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778"/>
        <w:gridCol w:w="5271"/>
        <w:gridCol w:w="1625"/>
      </w:tblGrid>
      <w:tr w:rsidR="0041376F">
        <w:trPr>
          <w:tblCellSpacing w:w="0" w:type="dxa"/>
          <w:jc w:val="center"/>
        </w:trPr>
        <w:tc>
          <w:tcPr>
            <w:tcW w:w="974" w:type="pct"/>
            <w:vAlign w:val="center"/>
            <w:hideMark/>
          </w:tcPr>
          <w:p w:rsidR="0041376F" w:rsidRDefault="00455859">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1129083" cy="975360"/>
                  <wp:effectExtent l="0" t="0" r="0" b="0"/>
                  <wp:docPr id="4" name="圖片 4" descr="描述: 描述: 描述: 描述: 描述: 描述: 描述: 描述: 描述: 描述: 描述: 描述: 描述: 描述: 描述: 描述: 描述: 描述: 描述: 描述: D:\奕嘉檔案\03.人事簡訊\100年\99NCY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描述: 描述: 描述: 描述: 描述: 描述: 描述: 描述: 描述: 描述: 描述: 描述: 描述: 描述: 描述: 描述: 描述: 描述: 描述: 描述: D:\奕嘉檔案\03.人事簡訊\100年\99NCYULogo.gif"/>
                          <pic:cNvPicPr>
                            <a:picLocks noChangeAspect="1" noChangeArrowheads="1"/>
                          </pic:cNvPicPr>
                        </pic:nvPicPr>
                        <pic:blipFill>
                          <a:blip r:link="rId9" cstate="print"/>
                          <a:srcRect/>
                          <a:stretch>
                            <a:fillRect/>
                          </a:stretch>
                        </pic:blipFill>
                        <pic:spPr bwMode="auto">
                          <a:xfrm>
                            <a:off x="0" y="0"/>
                            <a:ext cx="1131668" cy="977593"/>
                          </a:xfrm>
                          <a:prstGeom prst="rect">
                            <a:avLst/>
                          </a:prstGeom>
                          <a:noFill/>
                          <a:ln w="9525">
                            <a:noFill/>
                            <a:miter lim="800000"/>
                            <a:headEnd/>
                            <a:tailEnd/>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AE4886">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104年</w:t>
            </w:r>
            <w:r w:rsidR="00AE4886">
              <w:rPr>
                <w:rFonts w:ascii="標楷體" w:eastAsia="標楷體" w:hAnsi="標楷體" w:hint="eastAsia"/>
                <w:b/>
                <w:bCs/>
                <w:sz w:val="27"/>
                <w:szCs w:val="27"/>
              </w:rPr>
              <w:t>5</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Pr>
            <w:rStyle w:val="a3"/>
            <w:rFonts w:ascii="標楷體" w:eastAsia="標楷體" w:hAnsi="標楷體" w:hint="eastAsia"/>
          </w:rPr>
          <w:t>http://www.ncyu.edu.tw/personnel/itemize_list.aspx?site_content_sn=962</w:t>
        </w:r>
      </w:hyperlink>
    </w:p>
    <w:tbl>
      <w:tblPr>
        <w:tblW w:w="4500" w:type="pct"/>
        <w:jc w:val="center"/>
        <w:tblCellSpacing w:w="96" w:type="dxa"/>
        <w:tblCellMar>
          <w:left w:w="0" w:type="dxa"/>
          <w:right w:w="0" w:type="dxa"/>
        </w:tblCellMar>
        <w:tblLook w:val="04A0" w:firstRow="1" w:lastRow="0" w:firstColumn="1" w:lastColumn="0" w:noHBand="0" w:noVBand="1"/>
      </w:tblPr>
      <w:tblGrid>
        <w:gridCol w:w="10022"/>
      </w:tblGrid>
      <w:tr w:rsidR="0041376F" w:rsidTr="000D0ACE">
        <w:trPr>
          <w:tblCellSpacing w:w="96" w:type="dxa"/>
          <w:jc w:val="center"/>
        </w:trPr>
        <w:tc>
          <w:tcPr>
            <w:tcW w:w="4813"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D47B30" w:rsidRDefault="0045585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一、</w:t>
            </w:r>
            <w:r w:rsidR="00E0504E">
              <w:rPr>
                <w:rFonts w:ascii="標楷體" w:eastAsia="標楷體" w:hAnsi="標楷體" w:hint="eastAsia"/>
                <w:sz w:val="26"/>
                <w:szCs w:val="26"/>
              </w:rPr>
              <w:t>教育部104年</w:t>
            </w:r>
            <w:r w:rsidR="00991997">
              <w:rPr>
                <w:rFonts w:ascii="標楷體" w:eastAsia="標楷體" w:hAnsi="標楷體" w:hint="eastAsia"/>
                <w:sz w:val="26"/>
                <w:szCs w:val="26"/>
              </w:rPr>
              <w:t>4</w:t>
            </w:r>
            <w:r w:rsidR="00E0504E">
              <w:rPr>
                <w:rFonts w:ascii="標楷體" w:eastAsia="標楷體" w:hAnsi="標楷體" w:hint="eastAsia"/>
                <w:sz w:val="26"/>
                <w:szCs w:val="26"/>
              </w:rPr>
              <w:t>月</w:t>
            </w:r>
            <w:r w:rsidR="00991997">
              <w:rPr>
                <w:rFonts w:ascii="標楷體" w:eastAsia="標楷體" w:hAnsi="標楷體" w:hint="eastAsia"/>
                <w:sz w:val="26"/>
                <w:szCs w:val="26"/>
              </w:rPr>
              <w:t>1</w:t>
            </w:r>
            <w:r w:rsidR="00E0504E">
              <w:rPr>
                <w:rFonts w:ascii="標楷體" w:eastAsia="標楷體" w:hAnsi="標楷體" w:hint="eastAsia"/>
                <w:sz w:val="26"/>
                <w:szCs w:val="26"/>
              </w:rPr>
              <w:t>日臺教人(</w:t>
            </w:r>
            <w:r w:rsidR="00991997">
              <w:rPr>
                <w:rFonts w:ascii="標楷體" w:eastAsia="標楷體" w:hAnsi="標楷體" w:hint="eastAsia"/>
                <w:sz w:val="26"/>
                <w:szCs w:val="26"/>
              </w:rPr>
              <w:t>三</w:t>
            </w:r>
            <w:r w:rsidR="00E0504E">
              <w:rPr>
                <w:rFonts w:ascii="標楷體" w:eastAsia="標楷體" w:hAnsi="標楷體" w:hint="eastAsia"/>
                <w:sz w:val="26"/>
                <w:szCs w:val="26"/>
              </w:rPr>
              <w:t>)字第</w:t>
            </w:r>
            <w:r w:rsidR="00E0504E" w:rsidRPr="00E0504E">
              <w:rPr>
                <w:rFonts w:ascii="標楷體" w:eastAsia="標楷體" w:hAnsi="標楷體"/>
                <w:sz w:val="26"/>
                <w:szCs w:val="26"/>
              </w:rPr>
              <w:t>10400</w:t>
            </w:r>
            <w:r w:rsidR="00991997">
              <w:rPr>
                <w:rFonts w:ascii="標楷體" w:eastAsia="標楷體" w:hAnsi="標楷體" w:hint="eastAsia"/>
                <w:sz w:val="26"/>
                <w:szCs w:val="26"/>
              </w:rPr>
              <w:t>39382</w:t>
            </w:r>
            <w:r w:rsidR="00E0504E">
              <w:rPr>
                <w:rFonts w:ascii="標楷體" w:eastAsia="標楷體" w:hAnsi="標楷體" w:hint="eastAsia"/>
                <w:sz w:val="26"/>
                <w:szCs w:val="26"/>
              </w:rPr>
              <w:t>號函轉知，</w:t>
            </w:r>
            <w:r w:rsidR="00991997" w:rsidRPr="00991997">
              <w:rPr>
                <w:rFonts w:ascii="標楷體" w:eastAsia="標楷體" w:hAnsi="標楷體"/>
                <w:sz w:val="26"/>
                <w:szCs w:val="26"/>
              </w:rPr>
              <w:t>「行政院及所屬各機關聘僱人員給假辦法」第3條條文，業經行政院於104年3月24日以院授人培字第1040028127號令修正發布，名稱並修正為「行政院與所屬中央及地方各機關聘僱人員給假辦法」</w:t>
            </w:r>
            <w:r w:rsidR="00E0504E" w:rsidRPr="00E0504E">
              <w:rPr>
                <w:rFonts w:ascii="標楷體" w:eastAsia="標楷體" w:hAnsi="標楷體"/>
                <w:sz w:val="26"/>
                <w:szCs w:val="26"/>
              </w:rPr>
              <w:t>一案</w:t>
            </w:r>
            <w:r w:rsidR="00E0504E">
              <w:rPr>
                <w:rFonts w:ascii="標楷體" w:eastAsia="標楷體" w:hAnsi="標楷體" w:hint="eastAsia"/>
                <w:sz w:val="26"/>
                <w:szCs w:val="26"/>
              </w:rPr>
              <w:t>，相關內容請逕至本校人事室網頁/最新消息項下下載。</w:t>
            </w:r>
          </w:p>
          <w:p w:rsidR="00FC4D19" w:rsidRPr="00FC4D19"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二、</w:t>
            </w:r>
            <w:r w:rsidRPr="00FC4D19">
              <w:rPr>
                <w:rFonts w:ascii="標楷體" w:eastAsia="標楷體" w:hAnsi="標楷體"/>
                <w:sz w:val="26"/>
                <w:szCs w:val="26"/>
              </w:rPr>
              <w:tab/>
              <w:t>教育部104年4月7日臺教人(三)字第1040036575號函轉知教師得與服務學校協商約定，視需要合併性工法第18條規定之哺乳時間為每日1次，每次以1小時為度，相關內容請逕至本校人事室網頁/法規彙編/人事法規釋例項下下載。</w:t>
            </w:r>
          </w:p>
          <w:p w:rsidR="00D47B30"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三</w:t>
            </w:r>
            <w:r w:rsidR="00E0504E">
              <w:rPr>
                <w:rFonts w:ascii="標楷體" w:eastAsia="標楷體" w:hAnsi="標楷體" w:hint="eastAsia"/>
                <w:sz w:val="26"/>
                <w:szCs w:val="26"/>
              </w:rPr>
              <w:t>、教育部104年</w:t>
            </w:r>
            <w:r w:rsidR="00991997">
              <w:rPr>
                <w:rFonts w:ascii="標楷體" w:eastAsia="標楷體" w:hAnsi="標楷體" w:hint="eastAsia"/>
                <w:sz w:val="26"/>
                <w:szCs w:val="26"/>
              </w:rPr>
              <w:t>4</w:t>
            </w:r>
            <w:r w:rsidR="00E0504E">
              <w:rPr>
                <w:rFonts w:ascii="標楷體" w:eastAsia="標楷體" w:hAnsi="標楷體" w:hint="eastAsia"/>
                <w:sz w:val="26"/>
                <w:szCs w:val="26"/>
              </w:rPr>
              <w:t>月</w:t>
            </w:r>
            <w:r w:rsidR="00991997">
              <w:rPr>
                <w:rFonts w:ascii="標楷體" w:eastAsia="標楷體" w:hAnsi="標楷體" w:hint="eastAsia"/>
                <w:sz w:val="26"/>
                <w:szCs w:val="26"/>
              </w:rPr>
              <w:t>7</w:t>
            </w:r>
            <w:r w:rsidR="00E0504E">
              <w:rPr>
                <w:rFonts w:ascii="標楷體" w:eastAsia="標楷體" w:hAnsi="標楷體" w:hint="eastAsia"/>
                <w:sz w:val="26"/>
                <w:szCs w:val="26"/>
              </w:rPr>
              <w:t>日臺教人(</w:t>
            </w:r>
            <w:r w:rsidR="00991997">
              <w:rPr>
                <w:rFonts w:ascii="標楷體" w:eastAsia="標楷體" w:hAnsi="標楷體" w:hint="eastAsia"/>
                <w:sz w:val="26"/>
                <w:szCs w:val="26"/>
              </w:rPr>
              <w:t>四</w:t>
            </w:r>
            <w:r w:rsidR="00E0504E">
              <w:rPr>
                <w:rFonts w:ascii="標楷體" w:eastAsia="標楷體" w:hAnsi="標楷體" w:hint="eastAsia"/>
                <w:sz w:val="26"/>
                <w:szCs w:val="26"/>
              </w:rPr>
              <w:t>)字第</w:t>
            </w:r>
            <w:r w:rsidR="00E0504E" w:rsidRPr="00E0504E">
              <w:rPr>
                <w:rFonts w:ascii="標楷體" w:eastAsia="標楷體" w:hAnsi="標楷體"/>
                <w:sz w:val="26"/>
                <w:szCs w:val="26"/>
              </w:rPr>
              <w:t>10400</w:t>
            </w:r>
            <w:r w:rsidR="00991997">
              <w:rPr>
                <w:rFonts w:ascii="標楷體" w:eastAsia="標楷體" w:hAnsi="標楷體" w:hint="eastAsia"/>
                <w:sz w:val="26"/>
                <w:szCs w:val="26"/>
              </w:rPr>
              <w:t>43178</w:t>
            </w:r>
            <w:r w:rsidR="00E0504E">
              <w:rPr>
                <w:rFonts w:ascii="標楷體" w:eastAsia="標楷體" w:hAnsi="標楷體" w:hint="eastAsia"/>
                <w:sz w:val="26"/>
                <w:szCs w:val="26"/>
              </w:rPr>
              <w:t>號函轉知，</w:t>
            </w:r>
            <w:r w:rsidR="00991997" w:rsidRPr="00991997">
              <w:rPr>
                <w:rFonts w:ascii="標楷體" w:eastAsia="標楷體" w:hAnsi="標楷體"/>
                <w:sz w:val="26"/>
                <w:szCs w:val="26"/>
              </w:rPr>
              <w:t>104年至106年「闔家安康」公教員工團體意外保險，經公開徵選由南山人壽保險股份有限公司獲選承作</w:t>
            </w:r>
            <w:r w:rsidR="00E0504E">
              <w:rPr>
                <w:rFonts w:ascii="標楷體" w:eastAsia="標楷體" w:hAnsi="標楷體" w:hint="eastAsia"/>
                <w:sz w:val="26"/>
                <w:szCs w:val="26"/>
              </w:rPr>
              <w:t>一案，相關內容請逕至本校人事室網頁/最新消息項下下載。</w:t>
            </w:r>
          </w:p>
          <w:p w:rsidR="00E0504E" w:rsidRPr="00E0504E"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四</w:t>
            </w:r>
            <w:r w:rsidR="00E0504E">
              <w:rPr>
                <w:rFonts w:ascii="標楷體" w:eastAsia="標楷體" w:hAnsi="標楷體" w:hint="eastAsia"/>
                <w:sz w:val="26"/>
                <w:szCs w:val="26"/>
              </w:rPr>
              <w:t>、教育部104年</w:t>
            </w:r>
            <w:r w:rsidR="00991997">
              <w:rPr>
                <w:rFonts w:ascii="標楷體" w:eastAsia="標楷體" w:hAnsi="標楷體" w:hint="eastAsia"/>
                <w:sz w:val="26"/>
                <w:szCs w:val="26"/>
              </w:rPr>
              <w:t>4</w:t>
            </w:r>
            <w:r w:rsidR="00E0504E">
              <w:rPr>
                <w:rFonts w:ascii="標楷體" w:eastAsia="標楷體" w:hAnsi="標楷體" w:hint="eastAsia"/>
                <w:sz w:val="26"/>
                <w:szCs w:val="26"/>
              </w:rPr>
              <w:t>月</w:t>
            </w:r>
            <w:r w:rsidR="00991997">
              <w:rPr>
                <w:rFonts w:ascii="標楷體" w:eastAsia="標楷體" w:hAnsi="標楷體" w:hint="eastAsia"/>
                <w:sz w:val="26"/>
                <w:szCs w:val="26"/>
              </w:rPr>
              <w:t>9</w:t>
            </w:r>
            <w:r w:rsidR="00E0504E">
              <w:rPr>
                <w:rFonts w:ascii="標楷體" w:eastAsia="標楷體" w:hAnsi="標楷體" w:hint="eastAsia"/>
                <w:sz w:val="26"/>
                <w:szCs w:val="26"/>
              </w:rPr>
              <w:t>日臺教人(</w:t>
            </w:r>
            <w:r w:rsidR="00991997">
              <w:rPr>
                <w:rFonts w:ascii="標楷體" w:eastAsia="標楷體" w:hAnsi="標楷體" w:hint="eastAsia"/>
                <w:sz w:val="26"/>
                <w:szCs w:val="26"/>
              </w:rPr>
              <w:t>三</w:t>
            </w:r>
            <w:r w:rsidR="00E0504E">
              <w:rPr>
                <w:rFonts w:ascii="標楷體" w:eastAsia="標楷體" w:hAnsi="標楷體" w:hint="eastAsia"/>
                <w:sz w:val="26"/>
                <w:szCs w:val="26"/>
              </w:rPr>
              <w:t>)字第</w:t>
            </w:r>
            <w:r w:rsidR="00E0504E" w:rsidRPr="00E0504E">
              <w:rPr>
                <w:rFonts w:ascii="標楷體" w:eastAsia="標楷體" w:hAnsi="標楷體"/>
                <w:sz w:val="26"/>
                <w:szCs w:val="26"/>
              </w:rPr>
              <w:t>10400</w:t>
            </w:r>
            <w:r w:rsidR="00991997">
              <w:rPr>
                <w:rFonts w:ascii="標楷體" w:eastAsia="標楷體" w:hAnsi="標楷體" w:hint="eastAsia"/>
                <w:sz w:val="26"/>
                <w:szCs w:val="26"/>
              </w:rPr>
              <w:t>42593</w:t>
            </w:r>
            <w:r w:rsidR="00E0504E">
              <w:rPr>
                <w:rFonts w:ascii="標楷體" w:eastAsia="標楷體" w:hAnsi="標楷體" w:hint="eastAsia"/>
                <w:sz w:val="26"/>
                <w:szCs w:val="26"/>
              </w:rPr>
              <w:t>號函轉知，</w:t>
            </w:r>
            <w:r w:rsidR="00991997" w:rsidRPr="00991997">
              <w:rPr>
                <w:rFonts w:ascii="標楷體" w:eastAsia="標楷體" w:hAnsi="標楷體"/>
                <w:sz w:val="26"/>
                <w:szCs w:val="26"/>
              </w:rPr>
              <w:t>考試院民國104年3月25日修正發布之「公務人員品德修養及工作績效激勵辦法」第14條、第15條條文修正</w:t>
            </w:r>
            <w:r w:rsidR="00991997" w:rsidRPr="00E0504E">
              <w:rPr>
                <w:rFonts w:ascii="標楷體" w:eastAsia="標楷體" w:hAnsi="標楷體"/>
                <w:sz w:val="26"/>
                <w:szCs w:val="26"/>
              </w:rPr>
              <w:t>一案</w:t>
            </w:r>
            <w:r w:rsidR="00E0504E">
              <w:rPr>
                <w:rFonts w:ascii="標楷體" w:eastAsia="標楷體" w:hAnsi="標楷體" w:hint="eastAsia"/>
                <w:sz w:val="26"/>
                <w:szCs w:val="26"/>
              </w:rPr>
              <w:t>，相關內容請逕至本校人事室網頁/最新消息項下下載。</w:t>
            </w:r>
          </w:p>
          <w:p w:rsidR="00D47B30"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五</w:t>
            </w:r>
            <w:r w:rsidR="00E0504E">
              <w:rPr>
                <w:rFonts w:ascii="標楷體" w:eastAsia="標楷體" w:hAnsi="標楷體" w:hint="eastAsia"/>
                <w:sz w:val="26"/>
                <w:szCs w:val="26"/>
              </w:rPr>
              <w:t>、教育部104年</w:t>
            </w:r>
            <w:r w:rsidR="00991997">
              <w:rPr>
                <w:rFonts w:ascii="標楷體" w:eastAsia="標楷體" w:hAnsi="標楷體" w:hint="eastAsia"/>
                <w:sz w:val="26"/>
                <w:szCs w:val="26"/>
              </w:rPr>
              <w:t>4</w:t>
            </w:r>
            <w:r w:rsidR="00E0504E">
              <w:rPr>
                <w:rFonts w:ascii="標楷體" w:eastAsia="標楷體" w:hAnsi="標楷體" w:hint="eastAsia"/>
                <w:sz w:val="26"/>
                <w:szCs w:val="26"/>
              </w:rPr>
              <w:t>月</w:t>
            </w:r>
            <w:r w:rsidR="00991997">
              <w:rPr>
                <w:rFonts w:ascii="標楷體" w:eastAsia="標楷體" w:hAnsi="標楷體" w:hint="eastAsia"/>
                <w:sz w:val="26"/>
                <w:szCs w:val="26"/>
              </w:rPr>
              <w:t>8</w:t>
            </w:r>
            <w:r w:rsidR="00E0504E">
              <w:rPr>
                <w:rFonts w:ascii="標楷體" w:eastAsia="標楷體" w:hAnsi="標楷體" w:hint="eastAsia"/>
                <w:sz w:val="26"/>
                <w:szCs w:val="26"/>
              </w:rPr>
              <w:t>日臺教</w:t>
            </w:r>
            <w:r w:rsidR="00991997">
              <w:rPr>
                <w:rFonts w:ascii="標楷體" w:eastAsia="標楷體" w:hAnsi="標楷體" w:hint="eastAsia"/>
                <w:sz w:val="26"/>
                <w:szCs w:val="26"/>
              </w:rPr>
              <w:t>人</w:t>
            </w:r>
            <w:r w:rsidR="00E0504E">
              <w:rPr>
                <w:rFonts w:ascii="標楷體" w:eastAsia="標楷體" w:hAnsi="標楷體" w:hint="eastAsia"/>
                <w:sz w:val="26"/>
                <w:szCs w:val="26"/>
              </w:rPr>
              <w:t>(</w:t>
            </w:r>
            <w:r w:rsidR="00991997">
              <w:rPr>
                <w:rFonts w:ascii="標楷體" w:eastAsia="標楷體" w:hAnsi="標楷體" w:hint="eastAsia"/>
                <w:sz w:val="26"/>
                <w:szCs w:val="26"/>
              </w:rPr>
              <w:t>三</w:t>
            </w:r>
            <w:r w:rsidR="00E0504E">
              <w:rPr>
                <w:rFonts w:ascii="標楷體" w:eastAsia="標楷體" w:hAnsi="標楷體" w:hint="eastAsia"/>
                <w:sz w:val="26"/>
                <w:szCs w:val="26"/>
              </w:rPr>
              <w:t>)字第</w:t>
            </w:r>
            <w:r w:rsidR="00E0504E" w:rsidRPr="00E0504E">
              <w:rPr>
                <w:rFonts w:ascii="標楷體" w:eastAsia="標楷體" w:hAnsi="標楷體"/>
                <w:sz w:val="26"/>
                <w:szCs w:val="26"/>
              </w:rPr>
              <w:t>10400</w:t>
            </w:r>
            <w:r w:rsidR="00991997">
              <w:rPr>
                <w:rFonts w:ascii="標楷體" w:eastAsia="標楷體" w:hAnsi="標楷體" w:hint="eastAsia"/>
                <w:sz w:val="26"/>
                <w:szCs w:val="26"/>
              </w:rPr>
              <w:t>41303</w:t>
            </w:r>
            <w:r w:rsidR="00E0504E">
              <w:rPr>
                <w:rFonts w:ascii="標楷體" w:eastAsia="標楷體" w:hAnsi="標楷體" w:hint="eastAsia"/>
                <w:sz w:val="26"/>
                <w:szCs w:val="26"/>
              </w:rPr>
              <w:t>號函轉知，</w:t>
            </w:r>
            <w:r w:rsidR="00991997" w:rsidRPr="00991997">
              <w:rPr>
                <w:rFonts w:ascii="標楷體" w:eastAsia="標楷體" w:hAnsi="標楷體"/>
                <w:sz w:val="26"/>
                <w:szCs w:val="26"/>
              </w:rPr>
              <w:t>有關「性別工作平等法施行細則」第4條、第7條，業經勞動部於104年3月27日以勞動條4字第1040130464號令修正發布施行一案</w:t>
            </w:r>
            <w:r w:rsidR="00E0504E">
              <w:rPr>
                <w:rFonts w:ascii="標楷體" w:eastAsia="標楷體" w:hAnsi="標楷體" w:hint="eastAsia"/>
                <w:sz w:val="26"/>
                <w:szCs w:val="26"/>
              </w:rPr>
              <w:t>，相關內容請逕至本校人事室網頁/最新消息項下下載。</w:t>
            </w:r>
          </w:p>
          <w:p w:rsidR="00E0504E" w:rsidRPr="00BC29A9"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六</w:t>
            </w:r>
            <w:r w:rsidR="00BC29A9">
              <w:rPr>
                <w:rFonts w:ascii="標楷體" w:eastAsia="標楷體" w:hAnsi="標楷體" w:hint="eastAsia"/>
                <w:sz w:val="26"/>
                <w:szCs w:val="26"/>
              </w:rPr>
              <w:t>、</w:t>
            </w:r>
            <w:r w:rsidR="00B9385F">
              <w:rPr>
                <w:rFonts w:ascii="標楷體" w:eastAsia="標楷體" w:hAnsi="標楷體" w:hint="eastAsia"/>
                <w:sz w:val="26"/>
                <w:szCs w:val="26"/>
              </w:rPr>
              <w:t>教育部104年</w:t>
            </w:r>
            <w:r w:rsidR="00991997">
              <w:rPr>
                <w:rFonts w:ascii="標楷體" w:eastAsia="標楷體" w:hAnsi="標楷體" w:hint="eastAsia"/>
                <w:sz w:val="26"/>
                <w:szCs w:val="26"/>
              </w:rPr>
              <w:t>4</w:t>
            </w:r>
            <w:r w:rsidR="00B9385F">
              <w:rPr>
                <w:rFonts w:ascii="標楷體" w:eastAsia="標楷體" w:hAnsi="標楷體" w:hint="eastAsia"/>
                <w:sz w:val="26"/>
                <w:szCs w:val="26"/>
              </w:rPr>
              <w:t>月</w:t>
            </w:r>
            <w:r w:rsidR="00991997">
              <w:rPr>
                <w:rFonts w:ascii="標楷體" w:eastAsia="標楷體" w:hAnsi="標楷體" w:hint="eastAsia"/>
                <w:sz w:val="26"/>
                <w:szCs w:val="26"/>
              </w:rPr>
              <w:t>8</w:t>
            </w:r>
            <w:r w:rsidR="00B9385F">
              <w:rPr>
                <w:rFonts w:ascii="標楷體" w:eastAsia="標楷體" w:hAnsi="標楷體" w:hint="eastAsia"/>
                <w:sz w:val="26"/>
                <w:szCs w:val="26"/>
              </w:rPr>
              <w:t>日臺教人(</w:t>
            </w:r>
            <w:r w:rsidR="00991997">
              <w:rPr>
                <w:rFonts w:ascii="標楷體" w:eastAsia="標楷體" w:hAnsi="標楷體" w:hint="eastAsia"/>
                <w:sz w:val="26"/>
                <w:szCs w:val="26"/>
              </w:rPr>
              <w:t>四</w:t>
            </w:r>
            <w:r w:rsidR="00B9385F">
              <w:rPr>
                <w:rFonts w:ascii="標楷體" w:eastAsia="標楷體" w:hAnsi="標楷體" w:hint="eastAsia"/>
                <w:sz w:val="26"/>
                <w:szCs w:val="26"/>
              </w:rPr>
              <w:t>)字第</w:t>
            </w:r>
            <w:r w:rsidR="00B9385F" w:rsidRPr="00B9385F">
              <w:rPr>
                <w:rFonts w:ascii="標楷體" w:eastAsia="標楷體" w:hAnsi="標楷體"/>
                <w:sz w:val="26"/>
                <w:szCs w:val="26"/>
              </w:rPr>
              <w:t>10400</w:t>
            </w:r>
            <w:r w:rsidR="00991997">
              <w:rPr>
                <w:rFonts w:ascii="標楷體" w:eastAsia="標楷體" w:hAnsi="標楷體" w:hint="eastAsia"/>
                <w:sz w:val="26"/>
                <w:szCs w:val="26"/>
              </w:rPr>
              <w:t>41724</w:t>
            </w:r>
            <w:r w:rsidR="00B9385F">
              <w:rPr>
                <w:rFonts w:ascii="標楷體" w:eastAsia="標楷體" w:hAnsi="標楷體" w:hint="eastAsia"/>
                <w:sz w:val="26"/>
                <w:szCs w:val="26"/>
              </w:rPr>
              <w:t>號函轉知，</w:t>
            </w:r>
            <w:r w:rsidR="00991997" w:rsidRPr="00991997">
              <w:rPr>
                <w:rFonts w:ascii="標楷體" w:eastAsia="標楷體" w:hAnsi="標楷體"/>
                <w:sz w:val="26"/>
                <w:szCs w:val="26"/>
              </w:rPr>
              <w:t>銓敘部書函，重申103年6月1日修正施行之公教人員保險法第28條所定「每月工作收入」之認定標準一案</w:t>
            </w:r>
            <w:r w:rsidR="00B9385F">
              <w:rPr>
                <w:rFonts w:ascii="標楷體" w:eastAsia="標楷體" w:hAnsi="標楷體" w:hint="eastAsia"/>
                <w:sz w:val="26"/>
                <w:szCs w:val="26"/>
              </w:rPr>
              <w:t>，相關內容請逕至本校人事室網頁/最新消息項下下載。</w:t>
            </w:r>
          </w:p>
          <w:p w:rsidR="00FC4D19"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七</w:t>
            </w:r>
            <w:r w:rsidR="00B9385F">
              <w:rPr>
                <w:rFonts w:ascii="標楷體" w:eastAsia="標楷體" w:hAnsi="標楷體" w:hint="eastAsia"/>
                <w:sz w:val="26"/>
                <w:szCs w:val="26"/>
              </w:rPr>
              <w:t>、</w:t>
            </w:r>
            <w:r w:rsidRPr="00FC4D19">
              <w:rPr>
                <w:rFonts w:ascii="標楷體" w:eastAsia="標楷體" w:hAnsi="標楷體"/>
                <w:sz w:val="26"/>
                <w:szCs w:val="26"/>
              </w:rPr>
              <w:t>教育部104年4月15日臺教人(三)字第1040046421號函釋授權大學未兼任行政職務研究人員之休假，由各校訂定一案，相關內容請逕至本校人事室網頁/法規彙編/人事法規釋例項下下載。</w:t>
            </w:r>
          </w:p>
          <w:p w:rsidR="00E0504E" w:rsidRPr="00B9385F"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八、</w:t>
            </w:r>
            <w:r w:rsidRPr="00FC4D19">
              <w:rPr>
                <w:rFonts w:ascii="標楷體" w:eastAsia="標楷體" w:hAnsi="標楷體"/>
                <w:sz w:val="26"/>
                <w:szCs w:val="26"/>
              </w:rPr>
              <w:tab/>
              <w:t>教育部104年4月15日臺教人(三)字第1040046761號函及臺教人(三)字第10400050351號函轉知修正「行政院與所屬中央及地方各機關公務人員休假改</w:t>
            </w:r>
            <w:r w:rsidRPr="00FC4D19">
              <w:rPr>
                <w:rFonts w:ascii="標楷體" w:eastAsia="標楷體" w:hAnsi="標楷體"/>
                <w:sz w:val="26"/>
                <w:szCs w:val="26"/>
              </w:rPr>
              <w:lastRenderedPageBreak/>
              <w:t>進措施」第五點附表「國民旅遊卡特約商店業別及細項分類表」，並自104年7月1日生效，並重申申請強制休假補助費時，仍不得購買非屬「國民旅遊卡特約商店業別及細項分類表」之商品，相關內容請逕至本校人事室網頁/最新消息項下下載。</w:t>
            </w:r>
          </w:p>
          <w:p w:rsidR="00FC4D19"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九</w:t>
            </w:r>
            <w:r w:rsidR="00DB5C58">
              <w:rPr>
                <w:rFonts w:ascii="標楷體" w:eastAsia="標楷體" w:hAnsi="標楷體" w:hint="eastAsia"/>
                <w:sz w:val="26"/>
                <w:szCs w:val="26"/>
              </w:rPr>
              <w:t>、</w:t>
            </w:r>
            <w:r w:rsidR="007146CC">
              <w:rPr>
                <w:rFonts w:ascii="標楷體" w:eastAsia="標楷體" w:hAnsi="標楷體" w:hint="eastAsia"/>
                <w:sz w:val="26"/>
                <w:szCs w:val="26"/>
              </w:rPr>
              <w:t>教育部104年4月17日臺教政(一)字第</w:t>
            </w:r>
            <w:r w:rsidR="007146CC" w:rsidRPr="00DB5C58">
              <w:rPr>
                <w:rFonts w:ascii="標楷體" w:eastAsia="標楷體" w:hAnsi="標楷體"/>
                <w:sz w:val="26"/>
                <w:szCs w:val="26"/>
              </w:rPr>
              <w:t>10400</w:t>
            </w:r>
            <w:r w:rsidR="007146CC">
              <w:rPr>
                <w:rFonts w:ascii="標楷體" w:eastAsia="標楷體" w:hAnsi="標楷體" w:hint="eastAsia"/>
                <w:sz w:val="26"/>
                <w:szCs w:val="26"/>
              </w:rPr>
              <w:t>51501號函轉知，</w:t>
            </w:r>
            <w:r w:rsidR="007146CC" w:rsidRPr="00F87B22">
              <w:rPr>
                <w:rFonts w:ascii="標楷體" w:eastAsia="標楷體" w:hAnsi="標楷體"/>
                <w:sz w:val="26"/>
                <w:szCs w:val="26"/>
              </w:rPr>
              <w:t>「經辦採購業務涉嫌索取財務、收取賄款與廠商進出不正當場所、收取不正利益案例宣導」1則</w:t>
            </w:r>
            <w:r w:rsidR="007146CC">
              <w:rPr>
                <w:rFonts w:ascii="標楷體" w:eastAsia="標楷體" w:hAnsi="標楷體" w:hint="eastAsia"/>
                <w:sz w:val="26"/>
                <w:szCs w:val="26"/>
              </w:rPr>
              <w:t>，相關內容請逕至本校人事室網頁/最新消息項下下載。</w:t>
            </w:r>
          </w:p>
          <w:p w:rsidR="00E0504E"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w:t>
            </w:r>
            <w:r w:rsidR="007146CC">
              <w:rPr>
                <w:rFonts w:ascii="標楷體" w:eastAsia="標楷體" w:hAnsi="標楷體" w:hint="eastAsia"/>
                <w:sz w:val="26"/>
                <w:szCs w:val="26"/>
              </w:rPr>
              <w:t>教育部104年4月17日臺教人(二)字第</w:t>
            </w:r>
            <w:r w:rsidR="007146CC" w:rsidRPr="00880944">
              <w:rPr>
                <w:rFonts w:ascii="標楷體" w:eastAsia="標楷體" w:hAnsi="標楷體"/>
                <w:sz w:val="26"/>
                <w:szCs w:val="26"/>
              </w:rPr>
              <w:t>10400</w:t>
            </w:r>
            <w:r w:rsidR="007146CC">
              <w:rPr>
                <w:rFonts w:ascii="標楷體" w:eastAsia="標楷體" w:hAnsi="標楷體" w:hint="eastAsia"/>
                <w:sz w:val="26"/>
                <w:szCs w:val="26"/>
              </w:rPr>
              <w:t>48863號函轉知，</w:t>
            </w:r>
            <w:r w:rsidR="007146CC" w:rsidRPr="00F87B22">
              <w:rPr>
                <w:rFonts w:ascii="標楷體" w:eastAsia="標楷體" w:hAnsi="標楷體"/>
                <w:sz w:val="26"/>
                <w:szCs w:val="26"/>
              </w:rPr>
              <w:t>行政院秘書長訂定「行政院院本部與各機關(構)借調人員遴選考核作業要點」1份，並自104年4月13日生效</w:t>
            </w:r>
            <w:r w:rsidR="007146CC" w:rsidRPr="00DB5C58">
              <w:rPr>
                <w:rFonts w:ascii="標楷體" w:eastAsia="標楷體" w:hAnsi="標楷體"/>
                <w:sz w:val="26"/>
                <w:szCs w:val="26"/>
              </w:rPr>
              <w:t>一案</w:t>
            </w:r>
            <w:r w:rsidR="007146CC">
              <w:rPr>
                <w:rFonts w:ascii="標楷體" w:eastAsia="標楷體" w:hAnsi="標楷體" w:hint="eastAsia"/>
                <w:sz w:val="26"/>
                <w:szCs w:val="26"/>
              </w:rPr>
              <w:t>，相關內容請逕至本校人事室網頁/最新消息項下下載。</w:t>
            </w:r>
          </w:p>
          <w:p w:rsidR="00FC4D19"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十一</w:t>
            </w:r>
            <w:r w:rsidR="00DB5C58">
              <w:rPr>
                <w:rFonts w:ascii="標楷體" w:eastAsia="標楷體" w:hAnsi="標楷體" w:hint="eastAsia"/>
                <w:sz w:val="26"/>
                <w:szCs w:val="26"/>
              </w:rPr>
              <w:t>、</w:t>
            </w:r>
            <w:r w:rsidR="007146CC">
              <w:rPr>
                <w:rFonts w:ascii="標楷體" w:eastAsia="標楷體" w:hAnsi="標楷體" w:hint="eastAsia"/>
                <w:sz w:val="26"/>
                <w:szCs w:val="26"/>
              </w:rPr>
              <w:t>教育部104年4月20日臺教人(三)字第</w:t>
            </w:r>
            <w:r w:rsidR="007146CC" w:rsidRPr="00DB5C58">
              <w:rPr>
                <w:rFonts w:ascii="標楷體" w:eastAsia="標楷體" w:hAnsi="標楷體"/>
                <w:sz w:val="26"/>
                <w:szCs w:val="26"/>
              </w:rPr>
              <w:t>10400</w:t>
            </w:r>
            <w:r w:rsidR="007146CC">
              <w:rPr>
                <w:rFonts w:ascii="標楷體" w:eastAsia="標楷體" w:hAnsi="標楷體" w:hint="eastAsia"/>
                <w:sz w:val="26"/>
                <w:szCs w:val="26"/>
              </w:rPr>
              <w:t>49461號函轉知，</w:t>
            </w:r>
            <w:r w:rsidR="007146CC" w:rsidRPr="00F87B22">
              <w:rPr>
                <w:rFonts w:ascii="標楷體" w:eastAsia="標楷體" w:hAnsi="標楷體"/>
                <w:sz w:val="26"/>
                <w:szCs w:val="26"/>
              </w:rPr>
              <w:t>為因應防汛期來臨，行政院人事行政總處業已修正「天然災害停止上班及上課作業Q＆A（問答資料）」，並置於該總處網站最新消息項下</w:t>
            </w:r>
            <w:r w:rsidR="007146CC">
              <w:rPr>
                <w:rFonts w:ascii="標楷體" w:eastAsia="標楷體" w:hAnsi="標楷體" w:hint="eastAsia"/>
                <w:sz w:val="26"/>
                <w:szCs w:val="26"/>
              </w:rPr>
              <w:t>，請校同仁多加利用，相關內容請逕至本校人事室網頁/最新消息項下下載。</w:t>
            </w:r>
          </w:p>
          <w:p w:rsidR="00DB5C58"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十二</w:t>
            </w:r>
            <w:r w:rsidR="00DB5C58">
              <w:rPr>
                <w:rFonts w:ascii="標楷體" w:eastAsia="標楷體" w:hAnsi="標楷體" w:hint="eastAsia"/>
                <w:sz w:val="26"/>
                <w:szCs w:val="26"/>
              </w:rPr>
              <w:t>、</w:t>
            </w:r>
            <w:r w:rsidR="007146CC">
              <w:rPr>
                <w:rFonts w:ascii="標楷體" w:eastAsia="標楷體" w:hAnsi="標楷體" w:hint="eastAsia"/>
                <w:sz w:val="26"/>
                <w:szCs w:val="26"/>
              </w:rPr>
              <w:t>教育部104年4月27日臺教人(四)字第</w:t>
            </w:r>
            <w:r w:rsidR="007146CC" w:rsidRPr="00880944">
              <w:rPr>
                <w:rFonts w:ascii="標楷體" w:eastAsia="標楷體" w:hAnsi="標楷體"/>
                <w:sz w:val="26"/>
                <w:szCs w:val="26"/>
              </w:rPr>
              <w:t>10400</w:t>
            </w:r>
            <w:r w:rsidR="007146CC">
              <w:rPr>
                <w:rFonts w:ascii="標楷體" w:eastAsia="標楷體" w:hAnsi="標楷體" w:hint="eastAsia"/>
                <w:sz w:val="26"/>
                <w:szCs w:val="26"/>
              </w:rPr>
              <w:t>54523號函轉知，</w:t>
            </w:r>
            <w:r w:rsidR="007146CC" w:rsidRPr="00F87B22">
              <w:rPr>
                <w:rFonts w:ascii="標楷體" w:eastAsia="標楷體" w:hAnsi="標楷體"/>
                <w:sz w:val="26"/>
                <w:szCs w:val="26"/>
              </w:rPr>
              <w:t>行政院函以，各機關得以小額採購方式為因公赴歐盟申根國家出差人員購買醫療旅遊保險之辦理期限，因相關保險採購作業問題，擬展延至104年4月30日止</w:t>
            </w:r>
            <w:r w:rsidR="007146CC" w:rsidRPr="00DB5C58">
              <w:rPr>
                <w:rFonts w:ascii="標楷體" w:eastAsia="標楷體" w:hAnsi="標楷體"/>
                <w:sz w:val="26"/>
                <w:szCs w:val="26"/>
              </w:rPr>
              <w:t>一案</w:t>
            </w:r>
            <w:r w:rsidR="007146CC">
              <w:rPr>
                <w:rFonts w:ascii="標楷體" w:eastAsia="標楷體" w:hAnsi="標楷體" w:hint="eastAsia"/>
                <w:sz w:val="26"/>
                <w:szCs w:val="26"/>
              </w:rPr>
              <w:t>，相關內容請逕至本校人事室網頁/最新消息項下下載。</w:t>
            </w:r>
          </w:p>
          <w:p w:rsidR="00DB5C58" w:rsidRPr="00880944" w:rsidRDefault="00880944" w:rsidP="007146CC">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w:t>
            </w:r>
            <w:r w:rsidR="00FC4D19">
              <w:rPr>
                <w:rFonts w:ascii="標楷體" w:eastAsia="標楷體" w:hAnsi="標楷體" w:hint="eastAsia"/>
                <w:sz w:val="26"/>
                <w:szCs w:val="26"/>
              </w:rPr>
              <w:t>三</w:t>
            </w:r>
            <w:r>
              <w:rPr>
                <w:rFonts w:ascii="標楷體" w:eastAsia="標楷體" w:hAnsi="標楷體" w:hint="eastAsia"/>
                <w:sz w:val="26"/>
                <w:szCs w:val="26"/>
              </w:rPr>
              <w:t>、</w:t>
            </w:r>
            <w:r w:rsidR="007146CC">
              <w:rPr>
                <w:rFonts w:ascii="標楷體" w:eastAsia="標楷體" w:hAnsi="標楷體" w:hint="eastAsia"/>
                <w:sz w:val="26"/>
                <w:szCs w:val="26"/>
              </w:rPr>
              <w:t>教育部104年4月29日臺教人(四)字第</w:t>
            </w:r>
            <w:r w:rsidR="007146CC" w:rsidRPr="00880944">
              <w:rPr>
                <w:rFonts w:ascii="標楷體" w:eastAsia="標楷體" w:hAnsi="標楷體"/>
                <w:sz w:val="26"/>
                <w:szCs w:val="26"/>
              </w:rPr>
              <w:t>10400</w:t>
            </w:r>
            <w:r w:rsidR="007146CC">
              <w:rPr>
                <w:rFonts w:ascii="標楷體" w:eastAsia="標楷體" w:hAnsi="標楷體" w:hint="eastAsia"/>
                <w:sz w:val="26"/>
                <w:szCs w:val="26"/>
              </w:rPr>
              <w:t>25051C號函轉知，</w:t>
            </w:r>
            <w:r w:rsidR="007146CC" w:rsidRPr="00A41755">
              <w:rPr>
                <w:rFonts w:ascii="標楷體" w:eastAsia="標楷體" w:hAnsi="標楷體"/>
                <w:sz w:val="26"/>
                <w:szCs w:val="26"/>
              </w:rPr>
              <w:t>「公立專科以上學校辦理教授副教授延長服務案件處理要點」，業經</w:t>
            </w:r>
            <w:r w:rsidR="007146CC">
              <w:rPr>
                <w:rFonts w:ascii="標楷體" w:eastAsia="標楷體" w:hAnsi="標楷體" w:hint="eastAsia"/>
                <w:sz w:val="26"/>
                <w:szCs w:val="26"/>
              </w:rPr>
              <w:t>該</w:t>
            </w:r>
            <w:r w:rsidR="007146CC" w:rsidRPr="00A41755">
              <w:rPr>
                <w:rFonts w:ascii="標楷體" w:eastAsia="標楷體" w:hAnsi="標楷體"/>
                <w:sz w:val="26"/>
                <w:szCs w:val="26"/>
              </w:rPr>
              <w:t>部於中華民國104年4月29日以臺教人(四)字第1040025051B號令修正發布</w:t>
            </w:r>
            <w:r w:rsidR="007146CC">
              <w:rPr>
                <w:rFonts w:ascii="標楷體" w:eastAsia="標楷體" w:hAnsi="標楷體" w:hint="eastAsia"/>
                <w:sz w:val="26"/>
                <w:szCs w:val="26"/>
              </w:rPr>
              <w:t>，相關內容請逕至本校人事室網頁/最新消息項下下載。</w:t>
            </w:r>
          </w:p>
          <w:p w:rsidR="004E6A30" w:rsidRPr="00A66A6B" w:rsidRDefault="004E6A30">
            <w:pPr>
              <w:pStyle w:val="Web"/>
              <w:spacing w:before="136" w:beforeAutospacing="0" w:after="0" w:afterAutospacing="0"/>
              <w:ind w:left="475" w:right="272" w:hanging="475"/>
              <w:jc w:val="both"/>
              <w:rPr>
                <w:rFonts w:ascii="細明體" w:eastAsia="細明體" w:hAnsi="細明體"/>
                <w:sz w:val="20"/>
                <w:szCs w:val="20"/>
              </w:rPr>
            </w:pPr>
          </w:p>
          <w:p w:rsidR="00EB54EA" w:rsidRDefault="00EB54EA">
            <w:pPr>
              <w:pStyle w:val="Web"/>
              <w:spacing w:before="136" w:beforeAutospacing="0" w:after="0" w:afterAutospacing="0"/>
              <w:ind w:left="475" w:right="272" w:hanging="475"/>
              <w:jc w:val="both"/>
              <w:rPr>
                <w:rFonts w:ascii="細明體" w:eastAsia="細明體" w:hAnsi="細明體"/>
                <w:sz w:val="20"/>
                <w:szCs w:val="20"/>
              </w:rPr>
            </w:pP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8E4ABE" w:rsidRPr="00E42C8E" w:rsidRDefault="00455859">
            <w:pPr>
              <w:snapToGrid w:val="0"/>
              <w:spacing w:before="150"/>
              <w:ind w:left="525" w:right="300" w:hanging="525"/>
              <w:jc w:val="both"/>
              <w:rPr>
                <w:rFonts w:ascii="標楷體" w:eastAsia="標楷體" w:hAnsi="標楷體"/>
                <w:sz w:val="28"/>
                <w:szCs w:val="28"/>
              </w:rPr>
            </w:pPr>
            <w:r w:rsidRPr="00E42C8E">
              <w:rPr>
                <w:rFonts w:ascii="標楷體" w:eastAsia="標楷體" w:hAnsi="標楷體" w:hint="eastAsia"/>
                <w:sz w:val="28"/>
                <w:szCs w:val="28"/>
              </w:rPr>
              <w:t>一、</w:t>
            </w:r>
            <w:r w:rsidR="008E4ABE" w:rsidRPr="00E42C8E">
              <w:rPr>
                <w:rFonts w:ascii="標楷體" w:eastAsia="標楷體" w:hAnsi="標楷體" w:cs="標楷體" w:hint="eastAsia"/>
                <w:sz w:val="28"/>
                <w:szCs w:val="28"/>
              </w:rPr>
              <w:t>教育部為瞭解所屬機關學校員工需求，</w:t>
            </w:r>
            <w:r w:rsidR="008E4ABE" w:rsidRPr="00E42C8E">
              <w:rPr>
                <w:rFonts w:ascii="標楷體" w:eastAsia="標楷體" w:hAnsi="標楷體" w:cs="標楷體" w:hint="eastAsia"/>
                <w:sz w:val="28"/>
                <w:szCs w:val="28"/>
                <w:lang w:val="zh-TW"/>
              </w:rPr>
              <w:t>俾利該部辦理共通性主題課程或活動，以落實員工協助方案</w:t>
            </w:r>
            <w:r w:rsidR="008E4ABE" w:rsidRPr="00E42C8E">
              <w:rPr>
                <w:rFonts w:ascii="標楷體" w:eastAsia="標楷體" w:hAnsi="標楷體" w:cs="標楷體" w:hint="eastAsia"/>
                <w:sz w:val="28"/>
                <w:szCs w:val="28"/>
              </w:rPr>
              <w:t>，</w:t>
            </w:r>
            <w:r w:rsidR="008E4ABE" w:rsidRPr="00E42C8E">
              <w:rPr>
                <w:rFonts w:ascii="標楷體" w:eastAsia="標楷體" w:hAnsi="標楷體" w:cs="標楷體" w:hint="eastAsia"/>
                <w:sz w:val="28"/>
                <w:szCs w:val="28"/>
                <w:lang w:val="zh-TW"/>
              </w:rPr>
              <w:t>請本校全體教職員工於本</w:t>
            </w:r>
            <w:r w:rsidR="008E4ABE" w:rsidRPr="00E42C8E">
              <w:rPr>
                <w:rFonts w:ascii="標楷體" w:eastAsia="標楷體" w:hAnsi="標楷體" w:cs="標楷體" w:hint="eastAsia"/>
                <w:sz w:val="28"/>
                <w:szCs w:val="28"/>
              </w:rPr>
              <w:t>(104)</w:t>
            </w:r>
            <w:r w:rsidR="008E4ABE" w:rsidRPr="00E42C8E">
              <w:rPr>
                <w:rFonts w:ascii="標楷體" w:eastAsia="標楷體" w:hAnsi="標楷體" w:cs="標楷體" w:hint="eastAsia"/>
                <w:sz w:val="28"/>
                <w:szCs w:val="28"/>
                <w:lang w:val="zh-TW"/>
              </w:rPr>
              <w:t>年</w:t>
            </w:r>
            <w:r w:rsidR="008E4ABE" w:rsidRPr="00E42C8E">
              <w:rPr>
                <w:rFonts w:ascii="標楷體" w:eastAsia="標楷體" w:hAnsi="標楷體" w:cs="標楷體" w:hint="eastAsia"/>
                <w:sz w:val="28"/>
                <w:szCs w:val="28"/>
              </w:rPr>
              <w:t>5</w:t>
            </w:r>
            <w:r w:rsidR="008E4ABE" w:rsidRPr="00E42C8E">
              <w:rPr>
                <w:rFonts w:ascii="標楷體" w:eastAsia="標楷體" w:hAnsi="標楷體" w:cs="標楷體" w:hint="eastAsia"/>
                <w:sz w:val="28"/>
                <w:szCs w:val="28"/>
                <w:lang w:val="zh-TW"/>
              </w:rPr>
              <w:t>月</w:t>
            </w:r>
            <w:r w:rsidR="008E4ABE" w:rsidRPr="00E42C8E">
              <w:rPr>
                <w:rFonts w:ascii="標楷體" w:eastAsia="標楷體" w:hAnsi="標楷體" w:cs="標楷體" w:hint="eastAsia"/>
                <w:sz w:val="28"/>
                <w:szCs w:val="28"/>
              </w:rPr>
              <w:t>11</w:t>
            </w:r>
            <w:r w:rsidR="008E4ABE" w:rsidRPr="00E42C8E">
              <w:rPr>
                <w:rFonts w:ascii="標楷體" w:eastAsia="標楷體" w:hAnsi="標楷體" w:cs="標楷體" w:hint="eastAsia"/>
                <w:sz w:val="28"/>
                <w:szCs w:val="28"/>
                <w:lang w:val="zh-TW"/>
              </w:rPr>
              <w:t>日(星期一)前至該部「</w:t>
            </w:r>
            <w:hyperlink r:id="rId11" w:history="1">
              <w:r w:rsidR="008E4ABE" w:rsidRPr="00E42C8E">
                <w:rPr>
                  <w:rStyle w:val="a3"/>
                  <w:rFonts w:ascii="標楷體" w:eastAsia="標楷體" w:hAnsi="標楷體" w:cs="標楷體" w:hint="eastAsia"/>
                  <w:sz w:val="28"/>
                  <w:szCs w:val="28"/>
                  <w:lang w:val="zh-TW"/>
                </w:rPr>
                <w:t>員工服務需求線上問卷調查</w:t>
              </w:r>
            </w:hyperlink>
            <w:r w:rsidR="008E4ABE" w:rsidRPr="00E42C8E">
              <w:rPr>
                <w:rFonts w:ascii="標楷體" w:eastAsia="標楷體" w:hAnsi="標楷體" w:cs="標楷體" w:hint="eastAsia"/>
                <w:sz w:val="28"/>
                <w:szCs w:val="28"/>
                <w:lang w:val="zh-TW"/>
              </w:rPr>
              <w:t>」網頁協助填寫問卷。</w:t>
            </w:r>
          </w:p>
          <w:p w:rsidR="00EB54EA" w:rsidRPr="00E42C8E" w:rsidRDefault="00E91064">
            <w:pPr>
              <w:snapToGrid w:val="0"/>
              <w:spacing w:before="150"/>
              <w:ind w:left="525" w:right="300" w:hanging="525"/>
              <w:jc w:val="both"/>
              <w:rPr>
                <w:rFonts w:ascii="標楷體" w:eastAsia="標楷體" w:hAnsi="標楷體"/>
                <w:sz w:val="28"/>
                <w:szCs w:val="28"/>
              </w:rPr>
            </w:pPr>
            <w:r w:rsidRPr="00E42C8E">
              <w:rPr>
                <w:rFonts w:ascii="標楷體" w:eastAsia="標楷體" w:hAnsi="標楷體" w:hint="eastAsia"/>
                <w:sz w:val="28"/>
                <w:szCs w:val="28"/>
              </w:rPr>
              <w:t>二、</w:t>
            </w:r>
            <w:r w:rsidR="00A41755" w:rsidRPr="00E42C8E">
              <w:rPr>
                <w:rFonts w:ascii="標楷體" w:eastAsia="標楷體" w:hAnsi="標楷體"/>
                <w:sz w:val="28"/>
                <w:szCs w:val="28"/>
              </w:rPr>
              <w:t>「國立嘉義大學教師借調處理要點」</w:t>
            </w:r>
            <w:r w:rsidR="0020018A" w:rsidRPr="00E42C8E">
              <w:rPr>
                <w:rFonts w:ascii="標楷體" w:eastAsia="標楷體" w:hAnsi="標楷體" w:hint="eastAsia"/>
                <w:sz w:val="28"/>
                <w:szCs w:val="28"/>
              </w:rPr>
              <w:t>規定修正案</w:t>
            </w:r>
            <w:r w:rsidR="00133657" w:rsidRPr="00E42C8E">
              <w:rPr>
                <w:rFonts w:ascii="標楷體" w:eastAsia="標楷體" w:hAnsi="標楷體" w:hint="eastAsia"/>
                <w:sz w:val="28"/>
                <w:szCs w:val="28"/>
              </w:rPr>
              <w:t>業經公告發布，相關內容請逕至本校人事室網頁/法規彙編/校定人事規章項下下載。</w:t>
            </w:r>
          </w:p>
          <w:p w:rsidR="004E6A30" w:rsidRPr="00E42C8E" w:rsidRDefault="00E91064">
            <w:pPr>
              <w:snapToGrid w:val="0"/>
              <w:spacing w:before="150"/>
              <w:ind w:left="525" w:right="300" w:hanging="525"/>
              <w:jc w:val="both"/>
              <w:rPr>
                <w:rFonts w:ascii="標楷體" w:eastAsia="標楷體" w:hAnsi="標楷體"/>
                <w:sz w:val="28"/>
                <w:szCs w:val="28"/>
              </w:rPr>
            </w:pPr>
            <w:r w:rsidRPr="00E42C8E">
              <w:rPr>
                <w:rFonts w:ascii="標楷體" w:eastAsia="標楷體" w:hAnsi="標楷體" w:hint="eastAsia"/>
                <w:sz w:val="28"/>
                <w:szCs w:val="28"/>
              </w:rPr>
              <w:t>三</w:t>
            </w:r>
            <w:r w:rsidR="004E6A30" w:rsidRPr="00E42C8E">
              <w:rPr>
                <w:rFonts w:ascii="標楷體" w:eastAsia="標楷體" w:hAnsi="標楷體" w:hint="eastAsia"/>
                <w:sz w:val="28"/>
                <w:szCs w:val="28"/>
              </w:rPr>
              <w:t>、</w:t>
            </w:r>
            <w:r w:rsidR="00D32045" w:rsidRPr="00E42C8E">
              <w:rPr>
                <w:rFonts w:ascii="標楷體" w:eastAsia="標楷體" w:hAnsi="標楷體" w:hint="eastAsia"/>
                <w:color w:val="000000"/>
                <w:sz w:val="28"/>
                <w:szCs w:val="28"/>
              </w:rPr>
              <w:t>為使教師瞭解如何準備教學實務升等，提升教師以教學實務升等之意願，本校與南華大學於104年4月29日</w:t>
            </w:r>
            <w:r w:rsidR="0064637B" w:rsidRPr="00E42C8E">
              <w:rPr>
                <w:rFonts w:ascii="標楷體" w:eastAsia="標楷體" w:hAnsi="標楷體" w:hint="eastAsia"/>
                <w:color w:val="000000"/>
                <w:sz w:val="28"/>
                <w:szCs w:val="28"/>
              </w:rPr>
              <w:t>假</w:t>
            </w:r>
            <w:r w:rsidR="00D32045" w:rsidRPr="00E42C8E">
              <w:rPr>
                <w:rFonts w:ascii="標楷體" w:eastAsia="標楷體" w:hAnsi="標楷體" w:hint="eastAsia"/>
                <w:color w:val="000000"/>
                <w:sz w:val="28"/>
                <w:szCs w:val="28"/>
              </w:rPr>
              <w:t>本校蘭潭校區聯合辦理推動教師多元升等制度—教學實務升等經驗分享研討會，邀請國立宜蘭大學及中華大學各1位經由教學實務成果升等之教師蒞校分享教學實務升等</w:t>
            </w:r>
            <w:r w:rsidR="00D32045" w:rsidRPr="00E42C8E">
              <w:rPr>
                <w:rFonts w:ascii="標楷體" w:eastAsia="標楷體" w:hAnsi="標楷體" w:hint="eastAsia"/>
                <w:color w:val="000000"/>
                <w:sz w:val="28"/>
                <w:szCs w:val="28"/>
              </w:rPr>
              <w:lastRenderedPageBreak/>
              <w:t>之準備方向與經驗，當日計有</w:t>
            </w:r>
            <w:r w:rsidR="003B04EF" w:rsidRPr="00E42C8E">
              <w:rPr>
                <w:rFonts w:ascii="標楷體" w:eastAsia="標楷體" w:hAnsi="標楷體" w:hint="eastAsia"/>
                <w:color w:val="000000"/>
                <w:sz w:val="28"/>
                <w:szCs w:val="28"/>
              </w:rPr>
              <w:t>62</w:t>
            </w:r>
            <w:r w:rsidR="00D32045" w:rsidRPr="00E42C8E">
              <w:rPr>
                <w:rFonts w:ascii="標楷體" w:eastAsia="標楷體" w:hAnsi="標楷體" w:hint="eastAsia"/>
                <w:color w:val="000000"/>
                <w:sz w:val="28"/>
                <w:szCs w:val="28"/>
              </w:rPr>
              <w:t>位教師與承辦相關業務行政人員參與。</w:t>
            </w:r>
          </w:p>
          <w:p w:rsidR="001D4ECD" w:rsidRPr="00E42C8E" w:rsidRDefault="00E91064">
            <w:pPr>
              <w:snapToGrid w:val="0"/>
              <w:spacing w:before="150"/>
              <w:ind w:left="525" w:right="300" w:hanging="525"/>
              <w:jc w:val="both"/>
              <w:rPr>
                <w:rFonts w:ascii="標楷體" w:eastAsia="標楷體" w:hAnsi="標楷體"/>
                <w:sz w:val="28"/>
                <w:szCs w:val="28"/>
              </w:rPr>
            </w:pPr>
            <w:r w:rsidRPr="00E42C8E">
              <w:rPr>
                <w:rFonts w:ascii="標楷體" w:eastAsia="標楷體" w:hAnsi="標楷體" w:hint="eastAsia"/>
                <w:sz w:val="28"/>
                <w:szCs w:val="28"/>
              </w:rPr>
              <w:t>四</w:t>
            </w:r>
            <w:r w:rsidR="001D4ECD" w:rsidRPr="00E42C8E">
              <w:rPr>
                <w:rFonts w:ascii="標楷體" w:eastAsia="標楷體" w:hAnsi="標楷體" w:hint="eastAsia"/>
                <w:sz w:val="28"/>
                <w:szCs w:val="28"/>
              </w:rPr>
              <w:t>、</w:t>
            </w:r>
            <w:r w:rsidR="00A41755" w:rsidRPr="00E42C8E">
              <w:rPr>
                <w:rFonts w:ascii="標楷體" w:eastAsia="標楷體" w:hAnsi="標楷體" w:hint="eastAsia"/>
                <w:sz w:val="28"/>
                <w:szCs w:val="28"/>
              </w:rPr>
              <w:t>本校</w:t>
            </w:r>
            <w:r w:rsidR="00A41755" w:rsidRPr="00E42C8E">
              <w:rPr>
                <w:rFonts w:ascii="標楷體" w:eastAsia="標楷體" w:hAnsi="標楷體"/>
                <w:sz w:val="28"/>
                <w:szCs w:val="28"/>
              </w:rPr>
              <w:t>104學年度第1學期聘任兼任教師，請各學院於本(104)年6月16日(星期二)前將提聘資料(含附件)送達人事室，俾彙整提本校教師評審委</w:t>
            </w:r>
            <w:r w:rsidR="00A41755" w:rsidRPr="00E42C8E">
              <w:rPr>
                <w:rFonts w:ascii="標楷體" w:eastAsia="標楷體" w:hAnsi="標楷體" w:hint="eastAsia"/>
                <w:sz w:val="28"/>
                <w:szCs w:val="28"/>
              </w:rPr>
              <w:t>員會審議</w:t>
            </w:r>
            <w:r w:rsidR="009F3EB9" w:rsidRPr="00E42C8E">
              <w:rPr>
                <w:rFonts w:ascii="標楷體" w:eastAsia="標楷體" w:hAnsi="標楷體" w:hint="eastAsia"/>
                <w:sz w:val="28"/>
                <w:szCs w:val="28"/>
              </w:rPr>
              <w:t>。</w:t>
            </w:r>
          </w:p>
          <w:p w:rsidR="007A731D" w:rsidRPr="00E42C8E" w:rsidRDefault="00E91064">
            <w:pPr>
              <w:snapToGrid w:val="0"/>
              <w:spacing w:before="150"/>
              <w:ind w:left="525" w:right="300" w:hanging="525"/>
              <w:jc w:val="both"/>
              <w:rPr>
                <w:rFonts w:ascii="標楷體" w:eastAsia="標楷體" w:hAnsi="標楷體"/>
                <w:sz w:val="28"/>
                <w:szCs w:val="28"/>
              </w:rPr>
            </w:pPr>
            <w:r w:rsidRPr="00E42C8E">
              <w:rPr>
                <w:rFonts w:ascii="標楷體" w:eastAsia="標楷體" w:hAnsi="標楷體" w:hint="eastAsia"/>
                <w:sz w:val="28"/>
                <w:szCs w:val="28"/>
              </w:rPr>
              <w:t>五</w:t>
            </w:r>
            <w:r w:rsidR="00455859" w:rsidRPr="00E42C8E">
              <w:rPr>
                <w:rFonts w:ascii="標楷體" w:eastAsia="標楷體" w:hAnsi="標楷體" w:hint="eastAsia"/>
                <w:sz w:val="28"/>
                <w:szCs w:val="28"/>
              </w:rPr>
              <w:t>、</w:t>
            </w:r>
            <w:r w:rsidR="00A41755" w:rsidRPr="00E42C8E">
              <w:rPr>
                <w:rFonts w:ascii="標楷體" w:eastAsia="標楷體" w:hAnsi="標楷體"/>
                <w:sz w:val="28"/>
                <w:szCs w:val="28"/>
              </w:rPr>
              <w:t>請各學院於本(104)年</w:t>
            </w:r>
            <w:r w:rsidR="00705903">
              <w:rPr>
                <w:rFonts w:ascii="標楷體" w:eastAsia="標楷體" w:hAnsi="標楷體" w:hint="eastAsia"/>
                <w:sz w:val="28"/>
                <w:szCs w:val="28"/>
              </w:rPr>
              <w:t>4</w:t>
            </w:r>
            <w:r w:rsidR="00A41755" w:rsidRPr="00E42C8E">
              <w:rPr>
                <w:rFonts w:ascii="標楷體" w:eastAsia="標楷體" w:hAnsi="標楷體"/>
                <w:sz w:val="28"/>
                <w:szCs w:val="28"/>
              </w:rPr>
              <w:t>月</w:t>
            </w:r>
            <w:r w:rsidR="00A41755" w:rsidRPr="00E42C8E">
              <w:rPr>
                <w:rFonts w:ascii="標楷體" w:eastAsia="標楷體" w:hAnsi="標楷體" w:hint="eastAsia"/>
                <w:sz w:val="28"/>
                <w:szCs w:val="28"/>
              </w:rPr>
              <w:t>3</w:t>
            </w:r>
            <w:r w:rsidR="00F335E1" w:rsidRPr="00E42C8E">
              <w:rPr>
                <w:rFonts w:ascii="標楷體" w:eastAsia="標楷體" w:hAnsi="標楷體" w:hint="eastAsia"/>
                <w:sz w:val="28"/>
                <w:szCs w:val="28"/>
              </w:rPr>
              <w:t>0</w:t>
            </w:r>
            <w:r w:rsidR="00A41755" w:rsidRPr="00E42C8E">
              <w:rPr>
                <w:rFonts w:ascii="標楷體" w:eastAsia="標楷體" w:hAnsi="標楷體"/>
                <w:sz w:val="28"/>
                <w:szCs w:val="28"/>
              </w:rPr>
              <w:t>日(星期</w:t>
            </w:r>
            <w:r w:rsidR="00F335E1" w:rsidRPr="00E42C8E">
              <w:rPr>
                <w:rFonts w:ascii="標楷體" w:eastAsia="標楷體" w:hAnsi="標楷體" w:hint="eastAsia"/>
                <w:sz w:val="28"/>
                <w:szCs w:val="28"/>
              </w:rPr>
              <w:t>五</w:t>
            </w:r>
            <w:r w:rsidR="00A41755" w:rsidRPr="00E42C8E">
              <w:rPr>
                <w:rFonts w:ascii="標楷體" w:eastAsia="標楷體" w:hAnsi="標楷體"/>
                <w:sz w:val="28"/>
                <w:szCs w:val="28"/>
              </w:rPr>
              <w:t>)前將講座推薦人選(含附件)送達人事室，俾彙整提本校講座審議委員會</w:t>
            </w:r>
            <w:r w:rsidR="00A41755" w:rsidRPr="00E42C8E">
              <w:rPr>
                <w:rFonts w:ascii="標楷體" w:eastAsia="標楷體" w:hAnsi="標楷體" w:hint="eastAsia"/>
                <w:sz w:val="28"/>
                <w:szCs w:val="28"/>
              </w:rPr>
              <w:t>審議</w:t>
            </w:r>
            <w:r w:rsidR="00CC2313" w:rsidRPr="00E42C8E">
              <w:rPr>
                <w:rFonts w:ascii="標楷體" w:eastAsia="標楷體" w:hAnsi="標楷體" w:hint="eastAsia"/>
                <w:sz w:val="28"/>
                <w:szCs w:val="28"/>
              </w:rPr>
              <w:t>。</w:t>
            </w:r>
          </w:p>
          <w:p w:rsidR="0094578D" w:rsidRPr="00E42C8E" w:rsidRDefault="00E91064" w:rsidP="00133657">
            <w:pPr>
              <w:snapToGrid w:val="0"/>
              <w:spacing w:beforeLines="50" w:before="120"/>
              <w:ind w:left="560" w:hangingChars="200" w:hanging="560"/>
              <w:rPr>
                <w:rFonts w:ascii="標楷體" w:eastAsia="標楷體" w:hAnsi="標楷體"/>
                <w:sz w:val="28"/>
                <w:szCs w:val="28"/>
              </w:rPr>
            </w:pPr>
            <w:r w:rsidRPr="00E42C8E">
              <w:rPr>
                <w:rFonts w:ascii="標楷體" w:eastAsia="標楷體" w:hAnsi="標楷體" w:hint="eastAsia"/>
                <w:sz w:val="28"/>
                <w:szCs w:val="28"/>
              </w:rPr>
              <w:t>六</w:t>
            </w:r>
            <w:r w:rsidR="0094578D" w:rsidRPr="00E42C8E">
              <w:rPr>
                <w:rFonts w:ascii="標楷體" w:eastAsia="標楷體" w:hAnsi="標楷體" w:hint="eastAsia"/>
                <w:sz w:val="28"/>
                <w:szCs w:val="28"/>
              </w:rPr>
              <w:t>、</w:t>
            </w:r>
            <w:r w:rsidR="0064637B" w:rsidRPr="00E42C8E">
              <w:rPr>
                <w:rFonts w:ascii="標楷體" w:eastAsia="標楷體" w:hAnsi="標楷體"/>
                <w:sz w:val="28"/>
                <w:szCs w:val="28"/>
              </w:rPr>
              <w:tab/>
              <w:t>本校於104年5月6日（星期</w:t>
            </w:r>
            <w:r w:rsidR="00705903">
              <w:rPr>
                <w:rFonts w:ascii="標楷體" w:eastAsia="標楷體" w:hAnsi="標楷體" w:hint="eastAsia"/>
                <w:sz w:val="28"/>
                <w:szCs w:val="28"/>
              </w:rPr>
              <w:t>三</w:t>
            </w:r>
            <w:r w:rsidR="0064637B" w:rsidRPr="00E42C8E">
              <w:rPr>
                <w:rFonts w:ascii="標楷體" w:eastAsia="標楷體" w:hAnsi="標楷體"/>
                <w:sz w:val="28"/>
                <w:szCs w:val="28"/>
              </w:rPr>
              <w:t>）辦理「104年度員工增康方案系列課程」，歡迎同仁踴躍報名參加，請逕至本校人事室網頁/線上申辦系統/</w:t>
            </w:r>
            <w:hyperlink r:id="rId12" w:history="1">
              <w:r w:rsidR="0064637B" w:rsidRPr="00E42C8E">
                <w:rPr>
                  <w:rStyle w:val="a3"/>
                  <w:rFonts w:ascii="標楷體" w:eastAsia="標楷體" w:hAnsi="標楷體" w:hint="eastAsia"/>
                  <w:sz w:val="28"/>
                  <w:szCs w:val="28"/>
                </w:rPr>
                <w:t>線上報名系統</w:t>
              </w:r>
            </w:hyperlink>
            <w:r w:rsidR="0064637B" w:rsidRPr="00E42C8E">
              <w:rPr>
                <w:rFonts w:ascii="標楷體" w:eastAsia="標楷體" w:hAnsi="標楷體" w:hint="eastAsia"/>
                <w:sz w:val="28"/>
                <w:szCs w:val="28"/>
              </w:rPr>
              <w:t>報名</w:t>
            </w:r>
            <w:r w:rsidR="0064637B" w:rsidRPr="00E42C8E">
              <w:rPr>
                <w:rFonts w:ascii="標楷體" w:eastAsia="標楷體" w:hAnsi="標楷體"/>
                <w:sz w:val="28"/>
                <w:szCs w:val="28"/>
              </w:rPr>
              <w:t>。</w:t>
            </w:r>
          </w:p>
          <w:p w:rsidR="0094578D" w:rsidRPr="00E42C8E" w:rsidRDefault="00E91064" w:rsidP="00133657">
            <w:pPr>
              <w:snapToGrid w:val="0"/>
              <w:spacing w:beforeLines="50" w:before="120"/>
              <w:ind w:left="560" w:hangingChars="200" w:hanging="560"/>
              <w:rPr>
                <w:rFonts w:ascii="標楷體" w:eastAsia="標楷體" w:hAnsi="標楷體"/>
                <w:sz w:val="28"/>
                <w:szCs w:val="28"/>
              </w:rPr>
            </w:pPr>
            <w:r w:rsidRPr="00E42C8E">
              <w:rPr>
                <w:rFonts w:ascii="標楷體" w:eastAsia="標楷體" w:hAnsi="標楷體" w:hint="eastAsia"/>
                <w:sz w:val="28"/>
                <w:szCs w:val="28"/>
              </w:rPr>
              <w:t>七</w:t>
            </w:r>
            <w:r w:rsidR="0094578D" w:rsidRPr="00E42C8E">
              <w:rPr>
                <w:rFonts w:ascii="標楷體" w:eastAsia="標楷體" w:hAnsi="標楷體" w:hint="eastAsia"/>
                <w:sz w:val="28"/>
                <w:szCs w:val="28"/>
              </w:rPr>
              <w:t>、</w:t>
            </w:r>
            <w:r w:rsidR="0064637B" w:rsidRPr="00E42C8E">
              <w:rPr>
                <w:rFonts w:ascii="標楷體" w:eastAsia="標楷體" w:hAnsi="標楷體"/>
                <w:sz w:val="28"/>
                <w:szCs w:val="28"/>
              </w:rPr>
              <w:tab/>
              <w:t>本校契僱人員及專案工作人員於104年5月1日(星期五)勞動節得依勞動基準法第37條規定休假1天，因104年5月1日本校仍正常上班、上課，休假人員請預先妥為安排職務代理人。</w:t>
            </w:r>
          </w:p>
          <w:p w:rsidR="0094578D" w:rsidRPr="00E42C8E" w:rsidRDefault="00E91064" w:rsidP="00133657">
            <w:pPr>
              <w:snapToGrid w:val="0"/>
              <w:spacing w:beforeLines="50" w:before="120"/>
              <w:ind w:left="560" w:hangingChars="200" w:hanging="560"/>
              <w:rPr>
                <w:rFonts w:ascii="標楷體" w:eastAsia="標楷體" w:hAnsi="標楷體"/>
                <w:sz w:val="28"/>
                <w:szCs w:val="28"/>
              </w:rPr>
            </w:pPr>
            <w:r w:rsidRPr="00E42C8E">
              <w:rPr>
                <w:rFonts w:ascii="標楷體" w:eastAsia="標楷體" w:hAnsi="標楷體" w:hint="eastAsia"/>
                <w:sz w:val="28"/>
                <w:szCs w:val="28"/>
              </w:rPr>
              <w:t>八</w:t>
            </w:r>
            <w:r w:rsidR="0094578D" w:rsidRPr="00E42C8E">
              <w:rPr>
                <w:rFonts w:ascii="標楷體" w:eastAsia="標楷體" w:hAnsi="標楷體" w:hint="eastAsia"/>
                <w:sz w:val="28"/>
                <w:szCs w:val="28"/>
              </w:rPr>
              <w:t>、</w:t>
            </w:r>
            <w:r w:rsidR="0064637B" w:rsidRPr="00E42C8E">
              <w:rPr>
                <w:rFonts w:ascii="標楷體" w:eastAsia="標楷體" w:hAnsi="標楷體"/>
                <w:sz w:val="28"/>
                <w:szCs w:val="28"/>
              </w:rPr>
              <w:t>本校於104年5月21日（星期四）辦理防護團基本訓練，請納入編組成員依通知規定之時間及地點辦理報到。</w:t>
            </w:r>
          </w:p>
          <w:p w:rsidR="0094578D" w:rsidRPr="0094578D" w:rsidRDefault="0094578D" w:rsidP="0094578D">
            <w:pPr>
              <w:snapToGrid w:val="0"/>
              <w:spacing w:before="150"/>
              <w:ind w:left="525" w:right="300" w:hanging="525"/>
              <w:jc w:val="both"/>
              <w:rPr>
                <w:rFonts w:ascii="標楷體" w:eastAsia="標楷體" w:hAnsi="標楷體"/>
                <w:sz w:val="26"/>
                <w:szCs w:val="26"/>
              </w:rPr>
            </w:pPr>
          </w:p>
          <w:tbl>
            <w:tblPr>
              <w:tblW w:w="5000" w:type="pct"/>
              <w:tblLook w:val="04A0" w:firstRow="1" w:lastRow="0" w:firstColumn="1" w:lastColumn="0" w:noHBand="0" w:noVBand="1"/>
            </w:tblPr>
            <w:tblGrid>
              <w:gridCol w:w="9638"/>
            </w:tblGrid>
            <w:tr w:rsidR="0041376F" w:rsidTr="00073C6A">
              <w:tc>
                <w:tcPr>
                  <w:tcW w:w="0" w:type="auto"/>
                  <w:tcMar>
                    <w:top w:w="90" w:type="dxa"/>
                    <w:left w:w="150" w:type="dxa"/>
                    <w:bottom w:w="90" w:type="dxa"/>
                    <w:right w:w="150" w:type="dxa"/>
                  </w:tcMar>
                </w:tcPr>
                <w:p w:rsidR="00974001" w:rsidRDefault="00455859" w:rsidP="00E91064">
                  <w:pPr>
                    <w:snapToGrid w:val="0"/>
                    <w:spacing w:before="240"/>
                    <w:ind w:left="572" w:right="301" w:hangingChars="220" w:hanging="572"/>
                    <w:jc w:val="both"/>
                    <w:rPr>
                      <w:rFonts w:ascii="標楷體" w:eastAsia="標楷體" w:hAnsi="標楷體"/>
                      <w:b/>
                      <w:bCs/>
                      <w:noProof/>
                      <w:color w:val="C00000"/>
                    </w:rPr>
                  </w:pPr>
                  <w:r>
                    <w:rPr>
                      <w:rFonts w:hint="eastAsia"/>
                      <w:color w:val="0000FF"/>
                      <w:sz w:val="26"/>
                      <w:szCs w:val="26"/>
                    </w:rPr>
                    <w:t>  </w:t>
                  </w:r>
                  <w:r w:rsidR="00974001">
                    <w:rPr>
                      <w:rFonts w:ascii="標楷體" w:eastAsia="標楷體" w:hAnsi="標楷體" w:hint="eastAsia"/>
                      <w:b/>
                      <w:bCs/>
                      <w:color w:val="C00000"/>
                      <w:sz w:val="30"/>
                      <w:szCs w:val="30"/>
                    </w:rPr>
                    <w:t>『</w:t>
                  </w:r>
                  <w:hyperlink r:id="rId13" w:history="1">
                    <w:r w:rsidR="00974001">
                      <w:rPr>
                        <w:rStyle w:val="a3"/>
                        <w:rFonts w:ascii="標楷體" w:eastAsia="標楷體" w:hAnsi="標楷體" w:hint="eastAsia"/>
                        <w:b/>
                        <w:bCs/>
                        <w:color w:val="C00000"/>
                        <w:sz w:val="30"/>
                        <w:szCs w:val="30"/>
                        <w:u w:val="none"/>
                      </w:rPr>
                      <w:t>性平專欄</w:t>
                    </w:r>
                  </w:hyperlink>
                  <w:r w:rsidR="00974001">
                    <w:rPr>
                      <w:rFonts w:ascii="標楷體" w:eastAsia="標楷體" w:hAnsi="標楷體" w:hint="eastAsia"/>
                      <w:b/>
                      <w:bCs/>
                      <w:color w:val="C00000"/>
                      <w:sz w:val="30"/>
                      <w:szCs w:val="30"/>
                    </w:rPr>
                    <w:t>』</w:t>
                  </w:r>
                </w:p>
                <w:p w:rsidR="00E91064" w:rsidRPr="00EB68E5" w:rsidRDefault="00E91064" w:rsidP="00EB68E5">
                  <w:pPr>
                    <w:snapToGrid w:val="0"/>
                    <w:spacing w:before="240"/>
                    <w:ind w:left="529" w:right="301" w:hangingChars="220" w:hanging="529"/>
                    <w:jc w:val="both"/>
                    <w:rPr>
                      <w:rFonts w:ascii="標楷體" w:eastAsia="標楷體" w:hAnsi="標楷體"/>
                      <w:b/>
                      <w:color w:val="C00000"/>
                    </w:rPr>
                  </w:pPr>
                  <w:r w:rsidRPr="00EB68E5">
                    <w:rPr>
                      <w:rFonts w:ascii="標楷體" w:eastAsia="標楷體" w:hAnsi="標楷體" w:hint="eastAsia"/>
                      <w:b/>
                      <w:color w:val="C00000"/>
                    </w:rPr>
                    <w:t>幸福，前一站</w:t>
                  </w:r>
                </w:p>
                <w:p w:rsidR="00E91064" w:rsidRDefault="00E91064" w:rsidP="00E91064">
                  <w:pPr>
                    <w:snapToGrid w:val="0"/>
                    <w:ind w:left="529" w:right="301" w:hangingChars="220" w:hanging="529"/>
                    <w:jc w:val="both"/>
                    <w:rPr>
                      <w:rFonts w:ascii="標楷體" w:eastAsia="標楷體" w:hAnsi="標楷體"/>
                      <w:b/>
                      <w:bCs/>
                      <w:noProof/>
                      <w:color w:val="C00000"/>
                    </w:rPr>
                  </w:pPr>
                  <w:r w:rsidRPr="00E91064">
                    <w:rPr>
                      <w:rFonts w:ascii="標楷體" w:eastAsia="標楷體" w:hAnsi="標楷體" w:hint="eastAsia"/>
                      <w:b/>
                      <w:bCs/>
                      <w:noProof/>
                      <w:color w:val="C00000"/>
                    </w:rPr>
                    <w:t>讓我們的人生重開機</w:t>
                  </w:r>
                </w:p>
                <w:p w:rsidR="00974001" w:rsidRPr="00974001" w:rsidRDefault="00E91064" w:rsidP="00E91064">
                  <w:pPr>
                    <w:snapToGrid w:val="0"/>
                    <w:ind w:left="529" w:right="301" w:hangingChars="220" w:hanging="529"/>
                    <w:jc w:val="both"/>
                    <w:rPr>
                      <w:rFonts w:ascii="標楷體" w:eastAsia="標楷體" w:hAnsi="標楷體"/>
                      <w:b/>
                      <w:bCs/>
                      <w:noProof/>
                      <w:color w:val="C00000"/>
                    </w:rPr>
                  </w:pPr>
                  <w:r w:rsidRPr="00E91064">
                    <w:rPr>
                      <w:rFonts w:ascii="標楷體" w:eastAsia="標楷體" w:hAnsi="標楷體" w:hint="eastAsia"/>
                      <w:b/>
                      <w:bCs/>
                      <w:noProof/>
                      <w:color w:val="C00000"/>
                    </w:rPr>
                    <w:t>你和我一樣過去是個有資訊焦慮症的人？</w:t>
                  </w:r>
                  <w:r w:rsidR="00974001" w:rsidRPr="00974001">
                    <w:rPr>
                      <w:rFonts w:ascii="標楷體" w:eastAsia="標楷體" w:hAnsi="標楷體" w:hint="eastAsia"/>
                      <w:b/>
                      <w:bCs/>
                      <w:noProof/>
                      <w:color w:val="C00000"/>
                    </w:rPr>
                    <w:t xml:space="preserve"> </w:t>
                  </w:r>
                  <w:r w:rsidR="00E0504E">
                    <w:rPr>
                      <w:rFonts w:ascii="標楷體" w:eastAsia="標楷體" w:hAnsi="標楷體" w:hint="eastAsia"/>
                      <w:b/>
                      <w:bCs/>
                      <w:noProof/>
                      <w:color w:val="C00000"/>
                    </w:rPr>
                    <w:t xml:space="preserve">  </w:t>
                  </w:r>
                  <w:r w:rsidR="00974001" w:rsidRPr="00974001">
                    <w:rPr>
                      <w:rFonts w:ascii="標楷體" w:eastAsia="標楷體" w:hAnsi="標楷體"/>
                      <w:b/>
                      <w:bCs/>
                      <w:noProof/>
                      <w:color w:val="C00000"/>
                    </w:rPr>
                    <w:t>201</w:t>
                  </w:r>
                  <w:r w:rsidR="003F6CE8">
                    <w:rPr>
                      <w:rFonts w:ascii="標楷體" w:eastAsia="標楷體" w:hAnsi="標楷體" w:hint="eastAsia"/>
                      <w:b/>
                      <w:bCs/>
                      <w:noProof/>
                      <w:color w:val="C00000"/>
                    </w:rPr>
                    <w:t>5</w:t>
                  </w:r>
                  <w:r w:rsidR="00974001" w:rsidRPr="00974001">
                    <w:rPr>
                      <w:rFonts w:ascii="標楷體" w:eastAsia="標楷體" w:hAnsi="標楷體"/>
                      <w:b/>
                      <w:bCs/>
                      <w:noProof/>
                      <w:color w:val="C00000"/>
                    </w:rPr>
                    <w:t>/</w:t>
                  </w:r>
                  <w:r w:rsidR="003F6CE8">
                    <w:rPr>
                      <w:rFonts w:ascii="標楷體" w:eastAsia="標楷體" w:hAnsi="標楷體" w:hint="eastAsia"/>
                      <w:b/>
                      <w:bCs/>
                      <w:noProof/>
                      <w:color w:val="C00000"/>
                    </w:rPr>
                    <w:t>4</w:t>
                  </w:r>
                  <w:r w:rsidR="00974001" w:rsidRPr="00974001">
                    <w:rPr>
                      <w:rFonts w:ascii="標楷體" w:eastAsia="標楷體" w:hAnsi="標楷體"/>
                      <w:b/>
                      <w:bCs/>
                      <w:noProof/>
                      <w:color w:val="C00000"/>
                    </w:rPr>
                    <w:t>/</w:t>
                  </w:r>
                  <w:r w:rsidR="003F6CE8">
                    <w:rPr>
                      <w:rFonts w:ascii="標楷體" w:eastAsia="標楷體" w:hAnsi="標楷體" w:hint="eastAsia"/>
                      <w:b/>
                      <w:bCs/>
                      <w:noProof/>
                      <w:color w:val="C00000"/>
                    </w:rPr>
                    <w:t>17</w:t>
                  </w:r>
                  <w:r w:rsidR="00974001">
                    <w:rPr>
                      <w:rFonts w:ascii="標楷體" w:eastAsia="標楷體" w:hAnsi="標楷體" w:hint="eastAsia"/>
                      <w:b/>
                      <w:bCs/>
                      <w:noProof/>
                      <w:color w:val="C00000"/>
                    </w:rPr>
                    <w:t xml:space="preserve"> (</w:t>
                  </w:r>
                  <w:r w:rsidR="00974001" w:rsidRPr="00974001">
                    <w:rPr>
                      <w:rFonts w:ascii="標楷體" w:eastAsia="標楷體" w:hAnsi="標楷體"/>
                      <w:b/>
                      <w:bCs/>
                      <w:noProof/>
                      <w:color w:val="C00000"/>
                    </w:rPr>
                    <w:t>現代婦女基金會</w:t>
                  </w:r>
                  <w:r w:rsidR="00974001">
                    <w:rPr>
                      <w:rFonts w:ascii="標楷體" w:eastAsia="標楷體" w:hAnsi="標楷體" w:hint="eastAsia"/>
                      <w:b/>
                      <w:bCs/>
                      <w:noProof/>
                      <w:color w:val="C00000"/>
                    </w:rPr>
                    <w:t>)</w:t>
                  </w:r>
                </w:p>
                <w:p w:rsidR="00BE2314" w:rsidRDefault="00073EF5" w:rsidP="00BE2314">
                  <w:pPr>
                    <w:widowControl w:val="0"/>
                    <w:spacing w:line="400" w:lineRule="exact"/>
                  </w:pPr>
                  <w:hyperlink r:id="rId14" w:history="1">
                    <w:r w:rsidR="00BE2314" w:rsidRPr="00BE2314">
                      <w:rPr>
                        <w:rFonts w:ascii="標楷體" w:eastAsia="標楷體" w:hAnsi="標楷體" w:cs="Times New Roman" w:hint="eastAsia"/>
                        <w:color w:val="C00000"/>
                        <w:kern w:val="2"/>
                        <w:szCs w:val="22"/>
                        <w:u w:val="single"/>
                      </w:rPr>
                      <w:t>文節錄</w:t>
                    </w:r>
                    <w:r w:rsidR="007146CC">
                      <w:rPr>
                        <w:rFonts w:ascii="標楷體" w:eastAsia="標楷體" w:hAnsi="標楷體" w:cs="Times New Roman" w:hint="eastAsia"/>
                        <w:color w:val="C00000"/>
                        <w:kern w:val="2"/>
                        <w:szCs w:val="22"/>
                        <w:u w:val="single"/>
                      </w:rPr>
                      <w:t>自</w:t>
                    </w:r>
                    <w:r w:rsidR="00BE2314" w:rsidRPr="00BE2314">
                      <w:rPr>
                        <w:rFonts w:ascii="標楷體" w:eastAsia="標楷體" w:hAnsi="標楷體" w:cs="Times New Roman" w:hint="eastAsia"/>
                        <w:color w:val="C00000"/>
                        <w:kern w:val="2"/>
                        <w:szCs w:val="22"/>
                        <w:u w:val="single"/>
                      </w:rPr>
                      <w:t>網氏/罔市女性電子報</w:t>
                    </w:r>
                  </w:hyperlink>
                </w:p>
                <w:p w:rsidR="00974001" w:rsidRPr="00BE2314" w:rsidRDefault="00974001" w:rsidP="00BE2314">
                  <w:pPr>
                    <w:widowControl w:val="0"/>
                    <w:spacing w:line="400" w:lineRule="exact"/>
                    <w:rPr>
                      <w:rFonts w:ascii="標楷體" w:eastAsia="標楷體" w:hAnsi="標楷體" w:cs="Times New Roman"/>
                      <w:color w:val="C00000"/>
                      <w:kern w:val="2"/>
                      <w:szCs w:val="22"/>
                    </w:rPr>
                  </w:pPr>
                </w:p>
                <w:p w:rsidR="00E91064" w:rsidRDefault="00E91064" w:rsidP="006A5EA2">
                  <w:pPr>
                    <w:widowControl w:val="0"/>
                    <w:spacing w:line="400" w:lineRule="exact"/>
                    <w:ind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hint="eastAsia"/>
                      <w:color w:val="C00000"/>
                      <w:kern w:val="2"/>
                      <w:szCs w:val="22"/>
                    </w:rPr>
                    <w:t>過去我常為了解決自己的問題，到處參加不同「活動」、跟很多所謂的「專家」聊天、把相關「文章」或「書籍」都看過一遍，甚至自己也做了很多「筆記」來探討這些事。但是人生一晃眼就來到了中年，我覺得自己其實只是從</w:t>
                  </w:r>
                  <w:r w:rsidRPr="00E91064">
                    <w:rPr>
                      <w:rFonts w:ascii="標楷體" w:eastAsia="標楷體" w:hAnsi="標楷體" w:cs="Times New Roman"/>
                      <w:color w:val="C00000"/>
                      <w:kern w:val="2"/>
                      <w:szCs w:val="22"/>
                    </w:rPr>
                    <w:t>0到了0.5而已，的確在這個過程之中我學到了很多，但是不可否認的這樣的學習方式其實非常的「雜」，根本沒辦法立即像武俠小說中的「北冥神功」一樣，可以馬上內化成我自己個人做人處事的方法。於是演講越聽越像是在聽「災難報告」，書讀越多就越慌 ，為什麼？</w:t>
                  </w:r>
                </w:p>
                <w:p w:rsidR="00E91064" w:rsidRPr="00E91064" w:rsidRDefault="00E91064" w:rsidP="00E91064">
                  <w:pPr>
                    <w:widowControl w:val="0"/>
                    <w:spacing w:line="400" w:lineRule="exact"/>
                    <w:ind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hint="eastAsia"/>
                      <w:color w:val="C00000"/>
                      <w:kern w:val="2"/>
                      <w:szCs w:val="22"/>
                    </w:rPr>
                    <w:t>一言以蔽之，就是因為「不知道自己想要什麼樣的人生」。</w:t>
                  </w:r>
                </w:p>
                <w:p w:rsidR="00E91064" w:rsidRDefault="00E91064" w:rsidP="00E91064">
                  <w:pPr>
                    <w:widowControl w:val="0"/>
                    <w:spacing w:line="400" w:lineRule="exact"/>
                    <w:ind w:firstLineChars="200" w:firstLine="480"/>
                    <w:jc w:val="both"/>
                    <w:rPr>
                      <w:rFonts w:ascii="標楷體" w:eastAsia="標楷體" w:hAnsi="標楷體" w:cs="Times New Roman"/>
                      <w:color w:val="C00000"/>
                      <w:kern w:val="2"/>
                      <w:szCs w:val="22"/>
                    </w:rPr>
                  </w:pPr>
                </w:p>
                <w:p w:rsidR="00E91064" w:rsidRPr="00E91064" w:rsidRDefault="00E91064" w:rsidP="00E91064">
                  <w:pPr>
                    <w:widowControl w:val="0"/>
                    <w:spacing w:line="400" w:lineRule="exact"/>
                    <w:ind w:firstLineChars="200" w:firstLine="480"/>
                    <w:jc w:val="both"/>
                    <w:rPr>
                      <w:rFonts w:ascii="標楷體" w:eastAsia="標楷體" w:hAnsi="標楷體" w:cs="Times New Roman"/>
                      <w:b/>
                      <w:color w:val="C00000"/>
                      <w:kern w:val="2"/>
                      <w:szCs w:val="22"/>
                    </w:rPr>
                  </w:pPr>
                  <w:r w:rsidRPr="00E91064">
                    <w:rPr>
                      <w:rFonts w:ascii="標楷體" w:eastAsia="標楷體" w:hAnsi="標楷體" w:cs="Times New Roman" w:hint="eastAsia"/>
                      <w:b/>
                      <w:color w:val="C00000"/>
                      <w:kern w:val="2"/>
                      <w:szCs w:val="22"/>
                    </w:rPr>
                    <w:t>出國念書或是考上公務員會不會是這個問題的解決辦法？</w:t>
                  </w:r>
                </w:p>
                <w:p w:rsidR="00E91064" w:rsidRPr="00E91064" w:rsidRDefault="00E91064" w:rsidP="00E91064">
                  <w:pPr>
                    <w:widowControl w:val="0"/>
                    <w:spacing w:line="400" w:lineRule="exact"/>
                    <w:ind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hint="eastAsia"/>
                      <w:color w:val="C00000"/>
                      <w:kern w:val="2"/>
                      <w:szCs w:val="22"/>
                    </w:rPr>
                    <w:t>這兩個答案問了</w:t>
                  </w:r>
                  <w:r w:rsidRPr="00E91064">
                    <w:rPr>
                      <w:rFonts w:ascii="標楷體" w:eastAsia="標楷體" w:hAnsi="標楷體" w:cs="Times New Roman"/>
                      <w:color w:val="C00000"/>
                      <w:kern w:val="2"/>
                      <w:szCs w:val="22"/>
                    </w:rPr>
                    <w:t>10個人有9個會中(特別是目前擔任父母輩)，關於前者在時間上起碼需要耗費一兩年的時間，而且還有高達一兩百萬以上的學費要先付出，想想這個投資</w:t>
                  </w:r>
                  <w:r w:rsidRPr="00E91064">
                    <w:rPr>
                      <w:rFonts w:ascii="標楷體" w:eastAsia="標楷體" w:hAnsi="標楷體" w:cs="Times New Roman"/>
                      <w:color w:val="C00000"/>
                      <w:kern w:val="2"/>
                      <w:szCs w:val="22"/>
                    </w:rPr>
                    <w:lastRenderedPageBreak/>
                    <w:t>風險，很多人都只會想想而已。關於後者，因為僧多粥少，很多人考了很多年都考不上，如果不是有壯士斷腕的決心，時間成本不斷投入的結果，就是不斷虛耗自己的人生。在我看來其實兩者都只是人生的一個過程而已，重點還是你究竟想要過什麼人生。</w:t>
                  </w:r>
                </w:p>
                <w:p w:rsidR="00E91064" w:rsidRPr="00E91064" w:rsidRDefault="00E91064" w:rsidP="00E91064">
                  <w:pPr>
                    <w:widowControl w:val="0"/>
                    <w:spacing w:line="400" w:lineRule="exact"/>
                    <w:ind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hint="eastAsia"/>
                      <w:color w:val="C00000"/>
                      <w:kern w:val="2"/>
                      <w:szCs w:val="22"/>
                    </w:rPr>
                    <w:t>後來我發現，其實無論在職場或是人生上，我自己最缺乏的是以下三件特質：</w:t>
                  </w:r>
                </w:p>
                <w:p w:rsidR="00E91064" w:rsidRPr="00E91064" w:rsidRDefault="00E91064" w:rsidP="00E91064">
                  <w:pPr>
                    <w:widowControl w:val="0"/>
                    <w:spacing w:line="400" w:lineRule="exact"/>
                    <w:ind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color w:val="C00000"/>
                      <w:kern w:val="2"/>
                      <w:szCs w:val="22"/>
                    </w:rPr>
                    <w:t>1.勇敢：遇事果斷堅持到底的態度</w:t>
                  </w:r>
                </w:p>
                <w:p w:rsidR="00E91064" w:rsidRPr="00E91064" w:rsidRDefault="00E91064" w:rsidP="00E91064">
                  <w:pPr>
                    <w:widowControl w:val="0"/>
                    <w:spacing w:line="400" w:lineRule="exact"/>
                    <w:ind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color w:val="C00000"/>
                      <w:kern w:val="2"/>
                      <w:szCs w:val="22"/>
                    </w:rPr>
                    <w:t>2.邏輯：邏輯思考與策略分析</w:t>
                  </w:r>
                </w:p>
                <w:p w:rsidR="00E91064" w:rsidRPr="00E91064" w:rsidRDefault="00E91064" w:rsidP="00E91064">
                  <w:pPr>
                    <w:widowControl w:val="0"/>
                    <w:spacing w:line="400" w:lineRule="exact"/>
                    <w:ind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color w:val="C00000"/>
                      <w:kern w:val="2"/>
                      <w:szCs w:val="22"/>
                    </w:rPr>
                    <w:t>3.溝通：透過英文與世界溝通</w:t>
                  </w:r>
                </w:p>
                <w:p w:rsidR="00E91064" w:rsidRPr="00E91064" w:rsidRDefault="00E91064" w:rsidP="00E91064">
                  <w:pPr>
                    <w:widowControl w:val="0"/>
                    <w:spacing w:line="400" w:lineRule="exact"/>
                    <w:ind w:firstLineChars="200" w:firstLine="480"/>
                    <w:jc w:val="both"/>
                    <w:rPr>
                      <w:rFonts w:ascii="標楷體" w:eastAsia="標楷體" w:hAnsi="標楷體" w:cs="Times New Roman"/>
                      <w:color w:val="C00000"/>
                      <w:kern w:val="2"/>
                      <w:szCs w:val="22"/>
                    </w:rPr>
                  </w:pPr>
                </w:p>
                <w:p w:rsidR="00E91064" w:rsidRPr="00E91064" w:rsidRDefault="00E91064" w:rsidP="00E91064">
                  <w:pPr>
                    <w:widowControl w:val="0"/>
                    <w:spacing w:line="400" w:lineRule="exact"/>
                    <w:ind w:firstLineChars="200" w:firstLine="480"/>
                    <w:jc w:val="both"/>
                    <w:rPr>
                      <w:rFonts w:ascii="標楷體" w:eastAsia="標楷體" w:hAnsi="標楷體" w:cs="Times New Roman"/>
                      <w:b/>
                      <w:color w:val="C00000"/>
                      <w:kern w:val="2"/>
                      <w:szCs w:val="22"/>
                    </w:rPr>
                  </w:pPr>
                  <w:r w:rsidRPr="00E91064">
                    <w:rPr>
                      <w:rFonts w:ascii="標楷體" w:eastAsia="標楷體" w:hAnsi="標楷體" w:cs="Times New Roman" w:hint="eastAsia"/>
                      <w:b/>
                      <w:color w:val="C00000"/>
                      <w:kern w:val="2"/>
                      <w:szCs w:val="22"/>
                    </w:rPr>
                    <w:t>為什麼最缺乏的三大主軸是「態度」、「邏輯」與「溝通」呢？</w:t>
                  </w:r>
                </w:p>
                <w:p w:rsidR="00E91064" w:rsidRPr="00E91064" w:rsidRDefault="00E91064" w:rsidP="00E91064">
                  <w:pPr>
                    <w:widowControl w:val="0"/>
                    <w:spacing w:line="400" w:lineRule="exact"/>
                    <w:ind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color w:val="C00000"/>
                      <w:kern w:val="2"/>
                      <w:szCs w:val="22"/>
                    </w:rPr>
                    <w:t>1.勇敢：遇事果斷與堅持到底的熱情</w:t>
                  </w:r>
                </w:p>
                <w:p w:rsidR="00E91064" w:rsidRPr="00E91064" w:rsidRDefault="00E91064" w:rsidP="00E91064">
                  <w:pPr>
                    <w:widowControl w:val="0"/>
                    <w:spacing w:line="400" w:lineRule="exact"/>
                    <w:ind w:leftChars="200" w:left="480"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hint="eastAsia"/>
                      <w:color w:val="C00000"/>
                      <w:kern w:val="2"/>
                      <w:szCs w:val="22"/>
                    </w:rPr>
                    <w:t>我發現在台灣我們從小都是在父母、老師的注視下長大的</w:t>
                  </w:r>
                  <w:r w:rsidRPr="00E91064">
                    <w:rPr>
                      <w:rFonts w:ascii="標楷體" w:eastAsia="標楷體" w:hAnsi="標楷體" w:cs="Times New Roman"/>
                      <w:color w:val="C00000"/>
                      <w:kern w:val="2"/>
                      <w:szCs w:val="22"/>
                    </w:rPr>
                    <w:t xml:space="preserve"> (不管是期望或是威嚇)，想想看如果我們以後每做任何一件事都是先問「父母、老師」可不可以，或是以「父母、老師喜不喜歡」來當作要不要做的標準，這其實是多麼可怕的事，所以我想每個人的人生裡總有一些事是我們喜歡而且願意堅持下去的，努力找到它並且堅持下去，儘管最後可能是以失敗告終 (特別是戀愛) 至少努力追求過的經驗，對人生其實是很有幫助的。</w:t>
                  </w:r>
                </w:p>
                <w:p w:rsidR="00E91064" w:rsidRPr="00E91064" w:rsidRDefault="00E91064" w:rsidP="00E91064">
                  <w:pPr>
                    <w:widowControl w:val="0"/>
                    <w:spacing w:line="400" w:lineRule="exact"/>
                    <w:ind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color w:val="C00000"/>
                      <w:kern w:val="2"/>
                      <w:szCs w:val="22"/>
                    </w:rPr>
                    <w:t>2.邏輯：邏輯思考與策略分析</w:t>
                  </w:r>
                </w:p>
                <w:p w:rsidR="00E91064" w:rsidRDefault="00E91064" w:rsidP="00E91064">
                  <w:pPr>
                    <w:widowControl w:val="0"/>
                    <w:spacing w:line="400" w:lineRule="exact"/>
                    <w:ind w:leftChars="200" w:left="480"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hint="eastAsia"/>
                      <w:color w:val="C00000"/>
                      <w:kern w:val="2"/>
                      <w:szCs w:val="22"/>
                    </w:rPr>
                    <w:t>台灣的教育並沒有教導我們要如何獨立思考，這使得我們沒辦法快速的在競爭激烈的時代取得很好的位置。現在的資訊太混亂了，一個問題一定會有一個以上的答案，那你要聽誰的呢？</w:t>
                  </w:r>
                </w:p>
                <w:p w:rsidR="00E91064" w:rsidRDefault="00E91064" w:rsidP="00E91064">
                  <w:pPr>
                    <w:widowControl w:val="0"/>
                    <w:spacing w:line="400" w:lineRule="exact"/>
                    <w:ind w:leftChars="200" w:left="480"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hint="eastAsia"/>
                      <w:color w:val="C00000"/>
                      <w:kern w:val="2"/>
                      <w:szCs w:val="22"/>
                    </w:rPr>
                    <w:t>遇到狀況時先廣泛蒐集資訊→制定出自己目前的最佳可行方案→然後找資源達成它→解決問題。</w:t>
                  </w:r>
                </w:p>
                <w:p w:rsidR="00E91064" w:rsidRPr="00E91064" w:rsidRDefault="00E91064" w:rsidP="00E91064">
                  <w:pPr>
                    <w:widowControl w:val="0"/>
                    <w:spacing w:line="400" w:lineRule="exact"/>
                    <w:ind w:leftChars="200" w:left="480"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hint="eastAsia"/>
                      <w:color w:val="C00000"/>
                      <w:kern w:val="2"/>
                      <w:szCs w:val="22"/>
                    </w:rPr>
                    <w:t>這個流程雖然辛苦，但以我的經驗這絕對比事事問人好，畢竟每個人的條件都不相同，很多答案在他人身上是</w:t>
                  </w:r>
                  <w:r w:rsidRPr="00E91064">
                    <w:rPr>
                      <w:rFonts w:ascii="標楷體" w:eastAsia="標楷體" w:hAnsi="標楷體" w:cs="Times New Roman"/>
                      <w:color w:val="C00000"/>
                      <w:kern w:val="2"/>
                      <w:szCs w:val="22"/>
                    </w:rPr>
                    <w:t>100%的正解，但到了你身上可能就只剩下70%的效果，且當你沒有自己的一套適合自己的思考流程來解決問題，就極可能陷入人云亦云的狀況，這對於應對未來許多不可知的問題都是風險極大的挑戰。</w:t>
                  </w:r>
                </w:p>
                <w:p w:rsidR="00E91064" w:rsidRPr="00E91064" w:rsidRDefault="00E91064" w:rsidP="00E91064">
                  <w:pPr>
                    <w:widowControl w:val="0"/>
                    <w:spacing w:line="400" w:lineRule="exact"/>
                    <w:ind w:firstLineChars="200" w:firstLine="480"/>
                    <w:jc w:val="both"/>
                    <w:rPr>
                      <w:rFonts w:ascii="標楷體" w:eastAsia="標楷體" w:hAnsi="標楷體" w:cs="Times New Roman"/>
                      <w:color w:val="C00000"/>
                      <w:kern w:val="2"/>
                      <w:szCs w:val="22"/>
                    </w:rPr>
                  </w:pPr>
                  <w:r>
                    <w:rPr>
                      <w:rFonts w:ascii="標楷體" w:eastAsia="標楷體" w:hAnsi="標楷體" w:cs="Times New Roman"/>
                      <w:color w:val="C00000"/>
                      <w:kern w:val="2"/>
                      <w:szCs w:val="22"/>
                    </w:rPr>
                    <w:t>3.</w:t>
                  </w:r>
                  <w:r w:rsidRPr="00E91064">
                    <w:rPr>
                      <w:rFonts w:ascii="標楷體" w:eastAsia="標楷體" w:hAnsi="標楷體" w:cs="Times New Roman"/>
                      <w:color w:val="C00000"/>
                      <w:kern w:val="2"/>
                      <w:szCs w:val="22"/>
                    </w:rPr>
                    <w:t>溝通：透過英文與世界溝通</w:t>
                  </w:r>
                </w:p>
                <w:p w:rsidR="00E91064" w:rsidRPr="00E91064" w:rsidRDefault="00E91064" w:rsidP="00E91064">
                  <w:pPr>
                    <w:widowControl w:val="0"/>
                    <w:spacing w:line="400" w:lineRule="exact"/>
                    <w:ind w:leftChars="200" w:left="480" w:firstLineChars="200" w:firstLine="480"/>
                    <w:jc w:val="both"/>
                    <w:rPr>
                      <w:rFonts w:ascii="標楷體" w:eastAsia="標楷體" w:hAnsi="標楷體" w:cs="Times New Roman"/>
                      <w:color w:val="C00000"/>
                      <w:kern w:val="2"/>
                      <w:szCs w:val="22"/>
                    </w:rPr>
                  </w:pPr>
                  <w:r w:rsidRPr="00E91064">
                    <w:rPr>
                      <w:rFonts w:ascii="標楷體" w:eastAsia="標楷體" w:hAnsi="標楷體" w:cs="Times New Roman" w:hint="eastAsia"/>
                      <w:color w:val="C00000"/>
                      <w:kern w:val="2"/>
                      <w:szCs w:val="22"/>
                    </w:rPr>
                    <w:t>雖然在全民英檢很多人都可以拿到中高級的證書，但後來卻發現當我們實際要跟老外溝通或談生意的時候，自己的英文卻完全用不上場。我後來和很多外國友人討論後發現，其實並不是我們的英文能力不夠好，而是「溝通的能力」太差。過往，我們都花太多時間在提升自己的英文程度</w:t>
                  </w:r>
                  <w:r w:rsidRPr="00E91064">
                    <w:rPr>
                      <w:rFonts w:ascii="標楷體" w:eastAsia="標楷體" w:hAnsi="標楷體" w:cs="Times New Roman"/>
                      <w:color w:val="C00000"/>
                      <w:kern w:val="2"/>
                      <w:szCs w:val="22"/>
                    </w:rPr>
                    <w:t xml:space="preserve"> (特別是在單字和文法)，卻忽略「從溝通到說服」的過程，更重要的其實是邏輯與同理心而非僅是英文程度而已。</w:t>
                  </w:r>
                </w:p>
                <w:p w:rsidR="00E91064" w:rsidRPr="00E91064" w:rsidRDefault="00E91064" w:rsidP="00E91064">
                  <w:pPr>
                    <w:widowControl w:val="0"/>
                    <w:spacing w:line="400" w:lineRule="exact"/>
                    <w:ind w:firstLineChars="200" w:firstLine="480"/>
                    <w:jc w:val="center"/>
                    <w:rPr>
                      <w:rFonts w:ascii="標楷體" w:eastAsia="標楷體" w:hAnsi="標楷體" w:cs="Times New Roman"/>
                      <w:b/>
                      <w:color w:val="C00000"/>
                      <w:kern w:val="2"/>
                      <w:szCs w:val="22"/>
                    </w:rPr>
                  </w:pPr>
                  <w:r w:rsidRPr="00E91064">
                    <w:rPr>
                      <w:rFonts w:ascii="標楷體" w:eastAsia="標楷體" w:hAnsi="標楷體" w:cs="Times New Roman" w:hint="eastAsia"/>
                      <w:b/>
                      <w:color w:val="C00000"/>
                      <w:kern w:val="2"/>
                      <w:szCs w:val="22"/>
                    </w:rPr>
                    <w:t>中西合璧的做事方法</w:t>
                  </w:r>
                </w:p>
                <w:p w:rsidR="00974001" w:rsidRPr="00974001" w:rsidRDefault="00E91064" w:rsidP="00E91064">
                  <w:pPr>
                    <w:widowControl w:val="0"/>
                    <w:spacing w:line="400" w:lineRule="exact"/>
                    <w:ind w:firstLineChars="200" w:firstLine="480"/>
                    <w:jc w:val="both"/>
                    <w:rPr>
                      <w:rFonts w:ascii="標楷體" w:eastAsia="標楷體" w:hAnsi="標楷體" w:cs="Times New Roman"/>
                      <w:kern w:val="2"/>
                      <w:szCs w:val="22"/>
                    </w:rPr>
                  </w:pPr>
                  <w:r w:rsidRPr="00E91064">
                    <w:rPr>
                      <w:rFonts w:ascii="標楷體" w:eastAsia="標楷體" w:hAnsi="標楷體" w:cs="Times New Roman" w:hint="eastAsia"/>
                      <w:color w:val="C00000"/>
                      <w:kern w:val="2"/>
                      <w:szCs w:val="22"/>
                    </w:rPr>
                    <w:t>「過去，找工作像選電梯。只要搭上明星產業的電梯，加上努力，總有一天升上頂</w:t>
                  </w:r>
                  <w:r w:rsidRPr="00E91064">
                    <w:rPr>
                      <w:rFonts w:ascii="標楷體" w:eastAsia="標楷體" w:hAnsi="標楷體" w:cs="Times New Roman" w:hint="eastAsia"/>
                      <w:color w:val="C00000"/>
                      <w:kern w:val="2"/>
                      <w:szCs w:val="22"/>
                    </w:rPr>
                    <w:lastRenderedPageBreak/>
                    <w:t>峰。今天，每個電扶梯上都塞滿了人，年輕人卡在基層，中生代難以升遷，</w:t>
                  </w:r>
                  <w:r w:rsidRPr="00E91064">
                    <w:rPr>
                      <w:rFonts w:ascii="標楷體" w:eastAsia="標楷體" w:hAnsi="標楷體" w:cs="Times New Roman"/>
                      <w:color w:val="C00000"/>
                      <w:kern w:val="2"/>
                      <w:szCs w:val="22"/>
                    </w:rPr>
                    <w:t>60歲也難以退休競爭改變，對手改變，產業龍頭一夕易主，傳統生涯發展路徑不復存在，你我都受衝擊。」這段摘自《 The Startup of You 人生是永遠的測試版：新創企業家改寫生涯的方程式》的文字，是我最近很有感觸的一段話，這句話讓我覺得當我們以「自己的角度」看世界時，其實免不了會陷入「以管窺天」的邏輯謬誤，以致無法相信為何現在很多事都和以前不一樣，但若是換個方式用「</w:t>
                  </w:r>
                  <w:r w:rsidRPr="00E91064">
                    <w:rPr>
                      <w:rFonts w:ascii="標楷體" w:eastAsia="標楷體" w:hAnsi="標楷體" w:cs="Times New Roman" w:hint="eastAsia"/>
                      <w:color w:val="C00000"/>
                      <w:kern w:val="2"/>
                      <w:szCs w:val="22"/>
                    </w:rPr>
                    <w:t>世界的角度來看自己」就會發現自己的路無限寬廣，期勉大家都能夠重新</w:t>
                  </w:r>
                  <w:r w:rsidRPr="00E91064">
                    <w:rPr>
                      <w:rFonts w:ascii="標楷體" w:eastAsia="標楷體" w:hAnsi="標楷體" w:cs="Times New Roman"/>
                      <w:color w:val="C00000"/>
                      <w:kern w:val="2"/>
                      <w:szCs w:val="22"/>
                    </w:rPr>
                    <w:t>Startup 讓我們的人生重開機。</w:t>
                  </w:r>
                </w:p>
                <w:p w:rsidR="00073C6A" w:rsidRPr="00073C6A" w:rsidRDefault="00073C6A" w:rsidP="00073C6A">
                  <w:pPr>
                    <w:spacing w:line="360" w:lineRule="exact"/>
                    <w:jc w:val="both"/>
                    <w:rPr>
                      <w:rFonts w:ascii="標楷體" w:eastAsia="標楷體" w:hAnsi="標楷體"/>
                      <w:sz w:val="26"/>
                      <w:szCs w:val="26"/>
                    </w:rPr>
                  </w:pPr>
                </w:p>
                <w:p w:rsidR="0041376F" w:rsidRPr="009F1660" w:rsidRDefault="00455859" w:rsidP="009F1660">
                  <w:pPr>
                    <w:pStyle w:val="ab"/>
                    <w:numPr>
                      <w:ilvl w:val="0"/>
                      <w:numId w:val="13"/>
                    </w:numPr>
                    <w:tabs>
                      <w:tab w:val="left" w:pos="24"/>
                    </w:tabs>
                    <w:adjustRightInd w:val="0"/>
                    <w:spacing w:line="360" w:lineRule="exact"/>
                    <w:jc w:val="both"/>
                    <w:rPr>
                      <w:rFonts w:ascii="標楷體" w:eastAsia="標楷體" w:hAnsi="標楷體"/>
                      <w:sz w:val="26"/>
                      <w:szCs w:val="26"/>
                    </w:rPr>
                  </w:pPr>
                  <w:r w:rsidRPr="009F1660">
                    <w:rPr>
                      <w:rFonts w:ascii="標楷體" w:eastAsia="標楷體" w:hAnsi="標楷體" w:hint="eastAsia"/>
                      <w:sz w:val="26"/>
                      <w:szCs w:val="26"/>
                    </w:rPr>
                    <w:t>若您對性騷擾議題有所疑問，可電詢現代婦女基金會性暴力防治組聯繫，將有專業社工提供諮詢服務或安排免費法律諮詢。洽詢專線為：(02)2351-2811。電子信箱：</w:t>
                  </w:r>
                  <w:hyperlink r:id="rId15" w:history="1">
                    <w:r w:rsidRPr="009F1660">
                      <w:rPr>
                        <w:rStyle w:val="a3"/>
                        <w:rFonts w:ascii="標楷體" w:eastAsia="標楷體" w:hAnsi="標楷體" w:hint="eastAsia"/>
                        <w:sz w:val="26"/>
                        <w:szCs w:val="26"/>
                      </w:rPr>
                      <w:t>mwf.sv@38.org.tw</w:t>
                    </w:r>
                  </w:hyperlink>
                  <w:r w:rsidRPr="009F1660">
                    <w:rPr>
                      <w:rFonts w:ascii="標楷體" w:eastAsia="標楷體" w:hAnsi="標楷體" w:hint="eastAsia"/>
                      <w:sz w:val="26"/>
                      <w:szCs w:val="26"/>
                    </w:rPr>
                    <w:t>。</w:t>
                  </w:r>
                </w:p>
                <w:p w:rsidR="0041376F" w:rsidRDefault="0041376F">
                  <w:pPr>
                    <w:spacing w:line="360" w:lineRule="exact"/>
                    <w:jc w:val="both"/>
                    <w:rPr>
                      <w:rFonts w:ascii="標楷體" w:eastAsia="標楷體" w:hAnsi="標楷體"/>
                      <w:sz w:val="26"/>
                      <w:szCs w:val="26"/>
                    </w:rPr>
                  </w:pPr>
                </w:p>
                <w:p w:rsidR="0081288B" w:rsidRDefault="0081288B" w:rsidP="00462AAD">
                  <w:pPr>
                    <w:spacing w:line="360" w:lineRule="exact"/>
                    <w:jc w:val="both"/>
                    <w:rPr>
                      <w:rFonts w:ascii="標楷體" w:eastAsia="標楷體" w:hAnsi="標楷體"/>
                      <w:sz w:val="26"/>
                      <w:szCs w:val="26"/>
                    </w:rPr>
                  </w:pPr>
                </w:p>
              </w:tc>
            </w:tr>
          </w:tbl>
          <w:p w:rsidR="0041376F" w:rsidRPr="009F1660" w:rsidRDefault="00455859" w:rsidP="009F1660">
            <w:pPr>
              <w:pStyle w:val="ab"/>
              <w:numPr>
                <w:ilvl w:val="0"/>
                <w:numId w:val="12"/>
              </w:numPr>
              <w:tabs>
                <w:tab w:val="left" w:pos="24"/>
              </w:tabs>
              <w:ind w:leftChars="50" w:left="120" w:firstLine="0"/>
              <w:jc w:val="both"/>
              <w:rPr>
                <w:rFonts w:ascii="標楷體" w:eastAsia="標楷體" w:hAnsi="標楷體"/>
                <w:color w:val="000000" w:themeColor="text1"/>
                <w:sz w:val="28"/>
                <w:szCs w:val="28"/>
              </w:rPr>
            </w:pPr>
            <w:r w:rsidRPr="009F1660">
              <w:rPr>
                <w:rFonts w:ascii="標楷體" w:eastAsia="標楷體" w:hAnsi="標楷體" w:hint="eastAsia"/>
                <w:b/>
                <w:bCs/>
                <w:color w:val="C00000"/>
                <w:sz w:val="28"/>
                <w:szCs w:val="28"/>
              </w:rPr>
              <w:lastRenderedPageBreak/>
              <w:t>『</w:t>
            </w:r>
            <w:hyperlink r:id="rId16" w:history="1">
              <w:r w:rsidRPr="009F1660">
                <w:rPr>
                  <w:rStyle w:val="a3"/>
                  <w:rFonts w:ascii="標楷體" w:eastAsia="標楷體" w:hAnsi="標楷體" w:hint="eastAsia"/>
                  <w:b/>
                  <w:bCs/>
                  <w:color w:val="C00000"/>
                  <w:sz w:val="28"/>
                  <w:szCs w:val="28"/>
                  <w:u w:val="none"/>
                </w:rPr>
                <w:t>慢性病防治專區</w:t>
              </w:r>
            </w:hyperlink>
            <w:r w:rsidRPr="009F1660">
              <w:rPr>
                <w:rFonts w:ascii="標楷體" w:eastAsia="標楷體" w:hAnsi="標楷體" w:hint="eastAsia"/>
                <w:b/>
                <w:bCs/>
                <w:color w:val="C00000"/>
                <w:sz w:val="28"/>
                <w:szCs w:val="28"/>
              </w:rPr>
              <w:t>』</w:t>
            </w:r>
          </w:p>
          <w:p w:rsidR="0041376F" w:rsidRDefault="00455859">
            <w:pPr>
              <w:spacing w:before="150" w:line="320" w:lineRule="exact"/>
              <w:ind w:left="527" w:right="301" w:hanging="527"/>
              <w:jc w:val="both"/>
              <w:rPr>
                <w:rFonts w:ascii="標楷體" w:eastAsia="標楷體" w:hAnsi="標楷體"/>
                <w:b/>
                <w:bCs/>
                <w:sz w:val="28"/>
                <w:szCs w:val="28"/>
              </w:rPr>
            </w:pPr>
            <w:r>
              <w:rPr>
                <w:rFonts w:ascii="標楷體" w:eastAsia="標楷體" w:hAnsi="標楷體" w:hint="eastAsia"/>
                <w:sz w:val="28"/>
                <w:szCs w:val="28"/>
              </w:rPr>
              <w:t>    </w:t>
            </w:r>
            <w:r>
              <w:rPr>
                <w:rFonts w:ascii="標楷體" w:eastAsia="標楷體" w:hAnsi="標楷體" w:hint="eastAsia"/>
                <w:b/>
                <w:bCs/>
                <w:sz w:val="28"/>
                <w:szCs w:val="28"/>
              </w:rPr>
              <w:t xml:space="preserve">哪裡可以做預防保健服務?  </w:t>
            </w:r>
          </w:p>
          <w:p w:rsidR="0041376F" w:rsidRDefault="00455859">
            <w:pPr>
              <w:spacing w:before="150" w:line="320" w:lineRule="exact"/>
              <w:ind w:right="301"/>
              <w:jc w:val="both"/>
              <w:rPr>
                <w:rFonts w:ascii="標楷體" w:eastAsia="標楷體" w:hAnsi="標楷體"/>
                <w:sz w:val="28"/>
                <w:szCs w:val="28"/>
              </w:rPr>
            </w:pPr>
            <w:r>
              <w:rPr>
                <w:rFonts w:ascii="標楷體" w:eastAsia="標楷體" w:hAnsi="標楷體" w:hint="eastAsia"/>
                <w:sz w:val="28"/>
                <w:szCs w:val="28"/>
              </w:rPr>
              <w:t>預防保健服務之醫療院所查詢網址：</w:t>
            </w:r>
            <w:hyperlink r:id="rId17" w:history="1">
              <w:r>
                <w:rPr>
                  <w:rStyle w:val="a3"/>
                  <w:rFonts w:ascii="標楷體" w:eastAsia="標楷體" w:hAnsi="標楷體" w:hint="eastAsia"/>
                  <w:sz w:val="28"/>
                  <w:szCs w:val="28"/>
                </w:rPr>
                <w:t>http://www.nhi.gov.tw/Query/query3.aspx?menu=20&amp;menu_id=712&amp;WD_ID=828</w:t>
              </w:r>
            </w:hyperlink>
            <w:r>
              <w:rPr>
                <w:rFonts w:ascii="標楷體" w:eastAsia="標楷體" w:hAnsi="標楷體" w:hint="eastAsia"/>
                <w:sz w:val="28"/>
                <w:szCs w:val="28"/>
              </w:rPr>
              <w:t>，輸入地區及欲執行之預防保健服務項目即可查詢</w:t>
            </w:r>
          </w:p>
          <w:p w:rsidR="0041376F" w:rsidRDefault="0041376F">
            <w:pPr>
              <w:spacing w:before="150" w:line="320" w:lineRule="exact"/>
              <w:ind w:right="301"/>
              <w:jc w:val="both"/>
              <w:rPr>
                <w:rFonts w:ascii="標楷體" w:eastAsia="標楷體" w:hAnsi="標楷體"/>
                <w:b/>
                <w:color w:val="C00000"/>
                <w:sz w:val="28"/>
                <w:szCs w:val="28"/>
              </w:rPr>
            </w:pPr>
          </w:p>
          <w:p w:rsidR="00B76A8A" w:rsidRPr="009F1660" w:rsidRDefault="00B76A8A" w:rsidP="009F1660">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28"/>
                <w:szCs w:val="28"/>
              </w:rPr>
            </w:pPr>
            <w:r w:rsidRPr="009F1660">
              <w:rPr>
                <w:rFonts w:ascii="標楷體" w:eastAsia="標楷體" w:hAnsi="標楷體" w:hint="eastAsia"/>
                <w:b/>
                <w:color w:val="C00000"/>
                <w:sz w:val="28"/>
                <w:szCs w:val="28"/>
              </w:rPr>
              <w:t>好文欣賞</w:t>
            </w:r>
          </w:p>
          <w:p w:rsidR="00B76A8A" w:rsidRDefault="00EB68E5" w:rsidP="002F0B37">
            <w:pPr>
              <w:widowControl w:val="0"/>
              <w:spacing w:line="400" w:lineRule="exact"/>
              <w:rPr>
                <w:rFonts w:ascii="標楷體" w:eastAsia="標楷體" w:hAnsi="標楷體"/>
                <w:b/>
                <w:bCs/>
                <w:color w:val="C00000"/>
                <w:sz w:val="28"/>
                <w:szCs w:val="28"/>
              </w:rPr>
            </w:pPr>
            <w:r w:rsidRPr="00EB68E5">
              <w:rPr>
                <w:rFonts w:ascii="標楷體" w:eastAsia="標楷體" w:hAnsi="標楷體" w:hint="eastAsia"/>
                <w:b/>
                <w:bCs/>
                <w:color w:val="C00000"/>
                <w:sz w:val="28"/>
                <w:szCs w:val="28"/>
              </w:rPr>
              <w:t>與您分享</w:t>
            </w:r>
            <w:r w:rsidRPr="00EB68E5">
              <w:rPr>
                <w:rFonts w:ascii="標楷體" w:eastAsia="標楷體" w:hAnsi="標楷體"/>
                <w:b/>
                <w:bCs/>
                <w:color w:val="C00000"/>
                <w:sz w:val="28"/>
                <w:szCs w:val="28"/>
              </w:rPr>
              <w:t xml:space="preserve"> 「六尺巷」的故事</w:t>
            </w:r>
          </w:p>
          <w:p w:rsidR="00B76A8A" w:rsidRPr="00B76A8A" w:rsidRDefault="00B76A8A" w:rsidP="00B76A8A">
            <w:pPr>
              <w:widowControl w:val="0"/>
              <w:spacing w:line="400" w:lineRule="exact"/>
              <w:rPr>
                <w:rFonts w:ascii="標楷體" w:eastAsia="標楷體" w:hAnsi="標楷體" w:cs="Times New Roman"/>
                <w:b/>
                <w:color w:val="C00000"/>
                <w:kern w:val="2"/>
                <w:szCs w:val="22"/>
              </w:rPr>
            </w:pPr>
            <w:r w:rsidRPr="00B76A8A">
              <w:rPr>
                <w:rFonts w:ascii="標楷體" w:eastAsia="標楷體" w:hAnsi="標楷體" w:cs="Times New Roman"/>
                <w:b/>
                <w:color w:val="C00000"/>
                <w:kern w:val="2"/>
                <w:szCs w:val="22"/>
              </w:rPr>
              <w:t>本文摘錄自</w:t>
            </w:r>
            <w:hyperlink r:id="rId18" w:history="1">
              <w:r w:rsidRPr="00B76A8A">
                <w:rPr>
                  <w:rStyle w:val="a3"/>
                  <w:rFonts w:ascii="標楷體" w:eastAsia="標楷體" w:hAnsi="標楷體" w:cs="Times New Roman"/>
                  <w:b/>
                  <w:color w:val="C00000"/>
                  <w:kern w:val="2"/>
                  <w:szCs w:val="22"/>
                </w:rPr>
                <w:t>于老師日誌</w:t>
              </w:r>
              <w:r w:rsidRPr="00B76A8A">
                <w:rPr>
                  <w:rStyle w:val="a3"/>
                  <w:rFonts w:ascii="標楷體" w:eastAsia="標楷體" w:hAnsi="標楷體" w:cs="Times New Roman" w:hint="eastAsia"/>
                  <w:b/>
                  <w:color w:val="C00000"/>
                  <w:kern w:val="2"/>
                  <w:szCs w:val="22"/>
                </w:rPr>
                <w:t>網頁</w:t>
              </w:r>
            </w:hyperlink>
          </w:p>
          <w:p w:rsidR="00EB68E5" w:rsidRPr="00EB68E5" w:rsidRDefault="00E81B6F" w:rsidP="00EB68E5">
            <w:pPr>
              <w:widowControl w:val="0"/>
              <w:spacing w:line="400" w:lineRule="exact"/>
              <w:rPr>
                <w:rFonts w:ascii="標楷體" w:eastAsia="標楷體" w:hAnsi="標楷體"/>
                <w:b/>
                <w:color w:val="C00000"/>
              </w:rPr>
            </w:pPr>
            <w:r w:rsidRPr="00B76A8A">
              <w:rPr>
                <w:rFonts w:ascii="標楷體" w:eastAsia="標楷體" w:hAnsi="標楷體"/>
                <w:b/>
                <w:color w:val="C00000"/>
              </w:rPr>
              <w:br/>
            </w:r>
            <w:r w:rsidR="00EB68E5" w:rsidRPr="00EB68E5">
              <w:rPr>
                <w:rFonts w:ascii="標楷體" w:eastAsia="標楷體" w:hAnsi="標楷體" w:hint="eastAsia"/>
                <w:b/>
                <w:color w:val="C00000"/>
              </w:rPr>
              <w:t>據《桐城縣誌》記載，清代（康熙年間）</w:t>
            </w:r>
          </w:p>
          <w:p w:rsidR="00EB68E5" w:rsidRPr="00EB68E5" w:rsidRDefault="00EB68E5" w:rsidP="00EB68E5">
            <w:pPr>
              <w:widowControl w:val="0"/>
              <w:spacing w:line="400" w:lineRule="exact"/>
              <w:rPr>
                <w:rFonts w:ascii="標楷體" w:eastAsia="標楷體" w:hAnsi="標楷體"/>
                <w:b/>
                <w:color w:val="C00000"/>
              </w:rPr>
            </w:pPr>
            <w:r w:rsidRPr="00EB68E5">
              <w:rPr>
                <w:rFonts w:ascii="標楷體" w:eastAsia="標楷體" w:hAnsi="標楷體" w:hint="eastAsia"/>
                <w:b/>
                <w:color w:val="C00000"/>
              </w:rPr>
              <w:t>文華殿大學士兼禮部尚書「張英」的家人與鄰居吳家為了圍牆發生了爭執，家人飛書京城，要張英用權勢擺平吳家。</w:t>
            </w:r>
          </w:p>
          <w:p w:rsidR="00EB68E5" w:rsidRPr="00EB68E5" w:rsidRDefault="00EB68E5" w:rsidP="00EB68E5">
            <w:pPr>
              <w:widowControl w:val="0"/>
              <w:spacing w:line="400" w:lineRule="exact"/>
              <w:rPr>
                <w:rFonts w:ascii="標楷體" w:eastAsia="標楷體" w:hAnsi="標楷體"/>
                <w:b/>
                <w:color w:val="C00000"/>
              </w:rPr>
            </w:pPr>
            <w:r w:rsidRPr="00EB68E5">
              <w:rPr>
                <w:rFonts w:ascii="標楷體" w:eastAsia="標楷體" w:hAnsi="標楷體" w:hint="eastAsia"/>
                <w:b/>
                <w:color w:val="C00000"/>
              </w:rPr>
              <w:t>而張英回了一首詩</w:t>
            </w:r>
          </w:p>
          <w:p w:rsidR="00EB68E5" w:rsidRPr="00EB68E5" w:rsidRDefault="00EB68E5" w:rsidP="00EB68E5">
            <w:pPr>
              <w:widowControl w:val="0"/>
              <w:spacing w:line="400" w:lineRule="exact"/>
              <w:rPr>
                <w:rFonts w:ascii="標楷體" w:eastAsia="標楷體" w:hAnsi="標楷體"/>
                <w:b/>
                <w:color w:val="C00000"/>
              </w:rPr>
            </w:pPr>
            <w:r w:rsidRPr="00EB68E5">
              <w:rPr>
                <w:rFonts w:ascii="標楷體" w:eastAsia="標楷體" w:hAnsi="標楷體" w:hint="eastAsia"/>
                <w:b/>
                <w:color w:val="C00000"/>
              </w:rPr>
              <w:t>千里修書只為牆，讓他三尺又何妨。</w:t>
            </w:r>
          </w:p>
          <w:p w:rsidR="00EB68E5" w:rsidRPr="00EB68E5" w:rsidRDefault="00EB68E5" w:rsidP="00EB68E5">
            <w:pPr>
              <w:widowControl w:val="0"/>
              <w:spacing w:line="400" w:lineRule="exact"/>
              <w:rPr>
                <w:rFonts w:ascii="標楷體" w:eastAsia="標楷體" w:hAnsi="標楷體"/>
                <w:b/>
                <w:color w:val="C00000"/>
              </w:rPr>
            </w:pPr>
            <w:r w:rsidRPr="00EB68E5">
              <w:rPr>
                <w:rFonts w:ascii="標楷體" w:eastAsia="標楷體" w:hAnsi="標楷體" w:hint="eastAsia"/>
                <w:b/>
                <w:color w:val="C00000"/>
              </w:rPr>
              <w:t>萬里長城今猶在，不見當年秦始皇。</w:t>
            </w:r>
          </w:p>
          <w:p w:rsidR="00EB68E5" w:rsidRPr="00EB68E5" w:rsidRDefault="00EB68E5" w:rsidP="00EB68E5">
            <w:pPr>
              <w:widowControl w:val="0"/>
              <w:spacing w:line="400" w:lineRule="exact"/>
              <w:rPr>
                <w:rFonts w:ascii="標楷體" w:eastAsia="標楷體" w:hAnsi="標楷體"/>
                <w:b/>
                <w:color w:val="C00000"/>
              </w:rPr>
            </w:pPr>
            <w:r w:rsidRPr="00EB68E5">
              <w:rPr>
                <w:rFonts w:ascii="標楷體" w:eastAsia="標楷體" w:hAnsi="標楷體" w:hint="eastAsia"/>
                <w:b/>
                <w:color w:val="C00000"/>
              </w:rPr>
              <w:t>家人見書，主動退讓了三尺，而鄰居吳氏深受感動，也退讓三尺，於是兩家的院牆之間有一條「六尺巷」。</w:t>
            </w:r>
          </w:p>
          <w:p w:rsidR="00EB68E5" w:rsidRPr="00EB68E5" w:rsidRDefault="00EB68E5" w:rsidP="00EB68E5">
            <w:pPr>
              <w:widowControl w:val="0"/>
              <w:spacing w:line="400" w:lineRule="exact"/>
              <w:rPr>
                <w:rFonts w:ascii="標楷體" w:eastAsia="標楷體" w:hAnsi="標楷體"/>
                <w:b/>
                <w:color w:val="C00000"/>
              </w:rPr>
            </w:pPr>
            <w:r w:rsidRPr="00EB68E5">
              <w:rPr>
                <w:rFonts w:ascii="標楷體" w:eastAsia="標楷體" w:hAnsi="標楷體" w:hint="eastAsia"/>
                <w:b/>
                <w:color w:val="C00000"/>
              </w:rPr>
              <w:t>這個美談一直流傳至今。</w:t>
            </w:r>
          </w:p>
          <w:p w:rsidR="00EB68E5" w:rsidRPr="00EB68E5" w:rsidRDefault="00EB68E5" w:rsidP="00EB68E5">
            <w:pPr>
              <w:widowControl w:val="0"/>
              <w:spacing w:line="400" w:lineRule="exact"/>
              <w:rPr>
                <w:rFonts w:ascii="標楷體" w:eastAsia="標楷體" w:hAnsi="標楷體"/>
                <w:b/>
                <w:color w:val="C00000"/>
              </w:rPr>
            </w:pPr>
            <w:r>
              <w:rPr>
                <w:noProof/>
                <w:sz w:val="15"/>
                <w:szCs w:val="15"/>
              </w:rPr>
              <w:lastRenderedPageBreak/>
              <w:drawing>
                <wp:anchor distT="0" distB="0" distL="114300" distR="114300" simplePos="0" relativeHeight="251658240" behindDoc="0" locked="0" layoutInCell="1" allowOverlap="1">
                  <wp:simplePos x="0" y="0"/>
                  <wp:positionH relativeFrom="column">
                    <wp:posOffset>53340</wp:posOffset>
                  </wp:positionH>
                  <wp:positionV relativeFrom="paragraph">
                    <wp:posOffset>172085</wp:posOffset>
                  </wp:positionV>
                  <wp:extent cx="3114000" cy="2340000"/>
                  <wp:effectExtent l="0" t="0" r="0" b="0"/>
                  <wp:wrapTopAndBottom/>
                  <wp:docPr id="5" name="圖片 5" descr="六尺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六尺巷.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4000" cy="23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68E5" w:rsidRPr="00EB68E5" w:rsidRDefault="00EB68E5" w:rsidP="00EB68E5">
            <w:pPr>
              <w:widowControl w:val="0"/>
              <w:spacing w:line="400" w:lineRule="exact"/>
              <w:rPr>
                <w:rFonts w:ascii="標楷體" w:eastAsia="標楷體" w:hAnsi="標楷體"/>
                <w:b/>
                <w:color w:val="C00000"/>
              </w:rPr>
            </w:pPr>
            <w:r w:rsidRPr="00EB68E5">
              <w:rPr>
                <w:rFonts w:ascii="標楷體" w:eastAsia="標楷體" w:hAnsi="標楷體" w:hint="eastAsia"/>
                <w:b/>
                <w:color w:val="C00000"/>
              </w:rPr>
              <w:t>不計較的人生，才是快樂的人生。</w:t>
            </w:r>
          </w:p>
          <w:p w:rsidR="0017251C" w:rsidRPr="0017251C" w:rsidRDefault="00EB68E5" w:rsidP="00EB68E5">
            <w:pPr>
              <w:widowControl w:val="0"/>
              <w:spacing w:line="400" w:lineRule="exact"/>
              <w:rPr>
                <w:rFonts w:ascii="標楷體" w:eastAsia="標楷體" w:hAnsi="標楷體"/>
                <w:b/>
                <w:color w:val="C00000"/>
              </w:rPr>
            </w:pPr>
            <w:r w:rsidRPr="00EB68E5">
              <w:rPr>
                <w:rFonts w:ascii="標楷體" w:eastAsia="標楷體" w:hAnsi="標楷體" w:hint="eastAsia"/>
                <w:b/>
                <w:color w:val="C00000"/>
              </w:rPr>
              <w:t>樂於分享人生，更是得勝有餘的人生。</w:t>
            </w:r>
          </w:p>
          <w:p w:rsidR="00E81B6F" w:rsidRDefault="00E81B6F" w:rsidP="0017251C">
            <w:pPr>
              <w:widowControl w:val="0"/>
              <w:spacing w:line="400" w:lineRule="exact"/>
              <w:rPr>
                <w:rFonts w:ascii="標楷體" w:eastAsia="標楷體" w:hAnsi="標楷體"/>
                <w:b/>
                <w:bCs/>
                <w:color w:val="C00000"/>
                <w:sz w:val="28"/>
                <w:szCs w:val="28"/>
              </w:rPr>
            </w:pPr>
          </w:p>
          <w:p w:rsidR="0041376F" w:rsidRDefault="0041376F">
            <w:pPr>
              <w:spacing w:line="400" w:lineRule="exact"/>
              <w:jc w:val="both"/>
              <w:rPr>
                <w:rFonts w:ascii="標楷體" w:eastAsia="標楷體" w:hAnsi="標楷體"/>
                <w:b/>
                <w:bCs/>
                <w:color w:val="0000FF"/>
                <w:sz w:val="30"/>
                <w:szCs w:val="30"/>
              </w:rPr>
            </w:pPr>
          </w:p>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t>※請多使用本校高鐵企業會員編號：66019206※</w:t>
            </w:r>
          </w:p>
          <w:p w:rsidR="0041376F"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p w:rsidR="00321237" w:rsidRDefault="00321237" w:rsidP="00420681">
            <w:pPr>
              <w:spacing w:before="150" w:after="100" w:afterAutospacing="1" w:line="360" w:lineRule="exact"/>
              <w:ind w:left="525" w:right="300" w:hanging="525"/>
              <w:jc w:val="both"/>
              <w:rPr>
                <w:rFonts w:ascii="標楷體" w:eastAsia="標楷體" w:hAnsi="標楷體"/>
              </w:rPr>
            </w:pPr>
          </w:p>
          <w:tbl>
            <w:tblPr>
              <w:tblW w:w="3350" w:type="pct"/>
              <w:jc w:val="center"/>
              <w:tblCellSpacing w:w="15" w:type="dxa"/>
              <w:tblLook w:val="04A0" w:firstRow="1" w:lastRow="0" w:firstColumn="1" w:lastColumn="0" w:noHBand="0" w:noVBand="1"/>
            </w:tblPr>
            <w:tblGrid>
              <w:gridCol w:w="3228"/>
              <w:gridCol w:w="3229"/>
            </w:tblGrid>
            <w:tr w:rsidR="0041376F">
              <w:trPr>
                <w:tblCellSpacing w:w="15" w:type="dxa"/>
                <w:jc w:val="center"/>
              </w:trPr>
              <w:tc>
                <w:tcPr>
                  <w:tcW w:w="2500"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500"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20"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21"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一、人員異動名單：</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514"/>
              <w:gridCol w:w="1682"/>
              <w:gridCol w:w="1495"/>
              <w:gridCol w:w="1768"/>
              <w:gridCol w:w="2163"/>
            </w:tblGrid>
            <w:tr w:rsidR="0041376F"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單位</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職稱</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EB07FB" w:rsidRDefault="00455859">
                  <w:pPr>
                    <w:jc w:val="center"/>
                    <w:rPr>
                      <w:rFonts w:ascii="標楷體" w:eastAsia="標楷體" w:hAnsi="標楷體"/>
                      <w:color w:val="000000" w:themeColor="text1"/>
                      <w:sz w:val="28"/>
                      <w:szCs w:val="28"/>
                    </w:rPr>
                  </w:pPr>
                  <w:r w:rsidRPr="00EB07FB">
                    <w:rPr>
                      <w:rFonts w:ascii="標楷體" w:eastAsia="標楷體" w:hAnsi="標楷體" w:hint="eastAsia"/>
                      <w:b/>
                      <w:bCs/>
                      <w:color w:val="000000" w:themeColor="text1"/>
                      <w:sz w:val="28"/>
                      <w:szCs w:val="28"/>
                    </w:rPr>
                    <w:t>姓名</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rsidP="0053155F">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異動情形</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rsidP="0053155F">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生效日期</w:t>
                  </w:r>
                </w:p>
              </w:tc>
            </w:tr>
            <w:tr w:rsidR="00FA429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rsidP="00FA4290">
                  <w:pPr>
                    <w:jc w:val="center"/>
                    <w:rPr>
                      <w:rFonts w:ascii="標楷體" w:eastAsia="標楷體" w:hAnsi="標楷體"/>
                      <w:color w:val="000000"/>
                      <w:sz w:val="26"/>
                      <w:szCs w:val="26"/>
                    </w:rPr>
                  </w:pPr>
                  <w:r w:rsidRPr="0014399F">
                    <w:rPr>
                      <w:rFonts w:ascii="標楷體" w:eastAsia="標楷體" w:hAnsi="標楷體" w:hint="eastAsia"/>
                      <w:color w:val="000000"/>
                      <w:sz w:val="26"/>
                      <w:szCs w:val="26"/>
                    </w:rPr>
                    <w:t>管理學院</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pPr>
                    <w:jc w:val="center"/>
                    <w:rPr>
                      <w:rFonts w:ascii="標楷體" w:eastAsia="標楷體" w:hAnsi="標楷體"/>
                      <w:color w:val="000000"/>
                      <w:sz w:val="26"/>
                      <w:szCs w:val="26"/>
                    </w:rPr>
                  </w:pPr>
                  <w:r w:rsidRPr="0014399F">
                    <w:rPr>
                      <w:rFonts w:ascii="標楷體" w:eastAsia="標楷體" w:hAnsi="標楷體" w:hint="eastAsia"/>
                      <w:color w:val="000000"/>
                      <w:sz w:val="26"/>
                      <w:szCs w:val="26"/>
                    </w:rPr>
                    <w:t>院長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EB07FB" w:rsidRDefault="00B11592">
                  <w:pPr>
                    <w:jc w:val="center"/>
                    <w:rPr>
                      <w:rFonts w:ascii="標楷體" w:eastAsia="標楷體" w:hAnsi="標楷體"/>
                      <w:color w:val="000000" w:themeColor="text1"/>
                      <w:sz w:val="26"/>
                      <w:szCs w:val="26"/>
                    </w:rPr>
                  </w:pPr>
                  <w:r w:rsidRPr="00EB07FB">
                    <w:rPr>
                      <w:rFonts w:ascii="標楷體" w:eastAsia="標楷體" w:hAnsi="標楷體" w:hint="eastAsia"/>
                      <w:color w:val="000000" w:themeColor="text1"/>
                      <w:sz w:val="26"/>
                      <w:szCs w:val="26"/>
                    </w:rPr>
                    <w:t>李鴻文</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pPr>
                    <w:jc w:val="center"/>
                    <w:rPr>
                      <w:rFonts w:ascii="標楷體" w:eastAsia="標楷體" w:hAnsi="標楷體"/>
                      <w:color w:val="000000" w:themeColor="text1"/>
                      <w:sz w:val="26"/>
                      <w:szCs w:val="26"/>
                    </w:rPr>
                  </w:pPr>
                  <w:r w:rsidRPr="0014399F">
                    <w:rPr>
                      <w:rFonts w:ascii="標楷體" w:eastAsia="標楷體" w:hAnsi="標楷體" w:hint="eastAsia"/>
                      <w:color w:val="000000" w:themeColor="text1"/>
                      <w:sz w:val="26"/>
                      <w:szCs w:val="26"/>
                    </w:rPr>
                    <w:t>代理</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FA4290" w:rsidP="00B11592">
                  <w:pPr>
                    <w:jc w:val="center"/>
                    <w:rPr>
                      <w:rFonts w:ascii="標楷體" w:eastAsia="標楷體" w:hAnsi="標楷體"/>
                      <w:color w:val="000000" w:themeColor="text1"/>
                      <w:sz w:val="26"/>
                      <w:szCs w:val="26"/>
                    </w:rPr>
                  </w:pPr>
                  <w:r w:rsidRPr="0014399F">
                    <w:rPr>
                      <w:rFonts w:ascii="標楷體" w:eastAsia="標楷體" w:hAnsi="標楷體" w:hint="eastAsia"/>
                      <w:color w:val="000000" w:themeColor="text1"/>
                      <w:sz w:val="26"/>
                      <w:szCs w:val="26"/>
                    </w:rPr>
                    <w:t>1040</w:t>
                  </w:r>
                  <w:r w:rsidR="00B11592" w:rsidRPr="0014399F">
                    <w:rPr>
                      <w:rFonts w:ascii="標楷體" w:eastAsia="標楷體" w:hAnsi="標楷體" w:hint="eastAsia"/>
                      <w:color w:val="000000" w:themeColor="text1"/>
                      <w:sz w:val="26"/>
                      <w:szCs w:val="26"/>
                    </w:rPr>
                    <w:t>5</w:t>
                  </w:r>
                  <w:r w:rsidRPr="0014399F">
                    <w:rPr>
                      <w:rFonts w:ascii="標楷體" w:eastAsia="標楷體" w:hAnsi="標楷體" w:hint="eastAsia"/>
                      <w:color w:val="000000" w:themeColor="text1"/>
                      <w:sz w:val="26"/>
                      <w:szCs w:val="26"/>
                    </w:rPr>
                    <w:t>01</w:t>
                  </w:r>
                </w:p>
              </w:tc>
            </w:tr>
            <w:tr w:rsidR="00FA429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pPr>
                    <w:jc w:val="center"/>
                    <w:rPr>
                      <w:rFonts w:ascii="標楷體" w:eastAsia="標楷體" w:hAnsi="標楷體"/>
                      <w:color w:val="000000"/>
                      <w:sz w:val="26"/>
                      <w:szCs w:val="26"/>
                    </w:rPr>
                  </w:pPr>
                  <w:r w:rsidRPr="0014399F">
                    <w:rPr>
                      <w:rFonts w:ascii="標楷體" w:eastAsia="標楷體" w:hAnsi="標楷體" w:hint="eastAsia"/>
                      <w:color w:val="000000"/>
                      <w:sz w:val="26"/>
                      <w:szCs w:val="26"/>
                    </w:rPr>
                    <w:t>圖書館</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pPr>
                    <w:jc w:val="center"/>
                    <w:rPr>
                      <w:rFonts w:ascii="標楷體" w:eastAsia="標楷體" w:hAnsi="標楷體"/>
                      <w:color w:val="000000"/>
                      <w:sz w:val="26"/>
                      <w:szCs w:val="26"/>
                    </w:rPr>
                  </w:pPr>
                  <w:r w:rsidRPr="0014399F">
                    <w:rPr>
                      <w:rFonts w:ascii="標楷體" w:eastAsia="標楷體" w:hAnsi="標楷體" w:hint="eastAsia"/>
                      <w:color w:val="000000"/>
                      <w:sz w:val="26"/>
                      <w:szCs w:val="26"/>
                    </w:rPr>
                    <w:t>專員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EB07FB" w:rsidRDefault="00B11592">
                  <w:pPr>
                    <w:jc w:val="center"/>
                    <w:rPr>
                      <w:rFonts w:ascii="標楷體" w:eastAsia="標楷體" w:hAnsi="標楷體"/>
                      <w:color w:val="000000" w:themeColor="text1"/>
                      <w:sz w:val="26"/>
                      <w:szCs w:val="26"/>
                    </w:rPr>
                  </w:pPr>
                  <w:r w:rsidRPr="00EB07FB">
                    <w:rPr>
                      <w:rFonts w:ascii="標楷體" w:eastAsia="標楷體" w:hAnsi="標楷體" w:hint="eastAsia"/>
                      <w:color w:val="000000" w:themeColor="text1"/>
                      <w:sz w:val="26"/>
                      <w:szCs w:val="26"/>
                    </w:rPr>
                    <w:t>孫玉華</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705903">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陞遷</w:t>
                  </w:r>
                  <w:bookmarkStart w:id="0" w:name="_GoBack"/>
                  <w:bookmarkEnd w:id="0"/>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rsidP="00B52FE8">
                  <w:pPr>
                    <w:jc w:val="center"/>
                    <w:rPr>
                      <w:rFonts w:ascii="標楷體" w:eastAsia="標楷體" w:hAnsi="標楷體"/>
                      <w:color w:val="000000" w:themeColor="text1"/>
                      <w:sz w:val="26"/>
                      <w:szCs w:val="26"/>
                    </w:rPr>
                  </w:pPr>
                  <w:r w:rsidRPr="0014399F">
                    <w:rPr>
                      <w:rFonts w:ascii="標楷體" w:eastAsia="標楷體" w:hAnsi="標楷體" w:hint="eastAsia"/>
                      <w:color w:val="000000" w:themeColor="text1"/>
                      <w:sz w:val="26"/>
                      <w:szCs w:val="26"/>
                    </w:rPr>
                    <w:t>1040407</w:t>
                  </w:r>
                </w:p>
              </w:tc>
            </w:tr>
            <w:tr w:rsidR="00FA429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pPr>
                    <w:jc w:val="center"/>
                    <w:rPr>
                      <w:rFonts w:ascii="標楷體" w:eastAsia="標楷體" w:hAnsi="標楷體"/>
                      <w:color w:val="000000"/>
                      <w:sz w:val="26"/>
                      <w:szCs w:val="26"/>
                    </w:rPr>
                  </w:pPr>
                  <w:r w:rsidRPr="0014399F">
                    <w:rPr>
                      <w:rFonts w:ascii="標楷體" w:eastAsia="標楷體" w:hAnsi="標楷體" w:hint="eastAsia"/>
                      <w:color w:val="000000"/>
                      <w:sz w:val="26"/>
                      <w:szCs w:val="26"/>
                    </w:rPr>
                    <w:t>外國語言學系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pPr>
                    <w:jc w:val="center"/>
                    <w:rPr>
                      <w:rFonts w:ascii="標楷體" w:eastAsia="標楷體" w:hAnsi="標楷體"/>
                      <w:color w:val="000000"/>
                      <w:sz w:val="26"/>
                      <w:szCs w:val="26"/>
                    </w:rPr>
                  </w:pPr>
                  <w:r w:rsidRPr="0014399F">
                    <w:rPr>
                      <w:rFonts w:ascii="標楷體" w:eastAsia="標楷體" w:hAnsi="標楷體" w:hint="eastAsia"/>
                      <w:color w:val="000000"/>
                      <w:sz w:val="26"/>
                      <w:szCs w:val="26"/>
                    </w:rPr>
                    <w:t>專案辦事員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EB07FB" w:rsidRDefault="00B11592">
                  <w:pPr>
                    <w:jc w:val="center"/>
                    <w:rPr>
                      <w:rFonts w:ascii="標楷體" w:eastAsia="標楷體" w:hAnsi="標楷體"/>
                      <w:color w:val="000000" w:themeColor="text1"/>
                      <w:sz w:val="26"/>
                      <w:szCs w:val="26"/>
                    </w:rPr>
                  </w:pPr>
                  <w:r w:rsidRPr="00EB07FB">
                    <w:rPr>
                      <w:rFonts w:ascii="標楷體" w:eastAsia="標楷體" w:hAnsi="標楷體" w:hint="eastAsia"/>
                      <w:color w:val="000000" w:themeColor="text1"/>
                      <w:sz w:val="26"/>
                      <w:szCs w:val="26"/>
                    </w:rPr>
                    <w:t>方鶴樺</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pPr>
                    <w:jc w:val="center"/>
                    <w:rPr>
                      <w:rFonts w:ascii="標楷體" w:eastAsia="標楷體" w:hAnsi="標楷體"/>
                      <w:color w:val="000000" w:themeColor="text1"/>
                      <w:sz w:val="26"/>
                      <w:szCs w:val="26"/>
                    </w:rPr>
                  </w:pPr>
                  <w:r w:rsidRPr="0014399F">
                    <w:rPr>
                      <w:rFonts w:ascii="標楷體" w:eastAsia="標楷體" w:hAnsi="標楷體" w:hint="eastAsia"/>
                      <w:color w:val="000000" w:themeColor="text1"/>
                      <w:sz w:val="26"/>
                      <w:szCs w:val="26"/>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rsidP="00B52FE8">
                  <w:pPr>
                    <w:jc w:val="center"/>
                    <w:rPr>
                      <w:rFonts w:ascii="標楷體" w:eastAsia="標楷體" w:hAnsi="標楷體"/>
                      <w:color w:val="000000" w:themeColor="text1"/>
                      <w:sz w:val="26"/>
                      <w:szCs w:val="26"/>
                    </w:rPr>
                  </w:pPr>
                  <w:r w:rsidRPr="0014399F">
                    <w:rPr>
                      <w:rFonts w:ascii="標楷體" w:eastAsia="標楷體" w:hAnsi="標楷體" w:hint="eastAsia"/>
                      <w:color w:val="000000" w:themeColor="text1"/>
                      <w:sz w:val="26"/>
                      <w:szCs w:val="26"/>
                    </w:rPr>
                    <w:t>1040411</w:t>
                  </w:r>
                </w:p>
              </w:tc>
            </w:tr>
            <w:tr w:rsidR="00FA429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rsidP="005059CC">
                  <w:pPr>
                    <w:jc w:val="center"/>
                    <w:rPr>
                      <w:rFonts w:ascii="標楷體" w:eastAsia="標楷體" w:hAnsi="標楷體"/>
                      <w:color w:val="000000"/>
                      <w:sz w:val="20"/>
                      <w:szCs w:val="20"/>
                    </w:rPr>
                  </w:pPr>
                  <w:r w:rsidRPr="0014399F">
                    <w:rPr>
                      <w:rFonts w:ascii="標楷體" w:eastAsia="標楷體" w:hAnsi="標楷體" w:hint="eastAsia"/>
                      <w:color w:val="000000"/>
                      <w:sz w:val="20"/>
                      <w:szCs w:val="20"/>
                    </w:rPr>
                    <w:t>學生事務處學生輔導中心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rsidP="005059CC">
                  <w:pPr>
                    <w:jc w:val="center"/>
                    <w:rPr>
                      <w:rFonts w:ascii="標楷體" w:eastAsia="標楷體" w:hAnsi="標楷體"/>
                      <w:color w:val="000000"/>
                      <w:sz w:val="26"/>
                      <w:szCs w:val="26"/>
                    </w:rPr>
                  </w:pPr>
                  <w:r w:rsidRPr="0014399F">
                    <w:rPr>
                      <w:rFonts w:ascii="標楷體" w:eastAsia="標楷體" w:hAnsi="標楷體" w:hint="eastAsia"/>
                      <w:color w:val="000000"/>
                      <w:sz w:val="26"/>
                      <w:szCs w:val="26"/>
                    </w:rPr>
                    <w:t>專案辦事員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EB07FB" w:rsidRDefault="00B11592" w:rsidP="005059CC">
                  <w:pPr>
                    <w:jc w:val="center"/>
                    <w:rPr>
                      <w:rFonts w:ascii="標楷體" w:eastAsia="標楷體" w:hAnsi="標楷體"/>
                      <w:color w:val="000000" w:themeColor="text1"/>
                      <w:sz w:val="26"/>
                      <w:szCs w:val="26"/>
                    </w:rPr>
                  </w:pPr>
                  <w:r w:rsidRPr="00EB07FB">
                    <w:rPr>
                      <w:rFonts w:ascii="標楷體" w:eastAsia="標楷體" w:hAnsi="標楷體" w:hint="eastAsia"/>
                      <w:color w:val="000000" w:themeColor="text1"/>
                      <w:sz w:val="26"/>
                      <w:szCs w:val="26"/>
                    </w:rPr>
                    <w:t>林宜瑩</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rsidP="005059CC">
                  <w:pPr>
                    <w:jc w:val="center"/>
                    <w:rPr>
                      <w:rFonts w:ascii="標楷體" w:eastAsia="標楷體" w:hAnsi="標楷體"/>
                      <w:color w:val="000000" w:themeColor="text1"/>
                      <w:sz w:val="26"/>
                      <w:szCs w:val="26"/>
                    </w:rPr>
                  </w:pPr>
                  <w:r w:rsidRPr="0014399F">
                    <w:rPr>
                      <w:rFonts w:ascii="標楷體" w:eastAsia="標楷體" w:hAnsi="標楷體" w:hint="eastAsia"/>
                      <w:color w:val="000000" w:themeColor="text1"/>
                      <w:sz w:val="26"/>
                      <w:szCs w:val="26"/>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11592" w:rsidRPr="0014399F" w:rsidRDefault="00B11592" w:rsidP="00B11592">
                  <w:pPr>
                    <w:jc w:val="center"/>
                    <w:rPr>
                      <w:rFonts w:ascii="標楷體" w:eastAsia="標楷體" w:hAnsi="標楷體"/>
                      <w:color w:val="000000" w:themeColor="text1"/>
                      <w:sz w:val="26"/>
                      <w:szCs w:val="26"/>
                    </w:rPr>
                  </w:pPr>
                  <w:r w:rsidRPr="0014399F">
                    <w:rPr>
                      <w:rFonts w:ascii="標楷體" w:eastAsia="標楷體" w:hAnsi="標楷體" w:hint="eastAsia"/>
                      <w:color w:val="000000" w:themeColor="text1"/>
                      <w:sz w:val="26"/>
                      <w:szCs w:val="26"/>
                    </w:rPr>
                    <w:t>1040413</w:t>
                  </w:r>
                </w:p>
              </w:tc>
            </w:tr>
            <w:tr w:rsidR="00262269"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62269" w:rsidRPr="0014399F" w:rsidRDefault="00262269" w:rsidP="00966FB1">
                  <w:pPr>
                    <w:jc w:val="center"/>
                    <w:rPr>
                      <w:rFonts w:ascii="標楷體" w:eastAsia="標楷體" w:hAnsi="標楷體"/>
                      <w:color w:val="000000"/>
                      <w:sz w:val="26"/>
                      <w:szCs w:val="26"/>
                    </w:rPr>
                  </w:pPr>
                  <w:r>
                    <w:rPr>
                      <w:rFonts w:ascii="標楷體" w:eastAsia="標楷體" w:hAnsi="標楷體" w:hint="eastAsia"/>
                      <w:color w:val="000000"/>
                      <w:sz w:val="26"/>
                      <w:szCs w:val="26"/>
                    </w:rPr>
                    <w:t>主計室</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62269" w:rsidRPr="0014399F" w:rsidRDefault="00262269" w:rsidP="00966FB1">
                  <w:pPr>
                    <w:jc w:val="center"/>
                    <w:rPr>
                      <w:rFonts w:ascii="標楷體" w:eastAsia="標楷體" w:hAnsi="標楷體"/>
                      <w:color w:val="000000"/>
                      <w:sz w:val="26"/>
                      <w:szCs w:val="26"/>
                    </w:rPr>
                  </w:pPr>
                  <w:r>
                    <w:rPr>
                      <w:rFonts w:ascii="標楷體" w:eastAsia="標楷體" w:hAnsi="標楷體" w:hint="eastAsia"/>
                      <w:color w:val="000000"/>
                      <w:sz w:val="26"/>
                      <w:szCs w:val="26"/>
                    </w:rPr>
                    <w:t>專案組員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62269" w:rsidRPr="00EB07FB" w:rsidRDefault="00262269" w:rsidP="00966FB1">
                  <w:pPr>
                    <w:jc w:val="center"/>
                    <w:rPr>
                      <w:rFonts w:ascii="標楷體" w:eastAsia="標楷體" w:hAnsi="標楷體"/>
                      <w:color w:val="000000" w:themeColor="text1"/>
                      <w:sz w:val="26"/>
                      <w:szCs w:val="26"/>
                    </w:rPr>
                  </w:pPr>
                  <w:r w:rsidRPr="00262269">
                    <w:rPr>
                      <w:rFonts w:ascii="標楷體" w:eastAsia="標楷體" w:hAnsi="標楷體" w:hint="eastAsia"/>
                      <w:color w:val="000000" w:themeColor="text1"/>
                      <w:sz w:val="26"/>
                      <w:szCs w:val="26"/>
                    </w:rPr>
                    <w:t>邱瓊儀</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62269" w:rsidRPr="0014399F" w:rsidRDefault="00262269" w:rsidP="00966FB1">
                  <w:pPr>
                    <w:jc w:val="center"/>
                    <w:rPr>
                      <w:rFonts w:ascii="標楷體" w:eastAsia="標楷體" w:hAnsi="標楷體"/>
                      <w:color w:val="000000" w:themeColor="text1"/>
                      <w:sz w:val="26"/>
                      <w:szCs w:val="26"/>
                    </w:rPr>
                  </w:pPr>
                  <w:r w:rsidRPr="0014399F">
                    <w:rPr>
                      <w:rFonts w:ascii="標楷體" w:eastAsia="標楷體" w:hAnsi="標楷體" w:hint="eastAsia"/>
                      <w:color w:val="000000" w:themeColor="text1"/>
                      <w:sz w:val="26"/>
                      <w:szCs w:val="26"/>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62269" w:rsidRPr="0014399F" w:rsidRDefault="00262269" w:rsidP="00966FB1">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1040416</w:t>
                  </w:r>
                </w:p>
              </w:tc>
            </w:tr>
            <w:tr w:rsidR="00FA429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rsidP="00966FB1">
                  <w:pPr>
                    <w:jc w:val="center"/>
                    <w:rPr>
                      <w:rFonts w:ascii="標楷體" w:eastAsia="標楷體" w:hAnsi="標楷體"/>
                      <w:color w:val="000000"/>
                      <w:sz w:val="26"/>
                      <w:szCs w:val="26"/>
                    </w:rPr>
                  </w:pPr>
                  <w:r w:rsidRPr="0014399F">
                    <w:rPr>
                      <w:rFonts w:ascii="標楷體" w:eastAsia="標楷體" w:hAnsi="標楷體" w:hint="eastAsia"/>
                      <w:color w:val="000000"/>
                      <w:sz w:val="26"/>
                      <w:szCs w:val="26"/>
                    </w:rPr>
                    <w:t>人事室</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rsidP="00966FB1">
                  <w:pPr>
                    <w:jc w:val="center"/>
                    <w:rPr>
                      <w:rFonts w:ascii="標楷體" w:eastAsia="標楷體" w:hAnsi="標楷體"/>
                      <w:color w:val="000000"/>
                      <w:sz w:val="26"/>
                      <w:szCs w:val="26"/>
                    </w:rPr>
                  </w:pPr>
                  <w:r w:rsidRPr="0014399F">
                    <w:rPr>
                      <w:rFonts w:ascii="標楷體" w:eastAsia="標楷體" w:hAnsi="標楷體" w:hint="eastAsia"/>
                      <w:color w:val="000000"/>
                      <w:sz w:val="26"/>
                      <w:szCs w:val="26"/>
                    </w:rPr>
                    <w:t>組員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EB07FB" w:rsidRDefault="00B11592" w:rsidP="00966FB1">
                  <w:pPr>
                    <w:jc w:val="center"/>
                    <w:rPr>
                      <w:rFonts w:ascii="標楷體" w:eastAsia="標楷體" w:hAnsi="標楷體"/>
                      <w:color w:val="000000" w:themeColor="text1"/>
                      <w:sz w:val="26"/>
                      <w:szCs w:val="26"/>
                    </w:rPr>
                  </w:pPr>
                  <w:r w:rsidRPr="00EB07FB">
                    <w:rPr>
                      <w:rFonts w:ascii="標楷體" w:eastAsia="標楷體" w:hAnsi="標楷體" w:hint="eastAsia"/>
                      <w:color w:val="000000" w:themeColor="text1"/>
                      <w:sz w:val="26"/>
                      <w:szCs w:val="26"/>
                    </w:rPr>
                    <w:t>李秀娥</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11592" w:rsidRPr="0014399F" w:rsidRDefault="00B11592" w:rsidP="00966FB1">
                  <w:pPr>
                    <w:jc w:val="center"/>
                    <w:rPr>
                      <w:rFonts w:ascii="標楷體" w:eastAsia="標楷體" w:hAnsi="標楷體"/>
                      <w:color w:val="000000" w:themeColor="text1"/>
                      <w:sz w:val="26"/>
                      <w:szCs w:val="26"/>
                    </w:rPr>
                  </w:pPr>
                  <w:r w:rsidRPr="0014399F">
                    <w:rPr>
                      <w:rFonts w:ascii="標楷體" w:eastAsia="標楷體" w:hAnsi="標楷體" w:hint="eastAsia"/>
                      <w:color w:val="000000" w:themeColor="text1"/>
                      <w:sz w:val="26"/>
                      <w:szCs w:val="26"/>
                    </w:rPr>
                    <w:t>離職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14399F" w:rsidRDefault="00B11592" w:rsidP="00966FB1">
                  <w:pPr>
                    <w:jc w:val="center"/>
                    <w:rPr>
                      <w:rFonts w:ascii="標楷體" w:eastAsia="標楷體" w:hAnsi="標楷體"/>
                      <w:color w:val="000000" w:themeColor="text1"/>
                      <w:sz w:val="26"/>
                      <w:szCs w:val="26"/>
                    </w:rPr>
                  </w:pPr>
                  <w:r w:rsidRPr="0014399F">
                    <w:rPr>
                      <w:rFonts w:ascii="標楷體" w:eastAsia="標楷體" w:hAnsi="標楷體" w:hint="eastAsia"/>
                      <w:color w:val="000000" w:themeColor="text1"/>
                      <w:sz w:val="26"/>
                      <w:szCs w:val="26"/>
                    </w:rPr>
                    <w:t>1040415</w:t>
                  </w:r>
                </w:p>
              </w:tc>
            </w:tr>
          </w:tbl>
          <w:p w:rsidR="002B4B25" w:rsidRDefault="002B4B25">
            <w:pPr>
              <w:autoSpaceDE w:val="0"/>
              <w:autoSpaceDN w:val="0"/>
              <w:ind w:left="525" w:right="300" w:hanging="525"/>
              <w:jc w:val="both"/>
            </w:pPr>
          </w:p>
          <w:p w:rsidR="0041376F" w:rsidRDefault="00342FDD" w:rsidP="00133657">
            <w:pPr>
              <w:autoSpaceDE w:val="0"/>
              <w:autoSpaceDN w:val="0"/>
              <w:spacing w:afterLines="200" w:after="480"/>
              <w:ind w:left="661" w:right="301" w:hangingChars="220" w:hanging="661"/>
              <w:jc w:val="both"/>
            </w:pPr>
            <w:r>
              <w:rPr>
                <w:rFonts w:hint="eastAsia"/>
                <w:b/>
                <w:bCs/>
                <w:color w:val="FFFFFF"/>
                <w:sz w:val="30"/>
                <w:szCs w:val="30"/>
                <w:u w:val="single"/>
                <w:shd w:val="clear" w:color="auto" w:fill="000080"/>
              </w:rPr>
              <w:lastRenderedPageBreak/>
              <w:t>5</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455859">
              <w:rPr>
                <w:rFonts w:ascii="標楷體" w:eastAsia="標楷體" w:hAnsi="標楷體"/>
                <w:noProof/>
                <w:sz w:val="26"/>
                <w:szCs w:val="26"/>
              </w:rPr>
              <w:drawing>
                <wp:inline distT="0" distB="0" distL="0" distR="0">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2"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404"/>
              <w:gridCol w:w="2407"/>
              <w:gridCol w:w="2408"/>
              <w:gridCol w:w="2403"/>
            </w:tblGrid>
            <w:tr w:rsidR="0041376F" w:rsidRPr="001E440E" w:rsidTr="00656A13">
              <w:trPr>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r>
            <w:tr w:rsidR="00CF5EE6" w:rsidRPr="001E440E" w:rsidTr="00370B80">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342FDD"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副校長艾群</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院長劉榮義</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1E440E" w:rsidRDefault="007146CC" w:rsidP="00370B80">
                  <w:pPr>
                    <w:jc w:val="both"/>
                    <w:rPr>
                      <w:rFonts w:ascii="標楷體" w:eastAsia="標楷體" w:hAnsi="標楷體"/>
                      <w:sz w:val="26"/>
                      <w:szCs w:val="26"/>
                    </w:rPr>
                  </w:pPr>
                  <w:r>
                    <w:rPr>
                      <w:rFonts w:ascii="標楷體" w:eastAsia="標楷體" w:hAnsi="標楷體" w:hint="eastAsia"/>
                      <w:color w:val="000000"/>
                      <w:sz w:val="26"/>
                      <w:szCs w:val="26"/>
                    </w:rPr>
                    <w:t>代理</w:t>
                  </w:r>
                  <w:r w:rsidR="00342FDD" w:rsidRPr="00E81B89">
                    <w:rPr>
                      <w:rFonts w:ascii="標楷體" w:eastAsia="標楷體" w:hAnsi="標楷體" w:hint="eastAsia"/>
                      <w:color w:val="000000"/>
                      <w:sz w:val="26"/>
                      <w:szCs w:val="26"/>
                    </w:rPr>
                    <w:t>院長李鴻文</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系主任何坤益</w:t>
                  </w:r>
                </w:p>
              </w:tc>
            </w:tr>
            <w:tr w:rsidR="00370B80"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0B80" w:rsidRPr="001E440E" w:rsidRDefault="00342FDD" w:rsidP="00370B80">
                  <w:pPr>
                    <w:jc w:val="both"/>
                    <w:rPr>
                      <w:rFonts w:ascii="標楷體" w:eastAsia="標楷體" w:hAnsi="標楷體"/>
                      <w:color w:val="000000"/>
                      <w:sz w:val="26"/>
                      <w:szCs w:val="26"/>
                    </w:rPr>
                  </w:pPr>
                  <w:r w:rsidRPr="00E81B89">
                    <w:rPr>
                      <w:rFonts w:ascii="標楷體" w:eastAsia="標楷體" w:hAnsi="標楷體" w:hint="eastAsia"/>
                      <w:color w:val="000000"/>
                      <w:sz w:val="26"/>
                      <w:szCs w:val="26"/>
                    </w:rPr>
                    <w:t>系主任鍾國仁</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0B80" w:rsidRPr="001E440E" w:rsidRDefault="00342FDD" w:rsidP="007D3528">
                  <w:pPr>
                    <w:jc w:val="both"/>
                    <w:rPr>
                      <w:rFonts w:ascii="標楷體" w:eastAsia="標楷體" w:hAnsi="標楷體"/>
                      <w:color w:val="000000"/>
                      <w:sz w:val="26"/>
                      <w:szCs w:val="26"/>
                    </w:rPr>
                  </w:pPr>
                  <w:r w:rsidRPr="00E81B89">
                    <w:rPr>
                      <w:rFonts w:ascii="標楷體" w:eastAsia="標楷體" w:hAnsi="標楷體" w:hint="eastAsia"/>
                      <w:color w:val="000000"/>
                      <w:sz w:val="26"/>
                      <w:szCs w:val="26"/>
                    </w:rPr>
                    <w:t>組長陳清玉</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0B80" w:rsidRPr="001E440E" w:rsidRDefault="00342FDD" w:rsidP="00563481">
                  <w:pPr>
                    <w:jc w:val="both"/>
                    <w:rPr>
                      <w:rFonts w:ascii="標楷體" w:eastAsia="標楷體" w:hAnsi="標楷體"/>
                      <w:sz w:val="26"/>
                      <w:szCs w:val="26"/>
                    </w:rPr>
                  </w:pPr>
                  <w:r w:rsidRPr="00E81B89">
                    <w:rPr>
                      <w:rFonts w:ascii="標楷體" w:eastAsia="標楷體" w:hAnsi="標楷體" w:hint="eastAsia"/>
                      <w:color w:val="000000"/>
                      <w:sz w:val="26"/>
                      <w:szCs w:val="26"/>
                    </w:rPr>
                    <w:t>組長莊淑瓊</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0B80" w:rsidRPr="001E440E" w:rsidRDefault="00342FDD" w:rsidP="00FF0127">
                  <w:pPr>
                    <w:jc w:val="both"/>
                    <w:rPr>
                      <w:rFonts w:ascii="標楷體" w:eastAsia="標楷體" w:hAnsi="標楷體"/>
                      <w:sz w:val="26"/>
                      <w:szCs w:val="26"/>
                    </w:rPr>
                  </w:pPr>
                  <w:r w:rsidRPr="00E81B89">
                    <w:rPr>
                      <w:rFonts w:ascii="標楷體" w:eastAsia="標楷體" w:hAnsi="標楷體" w:hint="eastAsia"/>
                      <w:color w:val="000000"/>
                      <w:sz w:val="26"/>
                      <w:szCs w:val="26"/>
                    </w:rPr>
                    <w:t>組長蕭瓊芬</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color w:val="000000"/>
                      <w:sz w:val="26"/>
                      <w:szCs w:val="26"/>
                    </w:rPr>
                  </w:pPr>
                  <w:r w:rsidRPr="00E81B89">
                    <w:rPr>
                      <w:rFonts w:ascii="標楷體" w:eastAsia="標楷體" w:hAnsi="標楷體" w:hint="eastAsia"/>
                      <w:color w:val="000000"/>
                      <w:sz w:val="26"/>
                      <w:szCs w:val="26"/>
                    </w:rPr>
                    <w:t>教授侯嘉政</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Pr>
                      <w:rFonts w:ascii="標楷體" w:eastAsia="標楷體" w:hAnsi="標楷體" w:hint="eastAsia"/>
                      <w:color w:val="000000"/>
                      <w:sz w:val="26"/>
                      <w:szCs w:val="26"/>
                    </w:rPr>
                    <w:t>教授</w:t>
                  </w:r>
                  <w:r w:rsidRPr="00E81B89">
                    <w:rPr>
                      <w:rFonts w:ascii="標楷體" w:eastAsia="標楷體" w:hAnsi="標楷體" w:hint="eastAsia"/>
                      <w:color w:val="000000"/>
                      <w:sz w:val="26"/>
                      <w:szCs w:val="26"/>
                    </w:rPr>
                    <w:t>蕭文鳳</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434DA">
                  <w:pPr>
                    <w:jc w:val="both"/>
                    <w:rPr>
                      <w:rFonts w:ascii="標楷體" w:eastAsia="標楷體" w:hAnsi="標楷體"/>
                      <w:color w:val="000000"/>
                      <w:sz w:val="26"/>
                      <w:szCs w:val="26"/>
                    </w:rPr>
                  </w:pPr>
                  <w:r w:rsidRPr="00E81B89">
                    <w:rPr>
                      <w:rFonts w:ascii="標楷體" w:eastAsia="標楷體" w:hAnsi="標楷體" w:hint="eastAsia"/>
                      <w:color w:val="000000"/>
                      <w:sz w:val="26"/>
                      <w:szCs w:val="26"/>
                    </w:rPr>
                    <w:t>教授王建雄</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434DA">
                  <w:pPr>
                    <w:jc w:val="both"/>
                    <w:rPr>
                      <w:rFonts w:ascii="標楷體" w:eastAsia="標楷體" w:hAnsi="標楷體"/>
                      <w:sz w:val="26"/>
                      <w:szCs w:val="26"/>
                    </w:rPr>
                  </w:pPr>
                  <w:r w:rsidRPr="00E81B89">
                    <w:rPr>
                      <w:rFonts w:ascii="標楷體" w:eastAsia="標楷體" w:hAnsi="標楷體" w:hint="eastAsia"/>
                      <w:color w:val="000000"/>
                      <w:sz w:val="26"/>
                      <w:szCs w:val="26"/>
                    </w:rPr>
                    <w:t>教授蔡渭水</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820F9F">
                  <w:pPr>
                    <w:jc w:val="both"/>
                    <w:rPr>
                      <w:rFonts w:ascii="標楷體" w:eastAsia="標楷體" w:hAnsi="標楷體"/>
                      <w:sz w:val="26"/>
                      <w:szCs w:val="26"/>
                    </w:rPr>
                  </w:pPr>
                  <w:r w:rsidRPr="00E81B89">
                    <w:rPr>
                      <w:rFonts w:ascii="標楷體" w:eastAsia="標楷體" w:hAnsi="標楷體" w:hint="eastAsia"/>
                      <w:color w:val="000000"/>
                      <w:sz w:val="26"/>
                      <w:szCs w:val="26"/>
                    </w:rPr>
                    <w:t>教授楊英賢</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820F9F">
                  <w:pPr>
                    <w:jc w:val="both"/>
                    <w:rPr>
                      <w:rFonts w:ascii="標楷體" w:eastAsia="標楷體" w:hAnsi="標楷體"/>
                      <w:sz w:val="26"/>
                      <w:szCs w:val="26"/>
                    </w:rPr>
                  </w:pPr>
                  <w:r w:rsidRPr="00E81B89">
                    <w:rPr>
                      <w:rFonts w:ascii="標楷體" w:eastAsia="標楷體" w:hAnsi="標楷體" w:hint="eastAsia"/>
                      <w:color w:val="000000"/>
                      <w:sz w:val="26"/>
                      <w:szCs w:val="26"/>
                    </w:rPr>
                    <w:t>副教授江彥政</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EE7722">
                  <w:pPr>
                    <w:jc w:val="both"/>
                    <w:rPr>
                      <w:rFonts w:ascii="標楷體" w:eastAsia="標楷體" w:hAnsi="標楷體"/>
                      <w:sz w:val="26"/>
                      <w:szCs w:val="26"/>
                    </w:rPr>
                  </w:pPr>
                  <w:r w:rsidRPr="00E81B89">
                    <w:rPr>
                      <w:rFonts w:ascii="標楷體" w:eastAsia="標楷體" w:hAnsi="標楷體" w:hint="eastAsia"/>
                      <w:color w:val="000000"/>
                      <w:sz w:val="26"/>
                      <w:szCs w:val="26"/>
                    </w:rPr>
                    <w:t>副教授簡瑞良</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EE7722">
                  <w:pPr>
                    <w:jc w:val="both"/>
                    <w:rPr>
                      <w:rFonts w:ascii="標楷體" w:eastAsia="標楷體" w:hAnsi="標楷體"/>
                      <w:sz w:val="26"/>
                      <w:szCs w:val="26"/>
                    </w:rPr>
                  </w:pPr>
                  <w:r w:rsidRPr="00E81B89">
                    <w:rPr>
                      <w:rFonts w:ascii="標楷體" w:eastAsia="標楷體" w:hAnsi="標楷體" w:hint="eastAsia"/>
                      <w:color w:val="000000"/>
                      <w:sz w:val="26"/>
                      <w:szCs w:val="26"/>
                    </w:rPr>
                    <w:t>副教授林炳宏</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EB569F">
                  <w:pPr>
                    <w:jc w:val="both"/>
                    <w:rPr>
                      <w:rFonts w:ascii="標楷體" w:eastAsia="標楷體" w:hAnsi="標楷體"/>
                      <w:sz w:val="26"/>
                      <w:szCs w:val="26"/>
                    </w:rPr>
                  </w:pPr>
                  <w:r w:rsidRPr="00E81B89">
                    <w:rPr>
                      <w:rFonts w:ascii="標楷體" w:eastAsia="標楷體" w:hAnsi="標楷體" w:hint="eastAsia"/>
                      <w:color w:val="000000"/>
                      <w:sz w:val="26"/>
                      <w:szCs w:val="26"/>
                    </w:rPr>
                    <w:t>副教授林仁彥</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EB569F">
                  <w:pPr>
                    <w:jc w:val="both"/>
                    <w:rPr>
                      <w:rFonts w:ascii="標楷體" w:eastAsia="標楷體" w:hAnsi="標楷體"/>
                      <w:sz w:val="26"/>
                      <w:szCs w:val="26"/>
                    </w:rPr>
                  </w:pPr>
                  <w:r w:rsidRPr="00E81B89">
                    <w:rPr>
                      <w:rFonts w:ascii="標楷體" w:eastAsia="標楷體" w:hAnsi="標楷體" w:hint="eastAsia"/>
                      <w:color w:val="000000"/>
                      <w:sz w:val="26"/>
                      <w:szCs w:val="26"/>
                    </w:rPr>
                    <w:t>副教授郭章信</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2D3549">
                  <w:pPr>
                    <w:jc w:val="both"/>
                    <w:rPr>
                      <w:rFonts w:ascii="標楷體" w:eastAsia="標楷體" w:hAnsi="標楷體"/>
                      <w:sz w:val="26"/>
                      <w:szCs w:val="26"/>
                    </w:rPr>
                  </w:pPr>
                  <w:r w:rsidRPr="00E81B89">
                    <w:rPr>
                      <w:rFonts w:ascii="標楷體" w:eastAsia="標楷體" w:hAnsi="標楷體" w:hint="eastAsia"/>
                      <w:color w:val="000000"/>
                      <w:sz w:val="26"/>
                      <w:szCs w:val="26"/>
                    </w:rPr>
                    <w:t>副教授沈宗奇</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2D3549">
                  <w:pPr>
                    <w:jc w:val="both"/>
                    <w:rPr>
                      <w:rFonts w:ascii="標楷體" w:eastAsia="標楷體" w:hAnsi="標楷體"/>
                      <w:sz w:val="26"/>
                      <w:szCs w:val="26"/>
                    </w:rPr>
                  </w:pPr>
                  <w:r w:rsidRPr="00E81B89">
                    <w:rPr>
                      <w:rFonts w:ascii="標楷體" w:eastAsia="標楷體" w:hAnsi="標楷體" w:hint="eastAsia"/>
                      <w:color w:val="000000"/>
                      <w:sz w:val="26"/>
                      <w:szCs w:val="26"/>
                    </w:rPr>
                    <w:t>副教授賴治民</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副教授郭珮蓉</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助理教授李永琮</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助理教授楊卓真</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助理教授陳琴韻</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助理教授陳瑞彰</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助理教授陳滿樺</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助理教授郭煌政</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助理教授李亭頤</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助理教授楊琇玲</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助理教授林彣珊</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講師黃久玲</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講師謝志忠</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342FDD" w:rsidRDefault="00342FDD" w:rsidP="00370B80">
                  <w:pPr>
                    <w:jc w:val="both"/>
                    <w:rPr>
                      <w:rFonts w:ascii="標楷體" w:eastAsia="標楷體" w:hAnsi="標楷體"/>
                    </w:rPr>
                  </w:pPr>
                  <w:r w:rsidRPr="00E81B89">
                    <w:rPr>
                      <w:rFonts w:ascii="標楷體" w:eastAsia="標楷體" w:hAnsi="標楷體" w:hint="eastAsia"/>
                      <w:color w:val="000000"/>
                    </w:rPr>
                    <w:t>專案助理教授潘彥瑾</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教官張崇孝</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秘書陳惠蘭</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專員王麗雯</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370B80" w:rsidRDefault="00342FDD" w:rsidP="00370B80">
                  <w:pPr>
                    <w:jc w:val="both"/>
                    <w:rPr>
                      <w:rFonts w:ascii="標楷體" w:eastAsia="標楷體" w:hAnsi="標楷體"/>
                    </w:rPr>
                  </w:pPr>
                  <w:r w:rsidRPr="00E81B89">
                    <w:rPr>
                      <w:rFonts w:ascii="標楷體" w:eastAsia="標楷體" w:hAnsi="標楷體" w:hint="eastAsia"/>
                      <w:color w:val="000000"/>
                      <w:sz w:val="26"/>
                      <w:szCs w:val="26"/>
                    </w:rPr>
                    <w:t>專員林明衡</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370B80" w:rsidRDefault="00342FDD" w:rsidP="00370B80">
                  <w:pPr>
                    <w:jc w:val="both"/>
                    <w:rPr>
                      <w:rFonts w:ascii="標楷體" w:eastAsia="標楷體" w:hAnsi="標楷體"/>
                    </w:rPr>
                  </w:pPr>
                  <w:r w:rsidRPr="00E81B89">
                    <w:rPr>
                      <w:rFonts w:ascii="標楷體" w:eastAsia="標楷體" w:hAnsi="標楷體" w:hint="eastAsia"/>
                      <w:color w:val="000000"/>
                      <w:sz w:val="26"/>
                      <w:szCs w:val="26"/>
                    </w:rPr>
                    <w:t>專員王秀娟</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獸醫師蔡筱蓓</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組員吳榮山</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CC103C" w:rsidRDefault="00342FDD" w:rsidP="00483D8F">
                  <w:pPr>
                    <w:jc w:val="both"/>
                    <w:rPr>
                      <w:rFonts w:ascii="標楷體" w:eastAsia="標楷體" w:hAnsi="標楷體"/>
                    </w:rPr>
                  </w:pPr>
                  <w:r w:rsidRPr="00E81B89">
                    <w:rPr>
                      <w:rFonts w:ascii="標楷體" w:eastAsia="標楷體" w:hAnsi="標楷體" w:hint="eastAsia"/>
                      <w:color w:val="000000"/>
                      <w:sz w:val="26"/>
                      <w:szCs w:val="26"/>
                    </w:rPr>
                    <w:t>組員林玥君</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CC103C" w:rsidRDefault="00342FDD" w:rsidP="00483D8F">
                  <w:pPr>
                    <w:jc w:val="both"/>
                    <w:rPr>
                      <w:rFonts w:ascii="標楷體" w:eastAsia="標楷體" w:hAnsi="標楷體"/>
                    </w:rPr>
                  </w:pPr>
                  <w:r w:rsidRPr="00E81B89">
                    <w:rPr>
                      <w:rFonts w:ascii="標楷體" w:eastAsia="標楷體" w:hAnsi="標楷體" w:hint="eastAsia"/>
                      <w:color w:val="000000"/>
                      <w:sz w:val="26"/>
                      <w:szCs w:val="26"/>
                    </w:rPr>
                    <w:t>組員祝翠珠</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組員鍾明仁</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組員凃博榮</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370B80" w:rsidRDefault="00342FDD" w:rsidP="00483D8F">
                  <w:pPr>
                    <w:jc w:val="both"/>
                    <w:rPr>
                      <w:rFonts w:ascii="標楷體" w:eastAsia="標楷體" w:hAnsi="標楷體"/>
                    </w:rPr>
                  </w:pPr>
                  <w:r w:rsidRPr="00E81B89">
                    <w:rPr>
                      <w:rFonts w:ascii="標楷體" w:eastAsia="標楷體" w:hAnsi="標楷體" w:hint="eastAsia"/>
                      <w:color w:val="000000"/>
                      <w:sz w:val="26"/>
                      <w:szCs w:val="26"/>
                    </w:rPr>
                    <w:t>組員張劉華芬</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370B80" w:rsidRDefault="00342FDD" w:rsidP="00483D8F">
                  <w:pPr>
                    <w:jc w:val="both"/>
                    <w:rPr>
                      <w:rFonts w:ascii="標楷體" w:eastAsia="標楷體" w:hAnsi="標楷體"/>
                    </w:rPr>
                  </w:pPr>
                  <w:r w:rsidRPr="00E81B89">
                    <w:rPr>
                      <w:rFonts w:ascii="標楷體" w:eastAsia="標楷體" w:hAnsi="標楷體" w:hint="eastAsia"/>
                      <w:color w:val="000000"/>
                      <w:sz w:val="26"/>
                      <w:szCs w:val="26"/>
                    </w:rPr>
                    <w:t>組員鍾雯州</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F734EE">
                  <w:pPr>
                    <w:jc w:val="both"/>
                    <w:rPr>
                      <w:rFonts w:ascii="標楷體" w:eastAsia="標楷體" w:hAnsi="標楷體"/>
                      <w:sz w:val="26"/>
                      <w:szCs w:val="26"/>
                    </w:rPr>
                  </w:pPr>
                  <w:r w:rsidRPr="00E81B89">
                    <w:rPr>
                      <w:rFonts w:ascii="標楷體" w:eastAsia="標楷體" w:hAnsi="標楷體" w:hint="eastAsia"/>
                      <w:sz w:val="26"/>
                      <w:szCs w:val="26"/>
                    </w:rPr>
                    <w:t>技佐李俐瑩</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F734EE">
                  <w:pPr>
                    <w:jc w:val="both"/>
                    <w:rPr>
                      <w:rFonts w:ascii="標楷體" w:eastAsia="標楷體" w:hAnsi="標楷體"/>
                      <w:sz w:val="26"/>
                      <w:szCs w:val="26"/>
                    </w:rPr>
                  </w:pPr>
                  <w:r w:rsidRPr="00E81B89">
                    <w:rPr>
                      <w:rFonts w:ascii="標楷體" w:eastAsia="標楷體" w:hAnsi="標楷體" w:hint="eastAsia"/>
                      <w:color w:val="000000"/>
                      <w:sz w:val="26"/>
                      <w:szCs w:val="26"/>
                    </w:rPr>
                    <w:t>職務代理人蔡幸娟</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8D208B">
                  <w:pPr>
                    <w:jc w:val="both"/>
                    <w:rPr>
                      <w:rFonts w:ascii="標楷體" w:eastAsia="標楷體" w:hAnsi="標楷體"/>
                      <w:sz w:val="26"/>
                      <w:szCs w:val="26"/>
                    </w:rPr>
                  </w:pPr>
                  <w:r w:rsidRPr="00E81B89">
                    <w:rPr>
                      <w:rFonts w:ascii="標楷體" w:eastAsia="標楷體" w:hAnsi="標楷體" w:hint="eastAsia"/>
                      <w:color w:val="000000"/>
                      <w:sz w:val="26"/>
                      <w:szCs w:val="26"/>
                    </w:rPr>
                    <w:t>專案護士黃婉婷</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0B1A3F">
                  <w:pPr>
                    <w:jc w:val="both"/>
                    <w:rPr>
                      <w:rFonts w:ascii="標楷體" w:eastAsia="標楷體" w:hAnsi="標楷體"/>
                      <w:sz w:val="26"/>
                      <w:szCs w:val="26"/>
                    </w:rPr>
                  </w:pPr>
                  <w:r w:rsidRPr="00E81B89">
                    <w:rPr>
                      <w:rFonts w:ascii="標楷體" w:eastAsia="標楷體" w:hAnsi="標楷體" w:hint="eastAsia"/>
                      <w:color w:val="000000"/>
                      <w:sz w:val="26"/>
                      <w:szCs w:val="26"/>
                    </w:rPr>
                    <w:t>專案辦事員鄭素梅</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012C57">
                  <w:pPr>
                    <w:jc w:val="both"/>
                    <w:rPr>
                      <w:rFonts w:ascii="標楷體" w:eastAsia="標楷體" w:hAnsi="標楷體"/>
                      <w:sz w:val="26"/>
                      <w:szCs w:val="26"/>
                    </w:rPr>
                  </w:pPr>
                  <w:r w:rsidRPr="00E81B89">
                    <w:rPr>
                      <w:rFonts w:ascii="標楷體" w:eastAsia="標楷體" w:hAnsi="標楷體" w:hint="eastAsia"/>
                      <w:color w:val="000000"/>
                      <w:sz w:val="26"/>
                      <w:szCs w:val="26"/>
                    </w:rPr>
                    <w:t>專案辦事員黃婉瑄</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012C57">
                  <w:pPr>
                    <w:jc w:val="both"/>
                    <w:rPr>
                      <w:rFonts w:ascii="標楷體" w:eastAsia="標楷體" w:hAnsi="標楷體"/>
                      <w:sz w:val="26"/>
                      <w:szCs w:val="26"/>
                    </w:rPr>
                  </w:pPr>
                  <w:r w:rsidRPr="00E81B89">
                    <w:rPr>
                      <w:rFonts w:ascii="標楷體" w:eastAsia="標楷體" w:hAnsi="標楷體" w:hint="eastAsia"/>
                      <w:color w:val="000000"/>
                      <w:sz w:val="26"/>
                      <w:szCs w:val="26"/>
                    </w:rPr>
                    <w:t>專案辦事員鄭夙惠</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6B118F">
                  <w:pPr>
                    <w:jc w:val="both"/>
                    <w:rPr>
                      <w:rFonts w:ascii="標楷體" w:eastAsia="標楷體" w:hAnsi="標楷體"/>
                      <w:sz w:val="26"/>
                      <w:szCs w:val="26"/>
                    </w:rPr>
                  </w:pPr>
                  <w:r w:rsidRPr="00E81B89">
                    <w:rPr>
                      <w:rFonts w:ascii="標楷體" w:eastAsia="標楷體" w:hAnsi="標楷體" w:hint="eastAsia"/>
                      <w:color w:val="000000"/>
                      <w:sz w:val="26"/>
                      <w:szCs w:val="26"/>
                    </w:rPr>
                    <w:t>專案辦事員李依霖</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6B118F">
                  <w:pPr>
                    <w:jc w:val="both"/>
                    <w:rPr>
                      <w:rFonts w:ascii="標楷體" w:eastAsia="標楷體" w:hAnsi="標楷體"/>
                      <w:sz w:val="26"/>
                      <w:szCs w:val="26"/>
                    </w:rPr>
                  </w:pPr>
                  <w:r w:rsidRPr="00E81B89">
                    <w:rPr>
                      <w:rFonts w:ascii="標楷體" w:eastAsia="標楷體" w:hAnsi="標楷體" w:hint="eastAsia"/>
                      <w:color w:val="000000"/>
                      <w:sz w:val="26"/>
                      <w:szCs w:val="26"/>
                    </w:rPr>
                    <w:t>專案辦事員謝明潔</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342FDD" w:rsidRDefault="00342FDD" w:rsidP="00A44F7D">
                  <w:pPr>
                    <w:jc w:val="both"/>
                    <w:rPr>
                      <w:rFonts w:ascii="標楷體" w:eastAsia="標楷體" w:hAnsi="標楷體"/>
                      <w:sz w:val="22"/>
                      <w:szCs w:val="22"/>
                    </w:rPr>
                  </w:pPr>
                  <w:r w:rsidRPr="00E81B89">
                    <w:rPr>
                      <w:rFonts w:ascii="標楷體" w:eastAsia="標楷體" w:hAnsi="標楷體" w:hint="eastAsia"/>
                      <w:color w:val="000000"/>
                      <w:sz w:val="22"/>
                      <w:szCs w:val="22"/>
                    </w:rPr>
                    <w:t>專案諮商心理師顏璉瑋</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384509" w:rsidRDefault="00342FDD" w:rsidP="00A44F7D">
                  <w:pPr>
                    <w:jc w:val="both"/>
                    <w:rPr>
                      <w:rFonts w:ascii="標楷體" w:eastAsia="標楷體" w:hAnsi="標楷體"/>
                    </w:rPr>
                  </w:pPr>
                  <w:r w:rsidRPr="00E81B89">
                    <w:rPr>
                      <w:rFonts w:ascii="標楷體" w:eastAsia="標楷體" w:hAnsi="標楷體" w:hint="eastAsia"/>
                      <w:color w:val="000000"/>
                      <w:sz w:val="26"/>
                      <w:szCs w:val="26"/>
                    </w:rPr>
                    <w:t>專案技佐高健龍</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專案技佐李竣睿</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370B80">
                  <w:pPr>
                    <w:jc w:val="both"/>
                    <w:rPr>
                      <w:rFonts w:ascii="標楷體" w:eastAsia="標楷體" w:hAnsi="標楷體"/>
                      <w:sz w:val="26"/>
                      <w:szCs w:val="26"/>
                    </w:rPr>
                  </w:pPr>
                  <w:r w:rsidRPr="00E81B89">
                    <w:rPr>
                      <w:rFonts w:ascii="標楷體" w:eastAsia="標楷體" w:hAnsi="標楷體" w:hint="eastAsia"/>
                      <w:color w:val="000000"/>
                      <w:sz w:val="26"/>
                      <w:szCs w:val="26"/>
                    </w:rPr>
                    <w:t>契僱技佐潘靜茹</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965ACB" w:rsidRDefault="00342FDD" w:rsidP="00D20462">
                  <w:pPr>
                    <w:jc w:val="both"/>
                    <w:rPr>
                      <w:rFonts w:ascii="標楷體" w:eastAsia="標楷體" w:hAnsi="標楷體"/>
                      <w:sz w:val="22"/>
                      <w:szCs w:val="22"/>
                    </w:rPr>
                  </w:pPr>
                  <w:r w:rsidRPr="00E81B89">
                    <w:rPr>
                      <w:rFonts w:ascii="標楷體" w:eastAsia="標楷體" w:hAnsi="標楷體" w:hint="eastAsia"/>
                      <w:color w:val="000000"/>
                      <w:sz w:val="26"/>
                      <w:szCs w:val="26"/>
                    </w:rPr>
                    <w:t>技工曾坤興</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D20462">
                  <w:pPr>
                    <w:jc w:val="both"/>
                    <w:rPr>
                      <w:rFonts w:ascii="標楷體" w:eastAsia="標楷體" w:hAnsi="標楷體"/>
                      <w:sz w:val="26"/>
                      <w:szCs w:val="26"/>
                    </w:rPr>
                  </w:pPr>
                  <w:r w:rsidRPr="00E81B89">
                    <w:rPr>
                      <w:rFonts w:ascii="標楷體" w:eastAsia="標楷體" w:hAnsi="標楷體" w:hint="eastAsia"/>
                      <w:color w:val="000000"/>
                      <w:sz w:val="26"/>
                      <w:szCs w:val="26"/>
                    </w:rPr>
                    <w:t>技工莊美紋</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42FDD" w:rsidP="001442C8">
                  <w:pPr>
                    <w:jc w:val="both"/>
                    <w:rPr>
                      <w:rFonts w:ascii="標楷體" w:eastAsia="標楷體" w:hAnsi="標楷體"/>
                      <w:sz w:val="26"/>
                      <w:szCs w:val="26"/>
                    </w:rPr>
                  </w:pPr>
                  <w:r w:rsidRPr="00E81B89">
                    <w:rPr>
                      <w:rFonts w:ascii="標楷體" w:eastAsia="標楷體" w:hAnsi="標楷體" w:hint="eastAsia"/>
                      <w:color w:val="000000"/>
                      <w:sz w:val="26"/>
                      <w:szCs w:val="26"/>
                    </w:rPr>
                    <w:t>技工羅英明</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1442C8">
                  <w:pPr>
                    <w:jc w:val="both"/>
                    <w:rPr>
                      <w:rFonts w:ascii="標楷體" w:eastAsia="標楷體" w:hAnsi="標楷體"/>
                      <w:sz w:val="26"/>
                      <w:szCs w:val="26"/>
                    </w:rPr>
                  </w:pP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F16924">
                  <w:pPr>
                    <w:jc w:val="both"/>
                    <w:rPr>
                      <w:rFonts w:ascii="標楷體" w:eastAsia="標楷體" w:hAnsi="標楷體"/>
                      <w:sz w:val="26"/>
                      <w:szCs w:val="26"/>
                    </w:rPr>
                  </w:pP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F16924">
                  <w:pPr>
                    <w:jc w:val="both"/>
                    <w:rPr>
                      <w:rFonts w:ascii="標楷體" w:eastAsia="標楷體" w:hAnsi="標楷體"/>
                      <w:sz w:val="26"/>
                      <w:szCs w:val="26"/>
                    </w:rPr>
                  </w:pPr>
                </w:p>
              </w:tc>
            </w:tr>
          </w:tbl>
          <w:p w:rsidR="0041376F" w:rsidRDefault="00455859" w:rsidP="00133657">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3901E9">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一、本校104年度員工生日禮券金額為1200元，得標廠商為劍湖山世界股份有限公司嘉義分公司(嘉義耐斯)。</w:t>
            </w:r>
          </w:p>
          <w:p w:rsidR="0041376F" w:rsidRDefault="00455859" w:rsidP="00342FDD">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342FDD">
              <w:rPr>
                <w:rFonts w:ascii="標楷體" w:eastAsia="標楷體" w:hAnsi="標楷體" w:hint="eastAsia"/>
                <w:b/>
                <w:bCs/>
                <w:color w:val="FF0000"/>
                <w:spacing w:val="-20"/>
                <w:sz w:val="26"/>
                <w:szCs w:val="26"/>
              </w:rPr>
              <w:t>5</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41376F" w:rsidRDefault="0041376F" w:rsidP="003901E9">
      <w:pPr>
        <w:pStyle w:val="Web"/>
      </w:pPr>
    </w:p>
    <w:sectPr w:rsidR="0041376F" w:rsidSect="00D10E8E">
      <w:footerReference w:type="default" r:id="rId23"/>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F5" w:rsidRDefault="00073EF5">
      <w:r>
        <w:separator/>
      </w:r>
    </w:p>
  </w:endnote>
  <w:endnote w:type="continuationSeparator" w:id="0">
    <w:p w:rsidR="00073EF5" w:rsidRDefault="0007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462AAD" w:rsidRDefault="00073EF5">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464.8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462AAD" w:rsidRPr="005D0421" w:rsidRDefault="00462AAD">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705903" w:rsidRPr="00705903">
                      <w:rPr>
                        <w:rFonts w:ascii="標楷體" w:eastAsia="標楷體" w:hAnsi="標楷體" w:cstheme="majorBidi"/>
                        <w:noProof/>
                        <w:sz w:val="28"/>
                        <w:szCs w:val="28"/>
                        <w:lang w:val="zh-TW"/>
                      </w:rPr>
                      <w:t>6</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F5" w:rsidRDefault="00073EF5">
      <w:r>
        <w:separator/>
      </w:r>
    </w:p>
  </w:footnote>
  <w:footnote w:type="continuationSeparator" w:id="0">
    <w:p w:rsidR="00073EF5" w:rsidRDefault="00073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image001"/>
        <o:lock v:ext="edit" cropping="t"/>
      </v:shape>
    </w:pict>
  </w:numPicBullet>
  <w:numPicBullet w:numPicBulletId="1">
    <w:pict>
      <v:shape id="_x0000_i1051" type="#_x0000_t75" style="width:9pt;height:9pt" o:bullet="t">
        <v:imagedata r:id="rId2" o:title="BD14792_"/>
      </v:shape>
    </w:pict>
  </w:numPicBullet>
  <w:numPicBullet w:numPicBulletId="2">
    <w:pict>
      <v:shape id="_x0000_i1052" type="#_x0000_t75" style="width:9pt;height:9pt" o:bullet="t">
        <v:imagedata r:id="rId3" o:title="BD14756_"/>
      </v:shape>
    </w:pict>
  </w:numPicBullet>
  <w:numPicBullet w:numPicBulletId="3">
    <w:pict>
      <v:shape id="_x0000_i1053" type="#_x0000_t75" style="width:11.4pt;height:11.4pt" o:bullet="t">
        <v:imagedata r:id="rId4" o:title="BD14790_"/>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1"/>
  </w:num>
  <w:num w:numId="6">
    <w:abstractNumId w:val="9"/>
  </w:num>
  <w:num w:numId="7">
    <w:abstractNumId w:val="5"/>
  </w:num>
  <w:num w:numId="8">
    <w:abstractNumId w:val="6"/>
  </w:num>
  <w:num w:numId="9">
    <w:abstractNumId w:val="4"/>
  </w:num>
  <w:num w:numId="10">
    <w:abstractNumId w:val="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21A76"/>
    <w:rsid w:val="00073C6A"/>
    <w:rsid w:val="00073EF5"/>
    <w:rsid w:val="000A207E"/>
    <w:rsid w:val="000A7CAA"/>
    <w:rsid w:val="000D0ACE"/>
    <w:rsid w:val="000D6F4D"/>
    <w:rsid w:val="00133657"/>
    <w:rsid w:val="0014399F"/>
    <w:rsid w:val="00153167"/>
    <w:rsid w:val="00163E53"/>
    <w:rsid w:val="00165353"/>
    <w:rsid w:val="0017251C"/>
    <w:rsid w:val="001901DC"/>
    <w:rsid w:val="001B39E7"/>
    <w:rsid w:val="001B6DEF"/>
    <w:rsid w:val="001D31FE"/>
    <w:rsid w:val="001D4ECD"/>
    <w:rsid w:val="001E440E"/>
    <w:rsid w:val="0020018A"/>
    <w:rsid w:val="00262269"/>
    <w:rsid w:val="002A53DD"/>
    <w:rsid w:val="002B18F0"/>
    <w:rsid w:val="002B4B25"/>
    <w:rsid w:val="002C7EBA"/>
    <w:rsid w:val="002F0B37"/>
    <w:rsid w:val="002F641B"/>
    <w:rsid w:val="00321237"/>
    <w:rsid w:val="00321298"/>
    <w:rsid w:val="00335EBA"/>
    <w:rsid w:val="00342FDD"/>
    <w:rsid w:val="00370B80"/>
    <w:rsid w:val="0037713E"/>
    <w:rsid w:val="00384509"/>
    <w:rsid w:val="003901E9"/>
    <w:rsid w:val="003B04EF"/>
    <w:rsid w:val="003C4A0F"/>
    <w:rsid w:val="003D4232"/>
    <w:rsid w:val="003F6CE8"/>
    <w:rsid w:val="004014C4"/>
    <w:rsid w:val="0040175E"/>
    <w:rsid w:val="0041376F"/>
    <w:rsid w:val="00420681"/>
    <w:rsid w:val="00455859"/>
    <w:rsid w:val="00462AAD"/>
    <w:rsid w:val="00466D62"/>
    <w:rsid w:val="004770E3"/>
    <w:rsid w:val="004E4071"/>
    <w:rsid w:val="004E6A30"/>
    <w:rsid w:val="004F0B12"/>
    <w:rsid w:val="005068C5"/>
    <w:rsid w:val="00516B13"/>
    <w:rsid w:val="0053155F"/>
    <w:rsid w:val="00553EB7"/>
    <w:rsid w:val="005A4F47"/>
    <w:rsid w:val="005A611E"/>
    <w:rsid w:val="005B0C3B"/>
    <w:rsid w:val="005C234F"/>
    <w:rsid w:val="005C5D35"/>
    <w:rsid w:val="005C7536"/>
    <w:rsid w:val="005D0421"/>
    <w:rsid w:val="005D359E"/>
    <w:rsid w:val="006123F7"/>
    <w:rsid w:val="006307E5"/>
    <w:rsid w:val="00631800"/>
    <w:rsid w:val="006422F9"/>
    <w:rsid w:val="0064637B"/>
    <w:rsid w:val="00656A13"/>
    <w:rsid w:val="0066301A"/>
    <w:rsid w:val="00675B33"/>
    <w:rsid w:val="00685DEB"/>
    <w:rsid w:val="006A5EA2"/>
    <w:rsid w:val="00705903"/>
    <w:rsid w:val="007136F1"/>
    <w:rsid w:val="007146CC"/>
    <w:rsid w:val="00776FEB"/>
    <w:rsid w:val="00794BF0"/>
    <w:rsid w:val="007A7211"/>
    <w:rsid w:val="007A731D"/>
    <w:rsid w:val="007C42CA"/>
    <w:rsid w:val="0081288B"/>
    <w:rsid w:val="0081423C"/>
    <w:rsid w:val="008205B4"/>
    <w:rsid w:val="00832B29"/>
    <w:rsid w:val="00842B5D"/>
    <w:rsid w:val="00846DE3"/>
    <w:rsid w:val="00861885"/>
    <w:rsid w:val="00870113"/>
    <w:rsid w:val="008802B9"/>
    <w:rsid w:val="00880944"/>
    <w:rsid w:val="008E4ABE"/>
    <w:rsid w:val="008E5544"/>
    <w:rsid w:val="0091612F"/>
    <w:rsid w:val="0094578D"/>
    <w:rsid w:val="00965ACB"/>
    <w:rsid w:val="00974001"/>
    <w:rsid w:val="00975DB3"/>
    <w:rsid w:val="00985184"/>
    <w:rsid w:val="00991997"/>
    <w:rsid w:val="009940EE"/>
    <w:rsid w:val="009A5983"/>
    <w:rsid w:val="009C36A5"/>
    <w:rsid w:val="009C3F42"/>
    <w:rsid w:val="009C5DB8"/>
    <w:rsid w:val="009D7E23"/>
    <w:rsid w:val="009F1660"/>
    <w:rsid w:val="009F3EB9"/>
    <w:rsid w:val="009F7697"/>
    <w:rsid w:val="00A17396"/>
    <w:rsid w:val="00A41755"/>
    <w:rsid w:val="00A4723C"/>
    <w:rsid w:val="00A66A6B"/>
    <w:rsid w:val="00A84BDC"/>
    <w:rsid w:val="00AA0462"/>
    <w:rsid w:val="00AA5162"/>
    <w:rsid w:val="00AB4A2D"/>
    <w:rsid w:val="00AC7501"/>
    <w:rsid w:val="00AE4886"/>
    <w:rsid w:val="00AF699F"/>
    <w:rsid w:val="00B11592"/>
    <w:rsid w:val="00B2420E"/>
    <w:rsid w:val="00B33974"/>
    <w:rsid w:val="00B45EB5"/>
    <w:rsid w:val="00B52FE8"/>
    <w:rsid w:val="00B76A8A"/>
    <w:rsid w:val="00B849BC"/>
    <w:rsid w:val="00B9385F"/>
    <w:rsid w:val="00BA4193"/>
    <w:rsid w:val="00BC29A9"/>
    <w:rsid w:val="00BC56BE"/>
    <w:rsid w:val="00BE2314"/>
    <w:rsid w:val="00C51919"/>
    <w:rsid w:val="00C610BE"/>
    <w:rsid w:val="00C82E2A"/>
    <w:rsid w:val="00C83E06"/>
    <w:rsid w:val="00CB5DB4"/>
    <w:rsid w:val="00CC2313"/>
    <w:rsid w:val="00CC6553"/>
    <w:rsid w:val="00CF3AD6"/>
    <w:rsid w:val="00CF5EE6"/>
    <w:rsid w:val="00D030CA"/>
    <w:rsid w:val="00D10E8E"/>
    <w:rsid w:val="00D23CB0"/>
    <w:rsid w:val="00D32045"/>
    <w:rsid w:val="00D47B30"/>
    <w:rsid w:val="00D55CE9"/>
    <w:rsid w:val="00D623D7"/>
    <w:rsid w:val="00D841F5"/>
    <w:rsid w:val="00DB5C58"/>
    <w:rsid w:val="00DC0F31"/>
    <w:rsid w:val="00DC6A68"/>
    <w:rsid w:val="00DE29B1"/>
    <w:rsid w:val="00DE6E8F"/>
    <w:rsid w:val="00E0504E"/>
    <w:rsid w:val="00E17B80"/>
    <w:rsid w:val="00E24DEE"/>
    <w:rsid w:val="00E42C8E"/>
    <w:rsid w:val="00E54609"/>
    <w:rsid w:val="00E54BB9"/>
    <w:rsid w:val="00E81B6F"/>
    <w:rsid w:val="00E86EB1"/>
    <w:rsid w:val="00E91064"/>
    <w:rsid w:val="00EA50A1"/>
    <w:rsid w:val="00EB07FB"/>
    <w:rsid w:val="00EB54EA"/>
    <w:rsid w:val="00EB68E5"/>
    <w:rsid w:val="00EB7B28"/>
    <w:rsid w:val="00EC39B2"/>
    <w:rsid w:val="00ED737F"/>
    <w:rsid w:val="00ED76A6"/>
    <w:rsid w:val="00F335E1"/>
    <w:rsid w:val="00F363F3"/>
    <w:rsid w:val="00F477D2"/>
    <w:rsid w:val="00F830C4"/>
    <w:rsid w:val="00F87B22"/>
    <w:rsid w:val="00FA2C44"/>
    <w:rsid w:val="00FA4290"/>
    <w:rsid w:val="00FC4D19"/>
    <w:rsid w:val="00FE4863"/>
    <w:rsid w:val="00FE4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nder.edu.tw/" TargetMode="External"/><Relationship Id="rId18" Type="http://schemas.openxmlformats.org/officeDocument/2006/relationships/hyperlink" Target="http://yunol.com.tw/phpbb3/viewtopic.php?f=13&amp;t=25562&amp;sid=bb0b8500005428d8382e6b7615394e03" TargetMode="External"/><Relationship Id="rId3" Type="http://schemas.openxmlformats.org/officeDocument/2006/relationships/styles" Target="styles.xml"/><Relationship Id="rId21" Type="http://schemas.openxmlformats.org/officeDocument/2006/relationships/image" Target="file:///D:\&#22869;&#22025;&#27284;&#26696;\03.&#20154;&#20107;&#31777;&#35338;\97&#24180;\lady.gif" TargetMode="External"/><Relationship Id="rId7" Type="http://schemas.openxmlformats.org/officeDocument/2006/relationships/footnotes" Target="footnotes.xml"/><Relationship Id="rId12" Type="http://schemas.openxmlformats.org/officeDocument/2006/relationships/hyperlink" Target="http://www.ncyu.edu.tw/personnel/itemize_list.aspx?site_content_sn=45393" TargetMode="External"/><Relationship Id="rId17" Type="http://schemas.openxmlformats.org/officeDocument/2006/relationships/hyperlink" Target="http://www.nhi.gov.tw/Query/query3.aspx?menu=20&amp;menu_id=712&amp;WD_ID=8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pa.gov.tw/BHPNet/Web/HealthTopic/Topic.aspx?id=200712250011" TargetMode="External"/><Relationship Id="rId20" Type="http://schemas.openxmlformats.org/officeDocument/2006/relationships/image" Target="file:///D:\&#22869;&#22025;&#27284;&#26696;\03.&#20154;&#20107;&#31777;&#35338;\97&#24180;\gentle.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1Mqete03G8VbwGo3AyijQE-LGxtiWFYnkeYcqUbDWE_s/viewfor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wf.sv@38.org.tw" TargetMode="External"/><Relationship Id="rId23" Type="http://schemas.openxmlformats.org/officeDocument/2006/relationships/footer" Target="footer1.xml"/><Relationship Id="rId10" Type="http://schemas.openxmlformats.org/officeDocument/2006/relationships/hyperlink" Target="http://www.ncyu.edu.tw/personnel/itemize_list.aspx?site_content_sn=962"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file:///D:\&#22869;&#22025;&#27284;&#26696;\03.&#20154;&#20107;&#31777;&#35338;\100&#24180;\99NCYULogo.gif" TargetMode="External"/><Relationship Id="rId14" Type="http://schemas.openxmlformats.org/officeDocument/2006/relationships/hyperlink" Target="http://www.frontier.org.tw/bongchhi/" TargetMode="External"/><Relationship Id="rId22" Type="http://schemas.openxmlformats.org/officeDocument/2006/relationships/image" Target="file:///D:\&#22869;&#22025;&#27284;&#26696;\03.&#20154;&#20107;&#31777;&#35338;\97&#24180;\cake.gi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EF53-8AA6-4AF1-ADCF-F138EA37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24</cp:revision>
  <cp:lastPrinted>2015-05-01T01:56:00Z</cp:lastPrinted>
  <dcterms:created xsi:type="dcterms:W3CDTF">2015-04-30T15:38:00Z</dcterms:created>
  <dcterms:modified xsi:type="dcterms:W3CDTF">2015-05-04T09:16:00Z</dcterms:modified>
</cp:coreProperties>
</file>