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3" w:rsidRPr="00FA0193" w:rsidRDefault="00EB6B58" w:rsidP="00EB6B58">
      <w:pPr>
        <w:rPr>
          <w:rFonts w:ascii="標楷體" w:eastAsia="標楷體" w:hAnsi="標楷體"/>
          <w:sz w:val="36"/>
          <w:szCs w:val="36"/>
        </w:rPr>
      </w:pPr>
      <w:r w:rsidRPr="00FA0193">
        <w:rPr>
          <w:rFonts w:ascii="標楷體" w:eastAsia="標楷體" w:hAnsi="標楷體" w:hint="eastAsia"/>
          <w:sz w:val="36"/>
          <w:szCs w:val="36"/>
        </w:rPr>
        <w:t>加強</w:t>
      </w:r>
      <w:r w:rsidR="00736A3F">
        <w:rPr>
          <w:rFonts w:ascii="標楷體" w:eastAsia="標楷體" w:hAnsi="標楷體" w:hint="eastAsia"/>
          <w:sz w:val="36"/>
          <w:szCs w:val="36"/>
        </w:rPr>
        <w:t>大專院校</w:t>
      </w:r>
      <w:r w:rsidRPr="00FA0193">
        <w:rPr>
          <w:rFonts w:ascii="標楷體" w:eastAsia="標楷體" w:hAnsi="標楷體" w:hint="eastAsia"/>
          <w:sz w:val="36"/>
          <w:szCs w:val="36"/>
        </w:rPr>
        <w:t>學生反詐騙宣導重點</w:t>
      </w:r>
    </w:p>
    <w:p w:rsidR="00EB6B58" w:rsidRPr="0036666E" w:rsidRDefault="00EB6B58" w:rsidP="00FA019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ATM(自動提(存)款機)解除分期付款設定詐欺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來電慣用語：「您好，這裡是跟您進行交易的公司（網路購物資料遭歹徒取得），因您之前購物付款時，不小心設定到了12分期付款，將導致銀行分期扣款，您會多付好幾期造成您的損失，您現在方便到ATM操作取消嗎?</w:t>
      </w:r>
      <w:r w:rsidR="0081235F">
        <w:rPr>
          <w:rFonts w:ascii="標楷體" w:eastAsia="標楷體" w:hAnsi="標楷體" w:hint="eastAsia"/>
          <w:sz w:val="28"/>
          <w:szCs w:val="28"/>
        </w:rPr>
        <w:t>」</w:t>
      </w:r>
      <w:r w:rsidRPr="00FA0193">
        <w:rPr>
          <w:rFonts w:ascii="標楷體" w:eastAsia="標楷體" w:hAnsi="標楷體" w:hint="eastAsia"/>
          <w:sz w:val="28"/>
          <w:szCs w:val="28"/>
        </w:rPr>
        <w:t>接獲網購交易問題電話，一定要先循正確管道或撥打165專線查</w:t>
      </w:r>
      <w:r w:rsidR="0081235F">
        <w:rPr>
          <w:rFonts w:ascii="標楷體" w:eastAsia="標楷體" w:hAnsi="標楷體" w:hint="eastAsia"/>
          <w:sz w:val="28"/>
          <w:szCs w:val="28"/>
        </w:rPr>
        <w:t>證。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電視購物、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網拍購物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廠商及銀行客服人員不會以電話通知帳戶設定錯誤</w:t>
      </w:r>
      <w:r w:rsidR="0081235F">
        <w:rPr>
          <w:rFonts w:ascii="標楷體" w:eastAsia="標楷體" w:hAnsi="標楷體" w:hint="eastAsia"/>
          <w:sz w:val="28"/>
          <w:szCs w:val="28"/>
        </w:rPr>
        <w:t>，</w:t>
      </w:r>
      <w:r w:rsidRPr="00FA0193">
        <w:rPr>
          <w:rFonts w:ascii="標楷體" w:eastAsia="標楷體" w:hAnsi="標楷體" w:hint="eastAsia"/>
          <w:sz w:val="28"/>
          <w:szCs w:val="28"/>
        </w:rPr>
        <w:t>變成12</w:t>
      </w:r>
      <w:r w:rsidR="0081235F">
        <w:rPr>
          <w:rFonts w:ascii="標楷體" w:eastAsia="標楷體" w:hAnsi="標楷體" w:hint="eastAsia"/>
          <w:sz w:val="28"/>
          <w:szCs w:val="28"/>
        </w:rPr>
        <w:t>期分期扣款。當您接獲要您</w:t>
      </w:r>
      <w:r w:rsidRPr="00FA0193">
        <w:rPr>
          <w:rFonts w:ascii="標楷體" w:eastAsia="標楷體" w:hAnsi="標楷體" w:hint="eastAsia"/>
          <w:sz w:val="28"/>
          <w:szCs w:val="28"/>
        </w:rPr>
        <w:t>到自動提(存)款機(ATM)操作的電話時請小心，自動提(存)款機功能都在螢幕上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顯示，並無法解除分期付款設定錯誤，也無法查驗身分，不要在電話中依歹徒指示操作而受騙，只要聽到任何人指稱「至自動提(存)款機操作，以解除分期付款設定」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說詞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，必屬詐騙。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銀行沒有與遊戲公司合作，遊戲點數卡並無解除帳戶設定功能。請小心歹徒叫您至超商購買遊戲點數卡，透過提供序號與密碼給對方，該遊戲點數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可以換成現金)將遭對方取</w:t>
      </w:r>
      <w:r w:rsidR="0081235F">
        <w:rPr>
          <w:rFonts w:ascii="標楷體" w:eastAsia="標楷體" w:hAnsi="標楷體" w:hint="eastAsia"/>
          <w:sz w:val="28"/>
          <w:szCs w:val="28"/>
        </w:rPr>
        <w:t>用</w:t>
      </w:r>
      <w:r w:rsidRPr="00FA0193">
        <w:rPr>
          <w:rFonts w:ascii="標楷體" w:eastAsia="標楷體" w:hAnsi="標楷體" w:hint="eastAsia"/>
          <w:sz w:val="28"/>
          <w:szCs w:val="28"/>
        </w:rPr>
        <w:t>。</w:t>
      </w:r>
    </w:p>
    <w:p w:rsidR="00EB6B58" w:rsidRP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電話號碼可篡改，出現字頭「＋」，後面為區域號碼的來電（如+02、＋2、＋8862×××××××）是國際篡改來電就要注意，歹徒常以篡改電話號碼而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假冒網拍公司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或是銀行客服人員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藉此遂行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詐術。</w:t>
      </w:r>
    </w:p>
    <w:p w:rsidR="00EB6B58" w:rsidRPr="0036666E" w:rsidRDefault="00EB6B58" w:rsidP="00F679D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lastRenderedPageBreak/>
        <w:t>網路拍賣詐欺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民眾應注意網路上不實資訊，網路購物本身就具有一定的風險，除了無法了解賣家的背景，亦無法保證可以如實拿到商品，建議民眾注意網路購物安全性問題，而低於市價</w:t>
      </w:r>
      <w:r w:rsidR="0081235F">
        <w:rPr>
          <w:rFonts w:ascii="標楷體" w:eastAsia="標楷體" w:hAnsi="標楷體" w:hint="eastAsia"/>
          <w:sz w:val="28"/>
          <w:szCs w:val="28"/>
        </w:rPr>
        <w:t>通常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是假賣家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吸引被害人的常見手段，切勿貪圖便宜反而損失慘重。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貨品低於市價或是十分搶手的商品，通常要求匯款、郵寄、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面交，建議貨到付款且可驗貨，不滿意可以退貨。</w:t>
      </w:r>
    </w:p>
    <w:p w:rsidR="00EB6B58" w:rsidRP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網路購物容易發生買到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瑕疵品且無法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退貨等糾紛。</w:t>
      </w:r>
    </w:p>
    <w:p w:rsidR="00FA0193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</w:t>
      </w:r>
      <w:proofErr w:type="gramStart"/>
      <w:r w:rsidRPr="0036666E">
        <w:rPr>
          <w:rFonts w:ascii="標楷體" w:eastAsia="標楷體" w:hAnsi="標楷體" w:hint="eastAsia"/>
          <w:b/>
          <w:sz w:val="28"/>
          <w:szCs w:val="28"/>
        </w:rPr>
        <w:t>假援交真</w:t>
      </w:r>
      <w:proofErr w:type="gramEnd"/>
      <w:r w:rsidRPr="0036666E">
        <w:rPr>
          <w:rFonts w:ascii="標楷體" w:eastAsia="標楷體" w:hAnsi="標楷體" w:hint="eastAsia"/>
          <w:b/>
          <w:sz w:val="28"/>
          <w:szCs w:val="28"/>
        </w:rPr>
        <w:t>詐財</w:t>
      </w:r>
    </w:p>
    <w:p w:rsid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(自動提(存)款機)轉帳或是購買遊戲點數進行詐騙，請民眾務必提高警覺。</w:t>
      </w:r>
    </w:p>
    <w:p w:rsidR="00EB6B58" w:rsidRP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購買遊戲點數手法已成新詐騙漏洞，包含網路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詐財、網路拍賣詐欺及解除ATM</w:t>
      </w:r>
      <w:r w:rsidR="0081235F">
        <w:rPr>
          <w:rFonts w:ascii="標楷體" w:eastAsia="標楷體" w:hAnsi="標楷體" w:hint="eastAsia"/>
          <w:sz w:val="28"/>
          <w:szCs w:val="28"/>
        </w:rPr>
        <w:t>分期付款設定錯誤詐欺等，均</w:t>
      </w:r>
      <w:r w:rsidRPr="00FA0193">
        <w:rPr>
          <w:rFonts w:ascii="標楷體" w:eastAsia="標楷體" w:hAnsi="標楷體" w:hint="eastAsia"/>
          <w:sz w:val="28"/>
          <w:szCs w:val="28"/>
        </w:rPr>
        <w:t>要求被害人購買遊戲點數支付的案例，故如果民眾遇到他人要求購買大量或大金額遊戲點數，小心遇到詐騙。</w:t>
      </w:r>
    </w:p>
    <w:p w:rsidR="00EB6B58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 w:rsidR="00FA0193" w:rsidRPr="00FA0193">
        <w:rPr>
          <w:rFonts w:ascii="標楷體" w:eastAsia="標楷體" w:hAnsi="標楷體" w:hint="eastAsia"/>
          <w:sz w:val="28"/>
          <w:szCs w:val="28"/>
        </w:rPr>
        <w:t>為緊急報案專線，會在極短時間內協助民眾處理各類案件。</w:t>
      </w:r>
    </w:p>
    <w:p w:rsidR="00FA0193" w:rsidRDefault="00EB6B58" w:rsidP="0081235F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165是處理民眾詐騙案件的好夥伴，現有6大電信業者客服與</w:t>
      </w:r>
      <w:r w:rsid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警政署共同服務社會大眾，如屬諮詢檢舉部分撥打165按「1」將由電信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客服接聽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，如要報案請按「2」則由</w:t>
      </w:r>
      <w:r w:rsidR="0081235F" w:rsidRP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警政署處理，迅速完成詐騙電話停話及啟動警示帳戶聯防機制攔阻受騙款項。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全民防騙超連結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(www.165.gov.tw)官方網站提供最新反詐騙資訊，亦可受理民眾網路檢舉及報案，報案案件將由專人與您聯絡。</w:t>
      </w:r>
    </w:p>
    <w:p w:rsidR="002D344C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加入LINE的165官方帳號，將可收到每周最新反詐騙資訊。</w:t>
      </w: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：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</w:t>
      </w:r>
      <w:r w:rsidRPr="00C25332">
        <w:rPr>
          <w:rFonts w:ascii="標楷體" w:eastAsia="標楷體" w:hAnsi="標楷體" w:hint="eastAsia"/>
          <w:sz w:val="28"/>
          <w:szCs w:val="28"/>
        </w:rPr>
        <w:tab/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誆稱需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購買遊戲點數以解除分期付款設定，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逐使被害人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購買</w:t>
      </w:r>
      <w:proofErr w:type="spellStart"/>
      <w:r w:rsidRPr="00C25332">
        <w:rPr>
          <w:rFonts w:ascii="標楷體" w:eastAsia="標楷體" w:hAnsi="標楷體" w:hint="eastAsia"/>
          <w:sz w:val="28"/>
          <w:szCs w:val="28"/>
        </w:rPr>
        <w:t>MyCard</w:t>
      </w:r>
      <w:proofErr w:type="spellEnd"/>
      <w:r w:rsidRPr="00C25332">
        <w:rPr>
          <w:rFonts w:ascii="標楷體" w:eastAsia="標楷體" w:hAnsi="標楷體" w:hint="eastAsia"/>
          <w:sz w:val="28"/>
          <w:szCs w:val="28"/>
        </w:rPr>
        <w:t>遊戲點數105萬元及ATM轉帳51萬6千元，共計損失新臺幣156萬6千元整。</w:t>
      </w: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</w:t>
      </w:r>
      <w:r w:rsidRPr="00C25332">
        <w:rPr>
          <w:rFonts w:ascii="標楷體" w:eastAsia="標楷體" w:hAnsi="標楷體" w:hint="eastAsia"/>
          <w:sz w:val="28"/>
          <w:szCs w:val="28"/>
        </w:rPr>
        <w:tab/>
        <w:t>近期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超夯的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「瘋○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賣客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」購物網站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資外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，導致買家遭詐騙集團以「解除分期付款設定」手法詐財！根據刑事警察局統計，光是今年9月8日至21日兩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，就收到72件全國受理通報案件，其中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名家住南投，在辦公室因酷愛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揪團搶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便宜而被同事戲稱「團購女神」的上班族，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就在團購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知名蛋捲後接到詐騙集團電話，被騙1萬多元。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張姓被害人（女，78年次）8月中在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辦公室揪團購買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知名的嘉義排隊人氣蛋捲，很快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就湊滿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12包2,580元免運費，並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上瘋○賣客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另一名家住嘉義的莊姓被害人（女，82年次）也是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在瘋○賣客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網站上購買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超夯的遙控自拍神器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298元，結果同樣接到詐騙集團來電謊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稱誤設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為分期付款，要求莊女至ATM自動提款機依指示操作「取消分期付款設定」，因此轉帳損失3萬多元。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刑事警察局統計近期全國通報詐騙案件，發現因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資外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導致買家遭分期付款詐騙的購物網站，案件數最多者仍然是「露○拍賣」、「瘋○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賣客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」、「123○○網」。刑事警察局呼籲，針對屢次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勸告均不改善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的不安全購物網站，民眾應予抵制避免使用，別讓自己的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資落入詐騙集團手中，從事任何不法利用。如有任何疑問也歡迎撥打反詐騙諮詢專線165查詢。</w:t>
      </w: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：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</w:t>
      </w:r>
      <w:r w:rsidRPr="00C25332">
        <w:rPr>
          <w:rFonts w:ascii="標楷體" w:eastAsia="標楷體" w:hAnsi="標楷體" w:hint="eastAsia"/>
          <w:sz w:val="28"/>
          <w:szCs w:val="28"/>
        </w:rPr>
        <w:tab/>
        <w:t>30歲的江小姐，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在臉書上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看到有網友販售餐券，價格非常划算，她先訂購</w:t>
      </w:r>
      <w:proofErr w:type="spellStart"/>
      <w:r w:rsidRPr="00C25332">
        <w:rPr>
          <w:rFonts w:ascii="標楷體" w:eastAsia="標楷體" w:hAnsi="標楷體" w:hint="eastAsia"/>
          <w:sz w:val="28"/>
          <w:szCs w:val="28"/>
        </w:rPr>
        <w:t>Tas</w:t>
      </w:r>
      <w:proofErr w:type="spellEnd"/>
      <w:r w:rsidRPr="00C25332">
        <w:rPr>
          <w:rFonts w:ascii="標楷體" w:eastAsia="標楷體" w:hAnsi="標楷體" w:hint="eastAsia"/>
          <w:sz w:val="28"/>
          <w:szCs w:val="28"/>
        </w:rPr>
        <w:t>**50張，對方順利出貨，於是分6次陸續下單，出貨狀況卻開始不穩定，每次寄來的數量都少個幾百張，因為對方承諾會後續補齊，江小姐仍持續下單。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直到7月初漏洞越補越大，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漏寄的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餐券數量已高達2千多張，江小姐要求對方盡速解決問題，但對方竟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刪除臉書帳號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失去聯繫，損失金額179萬餘元。</w:t>
      </w: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網路拍賣詐欺案例二：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</w:t>
      </w:r>
      <w:r w:rsidRPr="00C25332">
        <w:rPr>
          <w:rFonts w:ascii="標楷體" w:eastAsia="標楷體" w:hAnsi="標楷體" w:hint="eastAsia"/>
          <w:sz w:val="28"/>
          <w:szCs w:val="28"/>
        </w:rPr>
        <w:tab/>
        <w:t>臺灣某知名歌唱團體將在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北舉辦演唱會，門票在開賣後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即秒殺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，在歌迷搶購的情況下，有歹徒利用機會，假稱自己因為突然有事，要賣出手中門票，等對方匯款後即音訊全無。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嘉義的林小姐(75年次)在看到帳號曾子○的網友，在交換專區上留言，稱有2張門票要賣，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她私訊與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對方連絡，表示想與對方用面交的方式進行交易，但對方聲稱自己人在墾丁，而且一直催促林小姐下決定，否則要把票賣給其他人。林小姐於是在當天晚上匯款6,060元至指定帳戶，並約定用便利商店的「店到店服務」取貨。2天後林小姐至便利商店取貨，打開時發現裡面非但沒有門票，裡面還是一張A4的紙張，上面印有曾玉○的身分證、健保卡及存摺的封面影本。林小姐趕緊與對方連絡，但手機關機、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臉書帳號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也已關閉，趕緊出面向警方報案。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歹徒雖然以提供身分證影本的方式取信買家，但究竟是否為他人身分遭到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冒用仍有待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查證。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假賣家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經常利用演唱會門票等熱門商品在網路上進行詐騙，過去多出現在奇○、露○等網路購物平台，但隨著民眾購物習慣改變，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假賣家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詐騙有轉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往臉書活動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的趨勢，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但臉書並沒有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針對使用者身分進行詳細審查，活動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網頁或團購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社團的版主，也不負任何交易糾紛的責任。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警方呼籲，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在臉書上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與網友進行買賣，仍是以碰面交易最為妥當，即使提供身分證照片，也不表示交易能順利完成。有任何與詐騙相關的問題，歡迎撥打165反詐騙諮詢專線查證。</w:t>
      </w: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詐財案例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：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</w:t>
      </w:r>
      <w:r w:rsidRPr="00C25332">
        <w:rPr>
          <w:rFonts w:ascii="標楷體" w:eastAsia="標楷體" w:hAnsi="標楷體" w:hint="eastAsia"/>
          <w:sz w:val="28"/>
          <w:szCs w:val="28"/>
        </w:rPr>
        <w:tab/>
        <w:t>35歲鄭姓男子，透過通訊軟體LINE，認識相貌甜美的網友「小甜」，過程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中小甜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主動邀約外出，兩小時3000元成交，當天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小甜以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「怕警察釣魚」的理由，拒絕附約，除非男子買3000元遊戲點數，證明自己不是警察，男子掉入詐騙集團設下的圈套，前後花了110多萬元買遊戲點數轉給對方，最後連個人影都沒見到。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損失荷包。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 xml:space="preserve">網路援交詐騙是歹徒假借援交名義邀約被害人，再以「需識別是否為警察或軍人」或假冒黑道人士出面恐嚇等話術，要求被害人購買遊戲點數進行詐騙，損失金額從數千元至數十萬元不等，請民眾務必提高警覺！  </w:t>
      </w: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/>
          <w:sz w:val="28"/>
          <w:szCs w:val="28"/>
        </w:rPr>
      </w:pP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詐財案例二：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  <w:r w:rsidRPr="00C25332">
        <w:rPr>
          <w:rFonts w:ascii="標楷體" w:eastAsia="標楷體" w:hAnsi="標楷體" w:hint="eastAsia"/>
          <w:sz w:val="28"/>
          <w:szCs w:val="28"/>
        </w:rPr>
        <w:t></w:t>
      </w:r>
      <w:r w:rsidRPr="00C25332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中的蔡先生在交友網站尋○園的聊天室尋芳，與一位名叫桐</w:t>
      </w:r>
      <w:proofErr w:type="gramStart"/>
      <w:r w:rsidRPr="00C25332">
        <w:rPr>
          <w:rFonts w:ascii="標楷體" w:eastAsia="標楷體" w:hAnsi="標楷體" w:hint="eastAsia"/>
          <w:sz w:val="28"/>
          <w:szCs w:val="28"/>
        </w:rPr>
        <w:t>桐</w:t>
      </w:r>
      <w:proofErr w:type="gramEnd"/>
      <w:r w:rsidRPr="00C25332">
        <w:rPr>
          <w:rFonts w:ascii="標楷體" w:eastAsia="標楷體" w:hAnsi="標楷體" w:hint="eastAsia"/>
          <w:sz w:val="28"/>
          <w:szCs w:val="28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點開始，在各家便利商店及超市購買遊戲點數，從一開始的新臺幣（以下同）4,000元，到保證金3萬、8萬元，一路往上追加，甚至到現金用罄，對方還提醒被害人可以刷卡，一直買到隔日晚間，超市的店長發現被害人行為有異報警處理，被害人才驚覺自己遭到詐騙，總計損失53萬元。</w:t>
      </w:r>
    </w:p>
    <w:p w:rsidR="00C25332" w:rsidRPr="00C25332" w:rsidRDefault="00C25332" w:rsidP="00C25332">
      <w:pPr>
        <w:rPr>
          <w:rFonts w:ascii="標楷體" w:eastAsia="標楷體" w:hAnsi="標楷體" w:hint="eastAsia"/>
          <w:sz w:val="28"/>
          <w:szCs w:val="28"/>
        </w:rPr>
      </w:pPr>
    </w:p>
    <w:sectPr w:rsidR="00C25332" w:rsidRPr="00C2533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5D" w:rsidRDefault="0061015D" w:rsidP="00BF2EBE">
      <w:r>
        <w:separator/>
      </w:r>
    </w:p>
  </w:endnote>
  <w:endnote w:type="continuationSeparator" w:id="0">
    <w:p w:rsidR="0061015D" w:rsidRDefault="0061015D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5D" w:rsidRDefault="0061015D" w:rsidP="00BF2EBE">
      <w:r>
        <w:separator/>
      </w:r>
    </w:p>
  </w:footnote>
  <w:footnote w:type="continuationSeparator" w:id="0">
    <w:p w:rsidR="0061015D" w:rsidRDefault="0061015D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11237B">
      <w:rPr>
        <w:rFonts w:hint="eastAsia"/>
        <w:sz w:val="28"/>
        <w:szCs w:val="28"/>
      </w:rPr>
      <w:t>1</w:t>
    </w:r>
    <w:r w:rsidRPr="00B431AF">
      <w:rPr>
        <w:rFonts w:ascii="新細明體" w:hAnsi="新細明體" w:hint="eastAsia"/>
        <w:sz w:val="28"/>
        <w:szCs w:val="28"/>
      </w:rPr>
      <w:t>(</w:t>
    </w:r>
    <w:r w:rsidR="0011237B">
      <w:rPr>
        <w:rFonts w:ascii="新細明體" w:hAnsi="新細明體" w:hint="eastAsia"/>
        <w:sz w:val="28"/>
        <w:szCs w:val="28"/>
      </w:rPr>
      <w:t>反詐騙注意事項</w:t>
    </w:r>
    <w:r w:rsidRPr="00B431AF">
      <w:rPr>
        <w:rFonts w:ascii="新細明體" w:hAnsi="新細明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0A"/>
    <w:multiLevelType w:val="hybridMultilevel"/>
    <w:tmpl w:val="2B584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305"/>
    <w:multiLevelType w:val="hybridMultilevel"/>
    <w:tmpl w:val="0C90720C"/>
    <w:lvl w:ilvl="0" w:tplc="AAA04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972E8"/>
    <w:multiLevelType w:val="hybridMultilevel"/>
    <w:tmpl w:val="6756DB12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C06EF"/>
    <w:multiLevelType w:val="hybridMultilevel"/>
    <w:tmpl w:val="7982FC04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333E18EF"/>
    <w:multiLevelType w:val="hybridMultilevel"/>
    <w:tmpl w:val="A4166464"/>
    <w:lvl w:ilvl="0" w:tplc="BECADC7A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3C7B6C60"/>
    <w:multiLevelType w:val="hybridMultilevel"/>
    <w:tmpl w:val="B9766AC0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DC859E9"/>
    <w:multiLevelType w:val="hybridMultilevel"/>
    <w:tmpl w:val="1EB20848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24946"/>
    <w:multiLevelType w:val="hybridMultilevel"/>
    <w:tmpl w:val="7AFA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60CFC"/>
    <w:multiLevelType w:val="hybridMultilevel"/>
    <w:tmpl w:val="826850B6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8B54DB1"/>
    <w:multiLevelType w:val="hybridMultilevel"/>
    <w:tmpl w:val="73DE870E"/>
    <w:lvl w:ilvl="0" w:tplc="C80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604F6ED5"/>
    <w:multiLevelType w:val="hybridMultilevel"/>
    <w:tmpl w:val="422E35A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66B57568"/>
    <w:multiLevelType w:val="hybridMultilevel"/>
    <w:tmpl w:val="DD5828BE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6C182137"/>
    <w:multiLevelType w:val="hybridMultilevel"/>
    <w:tmpl w:val="13E0F25A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7D0D3E51"/>
    <w:multiLevelType w:val="hybridMultilevel"/>
    <w:tmpl w:val="E09A2EC4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8646F"/>
    <w:rsid w:val="001122E7"/>
    <w:rsid w:val="0011237B"/>
    <w:rsid w:val="001A2A25"/>
    <w:rsid w:val="00201537"/>
    <w:rsid w:val="0027463B"/>
    <w:rsid w:val="002D344C"/>
    <w:rsid w:val="0035348A"/>
    <w:rsid w:val="0035481C"/>
    <w:rsid w:val="0036666E"/>
    <w:rsid w:val="003F52F1"/>
    <w:rsid w:val="005C0268"/>
    <w:rsid w:val="0061015D"/>
    <w:rsid w:val="00630C3A"/>
    <w:rsid w:val="00647333"/>
    <w:rsid w:val="006A339B"/>
    <w:rsid w:val="006F3C3B"/>
    <w:rsid w:val="0070566F"/>
    <w:rsid w:val="0070700F"/>
    <w:rsid w:val="00736A3F"/>
    <w:rsid w:val="007779C2"/>
    <w:rsid w:val="00786E33"/>
    <w:rsid w:val="007B5477"/>
    <w:rsid w:val="007C26F2"/>
    <w:rsid w:val="007E52B4"/>
    <w:rsid w:val="007F6CFA"/>
    <w:rsid w:val="00810FF4"/>
    <w:rsid w:val="0081235F"/>
    <w:rsid w:val="008374B4"/>
    <w:rsid w:val="00A269E7"/>
    <w:rsid w:val="00AB2EE4"/>
    <w:rsid w:val="00B431AF"/>
    <w:rsid w:val="00B701A8"/>
    <w:rsid w:val="00B739BF"/>
    <w:rsid w:val="00BF2EBE"/>
    <w:rsid w:val="00C25332"/>
    <w:rsid w:val="00C75136"/>
    <w:rsid w:val="00C97F0A"/>
    <w:rsid w:val="00D46427"/>
    <w:rsid w:val="00EB6B58"/>
    <w:rsid w:val="00F14EBC"/>
    <w:rsid w:val="00F41853"/>
    <w:rsid w:val="00F679D3"/>
    <w:rsid w:val="00FA0193"/>
    <w:rsid w:val="00FB36A3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2014-12-17T10:40:00Z</cp:lastPrinted>
  <dcterms:created xsi:type="dcterms:W3CDTF">2014-12-15T01:47:00Z</dcterms:created>
  <dcterms:modified xsi:type="dcterms:W3CDTF">2014-12-26T01:56:00Z</dcterms:modified>
</cp:coreProperties>
</file>