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CF" w:rsidRPr="00036ECF" w:rsidRDefault="00036ECF" w:rsidP="00036ECF">
      <w:pPr>
        <w:rPr>
          <w:rFonts w:ascii="標楷體" w:eastAsia="標楷體" w:hAnsi="標楷體" w:hint="eastAsia"/>
          <w:sz w:val="36"/>
          <w:szCs w:val="36"/>
        </w:rPr>
      </w:pPr>
      <w:r w:rsidRPr="00036ECF">
        <w:rPr>
          <w:rFonts w:ascii="標楷體" w:eastAsia="標楷體" w:hAnsi="標楷體" w:hint="eastAsia"/>
          <w:sz w:val="36"/>
          <w:szCs w:val="36"/>
        </w:rPr>
        <w:t>主旨：本部於104年12月7日起至105年1月8日</w:t>
      </w:r>
      <w:proofErr w:type="gramStart"/>
      <w:r w:rsidRPr="00036ECF">
        <w:rPr>
          <w:rFonts w:ascii="標楷體" w:eastAsia="標楷體" w:hAnsi="標楷體" w:hint="eastAsia"/>
          <w:sz w:val="36"/>
          <w:szCs w:val="36"/>
        </w:rPr>
        <w:t>止</w:t>
      </w:r>
      <w:proofErr w:type="gramEnd"/>
      <w:r w:rsidRPr="00036ECF">
        <w:rPr>
          <w:rFonts w:ascii="標楷體" w:eastAsia="標楷體" w:hAnsi="標楷體" w:hint="eastAsia"/>
          <w:sz w:val="36"/>
          <w:szCs w:val="36"/>
        </w:rPr>
        <w:t>實施「104年學</w:t>
      </w:r>
      <w:bookmarkStart w:id="0" w:name="_GoBack"/>
      <w:bookmarkEnd w:id="0"/>
      <w:r w:rsidRPr="00036ECF">
        <w:rPr>
          <w:rFonts w:ascii="標楷體" w:eastAsia="標楷體" w:hAnsi="標楷體" w:hint="eastAsia"/>
          <w:sz w:val="36"/>
          <w:szCs w:val="36"/>
        </w:rPr>
        <w:t>生藥物濫用防制認知檢測」，</w:t>
      </w:r>
      <w:proofErr w:type="gramStart"/>
      <w:r w:rsidRPr="00036ECF">
        <w:rPr>
          <w:rFonts w:ascii="標楷體" w:eastAsia="標楷體" w:hAnsi="標楷體" w:hint="eastAsia"/>
          <w:sz w:val="36"/>
          <w:szCs w:val="36"/>
        </w:rPr>
        <w:t>請確依</w:t>
      </w:r>
      <w:proofErr w:type="gramEnd"/>
      <w:r w:rsidRPr="00036ECF">
        <w:rPr>
          <w:rFonts w:ascii="標楷體" w:eastAsia="標楷體" w:hAnsi="標楷體" w:hint="eastAsia"/>
          <w:sz w:val="36"/>
          <w:szCs w:val="36"/>
        </w:rPr>
        <w:t>說明事項辦理，請查照。</w:t>
      </w:r>
    </w:p>
    <w:p w:rsidR="00036ECF" w:rsidRPr="00036ECF" w:rsidRDefault="00036ECF" w:rsidP="00036ECF">
      <w:pPr>
        <w:rPr>
          <w:rFonts w:ascii="標楷體" w:eastAsia="標楷體" w:hAnsi="標楷體" w:hint="eastAsia"/>
          <w:sz w:val="36"/>
          <w:szCs w:val="36"/>
        </w:rPr>
      </w:pPr>
      <w:r w:rsidRPr="00036ECF">
        <w:rPr>
          <w:rFonts w:ascii="標楷體" w:eastAsia="標楷體" w:hAnsi="標楷體" w:hint="eastAsia"/>
          <w:sz w:val="36"/>
          <w:szCs w:val="36"/>
        </w:rPr>
        <w:t>說明：</w:t>
      </w:r>
    </w:p>
    <w:p w:rsidR="00036ECF" w:rsidRPr="00036ECF" w:rsidRDefault="00036ECF" w:rsidP="00036ECF">
      <w:pPr>
        <w:rPr>
          <w:rFonts w:ascii="標楷體" w:eastAsia="標楷體" w:hAnsi="標楷體" w:hint="eastAsia"/>
          <w:sz w:val="36"/>
          <w:szCs w:val="36"/>
        </w:rPr>
      </w:pPr>
      <w:r w:rsidRPr="00036ECF">
        <w:rPr>
          <w:rFonts w:ascii="標楷體" w:eastAsia="標楷體" w:hAnsi="標楷體" w:hint="eastAsia"/>
          <w:sz w:val="36"/>
          <w:szCs w:val="36"/>
        </w:rPr>
        <w:t>一、依據本部103年8月18日</w:t>
      </w:r>
      <w:proofErr w:type="gramStart"/>
      <w:r w:rsidRPr="00036ECF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036ECF">
        <w:rPr>
          <w:rFonts w:ascii="標楷體" w:eastAsia="標楷體" w:hAnsi="標楷體" w:hint="eastAsia"/>
          <w:sz w:val="36"/>
          <w:szCs w:val="36"/>
        </w:rPr>
        <w:t>教學(五)字第1030120878號</w:t>
      </w:r>
      <w:proofErr w:type="gramStart"/>
      <w:r w:rsidRPr="00036ECF">
        <w:rPr>
          <w:rFonts w:ascii="標楷體" w:eastAsia="標楷體" w:hAnsi="標楷體" w:hint="eastAsia"/>
          <w:sz w:val="36"/>
          <w:szCs w:val="36"/>
        </w:rPr>
        <w:t>函頒「</w:t>
      </w:r>
      <w:proofErr w:type="gramEnd"/>
      <w:r w:rsidRPr="00036ECF">
        <w:rPr>
          <w:rFonts w:ascii="標楷體" w:eastAsia="標楷體" w:hAnsi="標楷體" w:hint="eastAsia"/>
          <w:sz w:val="36"/>
          <w:szCs w:val="36"/>
        </w:rPr>
        <w:t>教育部深化推動</w:t>
      </w:r>
      <w:proofErr w:type="gramStart"/>
      <w:r w:rsidRPr="00036ECF">
        <w:rPr>
          <w:rFonts w:ascii="標楷體" w:eastAsia="標楷體" w:hAnsi="標楷體" w:hint="eastAsia"/>
          <w:sz w:val="36"/>
          <w:szCs w:val="36"/>
        </w:rPr>
        <w:t>紫錐花</w:t>
      </w:r>
      <w:proofErr w:type="gramEnd"/>
      <w:r w:rsidRPr="00036ECF">
        <w:rPr>
          <w:rFonts w:ascii="標楷體" w:eastAsia="標楷體" w:hAnsi="標楷體" w:hint="eastAsia"/>
          <w:sz w:val="36"/>
          <w:szCs w:val="36"/>
        </w:rPr>
        <w:t>運動實施計畫」辦理。</w:t>
      </w:r>
    </w:p>
    <w:p w:rsidR="00036ECF" w:rsidRPr="00036ECF" w:rsidRDefault="00036ECF" w:rsidP="00036ECF">
      <w:pPr>
        <w:rPr>
          <w:rFonts w:ascii="標楷體" w:eastAsia="標楷體" w:hAnsi="標楷體" w:hint="eastAsia"/>
          <w:sz w:val="36"/>
          <w:szCs w:val="36"/>
        </w:rPr>
      </w:pPr>
      <w:r w:rsidRPr="00036ECF">
        <w:rPr>
          <w:rFonts w:ascii="標楷體" w:eastAsia="標楷體" w:hAnsi="標楷體" w:hint="eastAsia"/>
          <w:sz w:val="36"/>
          <w:szCs w:val="36"/>
        </w:rPr>
        <w:t>二、</w:t>
      </w:r>
      <w:proofErr w:type="gramStart"/>
      <w:r w:rsidRPr="00036ECF">
        <w:rPr>
          <w:rFonts w:ascii="標楷體" w:eastAsia="標楷體" w:hAnsi="標楷體" w:hint="eastAsia"/>
          <w:sz w:val="36"/>
          <w:szCs w:val="36"/>
        </w:rPr>
        <w:t>旨揭檢測係採</w:t>
      </w:r>
      <w:proofErr w:type="gramEnd"/>
      <w:r w:rsidRPr="00036ECF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Pr="00036ECF">
        <w:rPr>
          <w:rFonts w:ascii="標楷體" w:eastAsia="標楷體" w:hAnsi="標楷體" w:hint="eastAsia"/>
          <w:sz w:val="36"/>
          <w:szCs w:val="36"/>
        </w:rPr>
        <w:t>多段分層</w:t>
      </w:r>
      <w:proofErr w:type="gramEnd"/>
      <w:r w:rsidRPr="00036ECF">
        <w:rPr>
          <w:rFonts w:ascii="標楷體" w:eastAsia="標楷體" w:hAnsi="標楷體" w:hint="eastAsia"/>
          <w:sz w:val="36"/>
          <w:szCs w:val="36"/>
        </w:rPr>
        <w:t>群集抽樣法」隨機抽出受測之大專校院，請貴校以隨機抽樣方式抽出</w:t>
      </w:r>
      <w:proofErr w:type="gramStart"/>
      <w:r w:rsidRPr="00036ECF">
        <w:rPr>
          <w:rFonts w:ascii="標楷體" w:eastAsia="標楷體" w:hAnsi="標楷體" w:hint="eastAsia"/>
          <w:sz w:val="36"/>
          <w:szCs w:val="36"/>
        </w:rPr>
        <w:t>日間部各年級</w:t>
      </w:r>
      <w:proofErr w:type="gramEnd"/>
      <w:r w:rsidRPr="00036ECF">
        <w:rPr>
          <w:rFonts w:ascii="標楷體" w:eastAsia="標楷體" w:hAnsi="標楷體" w:hint="eastAsia"/>
          <w:sz w:val="36"/>
          <w:szCs w:val="36"/>
        </w:rPr>
        <w:t>四分之一班級進行全體學生檢測並指導上網填答，施測地點宜優先安排於校內實施。</w:t>
      </w:r>
    </w:p>
    <w:p w:rsidR="00036ECF" w:rsidRPr="00036ECF" w:rsidRDefault="00036ECF" w:rsidP="00036ECF">
      <w:pPr>
        <w:rPr>
          <w:rFonts w:ascii="標楷體" w:eastAsia="標楷體" w:hAnsi="標楷體" w:hint="eastAsia"/>
          <w:sz w:val="36"/>
          <w:szCs w:val="36"/>
        </w:rPr>
      </w:pPr>
      <w:r w:rsidRPr="00036ECF">
        <w:rPr>
          <w:rFonts w:ascii="標楷體" w:eastAsia="標楷體" w:hAnsi="標楷體" w:hint="eastAsia"/>
          <w:sz w:val="36"/>
          <w:szCs w:val="36"/>
        </w:rPr>
        <w:t>三、本案係為瞭解我國學生藥物濫用防制現況，相關填答資料僅作本部擬訂防制學生藥物濫用政策之參考，請轉知學生據實安心填答，並於105年1月8日前完成相關檢測作業，</w:t>
      </w:r>
    </w:p>
    <w:p w:rsidR="00036ECF" w:rsidRPr="00036ECF" w:rsidRDefault="00036ECF" w:rsidP="00036ECF">
      <w:pPr>
        <w:rPr>
          <w:rFonts w:ascii="標楷體" w:eastAsia="標楷體" w:hAnsi="標楷體" w:hint="eastAsia"/>
          <w:sz w:val="36"/>
          <w:szCs w:val="36"/>
        </w:rPr>
      </w:pPr>
      <w:r w:rsidRPr="00036ECF">
        <w:rPr>
          <w:rFonts w:ascii="標楷體" w:eastAsia="標楷體" w:hAnsi="標楷體" w:hint="eastAsia"/>
          <w:sz w:val="36"/>
          <w:szCs w:val="36"/>
        </w:rPr>
        <w:t>問卷填答網址：http://140.111.34.154/questionnaire/。</w:t>
      </w:r>
    </w:p>
    <w:sectPr w:rsidR="00036ECF" w:rsidRPr="00036ECF" w:rsidSect="00036E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F"/>
    <w:rsid w:val="00036ECF"/>
    <w:rsid w:val="0013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2015-12-07T03:25:00Z</dcterms:created>
  <dcterms:modified xsi:type="dcterms:W3CDTF">2015-12-07T03:30:00Z</dcterms:modified>
</cp:coreProperties>
</file>