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9F" w:rsidRDefault="00A55C9F" w:rsidP="00A55C9F">
      <w:pPr>
        <w:widowControl/>
        <w:spacing w:line="600" w:lineRule="exact"/>
        <w:ind w:leftChars="-375" w:rightChars="-125" w:right="-300" w:hangingChars="321" w:hanging="900"/>
        <w:jc w:val="center"/>
        <w:rPr>
          <w:rFonts w:eastAsia="標楷體" w:hAnsi="標楷體"/>
          <w:b/>
          <w:color w:val="000000"/>
          <w:sz w:val="28"/>
          <w:szCs w:val="28"/>
        </w:rPr>
      </w:pPr>
      <w:bookmarkStart w:id="0" w:name="_GoBack"/>
      <w:bookmarkEnd w:id="0"/>
      <w:r w:rsidRPr="00C148EC">
        <w:rPr>
          <w:rFonts w:eastAsia="標楷體" w:hAnsi="標楷體"/>
          <w:b/>
          <w:color w:val="000000"/>
          <w:sz w:val="28"/>
          <w:szCs w:val="28"/>
        </w:rPr>
        <w:t>國立嘉義大學</w:t>
      </w:r>
    </w:p>
    <w:p w:rsidR="00A55C9F" w:rsidRPr="00C148EC" w:rsidRDefault="00A55C9F" w:rsidP="00A55C9F">
      <w:pPr>
        <w:widowControl/>
        <w:spacing w:line="600" w:lineRule="exact"/>
        <w:ind w:leftChars="-375" w:left="128" w:rightChars="-125" w:right="-300" w:hangingChars="321" w:hanging="1028"/>
        <w:jc w:val="center"/>
        <w:rPr>
          <w:rFonts w:eastAsia="標楷體"/>
          <w:b/>
          <w:color w:val="000000"/>
          <w:spacing w:val="20"/>
          <w:kern w:val="0"/>
          <w:sz w:val="28"/>
          <w:szCs w:val="28"/>
        </w:rPr>
      </w:pPr>
      <w:proofErr w:type="gramStart"/>
      <w:r>
        <w:rPr>
          <w:rFonts w:eastAsia="標楷體"/>
          <w:b/>
          <w:color w:val="000000"/>
          <w:spacing w:val="20"/>
          <w:kern w:val="0"/>
          <w:sz w:val="28"/>
          <w:szCs w:val="28"/>
        </w:rPr>
        <w:t>10</w:t>
      </w:r>
      <w:r>
        <w:rPr>
          <w:rFonts w:eastAsia="標楷體" w:hint="eastAsia"/>
          <w:b/>
          <w:color w:val="000000"/>
          <w:spacing w:val="20"/>
          <w:kern w:val="0"/>
          <w:sz w:val="28"/>
          <w:szCs w:val="28"/>
        </w:rPr>
        <w:t>2</w:t>
      </w:r>
      <w:proofErr w:type="gramEnd"/>
      <w:r w:rsidRPr="00C148EC">
        <w:rPr>
          <w:rFonts w:eastAsia="標楷體" w:hAnsi="標楷體"/>
          <w:b/>
          <w:color w:val="000000"/>
          <w:spacing w:val="20"/>
          <w:kern w:val="0"/>
          <w:sz w:val="28"/>
          <w:szCs w:val="28"/>
        </w:rPr>
        <w:t>年度第</w:t>
      </w:r>
      <w:r w:rsidRPr="00C148EC">
        <w:rPr>
          <w:rFonts w:eastAsia="標楷體"/>
          <w:b/>
          <w:color w:val="000000"/>
          <w:spacing w:val="20"/>
          <w:kern w:val="0"/>
          <w:sz w:val="28"/>
          <w:szCs w:val="28"/>
        </w:rPr>
        <w:t>1</w:t>
      </w:r>
      <w:r w:rsidRPr="00C148EC">
        <w:rPr>
          <w:rFonts w:eastAsia="標楷體" w:hAnsi="標楷體"/>
          <w:b/>
          <w:color w:val="000000"/>
          <w:spacing w:val="20"/>
          <w:kern w:val="0"/>
          <w:sz w:val="28"/>
          <w:szCs w:val="28"/>
        </w:rPr>
        <w:t>次學生學分學程修習心得徵文比賽獲獎名單</w:t>
      </w:r>
    </w:p>
    <w:p w:rsidR="00A55C9F" w:rsidRPr="00C148EC" w:rsidRDefault="00A55C9F" w:rsidP="00A55C9F">
      <w:pPr>
        <w:rPr>
          <w:rFonts w:eastAsia="標楷體"/>
          <w:color w:val="00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520"/>
      </w:tblGrid>
      <w:tr w:rsidR="00A55C9F" w:rsidRPr="00C148EC" w:rsidTr="00135AE2">
        <w:tc>
          <w:tcPr>
            <w:tcW w:w="2340" w:type="dxa"/>
          </w:tcPr>
          <w:p w:rsidR="00A55C9F" w:rsidRPr="00C148EC" w:rsidRDefault="00A55C9F" w:rsidP="00135AE2">
            <w:pPr>
              <w:jc w:val="center"/>
              <w:rPr>
                <w:rFonts w:eastAsia="標楷體"/>
                <w:b/>
                <w:color w:val="000000"/>
              </w:rPr>
            </w:pPr>
            <w:r w:rsidRPr="00C148EC">
              <w:rPr>
                <w:rFonts w:eastAsia="標楷體" w:hAnsi="標楷體"/>
                <w:b/>
                <w:color w:val="000000"/>
              </w:rPr>
              <w:t>金作獎</w:t>
            </w:r>
          </w:p>
        </w:tc>
        <w:tc>
          <w:tcPr>
            <w:tcW w:w="2340" w:type="dxa"/>
          </w:tcPr>
          <w:p w:rsidR="00A55C9F" w:rsidRPr="00C148EC" w:rsidRDefault="00A55C9F" w:rsidP="00135AE2">
            <w:pPr>
              <w:jc w:val="center"/>
              <w:rPr>
                <w:rFonts w:eastAsia="標楷體"/>
                <w:b/>
                <w:color w:val="000000"/>
              </w:rPr>
            </w:pPr>
            <w:proofErr w:type="gramStart"/>
            <w:r w:rsidRPr="00C148EC">
              <w:rPr>
                <w:rFonts w:eastAsia="標楷體" w:hAnsi="標楷體"/>
                <w:b/>
                <w:color w:val="000000"/>
              </w:rPr>
              <w:t>銀作獎</w:t>
            </w:r>
            <w:proofErr w:type="gramEnd"/>
          </w:p>
        </w:tc>
        <w:tc>
          <w:tcPr>
            <w:tcW w:w="2340" w:type="dxa"/>
          </w:tcPr>
          <w:p w:rsidR="00A55C9F" w:rsidRPr="00C148EC" w:rsidRDefault="00A55C9F" w:rsidP="00135AE2">
            <w:pPr>
              <w:jc w:val="center"/>
              <w:rPr>
                <w:rFonts w:eastAsia="標楷體"/>
                <w:b/>
                <w:color w:val="000000"/>
              </w:rPr>
            </w:pPr>
            <w:proofErr w:type="gramStart"/>
            <w:r w:rsidRPr="00C148EC">
              <w:rPr>
                <w:rFonts w:eastAsia="標楷體" w:hAnsi="標楷體"/>
                <w:b/>
                <w:color w:val="000000"/>
              </w:rPr>
              <w:t>銅作獎</w:t>
            </w:r>
            <w:proofErr w:type="gramEnd"/>
          </w:p>
        </w:tc>
        <w:tc>
          <w:tcPr>
            <w:tcW w:w="2520" w:type="dxa"/>
          </w:tcPr>
          <w:p w:rsidR="00A55C9F" w:rsidRPr="00C148EC" w:rsidRDefault="00A55C9F" w:rsidP="00135AE2">
            <w:pPr>
              <w:jc w:val="center"/>
              <w:rPr>
                <w:rFonts w:eastAsia="標楷體"/>
                <w:b/>
                <w:color w:val="000000"/>
              </w:rPr>
            </w:pPr>
            <w:r w:rsidRPr="00C148EC">
              <w:rPr>
                <w:rFonts w:eastAsia="標楷體" w:hAnsi="標楷體"/>
                <w:b/>
                <w:color w:val="000000"/>
              </w:rPr>
              <w:t>佳作</w:t>
            </w:r>
          </w:p>
        </w:tc>
      </w:tr>
      <w:tr w:rsidR="00A55C9F" w:rsidRPr="006F20BC" w:rsidTr="00F338B8">
        <w:trPr>
          <w:trHeight w:val="1746"/>
        </w:trPr>
        <w:tc>
          <w:tcPr>
            <w:tcW w:w="2340" w:type="dxa"/>
          </w:tcPr>
          <w:p w:rsidR="00A55C9F" w:rsidRPr="006F20BC" w:rsidRDefault="00A55C9F" w:rsidP="00135AE2">
            <w:pPr>
              <w:rPr>
                <w:rFonts w:eastAsia="標楷體"/>
                <w:color w:val="000000"/>
                <w:sz w:val="26"/>
                <w:szCs w:val="26"/>
              </w:rPr>
            </w:pPr>
            <w:r>
              <w:rPr>
                <w:rFonts w:eastAsia="標楷體" w:hint="eastAsia"/>
                <w:color w:val="000000"/>
                <w:sz w:val="26"/>
                <w:szCs w:val="26"/>
              </w:rPr>
              <w:t>輔導系</w:t>
            </w:r>
            <w:r>
              <w:rPr>
                <w:rFonts w:eastAsia="標楷體" w:hint="eastAsia"/>
                <w:color w:val="000000"/>
                <w:sz w:val="26"/>
                <w:szCs w:val="26"/>
              </w:rPr>
              <w:t xml:space="preserve"> </w:t>
            </w:r>
            <w:hyperlink w:anchor="賴嬿竹" w:history="1">
              <w:r w:rsidRPr="002A7212">
                <w:rPr>
                  <w:rStyle w:val="a3"/>
                  <w:rFonts w:eastAsia="標楷體" w:hint="eastAsia"/>
                  <w:sz w:val="26"/>
                  <w:szCs w:val="26"/>
                </w:rPr>
                <w:t>賴</w:t>
              </w:r>
              <w:proofErr w:type="gramStart"/>
              <w:r w:rsidRPr="002A7212">
                <w:rPr>
                  <w:rStyle w:val="a3"/>
                  <w:rFonts w:eastAsia="標楷體" w:hint="eastAsia"/>
                  <w:sz w:val="26"/>
                  <w:szCs w:val="26"/>
                </w:rPr>
                <w:t>嬿</w:t>
              </w:r>
              <w:proofErr w:type="gramEnd"/>
              <w:r w:rsidRPr="002A7212">
                <w:rPr>
                  <w:rStyle w:val="a3"/>
                  <w:rFonts w:eastAsia="標楷體" w:hint="eastAsia"/>
                  <w:sz w:val="26"/>
                  <w:szCs w:val="26"/>
                </w:rPr>
                <w:t>竹</w:t>
              </w:r>
            </w:hyperlink>
          </w:p>
        </w:tc>
        <w:tc>
          <w:tcPr>
            <w:tcW w:w="2340" w:type="dxa"/>
          </w:tcPr>
          <w:p w:rsidR="00A55C9F" w:rsidRPr="006F20BC" w:rsidRDefault="00A55C9F" w:rsidP="00135AE2">
            <w:pPr>
              <w:rPr>
                <w:rFonts w:eastAsia="標楷體"/>
                <w:color w:val="000000"/>
                <w:sz w:val="26"/>
                <w:szCs w:val="26"/>
              </w:rPr>
            </w:pPr>
            <w:proofErr w:type="gramStart"/>
            <w:r>
              <w:rPr>
                <w:rFonts w:eastAsia="標楷體" w:hint="eastAsia"/>
                <w:color w:val="000000"/>
                <w:sz w:val="26"/>
                <w:szCs w:val="26"/>
              </w:rPr>
              <w:t>生資系</w:t>
            </w:r>
            <w:proofErr w:type="gramEnd"/>
            <w:r>
              <w:rPr>
                <w:rFonts w:eastAsia="標楷體" w:hint="eastAsia"/>
                <w:color w:val="000000"/>
                <w:sz w:val="26"/>
                <w:szCs w:val="26"/>
              </w:rPr>
              <w:t xml:space="preserve">  </w:t>
            </w:r>
            <w:hyperlink w:anchor="楊尚唯" w:history="1">
              <w:proofErr w:type="gramStart"/>
              <w:r w:rsidRPr="002A7212">
                <w:rPr>
                  <w:rStyle w:val="a3"/>
                  <w:rFonts w:eastAsia="標楷體" w:hint="eastAsia"/>
                  <w:sz w:val="26"/>
                  <w:szCs w:val="26"/>
                </w:rPr>
                <w:t>楊尚唯</w:t>
              </w:r>
              <w:proofErr w:type="gramEnd"/>
            </w:hyperlink>
          </w:p>
        </w:tc>
        <w:tc>
          <w:tcPr>
            <w:tcW w:w="2340" w:type="dxa"/>
          </w:tcPr>
          <w:p w:rsidR="00A55C9F" w:rsidRPr="006F20BC" w:rsidRDefault="00F338B8" w:rsidP="00135AE2">
            <w:pPr>
              <w:rPr>
                <w:rFonts w:eastAsia="標楷體"/>
                <w:color w:val="000000"/>
                <w:sz w:val="26"/>
                <w:szCs w:val="26"/>
              </w:rPr>
            </w:pPr>
            <w:r>
              <w:rPr>
                <w:rFonts w:eastAsia="標楷體" w:hint="eastAsia"/>
                <w:color w:val="000000"/>
                <w:sz w:val="26"/>
                <w:szCs w:val="26"/>
              </w:rPr>
              <w:t>外語系</w:t>
            </w:r>
            <w:r>
              <w:rPr>
                <w:rFonts w:eastAsia="標楷體" w:hint="eastAsia"/>
                <w:color w:val="000000"/>
                <w:sz w:val="26"/>
                <w:szCs w:val="26"/>
              </w:rPr>
              <w:t xml:space="preserve">  </w:t>
            </w:r>
            <w:hyperlink w:anchor="李俐慧" w:history="1">
              <w:r w:rsidRPr="002A7212">
                <w:rPr>
                  <w:rStyle w:val="a3"/>
                  <w:rFonts w:eastAsia="標楷體" w:hint="eastAsia"/>
                  <w:sz w:val="26"/>
                  <w:szCs w:val="26"/>
                </w:rPr>
                <w:t>李俐慧</w:t>
              </w:r>
            </w:hyperlink>
          </w:p>
        </w:tc>
        <w:tc>
          <w:tcPr>
            <w:tcW w:w="2520" w:type="dxa"/>
          </w:tcPr>
          <w:p w:rsidR="00A55C9F" w:rsidRDefault="00F338B8" w:rsidP="00F338B8">
            <w:pPr>
              <w:jc w:val="both"/>
              <w:rPr>
                <w:rFonts w:eastAsia="標楷體"/>
                <w:color w:val="000000"/>
                <w:sz w:val="26"/>
                <w:szCs w:val="26"/>
              </w:rPr>
            </w:pPr>
            <w:r>
              <w:rPr>
                <w:rFonts w:eastAsia="標楷體" w:hint="eastAsia"/>
                <w:color w:val="000000"/>
                <w:sz w:val="26"/>
                <w:szCs w:val="26"/>
              </w:rPr>
              <w:t>微免系</w:t>
            </w:r>
            <w:r>
              <w:rPr>
                <w:rFonts w:eastAsia="標楷體" w:hint="eastAsia"/>
                <w:color w:val="000000"/>
                <w:sz w:val="26"/>
                <w:szCs w:val="26"/>
              </w:rPr>
              <w:t xml:space="preserve">  </w:t>
            </w:r>
            <w:hyperlink w:anchor="梁嘉發" w:history="1">
              <w:r w:rsidRPr="002A7212">
                <w:rPr>
                  <w:rStyle w:val="a3"/>
                  <w:rFonts w:eastAsia="標楷體" w:hint="eastAsia"/>
                  <w:sz w:val="26"/>
                  <w:szCs w:val="26"/>
                </w:rPr>
                <w:t>梁嘉發</w:t>
              </w:r>
            </w:hyperlink>
          </w:p>
          <w:p w:rsidR="00F338B8" w:rsidRDefault="00F338B8" w:rsidP="00F338B8">
            <w:pPr>
              <w:jc w:val="both"/>
              <w:rPr>
                <w:rFonts w:eastAsia="標楷體"/>
                <w:color w:val="000000"/>
                <w:sz w:val="26"/>
                <w:szCs w:val="26"/>
              </w:rPr>
            </w:pPr>
            <w:r>
              <w:rPr>
                <w:rFonts w:eastAsia="標楷體" w:hint="eastAsia"/>
                <w:color w:val="000000"/>
                <w:sz w:val="26"/>
                <w:szCs w:val="26"/>
              </w:rPr>
              <w:t>教育系</w:t>
            </w:r>
            <w:r>
              <w:rPr>
                <w:rFonts w:eastAsia="標楷體" w:hint="eastAsia"/>
                <w:color w:val="000000"/>
                <w:sz w:val="26"/>
                <w:szCs w:val="26"/>
              </w:rPr>
              <w:t xml:space="preserve">  </w:t>
            </w:r>
            <w:hyperlink w:anchor="莊劭涵" w:history="1">
              <w:r w:rsidRPr="002A7212">
                <w:rPr>
                  <w:rStyle w:val="a3"/>
                  <w:rFonts w:eastAsia="標楷體" w:hint="eastAsia"/>
                  <w:sz w:val="26"/>
                  <w:szCs w:val="26"/>
                </w:rPr>
                <w:t>莊劭涵</w:t>
              </w:r>
            </w:hyperlink>
          </w:p>
          <w:p w:rsidR="00F338B8" w:rsidRDefault="00F338B8" w:rsidP="00F338B8">
            <w:pPr>
              <w:jc w:val="both"/>
              <w:rPr>
                <w:rFonts w:eastAsia="標楷體"/>
                <w:color w:val="000000"/>
                <w:sz w:val="26"/>
                <w:szCs w:val="26"/>
              </w:rPr>
            </w:pPr>
            <w:r>
              <w:rPr>
                <w:rFonts w:eastAsia="標楷體" w:hint="eastAsia"/>
                <w:color w:val="000000"/>
                <w:sz w:val="26"/>
                <w:szCs w:val="26"/>
              </w:rPr>
              <w:t>外語系</w:t>
            </w:r>
            <w:r>
              <w:rPr>
                <w:rFonts w:eastAsia="標楷體" w:hint="eastAsia"/>
                <w:color w:val="000000"/>
                <w:sz w:val="26"/>
                <w:szCs w:val="26"/>
              </w:rPr>
              <w:t xml:space="preserve">  </w:t>
            </w:r>
            <w:hyperlink w:anchor="賴聿珊" w:history="1">
              <w:r w:rsidRPr="002A7212">
                <w:rPr>
                  <w:rStyle w:val="a3"/>
                  <w:rFonts w:eastAsia="標楷體" w:hint="eastAsia"/>
                  <w:sz w:val="26"/>
                  <w:szCs w:val="26"/>
                </w:rPr>
                <w:t>賴聿珊</w:t>
              </w:r>
            </w:hyperlink>
          </w:p>
          <w:p w:rsidR="00F338B8" w:rsidRPr="006F20BC" w:rsidRDefault="00F338B8" w:rsidP="00F338B8">
            <w:pPr>
              <w:jc w:val="both"/>
              <w:rPr>
                <w:rFonts w:eastAsia="標楷體"/>
                <w:color w:val="000000"/>
                <w:sz w:val="26"/>
                <w:szCs w:val="26"/>
              </w:rPr>
            </w:pPr>
            <w:proofErr w:type="gramStart"/>
            <w:r>
              <w:rPr>
                <w:rFonts w:eastAsia="標楷體" w:hint="eastAsia"/>
                <w:color w:val="000000"/>
                <w:sz w:val="26"/>
                <w:szCs w:val="26"/>
              </w:rPr>
              <w:t>生資系</w:t>
            </w:r>
            <w:proofErr w:type="gramEnd"/>
            <w:r>
              <w:rPr>
                <w:rFonts w:eastAsia="標楷體" w:hint="eastAsia"/>
                <w:color w:val="000000"/>
                <w:sz w:val="26"/>
                <w:szCs w:val="26"/>
              </w:rPr>
              <w:t xml:space="preserve">  </w:t>
            </w:r>
            <w:hyperlink w:anchor="林昆霖" w:history="1">
              <w:r w:rsidRPr="002A7212">
                <w:rPr>
                  <w:rStyle w:val="a3"/>
                  <w:rFonts w:eastAsia="標楷體" w:hint="eastAsia"/>
                  <w:sz w:val="26"/>
                  <w:szCs w:val="26"/>
                </w:rPr>
                <w:t>林昆霖</w:t>
              </w:r>
            </w:hyperlink>
          </w:p>
        </w:tc>
      </w:tr>
    </w:tbl>
    <w:p w:rsidR="00231D2F" w:rsidRDefault="00231D2F"/>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Default="002A7212"/>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輔導與諮商學系</w:t>
      </w:r>
      <w:r w:rsidRPr="00F41DBF">
        <w:rPr>
          <w:rFonts w:ascii="新細明體" w:hAnsi="新細明體"/>
          <w:noProof/>
        </w:rPr>
        <w:t>3</w:t>
      </w:r>
      <w:r w:rsidRPr="00F41DBF">
        <w:rPr>
          <w:rFonts w:ascii="新細明體" w:hAnsi="新細明體" w:hint="eastAsia"/>
        </w:rPr>
        <w:t>年級</w:t>
      </w:r>
    </w:p>
    <w:p w:rsidR="002A7212" w:rsidRPr="00F41DBF" w:rsidRDefault="002A7212" w:rsidP="00F41DBF">
      <w:pPr>
        <w:spacing w:line="440" w:lineRule="exact"/>
        <w:rPr>
          <w:rFonts w:ascii="新細明體" w:hAnsi="新細明體"/>
        </w:rPr>
      </w:pPr>
      <w:r w:rsidRPr="00F41DBF">
        <w:rPr>
          <w:rFonts w:ascii="新細明體" w:hAnsi="新細明體" w:hint="eastAsia"/>
        </w:rPr>
        <w:t>學號：</w:t>
      </w:r>
      <w:r w:rsidRPr="00F41DBF">
        <w:rPr>
          <w:rFonts w:ascii="新細明體" w:hAnsi="新細明體"/>
          <w:noProof/>
        </w:rPr>
        <w:t>0993670</w:t>
      </w:r>
      <w:r w:rsidRPr="00F41DBF">
        <w:rPr>
          <w:rFonts w:ascii="新細明體" w:hAnsi="新細明體" w:hint="eastAsia"/>
        </w:rPr>
        <w:t xml:space="preserve">  姓名：</w:t>
      </w:r>
      <w:bookmarkStart w:id="1" w:name="賴嬿竹"/>
      <w:r w:rsidRPr="00F41DBF">
        <w:rPr>
          <w:rFonts w:ascii="新細明體" w:hAnsi="新細明體" w:hint="eastAsia"/>
          <w:noProof/>
        </w:rPr>
        <w:t>賴嬿竹</w:t>
      </w:r>
      <w:bookmarkEnd w:id="1"/>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《從心出發》</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我修讀的微學程是藝術管理微學程，主修是輔導諮商學系，乍看之下兩者是擦不出什麼火花的，但是修讀的這個學程卻改變我看每個人、每件事心中的角度。</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讓我印象深刻的是藝術構成的這門課，這是一堂班上同學認為枯燥乏味的理論課，甚至還有同學跑過來問我:「這麼無聊的課程你幹嘛還特地來選修」，但是我卻深深被這堂課接下來要揭開的面紗所吸引。</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我本身的興趣是舞台劇和歌仔戲，因為在戲劇裡我可以真正去創作我自己，不管是劇本、時間、和空間都可以由我自己去恣意創作。</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我覺得藝術是個相當迷人的領域，每個人的人生就只有一個，但透過不同形式的藝術，我們為我們的生命找到更多可能，也挖掘了更多人生的意義。</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藝術構成這一堂課呢，就是要我們去記錄每日生活的點點滴滴，從這些心情隨筆當中去開發源源不絕的靈感和創意，起初的我並不留心在我生命周遭發生的一切，但在紀錄的過程的中，開啟了我的心門，原本我自以為只要讀懂人心就能讀懂一切，但卻不然，我們真正要讀懂的是大自然，原本人就是大自然裡的一部份，當我身邊正同時進行很多細微的、悅耳的生命協奏曲時，過去的我卻視為是理所當然的，何曾真正的去享有?</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當自己用心去看世界時，才真正懂得什麼叫做”一沙一世界；一花一天堂”，唧唧的蟬聲，悅耳的鳥鳴都是大自然最美的聲音，每個微小生命的顫動，都是生命的轉動。</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我覺得人心和藝術本來就是相通的，我本來要學的是讀懂人，而藝術教會了我怎麼去讀懂物，除了大自然的藝術之外，繪畫和戲劇也都是人想要把自己心裡想要表達的想法用藝術作品去表達呈現出來，而藝術構成的這堂課帶我走過人從意念到形式內容這段過程，一個作品背後透漏的很多意義，當時的年代的背景，作者想要去表達呈現的意思，還有作者的創意。</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每幅作品就像是一個禮物般，禮物一直都存在，但是自己又能收到多</w:t>
      </w:r>
      <w:r w:rsidRPr="00F41DBF">
        <w:rPr>
          <w:rFonts w:ascii="標楷體" w:eastAsia="標楷體" w:hAnsi="標楷體" w:hint="eastAsia"/>
          <w:noProof/>
          <w:sz w:val="28"/>
          <w:szCs w:val="28"/>
        </w:rPr>
        <w:lastRenderedPageBreak/>
        <w:t>少?每個人的家庭背景，生長環境不同，對於同一件作品的詮釋又能有另一種嶄新的面貌去揣婆作者的心意，當我在聽同學分享解讀的時候，我內心是很興奮的，因為不知道下一刻或迸出什麼樣特別、令人出乎意料的想法。</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新領域上就有新的學習，原本我對這個不熟的領域事感到很焦慮的，但隨著時間，我覺察到自己有所改變，對藝術的解讀更能關照更多的面向，線條的設計、整幅畫的亮度、及作者表達的用意，我能延展到更多己身的生命體驗，這也要感謝課堂上老師有耐心的去引導，幫助我們去探索每個角度的世界。</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找到心後，我覺得我更有能力去同理跟洞悉別人，知道別人需要什麼?不需要什麼?讓我最受用無窮的是，我現在能隨處創作屬於我的藝術，誰說藝術只能侷限在繪畫，戲劇及其他死板板的物品當中呢?藝術生活化是讓我覺得很有趣的事情，而藝術構成這堂課主要就是教我們如何把靈感變成內容和形式，那我現在學以致用的是把我身邊的素材變成有美感的事物，把它們的價值在發揮的淋漓盡致。</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很多事物EX:老舊的，壞掉的，不合時代的東西，其實他們都還存在著很多可能性，只是我們缺少發現和連結，有了想法後我就嘗試著自己把美感和我的意念去融合這些素材，重新賦予它們生命，看到自己的作品不僅享受那份成就感，也激發它們另外一種存在的價值。</w:t>
      </w:r>
    </w:p>
    <w:p w:rsid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除了藝術外，其實很多無生命的東西都需要我們去用心解讀它，物質的世界是再多的慾望都填不滿的，而欣賞藝術帶給我的是，那份心中的寧靜和自得，那種快樂是物質需求所無法提供的，當自己學會用更多不一樣的角度去解讀無生命事物的時候，其實也在為自己的人生尋找很多的生命導師，有時候是一個人，一句話或是一件好的藝術作品，啟迪我們去做人生深度的思考，也幫助我未來在輔導領域上用更豐富的角度去幫助我的個案，但是首先我已經先當了自己生命中的貴人了，這是一門很有趣和深度的課程，有人說這是一堂很乏味的藝術理論課，但是對我來說它卻是影響未來人生一門重要的心靈課程，未來我若要讀懂人心，就必須先讀懂自己，而藝術就是為我創造很多這樣的機會去了解和探索自己的旅程，從”心”出發也讓我重新出發，未來我期許自己成為身心靈講師的同時，也要不斷的創造屬於我自己生活的藝</w:t>
      </w:r>
      <w:r w:rsidRPr="00F41DBF">
        <w:rPr>
          <w:rFonts w:ascii="標楷體" w:eastAsia="標楷體" w:hAnsi="標楷體" w:hint="eastAsia"/>
          <w:noProof/>
          <w:sz w:val="28"/>
          <w:szCs w:val="28"/>
        </w:rPr>
        <w:lastRenderedPageBreak/>
        <w:t>術，讓世界的角落變得更美好。</w:t>
      </w:r>
    </w:p>
    <w:p w:rsidR="00F41DBF" w:rsidRDefault="00F41DBF">
      <w:pPr>
        <w:widowControl/>
        <w:rPr>
          <w:rFonts w:ascii="標楷體" w:eastAsia="標楷體" w:hAnsi="標楷體"/>
          <w:noProof/>
          <w:sz w:val="28"/>
          <w:szCs w:val="28"/>
        </w:rPr>
      </w:pPr>
      <w:r>
        <w:rPr>
          <w:rFonts w:ascii="標楷體" w:eastAsia="標楷體" w:hAnsi="標楷體"/>
          <w:noProof/>
          <w:sz w:val="28"/>
          <w:szCs w:val="28"/>
        </w:rPr>
        <w:br w:type="page"/>
      </w:r>
    </w:p>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生物資源學系</w:t>
      </w:r>
      <w:r w:rsidRPr="00F41DBF">
        <w:rPr>
          <w:rFonts w:ascii="新細明體" w:hAnsi="新細明體"/>
          <w:noProof/>
        </w:rPr>
        <w:t>4</w:t>
      </w:r>
      <w:r w:rsidRPr="00F41DBF">
        <w:rPr>
          <w:rFonts w:ascii="新細明體" w:hAnsi="新細明體" w:hint="eastAsia"/>
        </w:rPr>
        <w:t>年級</w:t>
      </w:r>
    </w:p>
    <w:p w:rsidR="002A7212" w:rsidRPr="00F41DBF" w:rsidRDefault="002A7212" w:rsidP="00F41DBF">
      <w:pPr>
        <w:spacing w:line="440" w:lineRule="exact"/>
        <w:rPr>
          <w:rFonts w:ascii="新細明體" w:hAnsi="新細明體"/>
        </w:rPr>
      </w:pPr>
      <w:r w:rsidRPr="00F41DBF">
        <w:rPr>
          <w:rFonts w:ascii="新細明體" w:hAnsi="新細明體" w:hint="eastAsia"/>
        </w:rPr>
        <w:t>學號：</w:t>
      </w:r>
      <w:r w:rsidRPr="00F41DBF">
        <w:rPr>
          <w:rFonts w:ascii="新細明體" w:hAnsi="新細明體"/>
          <w:noProof/>
        </w:rPr>
        <w:t>0983262</w:t>
      </w:r>
      <w:r w:rsidRPr="00F41DBF">
        <w:rPr>
          <w:rFonts w:ascii="新細明體" w:hAnsi="新細明體" w:hint="eastAsia"/>
        </w:rPr>
        <w:t xml:space="preserve">  姓名：</w:t>
      </w:r>
      <w:bookmarkStart w:id="2" w:name="楊尚唯"/>
      <w:r w:rsidRPr="00F41DBF">
        <w:rPr>
          <w:rFonts w:ascii="新細明體" w:hAnsi="新細明體" w:hint="eastAsia"/>
          <w:noProof/>
        </w:rPr>
        <w:t>楊尚唯</w:t>
      </w:r>
      <w:bookmarkEnd w:id="2"/>
    </w:p>
    <w:p w:rsidR="002A7212" w:rsidRPr="00F41DBF" w:rsidRDefault="002A7212" w:rsidP="00F41DBF">
      <w:pPr>
        <w:spacing w:line="440" w:lineRule="exact"/>
        <w:rPr>
          <w:rFonts w:ascii="標楷體" w:eastAsia="標楷體" w:hAnsi="標楷體"/>
          <w:sz w:val="28"/>
          <w:szCs w:val="28"/>
        </w:rPr>
      </w:pPr>
      <w:r w:rsidRPr="00F41DBF">
        <w:rPr>
          <w:rFonts w:ascii="標楷體" w:eastAsia="標楷體" w:hAnsi="標楷體" w:hint="eastAsia"/>
          <w:sz w:val="28"/>
          <w:szCs w:val="28"/>
        </w:rPr>
        <w:t>實習期間所獲知的經驗及感想</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植物醫學學程修課心得　　</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時間過得很快，已經大四要畢業了，還記得當時選擇修習植物醫學(後面簡稱為植醫)學程是大二決定的事情，但現在回想起來我真的在修習植醫學程的過程中學習到很多的東西，而且因為修習這個學程之後，也影響了我就讀研究所的方向，雖然隨著學校植物醫學系的成立，植醫學程也將走入歷史，但是我想以後回憶起大學四年，我一定會想到在修這個學程時所發生的很多事情。</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原先選擇修習此學程，只是因為系上老師在課堂上提及系上很多課程都有包含在學程所需的學分之中，學長姐也說修了這個學程之後畢業會多一張證書，暑假還可以到各個改良場、農試所參訪很有趣，所以在大二就與同學們一起報名植醫學程，也在大二修習第一門與植醫相關之課程”植物病原學”，在植物病原學中我才算是第一次真正了解到植物也是與人和動物一樣會生病的，且其病原菌可以粗略分為真菌、細菌、病毒及線蟲，另外還有高等寄生植物，上完這門課雖然我的成績並不理想，可能是因為植物生病對我來說是一個在大學以前從未思考到的層面，所以還非常陌生，但是卻也因此產生一些興趣。而在大</w:t>
      </w:r>
      <w:smartTag w:uri="urn:schemas-microsoft-com:office:smarttags" w:element="chmetcnv">
        <w:smartTagPr>
          <w:attr w:name="TCSC" w:val="1"/>
          <w:attr w:name="NumberType" w:val="3"/>
          <w:attr w:name="Negative" w:val="False"/>
          <w:attr w:name="HasSpace" w:val="False"/>
          <w:attr w:name="SourceValue" w:val="2"/>
          <w:attr w:name="UnitName" w:val="升"/>
        </w:smartTagPr>
        <w:r w:rsidRPr="00F41DBF">
          <w:rPr>
            <w:rFonts w:ascii="標楷體" w:eastAsia="標楷體" w:hAnsi="標楷體" w:hint="eastAsia"/>
            <w:noProof/>
            <w:sz w:val="28"/>
            <w:szCs w:val="28"/>
          </w:rPr>
          <w:t>二升</w:t>
        </w:r>
      </w:smartTag>
      <w:r w:rsidRPr="00F41DBF">
        <w:rPr>
          <w:rFonts w:ascii="標楷體" w:eastAsia="標楷體" w:hAnsi="標楷體" w:hint="eastAsia"/>
          <w:noProof/>
          <w:sz w:val="28"/>
          <w:szCs w:val="28"/>
        </w:rPr>
        <w:t>大三的暑假到各個改良場、農試所參訪後，讓我更加了解學完植物醫學或是所謂的植物保護學，以後可以從事的一些相關工作，包括到農藥公司上班，在農業試驗所、改良場中的植物保護科服務，在農業藥物毒物試驗所進行農用藥物的檢測或是開發新的且對環境友善的農用藥物，更或者是到檢疫站或是檢疫局等檢疫場所服務，這些都是植物醫學相關人才在未來可以從事的工作，暑期的密集參訪雖然有些累人，密集的兩周，每天一早就必須坐車前往各個地方，但是確實是一次相當難能可貴的經驗。</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暑期參訪後，我決定大三之後的課程要盡量修習植醫相關的課程，於是我開始根據植醫學程承認的必選修課程表來安排我的課程，然而有一些課程已經沒有開設，這其實令我有些困擾，所以我就參照國內植物醫學相關系所的課程表在學校裡面尋找相關課程，也就是參考台</w:t>
      </w:r>
      <w:r w:rsidRPr="00F41DBF">
        <w:rPr>
          <w:rFonts w:ascii="標楷體" w:eastAsia="標楷體" w:hAnsi="標楷體" w:hint="eastAsia"/>
          <w:noProof/>
          <w:sz w:val="28"/>
          <w:szCs w:val="28"/>
        </w:rPr>
        <w:lastRenderedPageBreak/>
        <w:t>灣大學-植物病理與微生物學系、台灣大學-植物醫學碩士學位學程、中興大學-植物病理學系以及屏東科技大學-植物醫學系的課表，但是由於當時學校尚未成立植物醫學系，所以還是有許多課程沒有開設，不過我就盡量把自己的修課內容往農學院延伸，還有當時我的本系生物資源學系也還保留少數以前農專時期植物保護科的課程在，所以我也都有選修，然後生物資源系夜間部也有一些相關課程，也是我當時選課的目標，所以大三、大四是我橫跨各個地方修課的精華時刻，除了自己本科系之外還包括農藝系、園藝系、生物農業科技系、生物化學科技系、生物資源系夜間部、還有後來成立的植物醫學系，甚至在研究所開設的相關課程以及暑期開設的相關課程我也都沒有放過，目的就是為了盡量補足自己認為在植醫領域所不足之處，然而這也就讓我不知不覺間認識了許多的老師、各系的朋友們，還有經歷一些有趣的事情。</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首先上植物病原學時聽老師提及植物營養學也是一門走植醫的人應該選修的課程，然而我在隔一個學期就選擇了生農系開的植物營養學，起初在上課時感覺有點累，因為沒有事先修習過先修課程植物生理學，所以只好認真上課努力的抄了一堆筆記準備回家複習，不過上課過程中，漸漸發現老師無意間提及的一些觀念，以及實驗的研究內容感覺很不錯，所以大三時就決定加入授課老師莊慧文老師的研究室，而老師也答應了，大三進了實驗室，跟著學長姐學習了一些簡單的分子生物學技術，也學習了一些簡易的作物栽培方式，像是文心蘭、小黃瓜的栽培方式、蝴蝶蘭換盆、一些些馬鈴薯栽培時要注意的事情，也學習到一些做實驗時應有的思考邏輯、操作時應注意的事項、一些資料分析方法以及若是實驗出錯時可以檢視的方向，更重要的還有莊老師給我的許多觀念，像是對時下農業界的看法、學農業的人未來的定位、還有對實驗數據的思考方向，老師也常常會跟我們分享她以前在念書時候的經驗，或是做實驗時的經驗，從中也學習到許多東西，老師是一位很有能力、有效率、樂觀正向的老師，也很為學生的未來著想，雖然對莊老師來說我只是一個外系的學生，但是老師還是常常給我一些對未來的生涯規劃的思考方向，上課的時候也常常給同學一些在學習態度上的矯正，並時時提醒我們外面的社會其實是很競爭的，</w:t>
      </w:r>
      <w:r w:rsidRPr="00F41DBF">
        <w:rPr>
          <w:rFonts w:ascii="標楷體" w:eastAsia="標楷體" w:hAnsi="標楷體" w:hint="eastAsia"/>
          <w:noProof/>
          <w:sz w:val="28"/>
          <w:szCs w:val="28"/>
        </w:rPr>
        <w:lastRenderedPageBreak/>
        <w:t>就我個人而言真的都是很受用的建議，在此也一並感謝莊老師對我的教誨。</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修習課程中也有選擇一些植物相關的課程，大三上了植物生理學、花卉學、植物組織培養、雜草管理，大四也有選擇野生草本植物生態與應用、植物逆境生理、植物生長調節劑，其中的雜草管理、野生草本植物生態與應用使我認識了不少的草本植物，在農業上有很多草本植物的存在是會影響作物的生存的，所以學植醫的人這些草本植物也是必須認識的，然而在雜草管理學習的主要是以清除雜草為目的，所以課堂上老師有上一些殺草劑的部分，以及各種農田像是水田、果園、草坪還有山坡地中常見之雜草，而在野草生態與應用的課程，老師則是主要以認野草還有應用的部分做介紹，上了一些野草的食用價值、觀賞價值，但是兩門課都有帶同學出去野外認雜草，去野外認識雜草真的是可以很快的功力大增的時候，只是有時老師講太快會來不及抄，只好回家再翻圖鑑加強印象，這樣兩門課上完，我想一些常見的雜草我現在在辨識上應該是沒問題了，上次也仔細算一下我會認的雜草，應該至少有60~70種了。而在植物組織培養則是學到了利用培養基在無菌的環境下也可以使植物繁殖，這真的是很有趣的一件事情，也是在上這門課之前只有聽過但是沒有做過的事情，將配好的培養基上放入一些植物組織，像是葉片、花梗、莖、有些植物甚至只要放入根就可以生長，因為植物細胞具有全能性，只要還具有生長點就可以從任何一個部位分化出全株植物，但是也是要看植物種類以及培養基所添加的營養成分。然而在植物生理學、植物逆境生理、植物生長調節劑這三門課程都是由生理的部份去探討植物的各種現象，可以從各種生理現象的變化與交互關係，藉由改善植物的環境使植物長得更好或是控制其生長的時間，也可以得知當植物受昆蟲或病原菌攻擊時會產生怎樣的防禦反應，並去思考是否能利用這些防禦物質去防禦發生在其他植物身上的相類似病害。</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植物病蟲害方面的課程也是學植醫重要的一環，昆蟲方面我有修習昆蟲學、昆蟲分類學、農業昆蟲學、害蟲生物防治，其中昆蟲分類學、農業昆蟲學使我認識了不少的昆蟲，在昆蟲分類學中我得到了一個昆蟲在分類地位上的一個完整架構，使我可以大略的把我看到的昆</w:t>
      </w:r>
      <w:r w:rsidRPr="00F41DBF">
        <w:rPr>
          <w:rFonts w:ascii="標楷體" w:eastAsia="標楷體" w:hAnsi="標楷體" w:hint="eastAsia"/>
          <w:noProof/>
          <w:sz w:val="28"/>
          <w:szCs w:val="28"/>
        </w:rPr>
        <w:lastRenderedPageBreak/>
        <w:t>蟲歸到不同目中，而在農業昆蟲學則是上了各種作物中常見的害蟲，老師也有帶我們實地去田間認識害蟲，還記得那次去田間很幸運地看到被白僵菌寄生的香蕉假莖象鼻蟲，白僵菌是一種昆蟲的寄生真菌，現在已經有應用在農業生物防治的產品出售了，而害蟲生物防治最令我印象深刻的，是去參訪過去也曾讀我們學校的學長所建立的有機農場，在裡面看到了很多學長的巧思，以及將生態與農業結合的栽種方法，學長說在有機農業裡沒有所謂的病蟲害，因為那些都只是大自然中的基本現象，做有機的人首先應該思考如何在此生態系裡面取得平衡，維持生態以不破壞環境為目的，次之才是從中獲得利益。病害方面除了植物病原學外還有真菌學、細菌學、病毒學、植物保護概論，其中植物保護概論病害的部分就是所謂的植物病理學，上完之後確實有對整個植物病害從發生生態(包含侵入過程、過冬方式)、防治方法、病害種類有一些基本的全面性了解，而在真菌學的部分老師也用了投影片圖檔給我們看了不少病害的照片，畢竟在植物病害中有超過80%的病害都是真菌所引起的，然後真菌學有趣的地方還包括老師帶我們去野外採集香菇標本，有看到鳥巢菌、炭角菌、乳菇、裂褶菌、靈芝……等等，很多的野菇，不過採回來的菇體不馬上做乾燥處理很快就萎縮掉了，而且做乾燥處裡的標本也沒有新鮮的菇體漂亮，所以菇類的標本製作其實也是另一大學問。</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最後我真的覺得這個植醫學程，影響了我大學畢業後的生涯方向，我的研究所考上了中興大學植物病理學系，倘若當初我沒有修這個學程可能就不會考上這個系了，所以真的覺得這個學程有讓我達到跨領域的目的，若是照著我本來系上的方向走，未來應該是會變成一個生態保育或是環境教育人員，我想這也是不錯的出路，但是我卻在學習的過程當中發現自己並沒有這麼的喜歡野外調查的生活，但我還是喜歡接觸大自然，也還是喜歡這世界上形形色色的生物，而如果照著原來的方向走，野外調查絕對是不可或缺的一個必經之路，這也會使我困擾，而修了植醫學程讓我找到了另一個方向，同時也沒有完全失去原本應有的技能，並保有對生物的喜歡，所以希望有朝一日我可以將兩邊所學融會貫通，這樣應該可以更加完美，總之，真的很感謝當初開設植物醫學學程的老師們。</w:t>
      </w:r>
    </w:p>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外國語言學系</w:t>
      </w:r>
      <w:r w:rsidRPr="00F41DBF">
        <w:rPr>
          <w:rFonts w:ascii="新細明體" w:hAnsi="新細明體"/>
          <w:noProof/>
        </w:rPr>
        <w:t>3</w:t>
      </w:r>
      <w:r w:rsidRPr="00F41DBF">
        <w:rPr>
          <w:rFonts w:ascii="新細明體" w:hAnsi="新細明體" w:hint="eastAsia"/>
        </w:rPr>
        <w:t>年級</w:t>
      </w:r>
    </w:p>
    <w:p w:rsidR="002A7212" w:rsidRPr="00F41DBF" w:rsidRDefault="002A7212" w:rsidP="00F41DBF">
      <w:pPr>
        <w:spacing w:line="440" w:lineRule="exact"/>
        <w:rPr>
          <w:rFonts w:ascii="新細明體" w:hAnsi="新細明體"/>
        </w:rPr>
      </w:pPr>
      <w:r w:rsidRPr="00F41DBF">
        <w:rPr>
          <w:rFonts w:ascii="新細明體" w:hAnsi="新細明體" w:hint="eastAsia"/>
        </w:rPr>
        <w:t>學號：</w:t>
      </w:r>
      <w:r w:rsidRPr="00F41DBF">
        <w:rPr>
          <w:rFonts w:ascii="新細明體" w:hAnsi="新細明體"/>
          <w:noProof/>
        </w:rPr>
        <w:t>0993945</w:t>
      </w:r>
      <w:r w:rsidRPr="00F41DBF">
        <w:rPr>
          <w:rFonts w:ascii="新細明體" w:hAnsi="新細明體" w:hint="eastAsia"/>
        </w:rPr>
        <w:t xml:space="preserve">  姓名：</w:t>
      </w:r>
      <w:bookmarkStart w:id="3" w:name="李俐慧"/>
      <w:r w:rsidRPr="00F41DBF">
        <w:rPr>
          <w:rFonts w:ascii="新細明體" w:hAnsi="新細明體" w:hint="eastAsia"/>
          <w:noProof/>
        </w:rPr>
        <w:t>李俐慧</w:t>
      </w:r>
      <w:bookmarkEnd w:id="3"/>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題目: 考取國家考試證照的一堂課</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一零二年四月三十日，國家考試─領隊導遊人員的成績終於放榜了。我懷著忐忑不安的心，顫抖的雙手打開電腦，立即奔往考選部的榜單搜尋自己的名字，一顆忐忑的心在看到結果後，取而代之的是喜極而泣的心情，我大叫:「天呀！我同時拿到了華語導遊及外語領隊國家考試的兩張證照。」在合格率只有百分之十的情況下，很慶幸自己能在這次考試中考取佳績。這樣的結果不僅僅是來自自己的努力，許多的成就更是歸功於上學期所選修的一門在蘭潭的微學程課程─旅遊導覽英文(楊慈品老師授課) 。</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每到了星期五，我總是在上完西文課後風塵僕僕地從民雄校區直奔蘭潭校區上由慈品老師教授的旅遊導覽英文。來回30公里路程雖然很遠、環境即便不熟悉、在剛開始也沒有認識的朋友，但是慢慢的在熟悉、習慣當中，我得到了超乎想像的成長。第一次的跨校區選課、第一次認識新朋友、好多的第一次讓自己彷彿回到剛進大學的那時候。在勇敢跨出第一步時，發現自己更能勇敢的面對各種挑戰。在課堂上，老師教授了許多關於旅遊導覽相關的英文，從怎麼介紹一個熱門的地點給外國人到主動上台介紹一個熱門景點給班上同學，不知不覺，我的英語旅遊相關詞彙就慢慢增加。而我，也從來沒想過,這樣的學習竟然在國家考試時會用到，幫助我在英語這科拿到高分。談及老師的教學方式也是令人稱讚的！在這堂課的學習中，微笑、互動是老師給我的第一印象。慈品老師非常親切，認真的幫助每個學生學習。老師在教授完一個重點後，很鼓勵團隊合作討論，以及互相練習。這樣的教學方式不僅對老師而言，可以檢測學生是否也學習到老師所教導的內容及學生問題所在；對於我而言，可以讓我在新環境認識更多朋友，,不僅是課堂上學習的朋友，更是在蘭潭交到的第一群朋友。老師的教學方式，讓我感受到，原來上課也可以是如此特別的，可以是雙向的、而不是純粹老師的單向教學、可以是有互動的、可以是立即有回饋的</w:t>
      </w:r>
      <w:r w:rsidRPr="00F41DBF">
        <w:rPr>
          <w:rFonts w:ascii="標楷體" w:eastAsia="標楷體" w:hAnsi="標楷體" w:hint="eastAsia"/>
          <w:noProof/>
          <w:sz w:val="28"/>
          <w:szCs w:val="28"/>
        </w:rPr>
        <w:lastRenderedPageBreak/>
        <w:t>學習。日積月累下，對於蘭潭慢慢熟悉了，對於課堂上所教的越來越有成就感。原本騎車的疲倦感，因為來到這堂不一樣的課程，給予我不一樣的心情、不一樣的成果及不一樣的成績。</w:t>
      </w:r>
    </w:p>
    <w:p w:rsidR="002A7212" w:rsidRPr="00F41DBF" w:rsidRDefault="002A7212" w:rsidP="00F41DBF">
      <w:pPr>
        <w:spacing w:line="440" w:lineRule="exact"/>
        <w:rPr>
          <w:rFonts w:ascii="標楷體" w:eastAsia="標楷體" w:hAnsi="標楷體"/>
          <w:noProof/>
          <w:sz w:val="28"/>
          <w:szCs w:val="28"/>
        </w:rPr>
      </w:pPr>
    </w:p>
    <w:p w:rsid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我很開心自己能勇於踏出第一步，去認識不同校區的人、上不同校區的課、認識不同校區的老師，更感謝慈品老師在旅遊導覽英文這堂微學程課上的用心。因為老師的親切感，讓我對蘭潭不再陌生；因為老師的授課內容，讓我在準備國家考試這段期間，可以省下一筆補習費用並且順利考取證照。一個老師對於課堂上的用心度，真的讓我覺得有不同的學習效果，學生也會學到不同的內容得到不同的成就。最後，謝謝在這堂課上所幫助我的人，因為你們，讓我在蘭潭有個美好的回憶。</w:t>
      </w:r>
    </w:p>
    <w:p w:rsidR="00F41DBF" w:rsidRDefault="00F41DBF">
      <w:pPr>
        <w:widowControl/>
        <w:rPr>
          <w:rFonts w:ascii="標楷體" w:eastAsia="標楷體" w:hAnsi="標楷體"/>
          <w:noProof/>
          <w:sz w:val="28"/>
          <w:szCs w:val="28"/>
        </w:rPr>
      </w:pPr>
      <w:r>
        <w:rPr>
          <w:rFonts w:ascii="標楷體" w:eastAsia="標楷體" w:hAnsi="標楷體"/>
          <w:noProof/>
          <w:sz w:val="28"/>
          <w:szCs w:val="28"/>
        </w:rPr>
        <w:br w:type="page"/>
      </w:r>
    </w:p>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微生物免疫與生物藥學系</w:t>
      </w:r>
      <w:r w:rsidRPr="00F41DBF">
        <w:rPr>
          <w:rFonts w:ascii="新細明體" w:hAnsi="新細明體"/>
          <w:noProof/>
        </w:rPr>
        <w:t>4</w:t>
      </w:r>
      <w:r w:rsidRPr="00F41DBF">
        <w:rPr>
          <w:rFonts w:ascii="新細明體" w:hAnsi="新細明體" w:hint="eastAsia"/>
        </w:rPr>
        <w:t>年級</w:t>
      </w:r>
    </w:p>
    <w:p w:rsidR="002A7212" w:rsidRPr="00F41DBF" w:rsidRDefault="002A7212" w:rsidP="00F41DBF">
      <w:pPr>
        <w:spacing w:line="440" w:lineRule="exact"/>
        <w:rPr>
          <w:rFonts w:ascii="新細明體" w:hAnsi="新細明體"/>
        </w:rPr>
      </w:pPr>
      <w:r w:rsidRPr="00F41DBF">
        <w:rPr>
          <w:rFonts w:ascii="新細明體" w:hAnsi="新細明體" w:hint="eastAsia"/>
        </w:rPr>
        <w:t>學號：</w:t>
      </w:r>
      <w:r w:rsidRPr="00F41DBF">
        <w:rPr>
          <w:rFonts w:ascii="新細明體" w:hAnsi="新細明體"/>
          <w:noProof/>
        </w:rPr>
        <w:t>0983506</w:t>
      </w:r>
      <w:r w:rsidRPr="00F41DBF">
        <w:rPr>
          <w:rFonts w:ascii="新細明體" w:hAnsi="新細明體" w:hint="eastAsia"/>
        </w:rPr>
        <w:t xml:space="preserve">  姓名：</w:t>
      </w:r>
      <w:bookmarkStart w:id="4" w:name="梁嘉發"/>
      <w:r w:rsidRPr="00F41DBF">
        <w:rPr>
          <w:rFonts w:ascii="新細明體" w:hAnsi="新細明體" w:hint="eastAsia"/>
          <w:noProof/>
        </w:rPr>
        <w:t>梁嘉發</w:t>
      </w:r>
      <w:bookmarkEnd w:id="4"/>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是什麼讓我遇見這樣的你」。人生就是不斷地作決定，而每一個的決定，都造就了今天的你。當初我要決定留在澳門讀大學還是要來台灣讀大學，感到不少困擾，不竟我從小到大都在父母親的照顧下長大，在澳門讀書壓力較少又能和高中好友去玩樂，並能容易找到兼職的機會，增加很多工作經驗，也能為畢業後的工作打好一定的基礎，但是我知道如果決定在澳門讀大學，我覺得我這一生只能在澳門度過，想到這，我就心中有了答案，而我很早就明白這一次決定會影響我的一生。去台灣讀大學生不但能用四年時間來體會台灣這個地方，還可以了解台灣的文化和背景，所以我十分認真的考慮，最終也決定來了台灣，這個決定是一生一次，所以我抱著我不會後悔來作決定。</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沒有嘗試過，又怎知道興趣不在於此」。由最初連嘉義都不知道在哪裡的我，過了四年在台灣的生活，可說台灣很多地方都留下我的汗水。驀然回首，讓我最深刻就是放棄加實驗室，選擇利用更多的時間去做其他的事，包括修微學程、去台灣有趣的地方看看等。我已經忘記，當初是我先決定是去微學程去放棄加入實驗室，還是先放棄加入實驗室之後才去報修微學程。但我記得人家問我為什麼沒有加實驗室，我都會有個標準答案去回應，就是想用更多時間去做自己喜歡的事，還有就是報了微學程。以上的標準答案對於當時的我來說可能只是個藉口，反正我是了解到我加入實驗室之後要做的事，是我不太感興趣的。所以我決定了選擇另一條不知道前路的路去行。結果沒有令我失望，我在企管系上開的課找到我的興趣，我對它們的課都十分有感覺，回想高中填志願時，為什麼自己都沒有想到要讀商學院呢？但也十分慶幸上了嘉義大學，因為它的多元化（很多不同類型的課目可以修），令我的大學生活增添了不少色彩。大四這年，我聽到一位老師一直說，大家要來轉系了，還是填轉系單了吧，因為他的課堂十分生動有趣，會引起大家的興趣，連我也有一點點喜歡上企管這一個系。但我倒是不會考慮轉系，一方面我已經是大四學生，另一方面我的生涯規劃也沒有多算四年時間去再讀這個系，就算你說我是掉進了沉沒成本謬誤</w:t>
      </w:r>
      <w:r w:rsidRPr="00F41DBF">
        <w:rPr>
          <w:rFonts w:ascii="標楷體" w:eastAsia="標楷體" w:hAnsi="標楷體" w:hint="eastAsia"/>
          <w:noProof/>
          <w:sz w:val="28"/>
          <w:szCs w:val="28"/>
        </w:rPr>
        <w:lastRenderedPageBreak/>
        <w:t>也好。因為我覺得我沒有選擇錯。不同的經歷，可以給人不同的思考方式，也能改變一個人的態度。我就是抱著一種嘗試的態度去做事。自古成功在嘗試！沒有人能幫你決定你的路要怎麼走，而你也是沒有辦法去估計你的將來的成就，反正，如果你今天沒有嘗試，你也必定沒法成功的。</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專業是競爭的基礎，態度是成功的關鍵」。態度是一種既能在內心體會，又能行為表達的東西。當李鴻文老師說出這一句後，我才當頭棒喝。是的，態度是能改變一生的。是的，大家都知道，知識就是財富，但在今時今日，專業的知識只是競爭的基礎，就如你有了這些基礎，就會比別人更容易達上成功的路上，而態度就是到達了成功的路上如何繼續保持下去的。我真的很喜歡新民的老師上課的風氣，真的讓人感到十分有趣，這些都是在我之前在蘭潭校區上的課體會不到的，可能說我的興趣是在於商學院的領域。其實我覺得一個人做什麼工作是不重要，而是要對這份工作有一份熱忱，有態度，這樣做事才會覺得開心，說不定能拼出一片天。</w:t>
      </w:r>
    </w:p>
    <w:p w:rsidR="002A7212" w:rsidRPr="00F41DBF" w:rsidRDefault="002A7212" w:rsidP="00F41DBF">
      <w:pPr>
        <w:spacing w:line="440" w:lineRule="exact"/>
        <w:rPr>
          <w:rFonts w:ascii="標楷體" w:eastAsia="標楷體" w:hAnsi="標楷體"/>
          <w:noProof/>
          <w:sz w:val="28"/>
          <w:szCs w:val="28"/>
        </w:rPr>
      </w:pPr>
    </w:p>
    <w:p w:rsid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最後，我真的感謝學校給大家能修不同系的課目，真的讓我見識不少，也充實我大學四年來的生活。也感謝老師的教導，不但教會我專業的知識，也讓我明白到態度才是決定一切。期待大家能在不同的學院上去嘗試，說不定有意想不到的事，等著你來開發，或是來讓它開發你。</w:t>
      </w:r>
    </w:p>
    <w:p w:rsidR="00F41DBF" w:rsidRDefault="00F41DBF">
      <w:pPr>
        <w:widowControl/>
        <w:rPr>
          <w:rFonts w:ascii="標楷體" w:eastAsia="標楷體" w:hAnsi="標楷體"/>
          <w:noProof/>
          <w:sz w:val="28"/>
          <w:szCs w:val="28"/>
        </w:rPr>
      </w:pPr>
      <w:r>
        <w:rPr>
          <w:rFonts w:ascii="標楷體" w:eastAsia="標楷體" w:hAnsi="標楷體"/>
          <w:noProof/>
          <w:sz w:val="28"/>
          <w:szCs w:val="28"/>
        </w:rPr>
        <w:br w:type="page"/>
      </w:r>
    </w:p>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教育學系</w:t>
      </w:r>
      <w:r w:rsidRPr="00F41DBF">
        <w:rPr>
          <w:rFonts w:ascii="新細明體" w:hAnsi="新細明體"/>
          <w:noProof/>
        </w:rPr>
        <w:t>1</w:t>
      </w:r>
      <w:r w:rsidRPr="00F41DBF">
        <w:rPr>
          <w:rFonts w:ascii="新細明體" w:hAnsi="新細明體" w:hint="eastAsia"/>
        </w:rPr>
        <w:t>年級</w:t>
      </w:r>
    </w:p>
    <w:p w:rsidR="002A7212" w:rsidRPr="00F41DBF" w:rsidRDefault="002A7212" w:rsidP="00F41DBF">
      <w:pPr>
        <w:spacing w:line="440" w:lineRule="exact"/>
        <w:rPr>
          <w:rFonts w:ascii="新細明體" w:hAnsi="新細明體"/>
        </w:rPr>
      </w:pPr>
      <w:r w:rsidRPr="00F41DBF">
        <w:rPr>
          <w:rFonts w:ascii="新細明體" w:hAnsi="新細明體" w:hint="eastAsia"/>
        </w:rPr>
        <w:t>學號：</w:t>
      </w:r>
      <w:r w:rsidRPr="00F41DBF">
        <w:rPr>
          <w:rFonts w:ascii="新細明體" w:hAnsi="新細明體"/>
          <w:noProof/>
        </w:rPr>
        <w:t>1013591</w:t>
      </w:r>
      <w:r w:rsidRPr="00F41DBF">
        <w:rPr>
          <w:rFonts w:ascii="新細明體" w:hAnsi="新細明體" w:hint="eastAsia"/>
        </w:rPr>
        <w:t xml:space="preserve">  姓名：</w:t>
      </w:r>
      <w:bookmarkStart w:id="5" w:name="莊劭涵"/>
      <w:r w:rsidRPr="00F41DBF">
        <w:rPr>
          <w:rFonts w:ascii="新細明體" w:hAnsi="新細明體" w:hint="eastAsia"/>
          <w:noProof/>
        </w:rPr>
        <w:t>莊劭涵</w:t>
      </w:r>
      <w:bookmarkEnd w:id="5"/>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交友談</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就如同張忠謀的在哈佛大學的一年中所說：「進入哈佛之前，我不認識什麼美國朋友。」我進入嘉義大學之前，也不認識什麼南部朋友，更別說是除了教育系外的朋友了。他這句話說得不錯：「友情的形成與維持在世界各國都一樣，只要能『以誠相待』，不怕沒有朋友。」所以我也相信只要能保有一份真誠的心來待人處事，很快即能融入不同系所的生活圈了。</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然而，當我設法在選課系統中，選擇和他人不同且依照自己興趣的課程時，揭開了電腦和人們的不友善之面貌，原來這個想法不如想像般的容易。一方面是因為選擇外系跨領域課程時，選課系統複雜且大多是不開放外系的，這不禁讓我深思—學校既然開了微學程的課程，讓學生有機會去接觸自己的興趣，但為何又在選課系統加註了「不開放外系」之不友善字眼呢？雖然人常說「成功就是永不放棄」，誰知被這第一道牆打倒後是否充滿雄心壯志的心頓時被毀滅得體無完膚？而好不容易拿到了微學程的申請資格，卻又必須帶著加簽單懸著一顆：「老師會不會不幫我簽啊？」的心去爭著一份修課的權利，如果學生有一份心，學校難道會因為人數過多、教室滿了的理由不讓學生修讀嗎？另一方面，當我在選課系統上看到「申請未通過」一項項的表格最後終於加簽成功後，帶著既期待又怕受傷害的心，前往了替自己加簽的第一堂微學程課程。由於安排在周五下午，同系的朋友大多因趕著回家而興趣缺缺，因而我只好單打獨鬥的自身參與。一進門果然近乎新面孔，各系的學生齊聚一堂猶如小型的演講會，才發現到，不僅少了班上的同學也大多是學長姊，使得上課過程坐立難安，深感自己是座無依無靠的孤人島嶼，更感挫折的是，當老師請我們分組作報告時，就會看到眼前三</w:t>
      </w:r>
      <w:smartTag w:uri="urn:schemas-microsoft-com:office:smarttags" w:element="chmetcnv">
        <w:smartTagPr>
          <w:attr w:name="TCSC" w:val="1"/>
          <w:attr w:name="NumberType" w:val="3"/>
          <w:attr w:name="Negative" w:val="False"/>
          <w:attr w:name="HasSpace" w:val="False"/>
          <w:attr w:name="SourceValue" w:val="3"/>
          <w:attr w:name="UnitName" w:val="兩"/>
        </w:smartTagPr>
        <w:r w:rsidRPr="00F41DBF">
          <w:rPr>
            <w:rFonts w:ascii="標楷體" w:eastAsia="標楷體" w:hAnsi="標楷體" w:hint="eastAsia"/>
            <w:noProof/>
            <w:sz w:val="28"/>
            <w:szCs w:val="28"/>
          </w:rPr>
          <w:t>三</w:t>
        </w:r>
        <w:smartTag w:uri="urn:schemas-microsoft-com:office:smarttags" w:element="chmetcnv">
          <w:smartTagPr>
            <w:attr w:name="TCSC" w:val="2"/>
            <w:attr w:name="NumberType" w:val="4"/>
            <w:attr w:name="Negative" w:val="False"/>
            <w:attr w:name="HasSpace" w:val="False"/>
            <w:attr w:name="SourceValue" w:val="2"/>
            <w:attr w:name="UnitName" w:val="兩"/>
          </w:smartTagPr>
          <w:r w:rsidRPr="00F41DBF">
            <w:rPr>
              <w:rFonts w:ascii="標楷體" w:eastAsia="標楷體" w:hAnsi="標楷體" w:hint="eastAsia"/>
              <w:noProof/>
              <w:sz w:val="28"/>
              <w:szCs w:val="28"/>
            </w:rPr>
            <w:t>兩</w:t>
          </w:r>
        </w:smartTag>
      </w:smartTag>
      <w:r w:rsidRPr="00F41DBF">
        <w:rPr>
          <w:rFonts w:ascii="標楷體" w:eastAsia="標楷體" w:hAnsi="標楷體" w:hint="eastAsia"/>
          <w:noProof/>
          <w:sz w:val="28"/>
          <w:szCs w:val="28"/>
        </w:rPr>
        <w:t>兩的自動靠攏從四方匯聚，好像早就說好一般，而我一條涓涓小河就獨自細流在一旁，彷彿這天下就與我隔絕了，這時候我心裡痛恨老師：「為何不幫我們安排好組別，我就不用遇到這種煩惱了！」原本希望能認識不同系所的心變成了想躲起來的畏懼，原本的期待變成了一種傷害。</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lastRenderedPageBreak/>
        <w:t xml:space="preserve">    在失落之際，我突然聽到耳邊一陣如天使般的細語：「學妹，你要不要跟我們一組啊？」我抬起頭來好像雨過天晴般的開心，世界終於為我展露出陽光了。原來大家距離沒那麼遠，「上天為你關上一扇門，必定會為你開啟另一扇。」原來向他人開口說句話沒那麼難，「多做多得，少做多失。」然而，漸漸地我開始向前後左右發展，開拓我的外系朋友視野，也認識到了音樂系的朋友，向我聊聊主副修的練習狀況，和他一同參與音樂會、觀賞歌劇；體育系的朋友，時常帶著我們在運動後的收操講解，或是邀請我們觀賞球賽；外語系的朋友，更不用說是我最想接觸的友人，能替我追求自己除了教育系外的另一條理想之大道；輔諮系的朋友，向我解決許多人生方面的問題，各路的外系朋友，都是我在跨領域學程所獲得的寶藏，而我也想把對老師的那句話收回，反而心存感謝他讓我有這個機會，跨出自己的第一步，去認識不同系所的朋友，讓我有比其他同學更多元的交友經驗。</w:t>
      </w:r>
    </w:p>
    <w:p w:rsid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在這門課當中，雖偶有挫折，仍然讓我充實了不少原本無知的事，比如交友方面有一大進展，拓展了視野也豐富了生活。人人都需要朋友，才不至於陷入井底之蛙，「失敗乃成功之母」，只要我們勇敢踏出人與人之間的陌生界線，保有一顆真心都有機會能遇見生命中的益友，而以上我的跨領域交友談，就是一項活生生的例子。</w:t>
      </w:r>
    </w:p>
    <w:p w:rsidR="00F41DBF" w:rsidRDefault="00F41DBF">
      <w:pPr>
        <w:widowControl/>
        <w:rPr>
          <w:rFonts w:ascii="標楷體" w:eastAsia="標楷體" w:hAnsi="標楷體"/>
          <w:noProof/>
          <w:sz w:val="28"/>
          <w:szCs w:val="28"/>
        </w:rPr>
      </w:pPr>
      <w:r>
        <w:rPr>
          <w:rFonts w:ascii="標楷體" w:eastAsia="標楷體" w:hAnsi="標楷體"/>
          <w:noProof/>
          <w:sz w:val="28"/>
          <w:szCs w:val="28"/>
        </w:rPr>
        <w:br w:type="page"/>
      </w:r>
    </w:p>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外國語言學系</w:t>
      </w:r>
      <w:r w:rsidRPr="00F41DBF">
        <w:rPr>
          <w:rFonts w:ascii="新細明體" w:hAnsi="新細明體"/>
          <w:noProof/>
        </w:rPr>
        <w:t>3</w:t>
      </w:r>
      <w:r w:rsidRPr="00F41DBF">
        <w:rPr>
          <w:rFonts w:ascii="新細明體" w:hAnsi="新細明體" w:hint="eastAsia"/>
        </w:rPr>
        <w:t>年級</w:t>
      </w:r>
    </w:p>
    <w:p w:rsidR="002A7212" w:rsidRPr="00F41DBF" w:rsidRDefault="002A7212" w:rsidP="00F41DBF">
      <w:pPr>
        <w:spacing w:line="440" w:lineRule="exact"/>
        <w:rPr>
          <w:rFonts w:ascii="新細明體" w:hAnsi="新細明體"/>
        </w:rPr>
      </w:pPr>
      <w:r w:rsidRPr="00F41DBF">
        <w:rPr>
          <w:rFonts w:ascii="新細明體" w:hAnsi="新細明體" w:hint="eastAsia"/>
        </w:rPr>
        <w:t>學號：</w:t>
      </w:r>
      <w:r w:rsidRPr="00F41DBF">
        <w:rPr>
          <w:rFonts w:ascii="新細明體" w:hAnsi="新細明體"/>
          <w:noProof/>
        </w:rPr>
        <w:t>0994700</w:t>
      </w:r>
      <w:r w:rsidRPr="00F41DBF">
        <w:rPr>
          <w:rFonts w:ascii="新細明體" w:hAnsi="新細明體" w:hint="eastAsia"/>
        </w:rPr>
        <w:t xml:space="preserve">  姓名：</w:t>
      </w:r>
      <w:bookmarkStart w:id="6" w:name="賴聿珊"/>
      <w:r w:rsidRPr="00F41DBF">
        <w:rPr>
          <w:rFonts w:ascii="新細明體" w:hAnsi="新細明體" w:hint="eastAsia"/>
          <w:noProof/>
        </w:rPr>
        <w:t>賴聿珊</w:t>
      </w:r>
      <w:bookmarkEnd w:id="6"/>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華語文教學旅程的起點</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對於海外華語教學一直有很深的興趣與熱誠的我，在轉學至嘉大後，得知學校有提供華語文教學的微學程，馬上開始著手申請修習此微學程，為未來的目標鋪路作準備。本身除的修習此微學程外更輔修中國語言學習，期許能充實自我。身為外語系的學生加上輔修中文以及華語文教學微學程，我有很多機會修習外語系與中文系教授的課，也時常在課堂上獲得海外華語教學的實用資訊。正式修習華語文教學微學程迄今已經一年了，回顧一年來所學，深感獲益良多。</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華語教學微學程的課程地圖主要是結合外語系和中文系的課程，身為外語系英教組的我，能到跨系修課，認識更多新臉孔，將我的生活圈向外擴展，是一件很新鮮且興奮的難得經驗，且中文系與外語系授課不同的差異也培養我從不同角度看待事物的心胸。中文系的課旨在養成我們國語人對於華(漢)語的專業知識，如漢語的語音學、文字學等等，這些都是教學的基本必備知識，尤其是當教導文化背景大不相同的外國人，這些能力更顯重要。外語系的課程則較偏向教學理論或是對照中英文的差異，如外語習得、中英對比、句法學。雖然身唯一位華語老師，接觸的學生來自世界各國，英文並不是唯一的共通語言，但目前英文是公認的世界語言，基本的英文能力仍是必需的，這也是我身為外語系的優勢，加上輔系中文，在兩系間穿梭的我，非常珍惜此難得機會，華語教學微學程的詳盡課程安排，讓修習的我更有信心也踏實的邁向我的華語老師夢。</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很多人會質疑，中文為母語的人為甚麼還需要學所謂的漢語語用學、句法學，這些不就是我們習以為常，很自然的直接反應嗎?這是普遍的迷思，就如同我們只要看到英語人士，就會很直覺得把他們歸類為英文名師，原本我也持有相同的態度，直到申請華語教學微學程，且修了幾堂課後，我才真正的意識到這是多麼錯誤的偏見。會說中文並不代表就可以勝任成為一位專業的華語老師，語言的學習並不單單是</w:t>
      </w:r>
      <w:r w:rsidRPr="00F41DBF">
        <w:rPr>
          <w:rFonts w:ascii="標楷體" w:eastAsia="標楷體" w:hAnsi="標楷體" w:hint="eastAsia"/>
          <w:noProof/>
          <w:sz w:val="28"/>
          <w:szCs w:val="28"/>
        </w:rPr>
        <w:lastRenderedPageBreak/>
        <w:t>語言本身，還有含括廣泛的文化背景知識，且教外籍人士華語，需要的是更多的語法規則解釋，幫助他們理解、記憶。</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很多母語使用者往往也認為華語文教學課程的修習毫無意義且浪費時間。但是會說會寫會使用與教導外國人華語，當中有很大的一段距離。這也是在我擔任語言中心華語小老師一職後，才深刻體會。我目前帶的班級是實用華語班的國際生，協助國際學生克服學習華語上的困難，且補充一些課堂外的中文知識，如部首教學、六書介紹等。在教國際生華語的過程中，我也習取很多寶貴的經驗，教學真的需要知識的習取和經驗的累積，雙管齊下。兼華語小老師一職也已經有一年了，初期常常有語塞不知如何解釋的窘境，但發現很多華語解釋上的疑問，都能在華語微學程提供的課找到解答。如語言學概論的專業知識可以讓我在解釋發音規則時更加得心應手，外語習得讓我知道在學習外語時，怎樣的教學方式可以讓學生最有印象更容易吸收，文字學也讓我培養賞析中國文字的美的能力，進而介紹給學生，豐富他們對漢字的認知，而國語正音及表達訓練讓我意識到我們每天習以為常的國語，其實其發音大有學問，且精確的糾正和注意我的中文發音。現在，相較於起初的青澀，往往能讓國際生有滿意且清楚的答覆，讓他們有茅塞頓開的成就感，當下的我得到的喜悅更是筆墨難以形容！</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修習華語文教學微學程，讓我對於華語教學界有更深一層的認識，不僅僅是學習專業知識，更能用更加開闊的胸襟與識野看待華語教學，如同國語語音學，讓我有自信說出一口標準的中文，教學理論也幫助我因應不同學生的程度與學習方法，用最有效率的教學方式協助他們，點出他們的疑惑的盲點。修習一年來，很驕傲且開心我跨了這一步，期許自己能順利地將華語文教學微學程修習完成，且能成為一位有自信且專業的華語教師。最後衷心感謝國立嘉義大學有如此完善且多元的微學程系統，造福嘉大的全體學生，除了修習自己本科系的專業外，更而有拓展另一片天空的翱翔的機會，還有向文文藝術學院致上謝意，規劃了華語文教學微學程，讓對華語教學有興趣的學生，能有這麼難得且珍貴的機會能自我充實學習。</w:t>
      </w:r>
    </w:p>
    <w:p w:rsidR="002A7212" w:rsidRPr="00F41DBF" w:rsidRDefault="002A7212" w:rsidP="00F41DBF">
      <w:pPr>
        <w:spacing w:line="440" w:lineRule="exact"/>
        <w:rPr>
          <w:rFonts w:ascii="新細明體" w:hAnsi="新細明體"/>
        </w:rPr>
      </w:pPr>
      <w:r w:rsidRPr="00F41DBF">
        <w:rPr>
          <w:rFonts w:ascii="新細明體" w:hAnsi="新細明體" w:hint="eastAsia"/>
        </w:rPr>
        <w:lastRenderedPageBreak/>
        <w:t>系級:</w:t>
      </w:r>
      <w:r w:rsidRPr="00F41DBF">
        <w:rPr>
          <w:rFonts w:ascii="新細明體" w:hAnsi="新細明體" w:hint="eastAsia"/>
          <w:noProof/>
        </w:rPr>
        <w:t>生物資源學系</w:t>
      </w:r>
      <w:r w:rsidRPr="00F41DBF">
        <w:rPr>
          <w:rFonts w:ascii="新細明體" w:hAnsi="新細明體"/>
          <w:noProof/>
        </w:rPr>
        <w:t>3</w:t>
      </w:r>
      <w:r w:rsidRPr="00F41DBF">
        <w:rPr>
          <w:rFonts w:ascii="新細明體" w:hAnsi="新細明體" w:hint="eastAsia"/>
        </w:rPr>
        <w:t>年級</w:t>
      </w:r>
    </w:p>
    <w:p w:rsidR="002A7212" w:rsidRPr="00F41DBF" w:rsidRDefault="002A7212" w:rsidP="00F41DBF">
      <w:pPr>
        <w:spacing w:line="440" w:lineRule="exact"/>
        <w:rPr>
          <w:rFonts w:ascii="新細明體" w:hAnsi="新細明體"/>
          <w:noProof/>
        </w:rPr>
      </w:pPr>
      <w:r w:rsidRPr="00F41DBF">
        <w:rPr>
          <w:rFonts w:ascii="新細明體" w:hAnsi="新細明體" w:hint="eastAsia"/>
        </w:rPr>
        <w:t>學號：</w:t>
      </w:r>
      <w:r w:rsidRPr="00F41DBF">
        <w:rPr>
          <w:rFonts w:ascii="新細明體" w:hAnsi="新細明體"/>
          <w:noProof/>
        </w:rPr>
        <w:t>0993225</w:t>
      </w:r>
      <w:r w:rsidRPr="00F41DBF">
        <w:rPr>
          <w:rFonts w:ascii="新細明體" w:hAnsi="新細明體" w:hint="eastAsia"/>
        </w:rPr>
        <w:t xml:space="preserve">  姓名：</w:t>
      </w:r>
      <w:bookmarkStart w:id="7" w:name="林昆霖"/>
      <w:r w:rsidRPr="00F41DBF">
        <w:rPr>
          <w:rFonts w:ascii="新細明體" w:hAnsi="新細明體" w:hint="eastAsia"/>
          <w:noProof/>
        </w:rPr>
        <w:t>林昆霖</w:t>
      </w:r>
      <w:bookmarkEnd w:id="7"/>
    </w:p>
    <w:p w:rsidR="005E441C" w:rsidRPr="00F41DBF" w:rsidRDefault="005E441C" w:rsidP="00F41DBF">
      <w:pPr>
        <w:spacing w:line="440" w:lineRule="exact"/>
        <w:rPr>
          <w:rFonts w:ascii="新細明體" w:hAnsi="新細明體"/>
        </w:rPr>
      </w:pPr>
      <w:r w:rsidRPr="00F41DBF">
        <w:rPr>
          <w:rFonts w:ascii="標楷體" w:eastAsia="標楷體" w:hAnsi="標楷體" w:hint="eastAsia"/>
          <w:noProof/>
          <w:sz w:val="32"/>
          <w:szCs w:val="28"/>
        </w:rPr>
        <w:t>玩樂中學習，學習中玩樂—大學生玩了沒?</w:t>
      </w: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曾經有人說過，大學生涯是人生最精采的時候，為了能在畢業後留下美好的回憶，在我的大學生涯中，參加過許許多多的活動，也參與過不少的事物，系隊、社團、打工……我都勇於嘗試；在課業上，除了系上的專業選修，我也修了不少外系的課程。在某一次的系全會上，系主任提到系上即將新開「環境教育學程」，因應「環境教育法」的公佈，政府需要環境教育的講師，「環境教育學程」修畢後通過認證，即可以學歷來取得環境教育講師的資格。聽完主任的解說後，我決定上網查詢相關資料，與同學和老師討論相關細節，經過幾天的考慮，基於興趣和增加自我的競爭力，我決定修讀「環境教育學程」。</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身為生資系的學生，「環境」生態的相關背景與知識對我來說並不陌生，平時系上所修的課程都有涉略到，對我來說最陌生的莫過於「教育」的方面，要如何將我們所擁有的生態知識，透過教育，傳達給聽者知道，這就是我們修讀這個學程最主要的目的，亦是環境教育講師所需具備的基礎能力。</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讓我印象最深刻的是林樹聲老師開的「環境教育教材教法」，這門課是學習如何編列教材、如何因應聽講者的年齡去解說或上課，透過理念的了解、問題的發覺、活動的設計與討論、親身的行動和體驗，培育環境素養及落實環境教育的能力。林樹聲老師是師範學院的副教授，雖然是教育學院的，但老師擁有化學與生命科學的相關背景，因此老師對於生物、生態的相關知識並不陌生，上課時總是能補充一些生物的小常識，不同於制式化的學習，老師特別的上課方式，讓我們在課堂上的討論總是非常熱絡。</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由於環境教育在台灣的發展還不算成熟，市面上的參考書並不多，因此，老師自己編了講義來輔助教學，講義上沒有繁雜的文章和句子，大多是主題式的討論，每個單元都有好幾個主題，老師會引導大家思</w:t>
      </w:r>
      <w:r w:rsidRPr="00F41DBF">
        <w:rPr>
          <w:rFonts w:ascii="標楷體" w:eastAsia="標楷體" w:hAnsi="標楷體" w:hint="eastAsia"/>
          <w:noProof/>
          <w:sz w:val="28"/>
          <w:szCs w:val="28"/>
        </w:rPr>
        <w:lastRenderedPageBreak/>
        <w:t>考，以個人或小組的方式發表對這個主題的看法，並適時丟出延伸的問題讓我們一起討論。班上成員大多是大四的學長姐，只有少部份的大三與外系的同學，每次交流心得時，學長姐提出的觀點，總能激發我的思考，讓我有不同的看法。</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老師總是鼓勵我們要多方面思考，希望我們可以不拘限於單一學科，我們主修的雖然是生物，但環境教育不僅僅涉及自然，還包含人文、教育、管理……等，要將環境教育推廣出去，並不能侷限於小框架內，如同我們要勇於嘗試不同的事物，別讓自己成為井底之蛙而不自知。</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玩樂中學習，學習中玩樂」—遊戲設計、行動與體驗，是我覺得這門課最有趣的地方!每堂課老師都會穿插小遊戲，雖然是簡單的團康遊戲，卻讓我們都忘了自己是大學生，像小學生般亂跑亂叫，玩的不亦樂乎。每次遊戲後，老師會做總結，告訴我們小遊戲背後的教育意義，期許我們以後有機會當講師或解說員時，能夠帶領學員們從遊戲中學習；行動與體驗，只要曾經親身經歷過，我想這是一輩子都忘不了的。</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水雉，對我來說曾經只是個保育類名詞，對牠的了解並不多，在老師的安排下，第一次參訪水雉生態園區，首先園區主任跟我們說明水雉保育園區的成立原由，接著介紹水雉的基本檔案和一些小故事，以及水雉保育的近況。看著主任侃侃而談，能感受到主任對水雉的了解非常深入，還有他對水雉的熱忱與關心。聽完了主任的講解，主任帶著我們進入水雉的棲地，我們要協助去除外來種水生植物，幫助水雉清掃家園，穿著沼澤衣，彎著腰，仔細看看哪裡有入侵的外來客。在艷陽底下，雖然辛苦，卻有種無比的成就感。過程中老師非常用心，除了和我們一起下田，還不停的幫我們拍照，說是要把大家認真的表情給記錄下來，但其實在我的心理，早已經把這次難忘的經歷給深深烙印下來。</w:t>
      </w:r>
    </w:p>
    <w:p w:rsidR="002A7212" w:rsidRPr="00F41DBF" w:rsidRDefault="002A7212" w:rsidP="00F41DBF">
      <w:pPr>
        <w:spacing w:line="440" w:lineRule="exact"/>
        <w:rPr>
          <w:rFonts w:ascii="標楷體" w:eastAsia="標楷體" w:hAnsi="標楷體"/>
          <w:noProof/>
          <w:sz w:val="28"/>
          <w:szCs w:val="28"/>
        </w:rPr>
      </w:pPr>
    </w:p>
    <w:p w:rsidR="002A7212" w:rsidRPr="00F41DBF" w:rsidRDefault="002A7212" w:rsidP="00F41DBF">
      <w:pPr>
        <w:spacing w:line="440" w:lineRule="exact"/>
        <w:rPr>
          <w:rFonts w:ascii="標楷體" w:eastAsia="標楷體" w:hAnsi="標楷體"/>
          <w:noProof/>
          <w:sz w:val="28"/>
          <w:szCs w:val="28"/>
        </w:rPr>
      </w:pPr>
      <w:r w:rsidRPr="00F41DBF">
        <w:rPr>
          <w:rFonts w:ascii="標楷體" w:eastAsia="標楷體" w:hAnsi="標楷體" w:hint="eastAsia"/>
          <w:noProof/>
          <w:sz w:val="28"/>
          <w:szCs w:val="28"/>
        </w:rPr>
        <w:t xml:space="preserve">  在這門課中，其實我學到的並沒有很多，但我非常感謝老師，因為</w:t>
      </w:r>
      <w:r w:rsidRPr="00F41DBF">
        <w:rPr>
          <w:rFonts w:ascii="標楷體" w:eastAsia="標楷體" w:hAnsi="標楷體" w:hint="eastAsia"/>
          <w:noProof/>
          <w:sz w:val="28"/>
          <w:szCs w:val="28"/>
        </w:rPr>
        <w:lastRenderedPageBreak/>
        <w:t xml:space="preserve">老師帶給我很不一樣的思考觀點，老師常說，並非要我們去記很多東西，而是希望我們能擁有多元思考的能力，絕不要侷限自己，要跨越不同領域去思考，學著如何將自己的想法清楚表達給別人知道，要讓別人先理解你在說些什麼，別人才有可能進一步去認同你、相信你。玩樂與學習，傳統教育總將這兩者給區分開來，無法共存，但老師將這兩者結合在一起，顛覆制式教育，這正是老師讓我覺得最特別的，也是最吸引我的上課方式。課本上的知識固然重要，但大學生若沒有獨立思考的能力，那和高中生、國中生有什麼不一樣呢? </w:t>
      </w:r>
    </w:p>
    <w:p w:rsidR="002A7212" w:rsidRPr="00F41DBF" w:rsidRDefault="002A7212" w:rsidP="00F41DBF">
      <w:pPr>
        <w:spacing w:line="440" w:lineRule="exact"/>
      </w:pPr>
    </w:p>
    <w:sectPr w:rsidR="002A7212" w:rsidRPr="00F41DBF" w:rsidSect="00C168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66" w:rsidRDefault="00E22C66" w:rsidP="002A7212">
      <w:r>
        <w:separator/>
      </w:r>
    </w:p>
  </w:endnote>
  <w:endnote w:type="continuationSeparator" w:id="0">
    <w:p w:rsidR="00E22C66" w:rsidRDefault="00E22C66" w:rsidP="002A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66" w:rsidRDefault="00E22C66" w:rsidP="002A7212">
      <w:r>
        <w:separator/>
      </w:r>
    </w:p>
  </w:footnote>
  <w:footnote w:type="continuationSeparator" w:id="0">
    <w:p w:rsidR="00E22C66" w:rsidRDefault="00E22C66" w:rsidP="002A7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9F"/>
    <w:rsid w:val="00231D2F"/>
    <w:rsid w:val="002A7212"/>
    <w:rsid w:val="003A227C"/>
    <w:rsid w:val="005E441C"/>
    <w:rsid w:val="00A55C9F"/>
    <w:rsid w:val="00C1681C"/>
    <w:rsid w:val="00D16615"/>
    <w:rsid w:val="00E22C66"/>
    <w:rsid w:val="00F338B8"/>
    <w:rsid w:val="00F41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5C9F"/>
    <w:rPr>
      <w:color w:val="0000FF"/>
      <w:u w:val="single"/>
    </w:rPr>
  </w:style>
  <w:style w:type="paragraph" w:styleId="a4">
    <w:name w:val="header"/>
    <w:basedOn w:val="a"/>
    <w:link w:val="a5"/>
    <w:uiPriority w:val="99"/>
    <w:semiHidden/>
    <w:unhideWhenUsed/>
    <w:rsid w:val="002A7212"/>
    <w:pPr>
      <w:tabs>
        <w:tab w:val="center" w:pos="4153"/>
        <w:tab w:val="right" w:pos="8306"/>
      </w:tabs>
      <w:snapToGrid w:val="0"/>
    </w:pPr>
    <w:rPr>
      <w:sz w:val="20"/>
      <w:szCs w:val="20"/>
    </w:rPr>
  </w:style>
  <w:style w:type="character" w:customStyle="1" w:styleId="a5">
    <w:name w:val="頁首 字元"/>
    <w:basedOn w:val="a0"/>
    <w:link w:val="a4"/>
    <w:uiPriority w:val="99"/>
    <w:semiHidden/>
    <w:rsid w:val="002A7212"/>
    <w:rPr>
      <w:rFonts w:ascii="Times New Roman" w:eastAsia="新細明體" w:hAnsi="Times New Roman" w:cs="Times New Roman"/>
      <w:sz w:val="20"/>
      <w:szCs w:val="20"/>
    </w:rPr>
  </w:style>
  <w:style w:type="paragraph" w:styleId="a6">
    <w:name w:val="footer"/>
    <w:basedOn w:val="a"/>
    <w:link w:val="a7"/>
    <w:uiPriority w:val="99"/>
    <w:semiHidden/>
    <w:unhideWhenUsed/>
    <w:rsid w:val="002A7212"/>
    <w:pPr>
      <w:tabs>
        <w:tab w:val="center" w:pos="4153"/>
        <w:tab w:val="right" w:pos="8306"/>
      </w:tabs>
      <w:snapToGrid w:val="0"/>
    </w:pPr>
    <w:rPr>
      <w:sz w:val="20"/>
      <w:szCs w:val="20"/>
    </w:rPr>
  </w:style>
  <w:style w:type="character" w:customStyle="1" w:styleId="a7">
    <w:name w:val="頁尾 字元"/>
    <w:basedOn w:val="a0"/>
    <w:link w:val="a6"/>
    <w:uiPriority w:val="99"/>
    <w:semiHidden/>
    <w:rsid w:val="002A7212"/>
    <w:rPr>
      <w:rFonts w:ascii="Times New Roman" w:eastAsia="新細明體" w:hAnsi="Times New Roman" w:cs="Times New Roman"/>
      <w:sz w:val="20"/>
      <w:szCs w:val="20"/>
    </w:rPr>
  </w:style>
  <w:style w:type="character" w:styleId="a8">
    <w:name w:val="FollowedHyperlink"/>
    <w:basedOn w:val="a0"/>
    <w:uiPriority w:val="99"/>
    <w:semiHidden/>
    <w:unhideWhenUsed/>
    <w:rsid w:val="002A7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5C9F"/>
    <w:rPr>
      <w:color w:val="0000FF"/>
      <w:u w:val="single"/>
    </w:rPr>
  </w:style>
  <w:style w:type="paragraph" w:styleId="a4">
    <w:name w:val="header"/>
    <w:basedOn w:val="a"/>
    <w:link w:val="a5"/>
    <w:uiPriority w:val="99"/>
    <w:semiHidden/>
    <w:unhideWhenUsed/>
    <w:rsid w:val="002A7212"/>
    <w:pPr>
      <w:tabs>
        <w:tab w:val="center" w:pos="4153"/>
        <w:tab w:val="right" w:pos="8306"/>
      </w:tabs>
      <w:snapToGrid w:val="0"/>
    </w:pPr>
    <w:rPr>
      <w:sz w:val="20"/>
      <w:szCs w:val="20"/>
    </w:rPr>
  </w:style>
  <w:style w:type="character" w:customStyle="1" w:styleId="a5">
    <w:name w:val="頁首 字元"/>
    <w:basedOn w:val="a0"/>
    <w:link w:val="a4"/>
    <w:uiPriority w:val="99"/>
    <w:semiHidden/>
    <w:rsid w:val="002A7212"/>
    <w:rPr>
      <w:rFonts w:ascii="Times New Roman" w:eastAsia="新細明體" w:hAnsi="Times New Roman" w:cs="Times New Roman"/>
      <w:sz w:val="20"/>
      <w:szCs w:val="20"/>
    </w:rPr>
  </w:style>
  <w:style w:type="paragraph" w:styleId="a6">
    <w:name w:val="footer"/>
    <w:basedOn w:val="a"/>
    <w:link w:val="a7"/>
    <w:uiPriority w:val="99"/>
    <w:semiHidden/>
    <w:unhideWhenUsed/>
    <w:rsid w:val="002A7212"/>
    <w:pPr>
      <w:tabs>
        <w:tab w:val="center" w:pos="4153"/>
        <w:tab w:val="right" w:pos="8306"/>
      </w:tabs>
      <w:snapToGrid w:val="0"/>
    </w:pPr>
    <w:rPr>
      <w:sz w:val="20"/>
      <w:szCs w:val="20"/>
    </w:rPr>
  </w:style>
  <w:style w:type="character" w:customStyle="1" w:styleId="a7">
    <w:name w:val="頁尾 字元"/>
    <w:basedOn w:val="a0"/>
    <w:link w:val="a6"/>
    <w:uiPriority w:val="99"/>
    <w:semiHidden/>
    <w:rsid w:val="002A7212"/>
    <w:rPr>
      <w:rFonts w:ascii="Times New Roman" w:eastAsia="新細明體" w:hAnsi="Times New Roman" w:cs="Times New Roman"/>
      <w:sz w:val="20"/>
      <w:szCs w:val="20"/>
    </w:rPr>
  </w:style>
  <w:style w:type="character" w:styleId="a8">
    <w:name w:val="FollowedHyperlink"/>
    <w:basedOn w:val="a0"/>
    <w:uiPriority w:val="99"/>
    <w:semiHidden/>
    <w:unhideWhenUsed/>
    <w:rsid w:val="002A7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1927</Words>
  <Characters>10984</Characters>
  <Application>Microsoft Office Word</Application>
  <DocSecurity>4</DocSecurity>
  <Lines>91</Lines>
  <Paragraphs>25</Paragraphs>
  <ScaleCrop>false</ScaleCrop>
  <Company>Hewlett-Packard Company</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2015-02-09T05:39:00Z</dcterms:created>
  <dcterms:modified xsi:type="dcterms:W3CDTF">2015-02-09T05:39:00Z</dcterms:modified>
</cp:coreProperties>
</file>