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5F" w:rsidRPr="00664A5F" w:rsidRDefault="00664A5F" w:rsidP="00664A5F">
      <w:pPr>
        <w:jc w:val="center"/>
        <w:rPr>
          <w:rFonts w:ascii="Times New Roman" w:eastAsia="標楷體" w:hAnsi="Times New Roman" w:cs="Times New Roman"/>
        </w:rPr>
      </w:pPr>
      <w:r w:rsidRPr="00664A5F">
        <w:rPr>
          <w:rFonts w:ascii="Times New Roman" w:eastAsia="標楷體" w:hAnsi="Times New Roman" w:cs="Times New Roman"/>
        </w:rPr>
        <w:t>101.09.22-</w:t>
      </w:r>
      <w:r w:rsidRPr="00664A5F">
        <w:rPr>
          <w:rFonts w:ascii="Times New Roman" w:eastAsia="標楷體" w:hAnsi="Times New Roman" w:cs="Times New Roman"/>
        </w:rPr>
        <w:t>教師節</w:t>
      </w:r>
    </w:p>
    <w:p w:rsidR="00664A5F" w:rsidRDefault="0069668D" w:rsidP="00664A5F">
      <w:pPr>
        <w:ind w:left="600" w:hangingChars="250" w:hanging="600"/>
        <w:rPr>
          <w:rFonts w:ascii="Times New Roman" w:eastAsia="標楷體" w:hAnsi="Times New Roman" w:cs="Times New Roman" w:hint="eastAsia"/>
        </w:rPr>
      </w:pPr>
      <w:r w:rsidRPr="00664A5F">
        <w:rPr>
          <w:rFonts w:ascii="Times New Roman" w:eastAsia="標楷體" w:hAnsi="Times New Roman" w:cs="Times New Roman"/>
          <w:noProof/>
        </w:rPr>
        <w:drawing>
          <wp:inline distT="0" distB="0" distL="0" distR="0" wp14:anchorId="4338D72D" wp14:editId="76A3B462">
            <wp:extent cx="2528077" cy="1897200"/>
            <wp:effectExtent l="0" t="0" r="0" b="0"/>
            <wp:docPr id="1" name="圖片 1" descr="D:\活動\101\101.9-教師節\DSC0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活動\101\101.9-教師節\DSC06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77" cy="18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A5F">
        <w:rPr>
          <w:rFonts w:ascii="Times New Roman" w:eastAsia="標楷體" w:hAnsi="Times New Roman" w:cs="Times New Roman" w:hint="eastAsia"/>
        </w:rPr>
        <w:t xml:space="preserve"> </w:t>
      </w:r>
      <w:r w:rsidR="00664A5F" w:rsidRPr="00664A5F">
        <w:rPr>
          <w:rFonts w:ascii="Times New Roman" w:eastAsia="標楷體" w:hAnsi="Times New Roman" w:cs="Times New Roman"/>
          <w:noProof/>
        </w:rPr>
        <w:drawing>
          <wp:inline distT="0" distB="0" distL="0" distR="0" wp14:anchorId="014C080B" wp14:editId="5CDD4BF6">
            <wp:extent cx="2568637" cy="1897200"/>
            <wp:effectExtent l="0" t="0" r="0" b="0"/>
            <wp:docPr id="4" name="圖片 4" descr="D:\活動\101\101.9-教師節\DSC06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活動\101\101.9-教師節\DSC06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37" cy="18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64A5F">
        <w:rPr>
          <w:rFonts w:ascii="Times New Roman" w:eastAsia="標楷體" w:hAnsi="Times New Roman" w:cs="Times New Roman" w:hint="eastAsia"/>
        </w:rPr>
        <w:t>學</w:t>
      </w:r>
      <w:r w:rsidRPr="00664A5F">
        <w:rPr>
          <w:rFonts w:ascii="Times New Roman" w:eastAsia="標楷體" w:hAnsi="Times New Roman" w:cs="Times New Roman"/>
        </w:rPr>
        <w:t>生贈郭濰如老師手工香皂</w:t>
      </w:r>
      <w:r w:rsidR="00664A5F">
        <w:rPr>
          <w:rFonts w:ascii="Times New Roman" w:eastAsia="標楷體" w:hAnsi="Times New Roman" w:cs="Times New Roman" w:hint="eastAsia"/>
        </w:rPr>
        <w:t xml:space="preserve">      </w:t>
      </w:r>
      <w:r w:rsidR="00664A5F" w:rsidRPr="00664A5F">
        <w:rPr>
          <w:rFonts w:ascii="Times New Roman" w:eastAsia="標楷體" w:hAnsi="Times New Roman" w:cs="Times New Roman"/>
        </w:rPr>
        <w:t xml:space="preserve"> </w:t>
      </w:r>
      <w:r w:rsidR="00664A5F">
        <w:rPr>
          <w:rFonts w:ascii="Times New Roman" w:eastAsia="標楷體" w:hAnsi="Times New Roman" w:cs="Times New Roman" w:hint="eastAsia"/>
        </w:rPr>
        <w:t xml:space="preserve">  </w:t>
      </w:r>
      <w:r w:rsidR="00664A5F" w:rsidRPr="00664A5F">
        <w:rPr>
          <w:rFonts w:ascii="Times New Roman" w:eastAsia="標楷體" w:hAnsi="Times New Roman" w:cs="Times New Roman"/>
        </w:rPr>
        <w:t>學生贈劉黃碧圓老師手工香皂</w:t>
      </w:r>
    </w:p>
    <w:p w:rsidR="002D6DF1" w:rsidRPr="00664A5F" w:rsidRDefault="0069668D" w:rsidP="00664A5F">
      <w:pPr>
        <w:ind w:left="600" w:hangingChars="250" w:hanging="600"/>
        <w:rPr>
          <w:rFonts w:ascii="Times New Roman" w:eastAsia="標楷體" w:hAnsi="Times New Roman" w:cs="Times New Roman"/>
        </w:rPr>
      </w:pPr>
      <w:r w:rsidRPr="00664A5F">
        <w:rPr>
          <w:rFonts w:ascii="Times New Roman" w:eastAsia="標楷體" w:hAnsi="Times New Roman" w:cs="Times New Roman"/>
          <w:noProof/>
        </w:rPr>
        <w:drawing>
          <wp:inline distT="0" distB="0" distL="0" distR="0" wp14:anchorId="30B7FE87" wp14:editId="1DAC3E09">
            <wp:extent cx="2528076" cy="1897200"/>
            <wp:effectExtent l="0" t="0" r="0" b="0"/>
            <wp:docPr id="5" name="圖片 5" descr="D:\活動\101\101.9-教師節\DSC0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活動\101\101.9-教師節\DSC065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76" cy="18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A5F">
        <w:rPr>
          <w:rFonts w:ascii="Times New Roman" w:eastAsia="標楷體" w:hAnsi="Times New Roman" w:cs="Times New Roman"/>
        </w:rPr>
        <w:br/>
      </w:r>
      <w:r w:rsidRPr="00664A5F">
        <w:rPr>
          <w:rFonts w:ascii="Times New Roman" w:eastAsia="標楷體" w:hAnsi="Times New Roman" w:cs="Times New Roman"/>
        </w:rPr>
        <w:t>學生贈</w:t>
      </w:r>
      <w:proofErr w:type="gramStart"/>
      <w:r w:rsidRPr="00664A5F">
        <w:rPr>
          <w:rFonts w:ascii="Times New Roman" w:eastAsia="標楷體" w:hAnsi="Times New Roman" w:cs="Times New Roman"/>
        </w:rPr>
        <w:t>郭濰</w:t>
      </w:r>
      <w:proofErr w:type="gramEnd"/>
      <w:r w:rsidRPr="00664A5F">
        <w:rPr>
          <w:rFonts w:ascii="Times New Roman" w:eastAsia="標楷體" w:hAnsi="Times New Roman" w:cs="Times New Roman"/>
        </w:rPr>
        <w:t>如老師手工香皂</w:t>
      </w:r>
    </w:p>
    <w:sectPr w:rsidR="002D6DF1" w:rsidRPr="00664A5F" w:rsidSect="002D6D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68D"/>
    <w:rsid w:val="002D6DF1"/>
    <w:rsid w:val="00664A5F"/>
    <w:rsid w:val="0069668D"/>
    <w:rsid w:val="007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66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Company>HOME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6</cp:revision>
  <cp:lastPrinted>2015-07-27T08:29:00Z</cp:lastPrinted>
  <dcterms:created xsi:type="dcterms:W3CDTF">2013-12-12T04:00:00Z</dcterms:created>
  <dcterms:modified xsi:type="dcterms:W3CDTF">2015-07-27T08:29:00Z</dcterms:modified>
</cp:coreProperties>
</file>