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B3" w:rsidRPr="00B3214E" w:rsidRDefault="00146BCF" w:rsidP="00F0594E">
      <w:pPr>
        <w:spacing w:after="0" w:line="520" w:lineRule="exact"/>
        <w:ind w:right="-43"/>
        <w:jc w:val="center"/>
        <w:rPr>
          <w:rFonts w:ascii="Times New Roman" w:eastAsia="標楷體" w:hAnsi="Times New Roman" w:cs="Times New Roman"/>
          <w:b/>
          <w:sz w:val="32"/>
          <w:szCs w:val="32"/>
          <w:lang w:eastAsia="zh-TW"/>
        </w:rPr>
      </w:pPr>
      <w:r w:rsidRPr="00B3214E">
        <w:rPr>
          <w:rFonts w:ascii="Times New Roman" w:eastAsia="標楷體" w:hAnsi="Times New Roman" w:cs="Times New Roman"/>
          <w:b/>
          <w:sz w:val="32"/>
          <w:szCs w:val="32"/>
          <w:lang w:eastAsia="zh-TW"/>
        </w:rPr>
        <w:t>國立嘉義大學</w:t>
      </w:r>
      <w:r w:rsidR="00D90120">
        <w:rPr>
          <w:rFonts w:ascii="Times New Roman" w:eastAsia="標楷體" w:hAnsi="Times New Roman" w:cs="Times New Roman" w:hint="eastAsia"/>
          <w:b/>
          <w:sz w:val="32"/>
          <w:szCs w:val="32"/>
          <w:lang w:eastAsia="zh-TW"/>
        </w:rPr>
        <w:t>輔導與</w:t>
      </w:r>
      <w:proofErr w:type="gramStart"/>
      <w:r w:rsidR="00D90120">
        <w:rPr>
          <w:rFonts w:ascii="Times New Roman" w:eastAsia="標楷體" w:hAnsi="Times New Roman" w:cs="Times New Roman" w:hint="eastAsia"/>
          <w:b/>
          <w:sz w:val="32"/>
          <w:szCs w:val="32"/>
          <w:lang w:eastAsia="zh-TW"/>
        </w:rPr>
        <w:t>諮</w:t>
      </w:r>
      <w:proofErr w:type="gramEnd"/>
      <w:r w:rsidR="00D90120">
        <w:rPr>
          <w:rFonts w:ascii="Times New Roman" w:eastAsia="標楷體" w:hAnsi="Times New Roman" w:cs="Times New Roman" w:hint="eastAsia"/>
          <w:b/>
          <w:sz w:val="32"/>
          <w:szCs w:val="32"/>
          <w:lang w:eastAsia="zh-TW"/>
        </w:rPr>
        <w:t>商</w:t>
      </w:r>
      <w:r w:rsidR="004D4645" w:rsidRPr="00B3214E">
        <w:rPr>
          <w:rFonts w:ascii="Times New Roman" w:eastAsia="標楷體" w:hAnsi="Times New Roman" w:cs="Times New Roman"/>
          <w:b/>
          <w:sz w:val="32"/>
          <w:szCs w:val="32"/>
          <w:lang w:eastAsia="zh-TW"/>
        </w:rPr>
        <w:t>學系</w:t>
      </w:r>
      <w:r w:rsidR="00273C7A" w:rsidRPr="00B3214E">
        <w:rPr>
          <w:rFonts w:ascii="Times New Roman" w:eastAsia="標楷體" w:hAnsi="Times New Roman" w:cs="Times New Roman"/>
          <w:b/>
          <w:sz w:val="32"/>
          <w:szCs w:val="32"/>
          <w:lang w:eastAsia="zh-TW"/>
        </w:rPr>
        <w:t>10</w:t>
      </w:r>
      <w:r w:rsidR="000D1D8E" w:rsidRPr="00B3214E">
        <w:rPr>
          <w:rFonts w:ascii="Times New Roman" w:eastAsia="標楷體" w:hAnsi="Times New Roman" w:cs="Times New Roman"/>
          <w:b/>
          <w:sz w:val="32"/>
          <w:szCs w:val="32"/>
          <w:lang w:eastAsia="zh-TW"/>
        </w:rPr>
        <w:t>5</w:t>
      </w:r>
      <w:r w:rsidRPr="00B3214E">
        <w:rPr>
          <w:rFonts w:ascii="Times New Roman" w:eastAsia="標楷體" w:hAnsi="Times New Roman" w:cs="Times New Roman"/>
          <w:b/>
          <w:sz w:val="32"/>
          <w:szCs w:val="32"/>
          <w:lang w:eastAsia="zh-TW"/>
        </w:rPr>
        <w:t>學年度</w:t>
      </w:r>
      <w:r w:rsidR="00AA6536" w:rsidRPr="00B3214E">
        <w:rPr>
          <w:rFonts w:ascii="Times New Roman" w:eastAsia="標楷體" w:hAnsi="Times New Roman" w:cs="Times New Roman"/>
          <w:b/>
          <w:sz w:val="32"/>
          <w:szCs w:val="32"/>
          <w:lang w:eastAsia="zh-TW"/>
        </w:rPr>
        <w:t>卓越師資培育獎學金</w:t>
      </w:r>
      <w:r w:rsidRPr="00B3214E">
        <w:rPr>
          <w:rFonts w:ascii="Times New Roman" w:eastAsia="標楷體" w:hAnsi="Times New Roman" w:cs="Times New Roman"/>
          <w:b/>
          <w:sz w:val="32"/>
          <w:szCs w:val="32"/>
          <w:lang w:eastAsia="zh-TW"/>
        </w:rPr>
        <w:t>甄選</w:t>
      </w:r>
      <w:r w:rsidR="006A48A8" w:rsidRPr="00B3214E">
        <w:rPr>
          <w:rFonts w:ascii="Times New Roman" w:eastAsia="標楷體" w:hAnsi="Times New Roman" w:cs="Times New Roman"/>
          <w:b/>
          <w:sz w:val="32"/>
          <w:szCs w:val="32"/>
          <w:lang w:eastAsia="zh-TW"/>
        </w:rPr>
        <w:t>簡章</w:t>
      </w:r>
    </w:p>
    <w:p w:rsidR="00A2134C" w:rsidRPr="00B3214E" w:rsidRDefault="00D63FE1" w:rsidP="00D63FE1">
      <w:pPr>
        <w:pStyle w:val="a4"/>
        <w:spacing w:after="0" w:line="520" w:lineRule="exact"/>
        <w:ind w:leftChars="0" w:left="709" w:right="-20"/>
        <w:jc w:val="right"/>
        <w:rPr>
          <w:rFonts w:ascii="Times New Roman" w:eastAsia="標楷體" w:hAnsi="Times New Roman" w:cs="Times New Roman"/>
          <w:spacing w:val="-8"/>
          <w:position w:val="-1"/>
          <w:sz w:val="32"/>
          <w:szCs w:val="32"/>
          <w:lang w:eastAsia="zh-TW"/>
        </w:rPr>
      </w:pPr>
      <w:r>
        <w:rPr>
          <w:rFonts w:ascii="Times New Roman" w:eastAsia="標楷體" w:hAnsi="Times New Roman" w:cs="Times New Roman" w:hint="eastAsia"/>
          <w:spacing w:val="-8"/>
          <w:position w:val="-1"/>
          <w:sz w:val="32"/>
          <w:szCs w:val="32"/>
          <w:lang w:eastAsia="zh-TW"/>
        </w:rPr>
        <w:t>(</w:t>
      </w:r>
      <w:r>
        <w:rPr>
          <w:rFonts w:ascii="Times New Roman" w:eastAsia="標楷體" w:hAnsi="Times New Roman" w:cs="Times New Roman" w:hint="eastAsia"/>
          <w:spacing w:val="-8"/>
          <w:position w:val="-1"/>
          <w:sz w:val="32"/>
          <w:szCs w:val="32"/>
          <w:lang w:eastAsia="zh-TW"/>
        </w:rPr>
        <w:t>適用大二</w:t>
      </w:r>
      <w:r>
        <w:rPr>
          <w:rFonts w:ascii="Times New Roman" w:eastAsia="標楷體" w:hAnsi="Times New Roman" w:cs="Times New Roman" w:hint="eastAsia"/>
          <w:spacing w:val="-8"/>
          <w:position w:val="-1"/>
          <w:sz w:val="32"/>
          <w:szCs w:val="32"/>
          <w:lang w:eastAsia="zh-TW"/>
        </w:rPr>
        <w:t>)</w:t>
      </w:r>
    </w:p>
    <w:p w:rsidR="00B00341" w:rsidRPr="00B3214E" w:rsidRDefault="00146BCF" w:rsidP="00F0594E">
      <w:pPr>
        <w:pStyle w:val="a4"/>
        <w:numPr>
          <w:ilvl w:val="0"/>
          <w:numId w:val="10"/>
        </w:numPr>
        <w:spacing w:after="0" w:line="520" w:lineRule="exact"/>
        <w:ind w:leftChars="0" w:left="709" w:right="-23" w:hanging="709"/>
        <w:rPr>
          <w:rFonts w:ascii="Times New Roman" w:eastAsia="標楷體" w:hAnsi="Times New Roman" w:cs="Times New Roman"/>
          <w:spacing w:val="-8"/>
          <w:position w:val="-1"/>
          <w:sz w:val="32"/>
          <w:szCs w:val="32"/>
          <w:lang w:eastAsia="zh-TW"/>
        </w:rPr>
      </w:pPr>
      <w:r w:rsidRPr="00B3214E">
        <w:rPr>
          <w:rFonts w:ascii="Times New Roman" w:eastAsia="標楷體" w:hAnsi="Times New Roman" w:cs="Times New Roman"/>
          <w:spacing w:val="-8"/>
          <w:position w:val="-1"/>
          <w:sz w:val="32"/>
          <w:szCs w:val="32"/>
          <w:lang w:eastAsia="zh-TW"/>
        </w:rPr>
        <w:t>依據：</w:t>
      </w:r>
    </w:p>
    <w:p w:rsidR="00CC7600" w:rsidRPr="00B3214E" w:rsidRDefault="00CC7600" w:rsidP="00CC7600">
      <w:pPr>
        <w:pStyle w:val="a4"/>
        <w:spacing w:before="31" w:after="0" w:line="520" w:lineRule="exact"/>
        <w:ind w:leftChars="0" w:left="630"/>
        <w:jc w:val="both"/>
        <w:rPr>
          <w:rFonts w:ascii="Times New Roman" w:eastAsia="標楷體" w:hAnsi="Times New Roman" w:cs="Times New Roman"/>
          <w:position w:val="-1"/>
          <w:sz w:val="24"/>
          <w:szCs w:val="24"/>
          <w:lang w:eastAsia="zh-TW"/>
        </w:rPr>
      </w:pPr>
      <w:r w:rsidRPr="00B3214E">
        <w:rPr>
          <w:rFonts w:ascii="Times New Roman" w:eastAsia="標楷體" w:hAnsi="Times New Roman" w:cs="Times New Roman"/>
          <w:position w:val="-1"/>
          <w:sz w:val="24"/>
          <w:szCs w:val="24"/>
          <w:lang w:eastAsia="zh-TW"/>
        </w:rPr>
        <w:t>教育部</w:t>
      </w:r>
      <w:r w:rsidRPr="00B3214E">
        <w:rPr>
          <w:rFonts w:ascii="Times New Roman" w:eastAsia="標楷體" w:hAnsi="Times New Roman" w:cs="Times New Roman"/>
          <w:position w:val="-1"/>
          <w:sz w:val="24"/>
          <w:szCs w:val="24"/>
          <w:lang w:eastAsia="zh-TW"/>
        </w:rPr>
        <w:t>103</w:t>
      </w:r>
      <w:r w:rsidRPr="00B3214E">
        <w:rPr>
          <w:rFonts w:ascii="Times New Roman" w:eastAsia="標楷體" w:hAnsi="Times New Roman" w:cs="Times New Roman"/>
          <w:position w:val="-1"/>
          <w:sz w:val="24"/>
          <w:szCs w:val="24"/>
          <w:lang w:eastAsia="zh-TW"/>
        </w:rPr>
        <w:t>年</w:t>
      </w:r>
      <w:r w:rsidRPr="00B3214E">
        <w:rPr>
          <w:rFonts w:ascii="Times New Roman" w:eastAsia="標楷體" w:hAnsi="Times New Roman" w:cs="Times New Roman"/>
          <w:position w:val="-1"/>
          <w:sz w:val="24"/>
          <w:szCs w:val="24"/>
          <w:lang w:eastAsia="zh-TW"/>
        </w:rPr>
        <w:t>8</w:t>
      </w:r>
      <w:r w:rsidRPr="00B3214E">
        <w:rPr>
          <w:rFonts w:ascii="Times New Roman" w:eastAsia="標楷體" w:hAnsi="Times New Roman" w:cs="Times New Roman"/>
          <w:position w:val="-1"/>
          <w:sz w:val="24"/>
          <w:szCs w:val="24"/>
          <w:lang w:eastAsia="zh-TW"/>
        </w:rPr>
        <w:t>月</w:t>
      </w:r>
      <w:r w:rsidRPr="00B3214E">
        <w:rPr>
          <w:rFonts w:ascii="Times New Roman" w:eastAsia="標楷體" w:hAnsi="Times New Roman" w:cs="Times New Roman"/>
          <w:position w:val="-1"/>
          <w:sz w:val="24"/>
          <w:szCs w:val="24"/>
          <w:lang w:eastAsia="zh-TW"/>
        </w:rPr>
        <w:t>19</w:t>
      </w:r>
      <w:r w:rsidRPr="00B3214E">
        <w:rPr>
          <w:rFonts w:ascii="Times New Roman" w:eastAsia="標楷體" w:hAnsi="Times New Roman" w:cs="Times New Roman"/>
          <w:position w:val="-1"/>
          <w:sz w:val="24"/>
          <w:szCs w:val="24"/>
          <w:lang w:eastAsia="zh-TW"/>
        </w:rPr>
        <w:t>日</w:t>
      </w:r>
      <w:proofErr w:type="gramStart"/>
      <w:r w:rsidRPr="00B3214E">
        <w:rPr>
          <w:rFonts w:ascii="Times New Roman" w:eastAsia="標楷體" w:hAnsi="Times New Roman" w:cs="Times New Roman"/>
          <w:position w:val="-1"/>
          <w:sz w:val="24"/>
          <w:szCs w:val="24"/>
          <w:lang w:eastAsia="zh-TW"/>
        </w:rPr>
        <w:t>臺</w:t>
      </w:r>
      <w:proofErr w:type="gramEnd"/>
      <w:r w:rsidRPr="00B3214E">
        <w:rPr>
          <w:rFonts w:ascii="Times New Roman" w:eastAsia="標楷體" w:hAnsi="Times New Roman" w:cs="Times New Roman"/>
          <w:position w:val="-1"/>
          <w:sz w:val="24"/>
          <w:szCs w:val="24"/>
          <w:lang w:eastAsia="zh-TW"/>
        </w:rPr>
        <w:t>教師</w:t>
      </w:r>
      <w:r w:rsidRPr="00B3214E">
        <w:rPr>
          <w:rFonts w:ascii="Times New Roman" w:eastAsia="標楷體" w:hAnsi="Times New Roman" w:cs="Times New Roman"/>
          <w:position w:val="-1"/>
          <w:sz w:val="24"/>
          <w:szCs w:val="24"/>
          <w:lang w:eastAsia="zh-TW"/>
        </w:rPr>
        <w:t>(</w:t>
      </w:r>
      <w:r w:rsidRPr="00B3214E">
        <w:rPr>
          <w:rFonts w:ascii="Times New Roman" w:eastAsia="標楷體" w:hAnsi="Times New Roman" w:cs="Times New Roman"/>
          <w:position w:val="-1"/>
          <w:sz w:val="24"/>
          <w:szCs w:val="24"/>
          <w:lang w:eastAsia="zh-TW"/>
        </w:rPr>
        <w:t>二</w:t>
      </w:r>
      <w:r w:rsidRPr="00B3214E">
        <w:rPr>
          <w:rFonts w:ascii="Times New Roman" w:eastAsia="標楷體" w:hAnsi="Times New Roman" w:cs="Times New Roman"/>
          <w:position w:val="-1"/>
          <w:sz w:val="24"/>
          <w:szCs w:val="24"/>
          <w:lang w:eastAsia="zh-TW"/>
        </w:rPr>
        <w:t>)</w:t>
      </w:r>
      <w:r w:rsidRPr="00B3214E">
        <w:rPr>
          <w:rFonts w:ascii="Times New Roman" w:eastAsia="標楷體" w:hAnsi="Times New Roman" w:cs="Times New Roman"/>
          <w:position w:val="-1"/>
          <w:sz w:val="24"/>
          <w:szCs w:val="24"/>
          <w:lang w:eastAsia="zh-TW"/>
        </w:rPr>
        <w:t>字第</w:t>
      </w:r>
      <w:r w:rsidRPr="00B3214E">
        <w:rPr>
          <w:rFonts w:ascii="Times New Roman" w:eastAsia="標楷體" w:hAnsi="Times New Roman" w:cs="Times New Roman"/>
          <w:position w:val="-1"/>
          <w:sz w:val="24"/>
          <w:szCs w:val="24"/>
          <w:lang w:eastAsia="zh-TW"/>
        </w:rPr>
        <w:t>1030098065B</w:t>
      </w:r>
      <w:r w:rsidRPr="00B3214E">
        <w:rPr>
          <w:rFonts w:ascii="Times New Roman" w:eastAsia="標楷體" w:hAnsi="Times New Roman" w:cs="Times New Roman"/>
          <w:position w:val="-1"/>
          <w:sz w:val="24"/>
          <w:szCs w:val="24"/>
          <w:lang w:eastAsia="zh-TW"/>
        </w:rPr>
        <w:t>號令修正之「教育部補助辦卓越師資培育獎學金計畫作業要點」暨「國立嘉義大學卓越師資培育獎學金甄選要點」。</w:t>
      </w:r>
    </w:p>
    <w:p w:rsidR="002547A9" w:rsidRPr="00B3214E" w:rsidRDefault="002547A9" w:rsidP="00F0594E">
      <w:pPr>
        <w:spacing w:before="31" w:after="0" w:line="520" w:lineRule="exact"/>
        <w:ind w:leftChars="321" w:left="707" w:hanging="1"/>
        <w:jc w:val="both"/>
        <w:rPr>
          <w:rFonts w:ascii="Times New Roman" w:eastAsia="標楷體" w:hAnsi="Times New Roman" w:cs="Times New Roman"/>
          <w:position w:val="-1"/>
          <w:sz w:val="24"/>
          <w:szCs w:val="24"/>
          <w:lang w:eastAsia="zh-TW"/>
        </w:rPr>
      </w:pPr>
    </w:p>
    <w:p w:rsidR="00B46779" w:rsidRPr="00B3214E" w:rsidRDefault="00B46779" w:rsidP="00F0594E">
      <w:pPr>
        <w:pStyle w:val="a4"/>
        <w:numPr>
          <w:ilvl w:val="0"/>
          <w:numId w:val="10"/>
        </w:numPr>
        <w:spacing w:after="0" w:line="520" w:lineRule="exact"/>
        <w:ind w:leftChars="0" w:left="709" w:right="-23" w:hanging="709"/>
        <w:rPr>
          <w:rFonts w:ascii="Times New Roman" w:eastAsia="標楷體" w:hAnsi="Times New Roman" w:cs="Times New Roman"/>
          <w:spacing w:val="-8"/>
          <w:position w:val="-1"/>
          <w:sz w:val="32"/>
          <w:szCs w:val="32"/>
          <w:lang w:eastAsia="zh-TW"/>
        </w:rPr>
      </w:pPr>
      <w:r w:rsidRPr="00B3214E">
        <w:rPr>
          <w:rFonts w:ascii="Times New Roman" w:eastAsia="標楷體" w:hAnsi="Times New Roman" w:cs="Times New Roman"/>
          <w:spacing w:val="-8"/>
          <w:position w:val="-1"/>
          <w:sz w:val="32"/>
          <w:szCs w:val="32"/>
          <w:lang w:eastAsia="zh-TW"/>
        </w:rPr>
        <w:t>甄選名額：</w:t>
      </w:r>
    </w:p>
    <w:p w:rsidR="00B46779" w:rsidRPr="00B3214E" w:rsidRDefault="004D4645" w:rsidP="00F0594E">
      <w:pPr>
        <w:spacing w:before="31" w:after="0" w:line="520" w:lineRule="exact"/>
        <w:ind w:leftChars="321" w:left="707" w:hanging="1"/>
        <w:jc w:val="both"/>
        <w:rPr>
          <w:rFonts w:ascii="Times New Roman" w:eastAsia="標楷體" w:hAnsi="Times New Roman" w:cs="Times New Roman"/>
          <w:position w:val="-1"/>
          <w:sz w:val="24"/>
          <w:szCs w:val="24"/>
          <w:lang w:eastAsia="zh-TW"/>
        </w:rPr>
      </w:pPr>
      <w:r w:rsidRPr="00B3214E">
        <w:rPr>
          <w:rFonts w:ascii="Times New Roman" w:eastAsia="標楷體" w:hAnsi="Times New Roman" w:cs="Times New Roman"/>
          <w:position w:val="-1"/>
          <w:sz w:val="24"/>
          <w:szCs w:val="24"/>
          <w:lang w:eastAsia="zh-TW"/>
        </w:rPr>
        <w:t>本</w:t>
      </w:r>
      <w:r w:rsidR="00D6628E" w:rsidRPr="00B3214E">
        <w:rPr>
          <w:rFonts w:ascii="Times New Roman" w:eastAsia="標楷體" w:hAnsi="Times New Roman" w:cs="Times New Roman"/>
          <w:position w:val="-1"/>
          <w:sz w:val="24"/>
          <w:szCs w:val="24"/>
          <w:lang w:eastAsia="zh-TW"/>
        </w:rPr>
        <w:t>校</w:t>
      </w:r>
      <w:r w:rsidR="00D90120">
        <w:rPr>
          <w:rFonts w:ascii="Times New Roman" w:eastAsia="標楷體" w:hAnsi="Times New Roman" w:cs="Times New Roman" w:hint="eastAsia"/>
          <w:position w:val="-1"/>
          <w:sz w:val="24"/>
          <w:szCs w:val="24"/>
          <w:lang w:eastAsia="zh-TW"/>
        </w:rPr>
        <w:t>輔導與</w:t>
      </w:r>
      <w:proofErr w:type="gramStart"/>
      <w:r w:rsidR="00D90120">
        <w:rPr>
          <w:rFonts w:ascii="Times New Roman" w:eastAsia="標楷體" w:hAnsi="Times New Roman" w:cs="Times New Roman" w:hint="eastAsia"/>
          <w:position w:val="-1"/>
          <w:sz w:val="24"/>
          <w:szCs w:val="24"/>
          <w:lang w:eastAsia="zh-TW"/>
        </w:rPr>
        <w:t>諮</w:t>
      </w:r>
      <w:proofErr w:type="gramEnd"/>
      <w:r w:rsidR="00D90120">
        <w:rPr>
          <w:rFonts w:ascii="Times New Roman" w:eastAsia="標楷體" w:hAnsi="Times New Roman" w:cs="Times New Roman" w:hint="eastAsia"/>
          <w:position w:val="-1"/>
          <w:sz w:val="24"/>
          <w:szCs w:val="24"/>
          <w:lang w:eastAsia="zh-TW"/>
        </w:rPr>
        <w:t>商</w:t>
      </w:r>
      <w:r w:rsidR="00D6628E" w:rsidRPr="00B3214E">
        <w:rPr>
          <w:rFonts w:ascii="Times New Roman" w:eastAsia="標楷體" w:hAnsi="Times New Roman" w:cs="Times New Roman"/>
          <w:position w:val="-1"/>
          <w:sz w:val="24"/>
          <w:szCs w:val="24"/>
          <w:lang w:eastAsia="zh-TW"/>
        </w:rPr>
        <w:t>學系</w:t>
      </w:r>
      <w:r w:rsidR="00B46779" w:rsidRPr="00B3214E">
        <w:rPr>
          <w:rFonts w:ascii="Times New Roman" w:eastAsia="標楷體" w:hAnsi="Times New Roman" w:cs="Times New Roman"/>
          <w:position w:val="-1"/>
          <w:sz w:val="24"/>
          <w:szCs w:val="24"/>
          <w:lang w:eastAsia="zh-TW"/>
        </w:rPr>
        <w:t>甄選</w:t>
      </w:r>
      <w:r w:rsidR="00FE4C6A" w:rsidRPr="00B3214E">
        <w:rPr>
          <w:rFonts w:ascii="Times New Roman" w:eastAsia="標楷體" w:hAnsi="Times New Roman" w:cs="Times New Roman"/>
          <w:position w:val="-1"/>
          <w:sz w:val="24"/>
          <w:szCs w:val="24"/>
          <w:lang w:eastAsia="zh-TW"/>
        </w:rPr>
        <w:t>卓越師資培育獎學金</w:t>
      </w:r>
      <w:r w:rsidR="00466515" w:rsidRPr="00B3214E">
        <w:rPr>
          <w:rFonts w:ascii="Times New Roman" w:eastAsia="標楷體" w:hAnsi="Times New Roman" w:cs="Times New Roman"/>
          <w:position w:val="-1"/>
          <w:sz w:val="24"/>
          <w:szCs w:val="24"/>
          <w:lang w:eastAsia="zh-TW"/>
        </w:rPr>
        <w:t>大二</w:t>
      </w:r>
      <w:r w:rsidR="00B10EEC" w:rsidRPr="00B3214E">
        <w:rPr>
          <w:rFonts w:ascii="Times New Roman" w:eastAsia="標楷體" w:hAnsi="Times New Roman" w:cs="Times New Roman"/>
          <w:position w:val="-1"/>
          <w:sz w:val="24"/>
          <w:szCs w:val="24"/>
          <w:lang w:eastAsia="zh-TW"/>
        </w:rPr>
        <w:t>名額</w:t>
      </w:r>
      <w:r w:rsidR="00466515" w:rsidRPr="00B3214E">
        <w:rPr>
          <w:rFonts w:ascii="Times New Roman" w:eastAsia="標楷體" w:hAnsi="Times New Roman" w:cs="Times New Roman"/>
          <w:position w:val="-1"/>
          <w:sz w:val="24"/>
          <w:szCs w:val="24"/>
          <w:lang w:eastAsia="zh-TW"/>
        </w:rPr>
        <w:t>1</w:t>
      </w:r>
      <w:r w:rsidR="00B10EEC" w:rsidRPr="00B3214E">
        <w:rPr>
          <w:rFonts w:ascii="Times New Roman" w:eastAsia="標楷體" w:hAnsi="Times New Roman" w:cs="Times New Roman"/>
          <w:position w:val="-1"/>
          <w:sz w:val="24"/>
          <w:szCs w:val="24"/>
          <w:lang w:eastAsia="zh-TW"/>
        </w:rPr>
        <w:t>名。</w:t>
      </w:r>
    </w:p>
    <w:p w:rsidR="002547A9" w:rsidRPr="00B3214E" w:rsidRDefault="002547A9" w:rsidP="00F0594E">
      <w:pPr>
        <w:spacing w:before="31" w:after="0" w:line="520" w:lineRule="exact"/>
        <w:ind w:leftChars="321" w:left="707" w:hanging="1"/>
        <w:jc w:val="both"/>
        <w:rPr>
          <w:rFonts w:ascii="Times New Roman" w:eastAsia="標楷體" w:hAnsi="Times New Roman" w:cs="Times New Roman"/>
          <w:position w:val="-1"/>
          <w:sz w:val="24"/>
          <w:szCs w:val="24"/>
          <w:lang w:eastAsia="zh-TW"/>
        </w:rPr>
      </w:pPr>
    </w:p>
    <w:p w:rsidR="00146BCF" w:rsidRPr="00B3214E" w:rsidRDefault="00146BCF" w:rsidP="00F0594E">
      <w:pPr>
        <w:pStyle w:val="a4"/>
        <w:numPr>
          <w:ilvl w:val="0"/>
          <w:numId w:val="10"/>
        </w:numPr>
        <w:spacing w:after="0" w:line="520" w:lineRule="exact"/>
        <w:ind w:leftChars="0" w:left="709" w:right="-23" w:hanging="709"/>
        <w:rPr>
          <w:rFonts w:ascii="Times New Roman" w:eastAsia="標楷體" w:hAnsi="Times New Roman" w:cs="Times New Roman"/>
          <w:spacing w:val="-8"/>
          <w:position w:val="-1"/>
          <w:sz w:val="32"/>
          <w:szCs w:val="32"/>
          <w:lang w:eastAsia="zh-TW"/>
        </w:rPr>
      </w:pPr>
      <w:r w:rsidRPr="00B3214E">
        <w:rPr>
          <w:rFonts w:ascii="Times New Roman" w:eastAsia="標楷體" w:hAnsi="Times New Roman" w:cs="Times New Roman"/>
          <w:spacing w:val="-8"/>
          <w:position w:val="-1"/>
          <w:sz w:val="32"/>
          <w:szCs w:val="32"/>
          <w:lang w:eastAsia="zh-TW"/>
        </w:rPr>
        <w:t>甄選資格：</w:t>
      </w:r>
    </w:p>
    <w:p w:rsidR="00146BCF" w:rsidRPr="00596EBE" w:rsidRDefault="00D63FE1" w:rsidP="00370C2B">
      <w:pPr>
        <w:pStyle w:val="a4"/>
        <w:numPr>
          <w:ilvl w:val="0"/>
          <w:numId w:val="23"/>
        </w:numPr>
        <w:spacing w:before="31" w:after="0" w:line="520" w:lineRule="exact"/>
        <w:ind w:leftChars="0"/>
        <w:jc w:val="both"/>
        <w:rPr>
          <w:rFonts w:ascii="Times New Roman" w:eastAsia="標楷體" w:hAnsi="Times New Roman" w:cs="Times New Roman"/>
          <w:position w:val="-1"/>
          <w:sz w:val="24"/>
          <w:szCs w:val="24"/>
          <w:lang w:eastAsia="zh-TW"/>
        </w:rPr>
      </w:pPr>
      <w:r>
        <w:rPr>
          <w:rFonts w:ascii="Times New Roman" w:eastAsia="標楷體" w:hAnsi="Times New Roman" w:cs="Times New Roman"/>
          <w:position w:val="-1"/>
          <w:sz w:val="24"/>
          <w:szCs w:val="24"/>
          <w:lang w:eastAsia="zh-TW"/>
        </w:rPr>
        <w:t>本校</w:t>
      </w:r>
      <w:r>
        <w:rPr>
          <w:rFonts w:ascii="Times New Roman" w:eastAsia="標楷體" w:hAnsi="Times New Roman" w:cs="Times New Roman" w:hint="eastAsia"/>
          <w:position w:val="-1"/>
          <w:sz w:val="24"/>
          <w:szCs w:val="24"/>
          <w:lang w:eastAsia="zh-TW"/>
        </w:rPr>
        <w:t>輔導與</w:t>
      </w:r>
      <w:proofErr w:type="gramStart"/>
      <w:r>
        <w:rPr>
          <w:rFonts w:ascii="Times New Roman" w:eastAsia="標楷體" w:hAnsi="Times New Roman" w:cs="Times New Roman" w:hint="eastAsia"/>
          <w:position w:val="-1"/>
          <w:sz w:val="24"/>
          <w:szCs w:val="24"/>
          <w:lang w:eastAsia="zh-TW"/>
        </w:rPr>
        <w:t>諮</w:t>
      </w:r>
      <w:proofErr w:type="gramEnd"/>
      <w:r>
        <w:rPr>
          <w:rFonts w:ascii="Times New Roman" w:eastAsia="標楷體" w:hAnsi="Times New Roman" w:cs="Times New Roman" w:hint="eastAsia"/>
          <w:position w:val="-1"/>
          <w:sz w:val="24"/>
          <w:szCs w:val="24"/>
          <w:lang w:eastAsia="zh-TW"/>
        </w:rPr>
        <w:t>商</w:t>
      </w:r>
      <w:r w:rsidR="00146BCF" w:rsidRPr="00B3214E">
        <w:rPr>
          <w:rFonts w:ascii="Times New Roman" w:eastAsia="標楷體" w:hAnsi="Times New Roman" w:cs="Times New Roman"/>
          <w:position w:val="-1"/>
          <w:sz w:val="24"/>
          <w:szCs w:val="24"/>
          <w:lang w:eastAsia="zh-TW"/>
        </w:rPr>
        <w:t>學系大學部</w:t>
      </w:r>
      <w:r w:rsidR="00466515" w:rsidRPr="00B3214E">
        <w:rPr>
          <w:rFonts w:ascii="Times New Roman" w:eastAsia="標楷體" w:hAnsi="Times New Roman" w:cs="Times New Roman"/>
          <w:position w:val="-1"/>
          <w:sz w:val="24"/>
          <w:szCs w:val="24"/>
          <w:lang w:eastAsia="zh-TW"/>
        </w:rPr>
        <w:t>二</w:t>
      </w:r>
      <w:r w:rsidR="00146BCF" w:rsidRPr="00B3214E">
        <w:rPr>
          <w:rFonts w:ascii="Times New Roman" w:eastAsia="標楷體" w:hAnsi="Times New Roman" w:cs="Times New Roman"/>
          <w:position w:val="-1"/>
          <w:sz w:val="24"/>
          <w:szCs w:val="24"/>
          <w:lang w:eastAsia="zh-TW"/>
        </w:rPr>
        <w:t>年級</w:t>
      </w:r>
      <w:r w:rsidR="002A014E" w:rsidRPr="00B3214E">
        <w:rPr>
          <w:rFonts w:ascii="Times New Roman" w:eastAsia="標楷體" w:hAnsi="Times New Roman" w:cs="Times New Roman"/>
          <w:position w:val="-1"/>
          <w:sz w:val="24"/>
          <w:szCs w:val="24"/>
          <w:lang w:eastAsia="zh-TW"/>
        </w:rPr>
        <w:t>學生</w:t>
      </w:r>
      <w:r w:rsidR="00146BCF" w:rsidRPr="00B3214E">
        <w:rPr>
          <w:rFonts w:ascii="Times New Roman" w:eastAsia="標楷體" w:hAnsi="Times New Roman" w:cs="Times New Roman"/>
          <w:position w:val="-1"/>
          <w:sz w:val="24"/>
          <w:szCs w:val="24"/>
          <w:lang w:eastAsia="zh-TW"/>
        </w:rPr>
        <w:t>(</w:t>
      </w:r>
      <w:r w:rsidR="00146BCF" w:rsidRPr="00B3214E">
        <w:rPr>
          <w:rFonts w:ascii="Times New Roman" w:eastAsia="標楷體" w:hAnsi="Times New Roman" w:cs="Times New Roman"/>
          <w:position w:val="-1"/>
          <w:sz w:val="24"/>
          <w:szCs w:val="24"/>
          <w:lang w:eastAsia="zh-TW"/>
        </w:rPr>
        <w:t>學號為</w:t>
      </w:r>
      <w:r w:rsidR="00146BCF" w:rsidRPr="00B3214E">
        <w:rPr>
          <w:rFonts w:ascii="Times New Roman" w:eastAsia="標楷體" w:hAnsi="Times New Roman" w:cs="Times New Roman"/>
          <w:position w:val="-1"/>
          <w:sz w:val="24"/>
          <w:szCs w:val="24"/>
          <w:lang w:eastAsia="zh-TW"/>
        </w:rPr>
        <w:t>10</w:t>
      </w:r>
      <w:r w:rsidR="00806732" w:rsidRPr="00B3214E">
        <w:rPr>
          <w:rFonts w:ascii="Times New Roman" w:eastAsia="標楷體" w:hAnsi="Times New Roman" w:cs="Times New Roman"/>
          <w:position w:val="-1"/>
          <w:sz w:val="24"/>
          <w:szCs w:val="24"/>
          <w:lang w:eastAsia="zh-TW"/>
        </w:rPr>
        <w:t>4</w:t>
      </w:r>
      <w:r w:rsidR="00146BCF" w:rsidRPr="00B3214E">
        <w:rPr>
          <w:rFonts w:ascii="Times New Roman" w:eastAsia="標楷體" w:hAnsi="Times New Roman" w:cs="Times New Roman"/>
          <w:position w:val="-1"/>
          <w:sz w:val="24"/>
          <w:szCs w:val="24"/>
          <w:lang w:eastAsia="zh-TW"/>
        </w:rPr>
        <w:t>開頭</w:t>
      </w:r>
      <w:r w:rsidR="009510D6" w:rsidRPr="00B3214E">
        <w:rPr>
          <w:rFonts w:ascii="Times New Roman" w:eastAsia="標楷體" w:hAnsi="Times New Roman" w:cs="Times New Roman"/>
          <w:position w:val="-1"/>
          <w:sz w:val="24"/>
          <w:szCs w:val="24"/>
          <w:lang w:eastAsia="zh-TW"/>
        </w:rPr>
        <w:t>，除</w:t>
      </w:r>
      <w:proofErr w:type="gramStart"/>
      <w:r w:rsidR="00FE4C6A" w:rsidRPr="00B3214E">
        <w:rPr>
          <w:rFonts w:ascii="Times New Roman" w:eastAsia="標楷體" w:hAnsi="Times New Roman" w:cs="Times New Roman"/>
          <w:position w:val="-1"/>
          <w:sz w:val="24"/>
          <w:szCs w:val="24"/>
          <w:lang w:eastAsia="zh-TW"/>
        </w:rPr>
        <w:t>僑生外</w:t>
      </w:r>
      <w:proofErr w:type="gramEnd"/>
      <w:r w:rsidR="00146BCF" w:rsidRPr="00B3214E">
        <w:rPr>
          <w:rFonts w:ascii="Times New Roman" w:eastAsia="標楷體" w:hAnsi="Times New Roman" w:cs="Times New Roman"/>
          <w:position w:val="-1"/>
          <w:sz w:val="24"/>
          <w:szCs w:val="24"/>
          <w:lang w:eastAsia="zh-TW"/>
        </w:rPr>
        <w:t>)</w:t>
      </w:r>
      <w:r w:rsidR="00F3541D" w:rsidRPr="00370C2B">
        <w:rPr>
          <w:rFonts w:ascii="Times New Roman" w:eastAsia="標楷體" w:hAnsi="Times New Roman" w:cs="Times New Roman"/>
          <w:position w:val="-1"/>
          <w:sz w:val="24"/>
          <w:szCs w:val="24"/>
          <w:lang w:eastAsia="zh-TW"/>
        </w:rPr>
        <w:t>，</w:t>
      </w:r>
      <w:r w:rsidR="009510D6" w:rsidRPr="00370C2B">
        <w:rPr>
          <w:rFonts w:ascii="Times New Roman" w:eastAsia="標楷體" w:hAnsi="Times New Roman" w:cs="Times New Roman"/>
          <w:position w:val="-1"/>
          <w:sz w:val="24"/>
          <w:szCs w:val="24"/>
          <w:lang w:eastAsia="zh-TW"/>
        </w:rPr>
        <w:t>獲得</w:t>
      </w:r>
      <w:r w:rsidR="00F3541D" w:rsidRPr="00370C2B">
        <w:rPr>
          <w:rFonts w:ascii="Times New Roman" w:eastAsia="標楷體" w:hAnsi="Times New Roman" w:cs="Times New Roman"/>
          <w:position w:val="-1"/>
          <w:sz w:val="24"/>
          <w:szCs w:val="24"/>
          <w:lang w:eastAsia="zh-TW"/>
        </w:rPr>
        <w:t>教育部核發之公費及其他獎助學金不得重複（但低收入戶學生之獎助學金，不在此限）</w:t>
      </w:r>
      <w:r w:rsidR="00370C2B">
        <w:rPr>
          <w:rFonts w:ascii="Times New Roman" w:eastAsia="標楷體" w:hAnsi="Times New Roman" w:cs="Times New Roman" w:hint="eastAsia"/>
          <w:position w:val="-1"/>
          <w:sz w:val="24"/>
          <w:szCs w:val="24"/>
          <w:lang w:eastAsia="zh-TW"/>
        </w:rPr>
        <w:t>，</w:t>
      </w:r>
      <w:r w:rsidR="00370C2B" w:rsidRPr="00596EBE">
        <w:rPr>
          <w:rFonts w:ascii="Times New Roman" w:eastAsia="標楷體" w:hAnsi="Times New Roman" w:cs="Times New Roman" w:hint="eastAsia"/>
          <w:position w:val="-1"/>
          <w:sz w:val="24"/>
          <w:szCs w:val="24"/>
          <w:lang w:eastAsia="zh-TW"/>
        </w:rPr>
        <w:t>且因未符合本校卓越師資培育獎學金續領資格遭淘汰者不得再提出申請。</w:t>
      </w:r>
    </w:p>
    <w:p w:rsidR="002A014E" w:rsidRPr="00B3214E" w:rsidRDefault="00857074" w:rsidP="00F0594E">
      <w:pPr>
        <w:pStyle w:val="a4"/>
        <w:numPr>
          <w:ilvl w:val="0"/>
          <w:numId w:val="23"/>
        </w:numPr>
        <w:spacing w:before="31" w:after="0" w:line="520" w:lineRule="exact"/>
        <w:ind w:leftChars="0"/>
        <w:jc w:val="both"/>
        <w:rPr>
          <w:rFonts w:ascii="Times New Roman" w:eastAsia="標楷體" w:hAnsi="Times New Roman" w:cs="Times New Roman"/>
          <w:position w:val="-1"/>
          <w:sz w:val="24"/>
          <w:szCs w:val="24"/>
          <w:lang w:eastAsia="zh-TW"/>
        </w:rPr>
      </w:pPr>
      <w:r w:rsidRPr="00B3214E">
        <w:rPr>
          <w:rFonts w:ascii="Times New Roman" w:eastAsia="標楷體" w:hAnsi="Times New Roman" w:cs="Times New Roman"/>
          <w:position w:val="-1"/>
          <w:sz w:val="24"/>
          <w:szCs w:val="24"/>
          <w:lang w:eastAsia="zh-TW"/>
        </w:rPr>
        <w:t>在</w:t>
      </w:r>
      <w:r w:rsidR="002A014E" w:rsidRPr="00B3214E">
        <w:rPr>
          <w:rFonts w:ascii="Times New Roman" w:eastAsia="標楷體" w:hAnsi="Times New Roman" w:cs="Times New Roman"/>
          <w:position w:val="-1"/>
          <w:sz w:val="24"/>
          <w:szCs w:val="24"/>
          <w:lang w:eastAsia="zh-TW"/>
        </w:rPr>
        <w:t>學成績篩選</w:t>
      </w:r>
      <w:r w:rsidRPr="00B3214E">
        <w:rPr>
          <w:rFonts w:ascii="Times New Roman" w:eastAsia="標楷體" w:hAnsi="Times New Roman" w:cs="Times New Roman"/>
          <w:position w:val="-1"/>
          <w:sz w:val="24"/>
          <w:szCs w:val="24"/>
          <w:lang w:eastAsia="zh-TW"/>
        </w:rPr>
        <w:t>：一年級學年學業總成績須達前百分之三十或達八十分以上，且每學期各科</w:t>
      </w:r>
      <w:proofErr w:type="gramStart"/>
      <w:r w:rsidRPr="00B3214E">
        <w:rPr>
          <w:rFonts w:ascii="Times New Roman" w:eastAsia="標楷體" w:hAnsi="Times New Roman" w:cs="Times New Roman"/>
          <w:position w:val="-1"/>
          <w:sz w:val="24"/>
          <w:szCs w:val="24"/>
          <w:lang w:eastAsia="zh-TW"/>
        </w:rPr>
        <w:t>成績均須達</w:t>
      </w:r>
      <w:proofErr w:type="gramEnd"/>
      <w:r w:rsidRPr="00B3214E">
        <w:rPr>
          <w:rFonts w:ascii="Times New Roman" w:eastAsia="標楷體" w:hAnsi="Times New Roman" w:cs="Times New Roman"/>
          <w:position w:val="-1"/>
          <w:sz w:val="24"/>
          <w:szCs w:val="24"/>
          <w:lang w:eastAsia="zh-TW"/>
        </w:rPr>
        <w:t>七十分以上</w:t>
      </w:r>
      <w:r w:rsidR="00963F41" w:rsidRPr="00963F41">
        <w:rPr>
          <w:rFonts w:ascii="Times New Roman" w:eastAsia="標楷體" w:hAnsi="Times New Roman" w:cs="Times New Roman" w:hint="eastAsia"/>
          <w:position w:val="-1"/>
          <w:sz w:val="24"/>
          <w:szCs w:val="24"/>
          <w:lang w:eastAsia="zh-TW"/>
        </w:rPr>
        <w:t>之條件者</w:t>
      </w:r>
      <w:r w:rsidR="00963F41">
        <w:rPr>
          <w:rFonts w:ascii="Times New Roman" w:eastAsia="標楷體" w:hAnsi="Times New Roman" w:cs="Times New Roman" w:hint="eastAsia"/>
          <w:position w:val="-1"/>
          <w:sz w:val="24"/>
          <w:szCs w:val="24"/>
          <w:lang w:eastAsia="zh-TW"/>
        </w:rPr>
        <w:t>，</w:t>
      </w:r>
      <w:r w:rsidR="00963F41" w:rsidRPr="00963F41">
        <w:rPr>
          <w:rFonts w:ascii="Times New Roman" w:eastAsia="標楷體" w:hAnsi="Times New Roman" w:cs="Times New Roman" w:hint="eastAsia"/>
          <w:position w:val="-1"/>
          <w:sz w:val="24"/>
          <w:szCs w:val="24"/>
          <w:lang w:eastAsia="zh-TW"/>
        </w:rPr>
        <w:t>得提出申請，參加筆試、面試及性向測驗（不計入甄選</w:t>
      </w:r>
      <w:r w:rsidR="00963F41">
        <w:rPr>
          <w:rFonts w:ascii="Times New Roman" w:eastAsia="標楷體" w:hAnsi="Times New Roman" w:cs="Times New Roman" w:hint="eastAsia"/>
          <w:position w:val="-1"/>
          <w:sz w:val="24"/>
          <w:szCs w:val="24"/>
          <w:lang w:eastAsia="zh-TW"/>
        </w:rPr>
        <w:t>成績，以通過為基本門檻）</w:t>
      </w:r>
      <w:r w:rsidRPr="00B3214E">
        <w:rPr>
          <w:rFonts w:ascii="Times New Roman" w:eastAsia="標楷體" w:hAnsi="Times New Roman" w:cs="Times New Roman"/>
          <w:position w:val="-1"/>
          <w:sz w:val="24"/>
          <w:szCs w:val="24"/>
          <w:lang w:eastAsia="zh-TW"/>
        </w:rPr>
        <w:t>。</w:t>
      </w:r>
    </w:p>
    <w:p w:rsidR="007438A4" w:rsidRPr="00B3214E" w:rsidRDefault="007438A4" w:rsidP="00F0594E">
      <w:pPr>
        <w:pStyle w:val="a4"/>
        <w:numPr>
          <w:ilvl w:val="0"/>
          <w:numId w:val="23"/>
        </w:numPr>
        <w:spacing w:before="31" w:after="0" w:line="520" w:lineRule="exact"/>
        <w:ind w:leftChars="0"/>
        <w:jc w:val="both"/>
        <w:rPr>
          <w:rFonts w:ascii="Times New Roman" w:eastAsia="標楷體" w:hAnsi="Times New Roman" w:cs="Times New Roman"/>
          <w:position w:val="-1"/>
          <w:sz w:val="24"/>
          <w:szCs w:val="24"/>
          <w:lang w:eastAsia="zh-TW"/>
        </w:rPr>
      </w:pPr>
      <w:r w:rsidRPr="00B3214E">
        <w:rPr>
          <w:rFonts w:ascii="Times New Roman" w:eastAsia="標楷體" w:hAnsi="Times New Roman" w:cs="Times New Roman"/>
          <w:position w:val="-1"/>
          <w:sz w:val="24"/>
          <w:szCs w:val="24"/>
          <w:lang w:eastAsia="zh-TW"/>
        </w:rPr>
        <w:t>特別申請資格：申請弱勢師資生身分者，除需符合前開基本申請資格外，需具備下列各項條件之任一項，應於</w:t>
      </w:r>
      <w:proofErr w:type="gramStart"/>
      <w:r w:rsidRPr="00B3214E">
        <w:rPr>
          <w:rFonts w:ascii="Times New Roman" w:eastAsia="標楷體" w:hAnsi="Times New Roman" w:cs="Times New Roman"/>
          <w:position w:val="-1"/>
          <w:sz w:val="24"/>
          <w:szCs w:val="24"/>
          <w:lang w:eastAsia="zh-TW"/>
        </w:rPr>
        <w:t>申請時檢具</w:t>
      </w:r>
      <w:proofErr w:type="gramEnd"/>
      <w:r w:rsidRPr="00B3214E">
        <w:rPr>
          <w:rFonts w:ascii="Times New Roman" w:eastAsia="標楷體" w:hAnsi="Times New Roman" w:cs="Times New Roman"/>
          <w:position w:val="-1"/>
          <w:sz w:val="24"/>
          <w:szCs w:val="24"/>
          <w:lang w:eastAsia="zh-TW"/>
        </w:rPr>
        <w:t>縣市政府認定之相關證明文件：</w:t>
      </w:r>
    </w:p>
    <w:p w:rsidR="007438A4" w:rsidRPr="00B3214E" w:rsidRDefault="007438A4" w:rsidP="00F0594E">
      <w:pPr>
        <w:pStyle w:val="a4"/>
        <w:numPr>
          <w:ilvl w:val="0"/>
          <w:numId w:val="32"/>
        </w:numPr>
        <w:spacing w:before="31" w:after="0" w:line="520" w:lineRule="exact"/>
        <w:ind w:leftChars="0"/>
        <w:jc w:val="both"/>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經濟弱勢：</w:t>
      </w:r>
    </w:p>
    <w:p w:rsidR="007438A4" w:rsidRPr="00B3214E" w:rsidRDefault="007438A4" w:rsidP="00F0594E">
      <w:pPr>
        <w:pStyle w:val="a4"/>
        <w:spacing w:before="31" w:after="0" w:line="520" w:lineRule="exact"/>
        <w:ind w:leftChars="0" w:left="1615"/>
        <w:jc w:val="both"/>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(1)</w:t>
      </w:r>
      <w:r w:rsidRPr="00B3214E">
        <w:rPr>
          <w:rFonts w:ascii="Times New Roman" w:eastAsia="標楷體" w:hAnsi="Times New Roman" w:cs="Times New Roman"/>
          <w:sz w:val="24"/>
          <w:szCs w:val="24"/>
          <w:lang w:eastAsia="zh-TW"/>
        </w:rPr>
        <w:t>申請就學貸款中低收入戶條件者。</w:t>
      </w:r>
    </w:p>
    <w:p w:rsidR="007438A4" w:rsidRPr="00B3214E" w:rsidRDefault="007438A4" w:rsidP="00F0594E">
      <w:pPr>
        <w:pStyle w:val="a4"/>
        <w:spacing w:before="31" w:after="0" w:line="520" w:lineRule="exact"/>
        <w:ind w:leftChars="0" w:left="1615"/>
        <w:jc w:val="both"/>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(2)</w:t>
      </w:r>
      <w:r w:rsidRPr="00B3214E">
        <w:rPr>
          <w:rFonts w:ascii="Times New Roman" w:eastAsia="標楷體" w:hAnsi="Times New Roman" w:cs="Times New Roman"/>
          <w:sz w:val="24"/>
          <w:szCs w:val="24"/>
          <w:lang w:eastAsia="zh-TW"/>
        </w:rPr>
        <w:t>領有鄉鎮區公所以上機關開具清寒、急難證明者。</w:t>
      </w:r>
    </w:p>
    <w:p w:rsidR="007438A4" w:rsidRPr="00B3214E" w:rsidRDefault="007438A4" w:rsidP="00F0594E">
      <w:pPr>
        <w:pStyle w:val="a4"/>
        <w:numPr>
          <w:ilvl w:val="0"/>
          <w:numId w:val="32"/>
        </w:numPr>
        <w:spacing w:before="31" w:after="0" w:line="520" w:lineRule="exact"/>
        <w:ind w:leftChars="0"/>
        <w:jc w:val="both"/>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區域弱勢：區域弱勢學生甄選優先次序為（</w:t>
      </w:r>
      <w:r w:rsidRPr="00B3214E">
        <w:rPr>
          <w:rFonts w:ascii="Times New Roman" w:eastAsia="標楷體" w:hAnsi="Times New Roman" w:cs="Times New Roman"/>
          <w:sz w:val="24"/>
          <w:szCs w:val="24"/>
          <w:lang w:eastAsia="zh-TW"/>
        </w:rPr>
        <w:t>1</w:t>
      </w:r>
      <w:r w:rsidRPr="00B3214E">
        <w:rPr>
          <w:rFonts w:ascii="Times New Roman" w:eastAsia="標楷體" w:hAnsi="Times New Roman" w:cs="Times New Roman"/>
          <w:sz w:val="24"/>
          <w:szCs w:val="24"/>
          <w:lang w:eastAsia="zh-TW"/>
        </w:rPr>
        <w:t>）教育優先區（</w:t>
      </w:r>
      <w:r w:rsidRPr="00B3214E">
        <w:rPr>
          <w:rFonts w:ascii="Times New Roman" w:eastAsia="標楷體" w:hAnsi="Times New Roman" w:cs="Times New Roman"/>
          <w:sz w:val="24"/>
          <w:szCs w:val="24"/>
          <w:lang w:eastAsia="zh-TW"/>
        </w:rPr>
        <w:t>2</w:t>
      </w:r>
      <w:r w:rsidRPr="00B3214E">
        <w:rPr>
          <w:rFonts w:ascii="Times New Roman" w:eastAsia="標楷體" w:hAnsi="Times New Roman" w:cs="Times New Roman"/>
          <w:sz w:val="24"/>
          <w:szCs w:val="24"/>
          <w:lang w:eastAsia="zh-TW"/>
        </w:rPr>
        <w:t>）特殊及偏遠地區（</w:t>
      </w:r>
      <w:r w:rsidRPr="00B3214E">
        <w:rPr>
          <w:rFonts w:ascii="Times New Roman" w:eastAsia="標楷體" w:hAnsi="Times New Roman" w:cs="Times New Roman"/>
          <w:sz w:val="24"/>
          <w:szCs w:val="24"/>
          <w:lang w:eastAsia="zh-TW"/>
        </w:rPr>
        <w:t>3</w:t>
      </w:r>
      <w:r w:rsidRPr="00B3214E">
        <w:rPr>
          <w:rFonts w:ascii="Times New Roman" w:eastAsia="標楷體" w:hAnsi="Times New Roman" w:cs="Times New Roman"/>
          <w:sz w:val="24"/>
          <w:szCs w:val="24"/>
          <w:lang w:eastAsia="zh-TW"/>
        </w:rPr>
        <w:t>）依「優質高中補助計畫」核定受補助地區（苗栗縣、南投縣、雲林縣、嘉義縣、台南縣、高雄縣、屏東縣、台東縣及花蓮縣）。</w:t>
      </w:r>
    </w:p>
    <w:p w:rsidR="002547A9" w:rsidRPr="00B3214E" w:rsidRDefault="002547A9" w:rsidP="002547A9">
      <w:pPr>
        <w:pStyle w:val="a4"/>
        <w:spacing w:before="31" w:after="0" w:line="520" w:lineRule="exact"/>
        <w:ind w:leftChars="0" w:left="1615"/>
        <w:jc w:val="both"/>
        <w:rPr>
          <w:rFonts w:ascii="Times New Roman" w:eastAsia="標楷體" w:hAnsi="Times New Roman" w:cs="Times New Roman"/>
          <w:spacing w:val="8"/>
          <w:sz w:val="24"/>
          <w:szCs w:val="24"/>
          <w:lang w:eastAsia="zh-TW"/>
        </w:rPr>
      </w:pPr>
    </w:p>
    <w:p w:rsidR="00146BCF" w:rsidRPr="00B3214E" w:rsidRDefault="00146BCF" w:rsidP="00F0594E">
      <w:pPr>
        <w:pStyle w:val="a4"/>
        <w:numPr>
          <w:ilvl w:val="0"/>
          <w:numId w:val="10"/>
        </w:numPr>
        <w:spacing w:after="0" w:line="520" w:lineRule="exact"/>
        <w:ind w:leftChars="0" w:left="709" w:right="-23" w:hanging="709"/>
        <w:rPr>
          <w:rFonts w:ascii="Times New Roman" w:eastAsia="標楷體" w:hAnsi="Times New Roman" w:cs="Times New Roman"/>
          <w:spacing w:val="-8"/>
          <w:position w:val="-1"/>
          <w:sz w:val="32"/>
          <w:szCs w:val="32"/>
          <w:lang w:eastAsia="zh-TW"/>
        </w:rPr>
      </w:pPr>
      <w:r w:rsidRPr="00B3214E">
        <w:rPr>
          <w:rFonts w:ascii="Times New Roman" w:eastAsia="標楷體" w:hAnsi="Times New Roman" w:cs="Times New Roman"/>
          <w:spacing w:val="-8"/>
          <w:position w:val="-1"/>
          <w:sz w:val="32"/>
          <w:szCs w:val="32"/>
          <w:lang w:eastAsia="zh-TW"/>
        </w:rPr>
        <w:t>報名方式</w:t>
      </w:r>
    </w:p>
    <w:p w:rsidR="00146BCF" w:rsidRPr="00B3214E" w:rsidRDefault="00FE4C6A" w:rsidP="00F0594E">
      <w:pPr>
        <w:spacing w:before="31" w:after="0" w:line="520" w:lineRule="exact"/>
        <w:ind w:leftChars="322" w:left="708"/>
        <w:jc w:val="both"/>
        <w:rPr>
          <w:rFonts w:ascii="Times New Roman" w:eastAsia="標楷體" w:hAnsi="Times New Roman" w:cs="Times New Roman"/>
          <w:sz w:val="24"/>
          <w:szCs w:val="24"/>
          <w:lang w:eastAsia="zh-TW"/>
        </w:rPr>
      </w:pPr>
      <w:r w:rsidRPr="00B3214E">
        <w:rPr>
          <w:rFonts w:ascii="Times New Roman" w:eastAsia="標楷體" w:hAnsi="Times New Roman" w:cs="Times New Roman"/>
          <w:position w:val="-1"/>
          <w:sz w:val="24"/>
          <w:szCs w:val="24"/>
          <w:lang w:eastAsia="zh-TW"/>
        </w:rPr>
        <w:t>(</w:t>
      </w:r>
      <w:proofErr w:type="gramStart"/>
      <w:r w:rsidRPr="00B3214E">
        <w:rPr>
          <w:rFonts w:ascii="Times New Roman" w:eastAsia="標楷體" w:hAnsi="Times New Roman" w:cs="Times New Roman"/>
          <w:position w:val="-1"/>
          <w:sz w:val="24"/>
          <w:szCs w:val="24"/>
          <w:lang w:eastAsia="zh-TW"/>
        </w:rPr>
        <w:t>一</w:t>
      </w:r>
      <w:proofErr w:type="gramEnd"/>
      <w:r w:rsidRPr="00B3214E">
        <w:rPr>
          <w:rFonts w:ascii="Times New Roman" w:eastAsia="標楷體" w:hAnsi="Times New Roman" w:cs="Times New Roman"/>
          <w:position w:val="-1"/>
          <w:sz w:val="24"/>
          <w:szCs w:val="24"/>
          <w:lang w:eastAsia="zh-TW"/>
        </w:rPr>
        <w:t>)</w:t>
      </w:r>
      <w:r w:rsidR="00146BCF" w:rsidRPr="00B3214E">
        <w:rPr>
          <w:rFonts w:ascii="Times New Roman" w:eastAsia="標楷體" w:hAnsi="Times New Roman" w:cs="Times New Roman"/>
          <w:sz w:val="24"/>
          <w:szCs w:val="24"/>
          <w:lang w:eastAsia="zh-TW"/>
        </w:rPr>
        <w:t>報名費用：不收</w:t>
      </w:r>
      <w:r w:rsidR="00146BCF" w:rsidRPr="00B3214E">
        <w:rPr>
          <w:rFonts w:ascii="Times New Roman" w:eastAsia="標楷體" w:hAnsi="Times New Roman" w:cs="Times New Roman"/>
          <w:spacing w:val="-1"/>
          <w:sz w:val="24"/>
          <w:szCs w:val="24"/>
          <w:lang w:eastAsia="zh-TW"/>
        </w:rPr>
        <w:t>費</w:t>
      </w:r>
      <w:r w:rsidR="00146BCF" w:rsidRPr="00B3214E">
        <w:rPr>
          <w:rFonts w:ascii="Times New Roman" w:eastAsia="標楷體" w:hAnsi="Times New Roman" w:cs="Times New Roman"/>
          <w:sz w:val="24"/>
          <w:szCs w:val="24"/>
          <w:lang w:eastAsia="zh-TW"/>
        </w:rPr>
        <w:t>。</w:t>
      </w:r>
      <w:r w:rsidR="00146BCF" w:rsidRPr="00B3214E">
        <w:rPr>
          <w:rFonts w:ascii="Times New Roman" w:eastAsia="標楷體" w:hAnsi="Times New Roman" w:cs="Times New Roman"/>
          <w:sz w:val="24"/>
          <w:szCs w:val="24"/>
          <w:lang w:eastAsia="zh-TW"/>
        </w:rPr>
        <w:t xml:space="preserve"> </w:t>
      </w:r>
    </w:p>
    <w:p w:rsidR="00146BCF" w:rsidRPr="00B3214E" w:rsidRDefault="00FE4C6A" w:rsidP="004956AD">
      <w:pPr>
        <w:spacing w:before="31" w:after="0" w:line="520" w:lineRule="exact"/>
        <w:ind w:leftChars="322" w:left="2364" w:hangingChars="690" w:hanging="1656"/>
        <w:jc w:val="both"/>
        <w:rPr>
          <w:rFonts w:ascii="Times New Roman" w:eastAsia="標楷體" w:hAnsi="Times New Roman" w:cs="Times New Roman"/>
          <w:sz w:val="24"/>
          <w:szCs w:val="24"/>
          <w:lang w:eastAsia="zh-TW"/>
        </w:rPr>
      </w:pPr>
      <w:r w:rsidRPr="00B3214E">
        <w:rPr>
          <w:rFonts w:ascii="Times New Roman" w:eastAsia="標楷體" w:hAnsi="Times New Roman" w:cs="Times New Roman"/>
          <w:position w:val="-1"/>
          <w:sz w:val="24"/>
          <w:szCs w:val="24"/>
          <w:lang w:eastAsia="zh-TW"/>
        </w:rPr>
        <w:t>(</w:t>
      </w:r>
      <w:r w:rsidRPr="00B3214E">
        <w:rPr>
          <w:rFonts w:ascii="Times New Roman" w:eastAsia="標楷體" w:hAnsi="Times New Roman" w:cs="Times New Roman"/>
          <w:position w:val="-1"/>
          <w:sz w:val="24"/>
          <w:szCs w:val="24"/>
          <w:lang w:eastAsia="zh-TW"/>
        </w:rPr>
        <w:t>二</w:t>
      </w:r>
      <w:r w:rsidRPr="00B3214E">
        <w:rPr>
          <w:rFonts w:ascii="Times New Roman" w:eastAsia="標楷體" w:hAnsi="Times New Roman" w:cs="Times New Roman"/>
          <w:position w:val="-1"/>
          <w:sz w:val="24"/>
          <w:szCs w:val="24"/>
          <w:lang w:eastAsia="zh-TW"/>
        </w:rPr>
        <w:t>)</w:t>
      </w:r>
      <w:r w:rsidR="00146BCF" w:rsidRPr="00B3214E">
        <w:rPr>
          <w:rFonts w:ascii="Times New Roman" w:eastAsia="標楷體" w:hAnsi="Times New Roman" w:cs="Times New Roman"/>
          <w:sz w:val="24"/>
          <w:szCs w:val="24"/>
          <w:lang w:eastAsia="zh-TW"/>
        </w:rPr>
        <w:t>報名時間</w:t>
      </w:r>
      <w:r w:rsidR="00146BCF" w:rsidRPr="00B3214E">
        <w:rPr>
          <w:rFonts w:ascii="Times New Roman" w:eastAsia="標楷體" w:hAnsi="Times New Roman" w:cs="Times New Roman"/>
          <w:color w:val="000000" w:themeColor="text1"/>
          <w:sz w:val="24"/>
          <w:szCs w:val="24"/>
          <w:lang w:eastAsia="zh-TW"/>
        </w:rPr>
        <w:t>：</w:t>
      </w:r>
      <w:r w:rsidR="00E5697C" w:rsidRPr="00B3214E">
        <w:rPr>
          <w:rFonts w:ascii="Times New Roman" w:eastAsia="標楷體" w:hAnsi="Times New Roman" w:cs="Times New Roman"/>
          <w:sz w:val="24"/>
          <w:szCs w:val="24"/>
          <w:lang w:eastAsia="zh-TW"/>
        </w:rPr>
        <w:t>105</w:t>
      </w:r>
      <w:r w:rsidR="00146BCF" w:rsidRPr="00B3214E">
        <w:rPr>
          <w:rFonts w:ascii="Times New Roman" w:eastAsia="標楷體" w:hAnsi="Times New Roman" w:cs="Times New Roman"/>
          <w:sz w:val="24"/>
          <w:szCs w:val="24"/>
          <w:lang w:eastAsia="zh-TW"/>
        </w:rPr>
        <w:t>年</w:t>
      </w:r>
      <w:r w:rsidR="00E5697C" w:rsidRPr="00B3214E">
        <w:rPr>
          <w:rFonts w:ascii="Times New Roman" w:eastAsia="標楷體" w:hAnsi="Times New Roman" w:cs="Times New Roman"/>
          <w:sz w:val="24"/>
          <w:szCs w:val="24"/>
          <w:lang w:eastAsia="zh-TW"/>
        </w:rPr>
        <w:t>9</w:t>
      </w:r>
      <w:r w:rsidR="00146BCF" w:rsidRPr="00B3214E">
        <w:rPr>
          <w:rFonts w:ascii="Times New Roman" w:eastAsia="標楷體" w:hAnsi="Times New Roman" w:cs="Times New Roman"/>
          <w:sz w:val="24"/>
          <w:szCs w:val="24"/>
          <w:lang w:eastAsia="zh-TW"/>
        </w:rPr>
        <w:t>月</w:t>
      </w:r>
      <w:r w:rsidR="00E5697C" w:rsidRPr="00B3214E">
        <w:rPr>
          <w:rFonts w:ascii="Times New Roman" w:eastAsia="標楷體" w:hAnsi="Times New Roman" w:cs="Times New Roman"/>
          <w:sz w:val="24"/>
          <w:szCs w:val="24"/>
          <w:lang w:eastAsia="zh-TW"/>
        </w:rPr>
        <w:t>30</w:t>
      </w:r>
      <w:r w:rsidR="009419CD" w:rsidRPr="00B3214E">
        <w:rPr>
          <w:rFonts w:ascii="Times New Roman" w:eastAsia="標楷體" w:hAnsi="Times New Roman" w:cs="Times New Roman"/>
          <w:sz w:val="24"/>
          <w:szCs w:val="24"/>
          <w:lang w:eastAsia="zh-TW"/>
        </w:rPr>
        <w:t>日（星期</w:t>
      </w:r>
      <w:r w:rsidR="00E5697C" w:rsidRPr="00B3214E">
        <w:rPr>
          <w:rFonts w:ascii="Times New Roman" w:eastAsia="標楷體" w:hAnsi="Times New Roman" w:cs="Times New Roman"/>
          <w:sz w:val="24"/>
          <w:szCs w:val="24"/>
          <w:lang w:eastAsia="zh-TW"/>
        </w:rPr>
        <w:t>五</w:t>
      </w:r>
      <w:r w:rsidR="00146BCF" w:rsidRPr="00B3214E">
        <w:rPr>
          <w:rFonts w:ascii="Times New Roman" w:eastAsia="標楷體" w:hAnsi="Times New Roman" w:cs="Times New Roman"/>
          <w:sz w:val="24"/>
          <w:szCs w:val="24"/>
          <w:lang w:eastAsia="zh-TW"/>
        </w:rPr>
        <w:t>）上午</w:t>
      </w:r>
      <w:r w:rsidR="000C6358" w:rsidRPr="00B3214E">
        <w:rPr>
          <w:rFonts w:ascii="Times New Roman" w:eastAsia="標楷體" w:hAnsi="Times New Roman" w:cs="Times New Roman"/>
          <w:sz w:val="24"/>
          <w:szCs w:val="24"/>
          <w:lang w:eastAsia="zh-TW"/>
        </w:rPr>
        <w:t>8</w:t>
      </w:r>
      <w:r w:rsidR="00146BCF" w:rsidRPr="00B3214E">
        <w:rPr>
          <w:rFonts w:ascii="Times New Roman" w:eastAsia="標楷體" w:hAnsi="Times New Roman" w:cs="Times New Roman"/>
          <w:sz w:val="24"/>
          <w:szCs w:val="24"/>
          <w:lang w:eastAsia="zh-TW"/>
        </w:rPr>
        <w:t>時</w:t>
      </w:r>
      <w:r w:rsidR="000C6358" w:rsidRPr="00B3214E">
        <w:rPr>
          <w:rFonts w:ascii="Times New Roman" w:eastAsia="標楷體" w:hAnsi="Times New Roman" w:cs="Times New Roman"/>
          <w:sz w:val="24"/>
          <w:szCs w:val="24"/>
          <w:lang w:eastAsia="zh-TW"/>
        </w:rPr>
        <w:t>起至</w:t>
      </w:r>
      <w:r w:rsidR="00647FDF" w:rsidRPr="00B3214E">
        <w:rPr>
          <w:rFonts w:ascii="Times New Roman" w:eastAsia="標楷體" w:hAnsi="Times New Roman" w:cs="Times New Roman"/>
          <w:sz w:val="24"/>
          <w:szCs w:val="24"/>
          <w:lang w:eastAsia="zh-TW"/>
        </w:rPr>
        <w:t>10</w:t>
      </w:r>
      <w:r w:rsidR="000C6358" w:rsidRPr="00B3214E">
        <w:rPr>
          <w:rFonts w:ascii="Times New Roman" w:eastAsia="標楷體" w:hAnsi="Times New Roman" w:cs="Times New Roman"/>
          <w:sz w:val="24"/>
          <w:szCs w:val="24"/>
          <w:lang w:eastAsia="zh-TW"/>
        </w:rPr>
        <w:t>月</w:t>
      </w:r>
      <w:r w:rsidR="00E5697C" w:rsidRPr="00B3214E">
        <w:rPr>
          <w:rFonts w:ascii="Times New Roman" w:eastAsia="標楷體" w:hAnsi="Times New Roman" w:cs="Times New Roman"/>
          <w:sz w:val="24"/>
          <w:szCs w:val="24"/>
          <w:lang w:eastAsia="zh-TW"/>
        </w:rPr>
        <w:t>7</w:t>
      </w:r>
      <w:r w:rsidR="000C6358" w:rsidRPr="00B3214E">
        <w:rPr>
          <w:rFonts w:ascii="Times New Roman" w:eastAsia="標楷體" w:hAnsi="Times New Roman" w:cs="Times New Roman"/>
          <w:sz w:val="24"/>
          <w:szCs w:val="24"/>
          <w:lang w:eastAsia="zh-TW"/>
        </w:rPr>
        <w:t>日（星期</w:t>
      </w:r>
      <w:r w:rsidR="00E5697C" w:rsidRPr="00B3214E">
        <w:rPr>
          <w:rFonts w:ascii="Times New Roman" w:eastAsia="標楷體" w:hAnsi="Times New Roman" w:cs="Times New Roman"/>
          <w:sz w:val="24"/>
          <w:szCs w:val="24"/>
          <w:lang w:eastAsia="zh-TW"/>
        </w:rPr>
        <w:t>五</w:t>
      </w:r>
      <w:r w:rsidR="000C6358" w:rsidRPr="00B3214E">
        <w:rPr>
          <w:rFonts w:ascii="Times New Roman" w:eastAsia="標楷體" w:hAnsi="Times New Roman" w:cs="Times New Roman"/>
          <w:sz w:val="24"/>
          <w:szCs w:val="24"/>
          <w:lang w:eastAsia="zh-TW"/>
        </w:rPr>
        <w:t>）</w:t>
      </w:r>
      <w:r w:rsidR="00E5697C" w:rsidRPr="00B3214E">
        <w:rPr>
          <w:rFonts w:ascii="Times New Roman" w:eastAsia="標楷體" w:hAnsi="Times New Roman" w:cs="Times New Roman"/>
          <w:sz w:val="24"/>
          <w:szCs w:val="24"/>
          <w:lang w:eastAsia="zh-TW"/>
        </w:rPr>
        <w:t>下</w:t>
      </w:r>
      <w:r w:rsidR="00146BCF" w:rsidRPr="00B3214E">
        <w:rPr>
          <w:rFonts w:ascii="Times New Roman" w:eastAsia="標楷體" w:hAnsi="Times New Roman" w:cs="Times New Roman"/>
          <w:sz w:val="24"/>
          <w:szCs w:val="24"/>
          <w:lang w:eastAsia="zh-TW"/>
        </w:rPr>
        <w:t>午</w:t>
      </w:r>
      <w:r w:rsidR="00E5697C" w:rsidRPr="00B3214E">
        <w:rPr>
          <w:rFonts w:ascii="Times New Roman" w:eastAsia="標楷體" w:hAnsi="Times New Roman" w:cs="Times New Roman"/>
          <w:sz w:val="24"/>
          <w:szCs w:val="24"/>
          <w:lang w:eastAsia="zh-TW"/>
        </w:rPr>
        <w:t>5</w:t>
      </w:r>
      <w:r w:rsidR="00146BCF" w:rsidRPr="00B3214E">
        <w:rPr>
          <w:rFonts w:ascii="Times New Roman" w:eastAsia="標楷體" w:hAnsi="Times New Roman" w:cs="Times New Roman"/>
          <w:sz w:val="24"/>
          <w:szCs w:val="24"/>
          <w:lang w:eastAsia="zh-TW"/>
        </w:rPr>
        <w:t>時</w:t>
      </w:r>
      <w:r w:rsidR="00146BCF" w:rsidRPr="00B3214E">
        <w:rPr>
          <w:rFonts w:ascii="Times New Roman" w:eastAsia="標楷體" w:hAnsi="Times New Roman" w:cs="Times New Roman"/>
          <w:sz w:val="24"/>
          <w:szCs w:val="24"/>
          <w:lang w:eastAsia="zh-TW"/>
        </w:rPr>
        <w:lastRenderedPageBreak/>
        <w:t>止。</w:t>
      </w:r>
      <w:r w:rsidR="00146BCF" w:rsidRPr="00B3214E">
        <w:rPr>
          <w:rFonts w:ascii="Times New Roman" w:eastAsia="標楷體" w:hAnsi="Times New Roman" w:cs="Times New Roman"/>
          <w:color w:val="000000" w:themeColor="text1"/>
          <w:sz w:val="24"/>
          <w:szCs w:val="24"/>
          <w:lang w:eastAsia="zh-TW"/>
        </w:rPr>
        <w:t xml:space="preserve"> </w:t>
      </w:r>
    </w:p>
    <w:p w:rsidR="00146BCF" w:rsidRPr="00B3214E" w:rsidRDefault="00FE4C6A" w:rsidP="00F0594E">
      <w:pPr>
        <w:spacing w:before="31" w:after="0" w:line="520" w:lineRule="exact"/>
        <w:ind w:leftChars="322" w:left="708"/>
        <w:jc w:val="both"/>
        <w:rPr>
          <w:rFonts w:ascii="Times New Roman" w:eastAsia="標楷體" w:hAnsi="Times New Roman" w:cs="Times New Roman"/>
          <w:color w:val="000000" w:themeColor="text1"/>
          <w:sz w:val="24"/>
          <w:szCs w:val="24"/>
          <w:lang w:eastAsia="zh-TW"/>
        </w:rPr>
      </w:pPr>
      <w:r w:rsidRPr="00B3214E">
        <w:rPr>
          <w:rFonts w:ascii="Times New Roman" w:eastAsia="標楷體" w:hAnsi="Times New Roman" w:cs="Times New Roman"/>
          <w:color w:val="000000" w:themeColor="text1"/>
          <w:position w:val="-1"/>
          <w:sz w:val="24"/>
          <w:szCs w:val="24"/>
          <w:lang w:eastAsia="zh-TW"/>
        </w:rPr>
        <w:t>(</w:t>
      </w:r>
      <w:r w:rsidRPr="00B3214E">
        <w:rPr>
          <w:rFonts w:ascii="Times New Roman" w:eastAsia="標楷體" w:hAnsi="Times New Roman" w:cs="Times New Roman"/>
          <w:color w:val="000000" w:themeColor="text1"/>
          <w:position w:val="-1"/>
          <w:sz w:val="24"/>
          <w:szCs w:val="24"/>
          <w:lang w:eastAsia="zh-TW"/>
        </w:rPr>
        <w:t>三</w:t>
      </w:r>
      <w:r w:rsidRPr="00B3214E">
        <w:rPr>
          <w:rFonts w:ascii="Times New Roman" w:eastAsia="標楷體" w:hAnsi="Times New Roman" w:cs="Times New Roman"/>
          <w:color w:val="000000" w:themeColor="text1"/>
          <w:position w:val="-1"/>
          <w:sz w:val="24"/>
          <w:szCs w:val="24"/>
          <w:lang w:eastAsia="zh-TW"/>
        </w:rPr>
        <w:t>)</w:t>
      </w:r>
      <w:r w:rsidR="00146BCF" w:rsidRPr="00B3214E">
        <w:rPr>
          <w:rFonts w:ascii="Times New Roman" w:eastAsia="標楷體" w:hAnsi="Times New Roman" w:cs="Times New Roman"/>
          <w:color w:val="000000" w:themeColor="text1"/>
          <w:sz w:val="24"/>
          <w:szCs w:val="24"/>
          <w:lang w:eastAsia="zh-TW"/>
        </w:rPr>
        <w:t>報名流程：</w:t>
      </w:r>
    </w:p>
    <w:p w:rsidR="00146BCF" w:rsidRPr="00B3214E" w:rsidRDefault="00146BCF" w:rsidP="00F0594E">
      <w:pPr>
        <w:pStyle w:val="a4"/>
        <w:numPr>
          <w:ilvl w:val="1"/>
          <w:numId w:val="11"/>
        </w:numPr>
        <w:spacing w:before="31" w:after="0" w:line="520" w:lineRule="exact"/>
        <w:ind w:leftChars="0" w:left="1418" w:right="25" w:hanging="344"/>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報名</w:t>
      </w:r>
      <w:r w:rsidRPr="00B3214E">
        <w:rPr>
          <w:rFonts w:ascii="Times New Roman" w:eastAsia="標楷體" w:hAnsi="Times New Roman" w:cs="Times New Roman"/>
          <w:spacing w:val="3"/>
          <w:sz w:val="24"/>
          <w:szCs w:val="24"/>
          <w:lang w:eastAsia="zh-TW"/>
        </w:rPr>
        <w:t>應繳資料：</w:t>
      </w:r>
      <w:r w:rsidRPr="00B3214E">
        <w:rPr>
          <w:rFonts w:ascii="Times New Roman" w:eastAsia="標楷體" w:hAnsi="Times New Roman" w:cs="Times New Roman"/>
          <w:sz w:val="24"/>
          <w:szCs w:val="24"/>
          <w:lang w:eastAsia="zh-TW"/>
        </w:rPr>
        <w:t xml:space="preserve"> </w:t>
      </w:r>
    </w:p>
    <w:p w:rsidR="00812627" w:rsidRPr="00B3214E" w:rsidRDefault="00B86F43" w:rsidP="00F0594E">
      <w:pPr>
        <w:pStyle w:val="a4"/>
        <w:numPr>
          <w:ilvl w:val="4"/>
          <w:numId w:val="11"/>
        </w:numPr>
        <w:spacing w:before="31" w:after="0" w:line="520" w:lineRule="exact"/>
        <w:ind w:leftChars="0" w:left="1985" w:right="25" w:hanging="425"/>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國立嘉義大學</w:t>
      </w:r>
      <w:r w:rsidR="00E5697C" w:rsidRPr="00B3214E">
        <w:rPr>
          <w:rFonts w:ascii="Times New Roman" w:eastAsia="標楷體" w:hAnsi="Times New Roman" w:cs="Times New Roman"/>
          <w:sz w:val="24"/>
          <w:szCs w:val="24"/>
          <w:lang w:eastAsia="zh-TW"/>
        </w:rPr>
        <w:t>105</w:t>
      </w:r>
      <w:r w:rsidRPr="00B3214E">
        <w:rPr>
          <w:rFonts w:ascii="Times New Roman" w:eastAsia="標楷體" w:hAnsi="Times New Roman" w:cs="Times New Roman"/>
          <w:sz w:val="24"/>
          <w:szCs w:val="24"/>
          <w:lang w:eastAsia="zh-TW"/>
        </w:rPr>
        <w:t>學年度卓越師資培育獎學金資格申請表</w:t>
      </w:r>
      <w:r w:rsidR="00A568FF" w:rsidRPr="00B3214E">
        <w:rPr>
          <w:rFonts w:ascii="Times New Roman" w:eastAsia="標楷體" w:hAnsi="Times New Roman" w:cs="Times New Roman"/>
          <w:sz w:val="24"/>
          <w:szCs w:val="24"/>
          <w:lang w:eastAsia="zh-TW"/>
        </w:rPr>
        <w:t>(</w:t>
      </w:r>
      <w:r w:rsidR="00F22D95" w:rsidRPr="00B3214E">
        <w:rPr>
          <w:rFonts w:ascii="Times New Roman" w:eastAsia="標楷體" w:hAnsi="Times New Roman" w:cs="Times New Roman"/>
          <w:sz w:val="24"/>
          <w:szCs w:val="24"/>
          <w:lang w:eastAsia="zh-TW"/>
        </w:rPr>
        <w:t>如</w:t>
      </w:r>
      <w:r w:rsidR="00A568FF" w:rsidRPr="00B3214E">
        <w:rPr>
          <w:rFonts w:ascii="Times New Roman" w:eastAsia="標楷體" w:hAnsi="Times New Roman" w:cs="Times New Roman"/>
          <w:sz w:val="24"/>
          <w:szCs w:val="24"/>
          <w:lang w:eastAsia="zh-TW"/>
        </w:rPr>
        <w:t>附錄</w:t>
      </w:r>
      <w:proofErr w:type="gramStart"/>
      <w:r w:rsidR="00A568FF" w:rsidRPr="00B3214E">
        <w:rPr>
          <w:rFonts w:ascii="Times New Roman" w:eastAsia="標楷體" w:hAnsi="Times New Roman" w:cs="Times New Roman"/>
          <w:sz w:val="24"/>
          <w:szCs w:val="24"/>
          <w:lang w:eastAsia="zh-TW"/>
        </w:rPr>
        <w:t>一</w:t>
      </w:r>
      <w:proofErr w:type="gramEnd"/>
      <w:r w:rsidR="00A568FF" w:rsidRPr="00B3214E">
        <w:rPr>
          <w:rFonts w:ascii="Times New Roman" w:eastAsia="標楷體" w:hAnsi="Times New Roman" w:cs="Times New Roman"/>
          <w:sz w:val="24"/>
          <w:szCs w:val="24"/>
          <w:lang w:eastAsia="zh-TW"/>
        </w:rPr>
        <w:t>)</w:t>
      </w:r>
      <w:r w:rsidR="00146BCF" w:rsidRPr="00B3214E">
        <w:rPr>
          <w:rFonts w:ascii="Times New Roman" w:eastAsia="標楷體" w:hAnsi="Times New Roman" w:cs="Times New Roman"/>
          <w:sz w:val="24"/>
          <w:szCs w:val="24"/>
          <w:lang w:eastAsia="zh-TW"/>
        </w:rPr>
        <w:t>。</w:t>
      </w:r>
    </w:p>
    <w:p w:rsidR="00857074" w:rsidRPr="00B3214E" w:rsidRDefault="00857074" w:rsidP="00F0594E">
      <w:pPr>
        <w:pStyle w:val="a4"/>
        <w:numPr>
          <w:ilvl w:val="4"/>
          <w:numId w:val="11"/>
        </w:numPr>
        <w:spacing w:before="31" w:after="0" w:line="520" w:lineRule="exact"/>
        <w:ind w:leftChars="0" w:left="1985" w:right="25" w:hanging="425"/>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歷年成績單</w:t>
      </w:r>
      <w:r w:rsidRPr="00B3214E">
        <w:rPr>
          <w:rFonts w:ascii="Times New Roman" w:eastAsia="標楷體" w:hAnsi="Times New Roman" w:cs="Times New Roman"/>
          <w:sz w:val="24"/>
          <w:szCs w:val="24"/>
          <w:lang w:eastAsia="zh-TW"/>
        </w:rPr>
        <w:t>(104</w:t>
      </w:r>
      <w:r w:rsidRPr="00B3214E">
        <w:rPr>
          <w:rFonts w:ascii="Times New Roman" w:eastAsia="標楷體" w:hAnsi="Times New Roman" w:cs="Times New Roman"/>
          <w:sz w:val="24"/>
          <w:szCs w:val="24"/>
          <w:lang w:eastAsia="zh-TW"/>
        </w:rPr>
        <w:t>學年度上下學期</w:t>
      </w:r>
      <w:r w:rsidRPr="00B3214E">
        <w:rPr>
          <w:rFonts w:ascii="Times New Roman" w:eastAsia="標楷體" w:hAnsi="Times New Roman" w:cs="Times New Roman"/>
          <w:sz w:val="24"/>
          <w:szCs w:val="24"/>
          <w:lang w:eastAsia="zh-TW"/>
        </w:rPr>
        <w:t>)</w:t>
      </w:r>
      <w:r w:rsidRPr="00B3214E">
        <w:rPr>
          <w:rFonts w:ascii="Times New Roman" w:eastAsia="標楷體" w:hAnsi="Times New Roman" w:cs="Times New Roman"/>
          <w:sz w:val="24"/>
          <w:szCs w:val="24"/>
          <w:lang w:eastAsia="zh-TW"/>
        </w:rPr>
        <w:t>正本乙份，需註明歷年累計平均、累計名次、班級總排名。</w:t>
      </w:r>
    </w:p>
    <w:p w:rsidR="00857074" w:rsidRPr="00B3214E" w:rsidRDefault="00B3214E" w:rsidP="00F0594E">
      <w:pPr>
        <w:pStyle w:val="a4"/>
        <w:numPr>
          <w:ilvl w:val="4"/>
          <w:numId w:val="11"/>
        </w:numPr>
        <w:spacing w:before="31" w:after="0" w:line="520" w:lineRule="exact"/>
        <w:ind w:leftChars="0" w:left="1985" w:right="25" w:hanging="425"/>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性向測驗。</w:t>
      </w:r>
      <w:proofErr w:type="gramStart"/>
      <w:r w:rsidRPr="00B3214E">
        <w:rPr>
          <w:rFonts w:ascii="Times New Roman" w:eastAsia="標楷體" w:hAnsi="Times New Roman" w:cs="Times New Roman"/>
          <w:sz w:val="24"/>
          <w:szCs w:val="24"/>
          <w:lang w:eastAsia="zh-TW"/>
        </w:rPr>
        <w:t>【</w:t>
      </w:r>
      <w:proofErr w:type="gramEnd"/>
      <w:r w:rsidR="00857074" w:rsidRPr="00B3214E">
        <w:rPr>
          <w:rFonts w:ascii="Times New Roman" w:eastAsia="標楷體" w:hAnsi="Times New Roman" w:cs="Times New Roman"/>
          <w:sz w:val="24"/>
          <w:szCs w:val="24"/>
          <w:lang w:eastAsia="zh-TW"/>
        </w:rPr>
        <w:t>申請者需檢附申請表及成績證明，於甄選期限</w:t>
      </w:r>
      <w:r w:rsidR="00857074" w:rsidRPr="00B3214E">
        <w:rPr>
          <w:rFonts w:ascii="Times New Roman" w:eastAsia="標楷體" w:hAnsi="Times New Roman" w:cs="Times New Roman"/>
          <w:sz w:val="24"/>
          <w:szCs w:val="24"/>
          <w:lang w:eastAsia="zh-TW"/>
        </w:rPr>
        <w:t>105</w:t>
      </w:r>
      <w:r w:rsidR="00857074" w:rsidRPr="00B3214E">
        <w:rPr>
          <w:rFonts w:ascii="Times New Roman" w:eastAsia="標楷體" w:hAnsi="Times New Roman" w:cs="Times New Roman"/>
          <w:sz w:val="24"/>
          <w:szCs w:val="24"/>
          <w:lang w:eastAsia="zh-TW"/>
        </w:rPr>
        <w:t>年</w:t>
      </w:r>
      <w:r w:rsidR="00857074" w:rsidRPr="00B3214E">
        <w:rPr>
          <w:rFonts w:ascii="Times New Roman" w:eastAsia="標楷體" w:hAnsi="Times New Roman" w:cs="Times New Roman"/>
          <w:sz w:val="24"/>
          <w:szCs w:val="24"/>
          <w:lang w:eastAsia="zh-TW"/>
        </w:rPr>
        <w:t>10</w:t>
      </w:r>
      <w:r w:rsidR="00857074" w:rsidRPr="00B3214E">
        <w:rPr>
          <w:rFonts w:ascii="Times New Roman" w:eastAsia="標楷體" w:hAnsi="Times New Roman" w:cs="Times New Roman"/>
          <w:sz w:val="24"/>
          <w:szCs w:val="24"/>
          <w:lang w:eastAsia="zh-TW"/>
        </w:rPr>
        <w:t>月</w:t>
      </w:r>
      <w:r w:rsidR="00857074" w:rsidRPr="00B3214E">
        <w:rPr>
          <w:rFonts w:ascii="Times New Roman" w:eastAsia="標楷體" w:hAnsi="Times New Roman" w:cs="Times New Roman"/>
          <w:sz w:val="24"/>
          <w:szCs w:val="24"/>
          <w:lang w:eastAsia="zh-TW"/>
        </w:rPr>
        <w:t>7</w:t>
      </w:r>
      <w:r w:rsidR="00857074" w:rsidRPr="00B3214E">
        <w:rPr>
          <w:rFonts w:ascii="Times New Roman" w:eastAsia="標楷體" w:hAnsi="Times New Roman" w:cs="Times New Roman"/>
          <w:sz w:val="24"/>
          <w:szCs w:val="24"/>
          <w:lang w:eastAsia="zh-TW"/>
        </w:rPr>
        <w:t>日</w:t>
      </w:r>
      <w:r w:rsidR="00857074" w:rsidRPr="00B3214E">
        <w:rPr>
          <w:rFonts w:ascii="Times New Roman" w:eastAsia="標楷體" w:hAnsi="Times New Roman" w:cs="Times New Roman"/>
          <w:sz w:val="24"/>
          <w:szCs w:val="24"/>
          <w:lang w:eastAsia="zh-TW"/>
        </w:rPr>
        <w:t>(</w:t>
      </w:r>
      <w:r w:rsidR="00857074" w:rsidRPr="00B3214E">
        <w:rPr>
          <w:rFonts w:ascii="Times New Roman" w:eastAsia="標楷體" w:hAnsi="Times New Roman" w:cs="Times New Roman"/>
          <w:sz w:val="24"/>
          <w:szCs w:val="24"/>
          <w:lang w:eastAsia="zh-TW"/>
        </w:rPr>
        <w:t>星期五</w:t>
      </w:r>
      <w:r w:rsidR="00857074" w:rsidRPr="00B3214E">
        <w:rPr>
          <w:rFonts w:ascii="Times New Roman" w:eastAsia="標楷體" w:hAnsi="Times New Roman" w:cs="Times New Roman"/>
          <w:sz w:val="24"/>
          <w:szCs w:val="24"/>
          <w:lang w:eastAsia="zh-TW"/>
        </w:rPr>
        <w:t>)</w:t>
      </w:r>
      <w:r w:rsidR="00857074" w:rsidRPr="00B3214E">
        <w:rPr>
          <w:rFonts w:ascii="Times New Roman" w:eastAsia="標楷體" w:hAnsi="Times New Roman" w:cs="Times New Roman"/>
          <w:sz w:val="24"/>
          <w:szCs w:val="24"/>
          <w:lang w:eastAsia="zh-TW"/>
        </w:rPr>
        <w:t>下午</w:t>
      </w:r>
      <w:r w:rsidR="00857074" w:rsidRPr="00B3214E">
        <w:rPr>
          <w:rFonts w:ascii="Times New Roman" w:eastAsia="標楷體" w:hAnsi="Times New Roman" w:cs="Times New Roman"/>
          <w:sz w:val="24"/>
          <w:szCs w:val="24"/>
          <w:lang w:eastAsia="zh-TW"/>
        </w:rPr>
        <w:t>5</w:t>
      </w:r>
      <w:r w:rsidR="00857074" w:rsidRPr="00B3214E">
        <w:rPr>
          <w:rFonts w:ascii="Times New Roman" w:eastAsia="標楷體" w:hAnsi="Times New Roman" w:cs="Times New Roman"/>
          <w:sz w:val="24"/>
          <w:szCs w:val="24"/>
          <w:lang w:eastAsia="zh-TW"/>
        </w:rPr>
        <w:t>時前至師資培育中心進行</w:t>
      </w:r>
      <w:r w:rsidR="00491FE0" w:rsidRPr="00B3214E">
        <w:rPr>
          <w:rFonts w:ascii="Times New Roman" w:eastAsia="標楷體" w:hAnsi="Times New Roman" w:cs="Times New Roman"/>
          <w:sz w:val="24"/>
          <w:szCs w:val="24"/>
          <w:lang w:eastAsia="zh-TW"/>
        </w:rPr>
        <w:t>生涯發展性向測驗。</w:t>
      </w:r>
      <w:r w:rsidRPr="00B3214E">
        <w:rPr>
          <w:rFonts w:ascii="Times New Roman" w:eastAsia="標楷體" w:hAnsi="Times New Roman" w:cs="Times New Roman"/>
          <w:sz w:val="24"/>
          <w:szCs w:val="24"/>
          <w:lang w:eastAsia="zh-TW"/>
        </w:rPr>
        <w:t>】</w:t>
      </w:r>
    </w:p>
    <w:p w:rsidR="002545DA" w:rsidRPr="00B3214E" w:rsidRDefault="00D9257F" w:rsidP="00F0594E">
      <w:pPr>
        <w:pStyle w:val="a4"/>
        <w:numPr>
          <w:ilvl w:val="4"/>
          <w:numId w:val="11"/>
        </w:numPr>
        <w:spacing w:before="31" w:after="0" w:line="520" w:lineRule="exact"/>
        <w:ind w:leftChars="0" w:left="1985" w:right="25" w:hanging="425"/>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若有符合以下經濟弱勢和區域弱勢之學生，</w:t>
      </w:r>
      <w:r w:rsidR="006E16F7" w:rsidRPr="00B3214E">
        <w:rPr>
          <w:rFonts w:ascii="Times New Roman" w:eastAsia="標楷體" w:hAnsi="Times New Roman" w:cs="Times New Roman"/>
          <w:sz w:val="24"/>
          <w:szCs w:val="24"/>
          <w:lang w:eastAsia="zh-TW"/>
        </w:rPr>
        <w:t>應</w:t>
      </w:r>
      <w:r w:rsidRPr="00B3214E">
        <w:rPr>
          <w:rFonts w:ascii="Times New Roman" w:eastAsia="標楷體" w:hAnsi="Times New Roman" w:cs="Times New Roman"/>
          <w:sz w:val="24"/>
          <w:szCs w:val="24"/>
          <w:lang w:eastAsia="zh-TW"/>
        </w:rPr>
        <w:t>提出</w:t>
      </w:r>
      <w:r w:rsidR="002D2820" w:rsidRPr="00B3214E">
        <w:rPr>
          <w:rFonts w:ascii="Times New Roman" w:eastAsia="標楷體" w:hAnsi="Times New Roman" w:cs="Times New Roman"/>
          <w:sz w:val="24"/>
          <w:szCs w:val="24"/>
          <w:lang w:eastAsia="zh-TW"/>
        </w:rPr>
        <w:t>縣市政府認定之相關證明文件</w:t>
      </w:r>
      <w:r w:rsidR="002545DA" w:rsidRPr="00B3214E">
        <w:rPr>
          <w:rFonts w:ascii="Times New Roman" w:eastAsia="標楷體" w:hAnsi="Times New Roman" w:cs="Times New Roman"/>
          <w:sz w:val="24"/>
          <w:szCs w:val="24"/>
          <w:lang w:eastAsia="zh-TW"/>
        </w:rPr>
        <w:t>：</w:t>
      </w:r>
    </w:p>
    <w:p w:rsidR="002545DA" w:rsidRPr="00B3214E" w:rsidRDefault="00A37C1D" w:rsidP="00F0594E">
      <w:pPr>
        <w:pStyle w:val="a4"/>
        <w:spacing w:before="31" w:after="0" w:line="520" w:lineRule="exact"/>
        <w:ind w:leftChars="0" w:left="1985" w:right="25"/>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(4</w:t>
      </w:r>
      <w:r w:rsidR="002D2820" w:rsidRPr="00B3214E">
        <w:rPr>
          <w:rFonts w:ascii="Times New Roman" w:eastAsia="標楷體" w:hAnsi="Times New Roman" w:cs="Times New Roman"/>
          <w:sz w:val="24"/>
          <w:szCs w:val="24"/>
          <w:lang w:eastAsia="zh-TW"/>
        </w:rPr>
        <w:t>-1)</w:t>
      </w:r>
      <w:r w:rsidR="002545DA" w:rsidRPr="00B3214E">
        <w:rPr>
          <w:rFonts w:ascii="Times New Roman" w:eastAsia="標楷體" w:hAnsi="Times New Roman" w:cs="Times New Roman"/>
          <w:sz w:val="24"/>
          <w:szCs w:val="24"/>
          <w:lang w:eastAsia="zh-TW"/>
        </w:rPr>
        <w:t>經濟弱勢</w:t>
      </w:r>
      <w:r w:rsidR="00F62949" w:rsidRPr="00B3214E">
        <w:rPr>
          <w:rFonts w:ascii="Times New Roman" w:eastAsia="標楷體" w:hAnsi="Times New Roman" w:cs="Times New Roman"/>
          <w:sz w:val="24"/>
          <w:szCs w:val="24"/>
          <w:lang w:eastAsia="zh-TW"/>
        </w:rPr>
        <w:t>(</w:t>
      </w:r>
      <w:r w:rsidR="00F62949" w:rsidRPr="00B3214E">
        <w:rPr>
          <w:rFonts w:ascii="Times New Roman" w:eastAsia="標楷體" w:hAnsi="Times New Roman" w:cs="Times New Roman"/>
          <w:sz w:val="24"/>
          <w:szCs w:val="24"/>
          <w:lang w:eastAsia="zh-TW"/>
        </w:rPr>
        <w:t>以下資料擇</w:t>
      </w:r>
      <w:proofErr w:type="gramStart"/>
      <w:r w:rsidR="00F62949" w:rsidRPr="00B3214E">
        <w:rPr>
          <w:rFonts w:ascii="Times New Roman" w:eastAsia="標楷體" w:hAnsi="Times New Roman" w:cs="Times New Roman"/>
          <w:sz w:val="24"/>
          <w:szCs w:val="24"/>
          <w:lang w:eastAsia="zh-TW"/>
        </w:rPr>
        <w:t>一</w:t>
      </w:r>
      <w:proofErr w:type="gramEnd"/>
      <w:r w:rsidR="00F62949" w:rsidRPr="00B3214E">
        <w:rPr>
          <w:rFonts w:ascii="Times New Roman" w:eastAsia="標楷體" w:hAnsi="Times New Roman" w:cs="Times New Roman"/>
          <w:sz w:val="24"/>
          <w:szCs w:val="24"/>
          <w:lang w:eastAsia="zh-TW"/>
        </w:rPr>
        <w:t>)</w:t>
      </w:r>
      <w:r w:rsidR="002545DA" w:rsidRPr="00B3214E">
        <w:rPr>
          <w:rFonts w:ascii="Times New Roman" w:eastAsia="標楷體" w:hAnsi="Times New Roman" w:cs="Times New Roman"/>
          <w:sz w:val="24"/>
          <w:szCs w:val="24"/>
          <w:lang w:eastAsia="zh-TW"/>
        </w:rPr>
        <w:t>：</w:t>
      </w:r>
    </w:p>
    <w:p w:rsidR="00F62949" w:rsidRPr="00B3214E" w:rsidRDefault="00F62949" w:rsidP="00F0594E">
      <w:pPr>
        <w:spacing w:before="31" w:after="0" w:line="520" w:lineRule="exact"/>
        <w:ind w:left="2552" w:right="25"/>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a.</w:t>
      </w:r>
      <w:r w:rsidRPr="00B3214E">
        <w:rPr>
          <w:rFonts w:ascii="Times New Roman" w:eastAsia="標楷體" w:hAnsi="Times New Roman" w:cs="Times New Roman"/>
          <w:sz w:val="24"/>
          <w:szCs w:val="24"/>
          <w:lang w:eastAsia="zh-TW"/>
        </w:rPr>
        <w:t>戶籍所在地鄉鎮區公所以上機關開具之低收入證明書。</w:t>
      </w:r>
    </w:p>
    <w:p w:rsidR="00F62949" w:rsidRPr="00B3214E" w:rsidRDefault="00F62949" w:rsidP="00F0594E">
      <w:pPr>
        <w:spacing w:before="31" w:after="0" w:line="520" w:lineRule="exact"/>
        <w:ind w:left="2552" w:right="25"/>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b.</w:t>
      </w:r>
      <w:r w:rsidRPr="00B3214E">
        <w:rPr>
          <w:rFonts w:ascii="Times New Roman" w:eastAsia="標楷體" w:hAnsi="Times New Roman" w:cs="Times New Roman"/>
          <w:sz w:val="24"/>
          <w:szCs w:val="24"/>
          <w:lang w:eastAsia="zh-TW"/>
        </w:rPr>
        <w:t>戶籍所在地鄉鎮區公所以上機關開具之中低收入核定公文。</w:t>
      </w:r>
    </w:p>
    <w:p w:rsidR="00F62949" w:rsidRPr="00B3214E" w:rsidRDefault="00A37C1D" w:rsidP="00F0594E">
      <w:pPr>
        <w:pStyle w:val="a4"/>
        <w:spacing w:before="31" w:after="0" w:line="520" w:lineRule="exact"/>
        <w:ind w:leftChars="0" w:left="1985" w:right="25"/>
        <w:rPr>
          <w:rFonts w:ascii="Times New Roman" w:eastAsia="標楷體" w:hAnsi="Times New Roman" w:cs="Times New Roman"/>
          <w:lang w:eastAsia="zh-TW"/>
        </w:rPr>
      </w:pPr>
      <w:r w:rsidRPr="00B3214E">
        <w:rPr>
          <w:rFonts w:ascii="Times New Roman" w:eastAsia="標楷體" w:hAnsi="Times New Roman" w:cs="Times New Roman"/>
          <w:sz w:val="24"/>
          <w:szCs w:val="24"/>
          <w:lang w:eastAsia="zh-TW"/>
        </w:rPr>
        <w:t>(4</w:t>
      </w:r>
      <w:r w:rsidR="002D2820" w:rsidRPr="00B3214E">
        <w:rPr>
          <w:rFonts w:ascii="Times New Roman" w:eastAsia="標楷體" w:hAnsi="Times New Roman" w:cs="Times New Roman"/>
          <w:sz w:val="24"/>
          <w:szCs w:val="24"/>
          <w:lang w:eastAsia="zh-TW"/>
        </w:rPr>
        <w:t>-2)</w:t>
      </w:r>
      <w:r w:rsidR="00F62949" w:rsidRPr="00B3214E">
        <w:rPr>
          <w:rFonts w:ascii="Times New Roman" w:eastAsia="標楷體" w:hAnsi="Times New Roman" w:cs="Times New Roman"/>
          <w:lang w:eastAsia="zh-TW"/>
        </w:rPr>
        <w:t xml:space="preserve"> </w:t>
      </w:r>
      <w:r w:rsidR="00F62949" w:rsidRPr="00B3214E">
        <w:rPr>
          <w:rFonts w:ascii="Times New Roman" w:eastAsia="標楷體" w:hAnsi="Times New Roman" w:cs="Times New Roman"/>
          <w:sz w:val="24"/>
          <w:szCs w:val="24"/>
          <w:lang w:eastAsia="zh-TW"/>
        </w:rPr>
        <w:t>區域弱勢學生</w:t>
      </w:r>
      <w:r w:rsidR="00F62949" w:rsidRPr="00B3214E">
        <w:rPr>
          <w:rFonts w:ascii="Times New Roman" w:eastAsia="標楷體" w:hAnsi="Times New Roman" w:cs="Times New Roman"/>
          <w:lang w:eastAsia="zh-TW"/>
        </w:rPr>
        <w:t>：</w:t>
      </w:r>
    </w:p>
    <w:p w:rsidR="00F62949" w:rsidRPr="00B3214E" w:rsidRDefault="00F62949" w:rsidP="00F0594E">
      <w:pPr>
        <w:spacing w:before="31" w:after="0" w:line="520" w:lineRule="exact"/>
        <w:ind w:left="2552" w:right="25"/>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a.</w:t>
      </w:r>
      <w:r w:rsidRPr="00B3214E">
        <w:rPr>
          <w:rFonts w:ascii="Times New Roman" w:eastAsia="標楷體" w:hAnsi="Times New Roman" w:cs="Times New Roman"/>
          <w:sz w:val="24"/>
          <w:szCs w:val="24"/>
          <w:lang w:eastAsia="zh-TW"/>
        </w:rPr>
        <w:t>「教育優先區」之高中畢業者：檢附高中畢業證書正本，驗畢退還。</w:t>
      </w:r>
    </w:p>
    <w:p w:rsidR="00F62949" w:rsidRPr="00B3214E" w:rsidRDefault="00F62949" w:rsidP="00F0594E">
      <w:pPr>
        <w:spacing w:before="31" w:after="0" w:line="520" w:lineRule="exact"/>
        <w:ind w:leftChars="1160" w:left="2814" w:right="25" w:hangingChars="109" w:hanging="262"/>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b.</w:t>
      </w:r>
      <w:r w:rsidRPr="00B3214E">
        <w:rPr>
          <w:rFonts w:ascii="Times New Roman" w:eastAsia="標楷體" w:hAnsi="Times New Roman" w:cs="Times New Roman"/>
          <w:sz w:val="24"/>
          <w:szCs w:val="24"/>
          <w:lang w:eastAsia="zh-TW"/>
        </w:rPr>
        <w:t>戶籍地設於特殊及偏遠地區，且現仍</w:t>
      </w:r>
      <w:proofErr w:type="gramStart"/>
      <w:r w:rsidRPr="00B3214E">
        <w:rPr>
          <w:rFonts w:ascii="Times New Roman" w:eastAsia="標楷體" w:hAnsi="Times New Roman" w:cs="Times New Roman"/>
          <w:sz w:val="24"/>
          <w:szCs w:val="24"/>
          <w:lang w:eastAsia="zh-TW"/>
        </w:rPr>
        <w:t>設籍達一年</w:t>
      </w:r>
      <w:proofErr w:type="gramEnd"/>
      <w:r w:rsidRPr="00B3214E">
        <w:rPr>
          <w:rFonts w:ascii="Times New Roman" w:eastAsia="標楷體" w:hAnsi="Times New Roman" w:cs="Times New Roman"/>
          <w:sz w:val="24"/>
          <w:szCs w:val="24"/>
          <w:lang w:eastAsia="zh-TW"/>
        </w:rPr>
        <w:t>(</w:t>
      </w:r>
      <w:r w:rsidRPr="00B3214E">
        <w:rPr>
          <w:rFonts w:ascii="Times New Roman" w:eastAsia="標楷體" w:hAnsi="Times New Roman" w:cs="Times New Roman"/>
          <w:sz w:val="24"/>
          <w:szCs w:val="24"/>
          <w:lang w:eastAsia="zh-TW"/>
        </w:rPr>
        <w:t>含</w:t>
      </w:r>
      <w:r w:rsidRPr="00B3214E">
        <w:rPr>
          <w:rFonts w:ascii="Times New Roman" w:eastAsia="標楷體" w:hAnsi="Times New Roman" w:cs="Times New Roman"/>
          <w:sz w:val="24"/>
          <w:szCs w:val="24"/>
          <w:lang w:eastAsia="zh-TW"/>
        </w:rPr>
        <w:t>)</w:t>
      </w:r>
      <w:r w:rsidRPr="00B3214E">
        <w:rPr>
          <w:rFonts w:ascii="Times New Roman" w:eastAsia="標楷體" w:hAnsi="Times New Roman" w:cs="Times New Roman"/>
          <w:sz w:val="24"/>
          <w:szCs w:val="24"/>
          <w:lang w:eastAsia="zh-TW"/>
        </w:rPr>
        <w:t>以上者：檢附戶籍謄本</w:t>
      </w:r>
      <w:r w:rsidRPr="00B3214E">
        <w:rPr>
          <w:rFonts w:ascii="Times New Roman" w:eastAsia="標楷體" w:hAnsi="Times New Roman" w:cs="Times New Roman"/>
          <w:sz w:val="24"/>
          <w:szCs w:val="24"/>
          <w:lang w:eastAsia="zh-TW"/>
        </w:rPr>
        <w:t>(3</w:t>
      </w:r>
      <w:r w:rsidRPr="00B3214E">
        <w:rPr>
          <w:rFonts w:ascii="Times New Roman" w:eastAsia="標楷體" w:hAnsi="Times New Roman" w:cs="Times New Roman"/>
          <w:sz w:val="24"/>
          <w:szCs w:val="24"/>
          <w:lang w:eastAsia="zh-TW"/>
        </w:rPr>
        <w:t>個月內</w:t>
      </w:r>
      <w:r w:rsidRPr="00B3214E">
        <w:rPr>
          <w:rFonts w:ascii="Times New Roman" w:eastAsia="標楷體" w:hAnsi="Times New Roman" w:cs="Times New Roman"/>
          <w:sz w:val="24"/>
          <w:szCs w:val="24"/>
          <w:lang w:eastAsia="zh-TW"/>
        </w:rPr>
        <w:t>)</w:t>
      </w:r>
      <w:r w:rsidRPr="00B3214E">
        <w:rPr>
          <w:rFonts w:ascii="Times New Roman" w:eastAsia="標楷體" w:hAnsi="Times New Roman" w:cs="Times New Roman"/>
          <w:sz w:val="24"/>
          <w:szCs w:val="24"/>
          <w:lang w:eastAsia="zh-TW"/>
        </w:rPr>
        <w:t>。</w:t>
      </w:r>
    </w:p>
    <w:p w:rsidR="002545DA" w:rsidRPr="00B3214E" w:rsidRDefault="00F62949" w:rsidP="00F0594E">
      <w:pPr>
        <w:spacing w:before="31" w:after="0" w:line="520" w:lineRule="exact"/>
        <w:ind w:leftChars="1160" w:left="2814" w:right="25" w:hangingChars="109" w:hanging="262"/>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c.</w:t>
      </w:r>
      <w:r w:rsidRPr="00B3214E">
        <w:rPr>
          <w:rFonts w:ascii="Times New Roman" w:eastAsia="標楷體" w:hAnsi="Times New Roman" w:cs="Times New Roman"/>
          <w:sz w:val="24"/>
          <w:szCs w:val="24"/>
          <w:lang w:eastAsia="zh-TW"/>
        </w:rPr>
        <w:t>「特殊及偏遠地區」學生依照「行政院研究發展考核委員會定義偏遠地區鄉鎮名稱（「區域弱勢」之行政範圍）」</w:t>
      </w:r>
      <w:proofErr w:type="gramStart"/>
      <w:r w:rsidRPr="00B3214E">
        <w:rPr>
          <w:rFonts w:ascii="Times New Roman" w:eastAsia="標楷體" w:hAnsi="Times New Roman" w:cs="Times New Roman"/>
          <w:sz w:val="24"/>
          <w:szCs w:val="24"/>
          <w:lang w:eastAsia="zh-TW"/>
        </w:rPr>
        <w:t>所列為標準</w:t>
      </w:r>
      <w:r w:rsidRPr="00B3214E">
        <w:rPr>
          <w:rFonts w:ascii="Times New Roman" w:eastAsia="標楷體" w:hAnsi="Times New Roman" w:cs="Times New Roman"/>
          <w:sz w:val="24"/>
          <w:szCs w:val="24"/>
          <w:lang w:eastAsia="zh-TW"/>
        </w:rPr>
        <w:t>(</w:t>
      </w:r>
      <w:proofErr w:type="gramEnd"/>
      <w:r w:rsidRPr="00B3214E">
        <w:rPr>
          <w:rFonts w:ascii="Times New Roman" w:eastAsia="標楷體" w:hAnsi="Times New Roman" w:cs="Times New Roman"/>
          <w:sz w:val="24"/>
          <w:szCs w:val="24"/>
          <w:lang w:eastAsia="zh-TW"/>
        </w:rPr>
        <w:t>如附錄</w:t>
      </w:r>
      <w:r w:rsidR="00852A60" w:rsidRPr="00B3214E">
        <w:rPr>
          <w:rFonts w:ascii="Times New Roman" w:eastAsia="標楷體" w:hAnsi="Times New Roman" w:cs="Times New Roman"/>
          <w:sz w:val="24"/>
          <w:szCs w:val="24"/>
          <w:lang w:eastAsia="zh-TW"/>
        </w:rPr>
        <w:t>二</w:t>
      </w:r>
      <w:r w:rsidRPr="00B3214E">
        <w:rPr>
          <w:rFonts w:ascii="Times New Roman" w:eastAsia="標楷體" w:hAnsi="Times New Roman" w:cs="Times New Roman"/>
          <w:sz w:val="24"/>
          <w:szCs w:val="24"/>
          <w:lang w:eastAsia="zh-TW"/>
        </w:rPr>
        <w:t>)</w:t>
      </w:r>
      <w:r w:rsidRPr="00B3214E">
        <w:rPr>
          <w:rFonts w:ascii="Times New Roman" w:eastAsia="標楷體" w:hAnsi="Times New Roman" w:cs="Times New Roman"/>
          <w:sz w:val="24"/>
          <w:szCs w:val="24"/>
          <w:lang w:eastAsia="zh-TW"/>
        </w:rPr>
        <w:t>。</w:t>
      </w:r>
    </w:p>
    <w:p w:rsidR="0061576D" w:rsidRPr="00B3214E" w:rsidRDefault="0061576D" w:rsidP="00F0594E">
      <w:pPr>
        <w:pStyle w:val="a4"/>
        <w:numPr>
          <w:ilvl w:val="4"/>
          <w:numId w:val="11"/>
        </w:numPr>
        <w:spacing w:before="31" w:after="0" w:line="520" w:lineRule="exact"/>
        <w:ind w:leftChars="0" w:left="1985" w:right="25" w:hanging="425"/>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國立嘉義大學「卓越師資培育獎學金」申請人權利與義務確認書</w:t>
      </w:r>
      <w:r w:rsidRPr="00B3214E">
        <w:rPr>
          <w:rFonts w:ascii="Times New Roman" w:eastAsia="標楷體" w:hAnsi="Times New Roman" w:cs="Times New Roman"/>
          <w:sz w:val="24"/>
          <w:szCs w:val="24"/>
          <w:lang w:eastAsia="zh-TW"/>
        </w:rPr>
        <w:t>(</w:t>
      </w:r>
      <w:r w:rsidR="00F22D95" w:rsidRPr="00B3214E">
        <w:rPr>
          <w:rFonts w:ascii="Times New Roman" w:eastAsia="標楷體" w:hAnsi="Times New Roman" w:cs="Times New Roman"/>
          <w:sz w:val="24"/>
          <w:szCs w:val="24"/>
          <w:lang w:eastAsia="zh-TW"/>
        </w:rPr>
        <w:t>如</w:t>
      </w:r>
      <w:r w:rsidRPr="00B3214E">
        <w:rPr>
          <w:rFonts w:ascii="Times New Roman" w:eastAsia="標楷體" w:hAnsi="Times New Roman" w:cs="Times New Roman"/>
          <w:sz w:val="24"/>
          <w:szCs w:val="24"/>
          <w:lang w:eastAsia="zh-TW"/>
        </w:rPr>
        <w:t>附錄</w:t>
      </w:r>
      <w:r w:rsidR="00852A60" w:rsidRPr="00B3214E">
        <w:rPr>
          <w:rFonts w:ascii="Times New Roman" w:eastAsia="標楷體" w:hAnsi="Times New Roman" w:cs="Times New Roman"/>
          <w:sz w:val="24"/>
          <w:szCs w:val="24"/>
          <w:lang w:eastAsia="zh-TW"/>
        </w:rPr>
        <w:t>三</w:t>
      </w:r>
      <w:r w:rsidRPr="00B3214E">
        <w:rPr>
          <w:rFonts w:ascii="Times New Roman" w:eastAsia="標楷體" w:hAnsi="Times New Roman" w:cs="Times New Roman"/>
          <w:sz w:val="24"/>
          <w:szCs w:val="24"/>
          <w:lang w:eastAsia="zh-TW"/>
        </w:rPr>
        <w:t>)</w:t>
      </w:r>
      <w:r w:rsidRPr="00B3214E">
        <w:rPr>
          <w:rFonts w:ascii="Times New Roman" w:eastAsia="標楷體" w:hAnsi="Times New Roman" w:cs="Times New Roman"/>
          <w:sz w:val="24"/>
          <w:szCs w:val="24"/>
          <w:lang w:eastAsia="zh-TW"/>
        </w:rPr>
        <w:t>。</w:t>
      </w:r>
    </w:p>
    <w:p w:rsidR="00146BCF" w:rsidRPr="00B3214E" w:rsidRDefault="00146BCF" w:rsidP="000E20D1">
      <w:pPr>
        <w:pStyle w:val="a4"/>
        <w:numPr>
          <w:ilvl w:val="1"/>
          <w:numId w:val="11"/>
        </w:numPr>
        <w:spacing w:beforeLines="50" w:before="50" w:afterLines="50" w:after="50" w:line="520" w:lineRule="exact"/>
        <w:ind w:leftChars="0" w:left="1418" w:right="23" w:hanging="346"/>
        <w:rPr>
          <w:rFonts w:ascii="Times New Roman" w:eastAsia="標楷體" w:hAnsi="Times New Roman" w:cs="Times New Roman"/>
          <w:sz w:val="24"/>
          <w:szCs w:val="24"/>
          <w:lang w:eastAsia="zh-TW"/>
        </w:rPr>
      </w:pPr>
      <w:r w:rsidRPr="00B3214E">
        <w:rPr>
          <w:rFonts w:ascii="Times New Roman" w:eastAsia="標楷體" w:hAnsi="Times New Roman" w:cs="Times New Roman"/>
          <w:spacing w:val="2"/>
          <w:sz w:val="24"/>
          <w:szCs w:val="24"/>
          <w:lang w:eastAsia="zh-TW"/>
        </w:rPr>
        <w:t>繳交報名表件：請</w:t>
      </w:r>
      <w:r w:rsidR="00566634" w:rsidRPr="00B3214E">
        <w:rPr>
          <w:rFonts w:ascii="Times New Roman" w:eastAsia="標楷體" w:hAnsi="Times New Roman" w:cs="Times New Roman"/>
          <w:spacing w:val="2"/>
          <w:sz w:val="24"/>
          <w:szCs w:val="24"/>
          <w:lang w:eastAsia="zh-TW"/>
        </w:rPr>
        <w:t>申請者</w:t>
      </w:r>
      <w:r w:rsidRPr="00B3214E">
        <w:rPr>
          <w:rFonts w:ascii="Times New Roman" w:eastAsia="標楷體" w:hAnsi="Times New Roman" w:cs="Times New Roman"/>
          <w:spacing w:val="2"/>
          <w:sz w:val="24"/>
          <w:szCs w:val="24"/>
          <w:lang w:eastAsia="zh-TW"/>
        </w:rPr>
        <w:t>攜帶報名應繳資料至民</w:t>
      </w:r>
      <w:r w:rsidRPr="00B3214E">
        <w:rPr>
          <w:rFonts w:ascii="Times New Roman" w:eastAsia="標楷體" w:hAnsi="Times New Roman" w:cs="Times New Roman"/>
          <w:spacing w:val="3"/>
          <w:sz w:val="24"/>
          <w:szCs w:val="24"/>
          <w:lang w:eastAsia="zh-TW"/>
        </w:rPr>
        <w:t>雄校區</w:t>
      </w:r>
      <w:r w:rsidR="00D63FE1">
        <w:rPr>
          <w:rFonts w:ascii="Times New Roman" w:eastAsia="標楷體" w:hAnsi="Times New Roman" w:cs="Times New Roman" w:hint="eastAsia"/>
          <w:spacing w:val="3"/>
          <w:sz w:val="24"/>
          <w:szCs w:val="24"/>
          <w:lang w:eastAsia="zh-TW"/>
        </w:rPr>
        <w:t>行政大樓</w:t>
      </w:r>
      <w:r w:rsidR="00D63FE1">
        <w:rPr>
          <w:rFonts w:ascii="Times New Roman" w:eastAsia="標楷體" w:hAnsi="Times New Roman" w:cs="Times New Roman" w:hint="eastAsia"/>
          <w:spacing w:val="3"/>
          <w:sz w:val="24"/>
          <w:szCs w:val="24"/>
          <w:lang w:eastAsia="zh-TW"/>
        </w:rPr>
        <w:t>5</w:t>
      </w:r>
      <w:r w:rsidRPr="00B3214E">
        <w:rPr>
          <w:rFonts w:ascii="Times New Roman" w:eastAsia="標楷體" w:hAnsi="Times New Roman" w:cs="Times New Roman"/>
          <w:spacing w:val="8"/>
          <w:sz w:val="24"/>
          <w:szCs w:val="24"/>
          <w:lang w:eastAsia="zh-TW"/>
        </w:rPr>
        <w:t>樓</w:t>
      </w:r>
      <w:r w:rsidR="00D63FE1">
        <w:rPr>
          <w:rFonts w:ascii="Times New Roman" w:eastAsia="標楷體" w:hAnsi="Times New Roman" w:cs="Times New Roman" w:hint="eastAsia"/>
          <w:spacing w:val="8"/>
          <w:sz w:val="24"/>
          <w:szCs w:val="24"/>
          <w:lang w:eastAsia="zh-TW"/>
        </w:rPr>
        <w:t>輔導與</w:t>
      </w:r>
      <w:proofErr w:type="gramStart"/>
      <w:r w:rsidR="00D63FE1">
        <w:rPr>
          <w:rFonts w:ascii="Times New Roman" w:eastAsia="標楷體" w:hAnsi="Times New Roman" w:cs="Times New Roman" w:hint="eastAsia"/>
          <w:spacing w:val="8"/>
          <w:sz w:val="24"/>
          <w:szCs w:val="24"/>
          <w:lang w:eastAsia="zh-TW"/>
        </w:rPr>
        <w:t>諮</w:t>
      </w:r>
      <w:proofErr w:type="gramEnd"/>
      <w:r w:rsidR="00D63FE1">
        <w:rPr>
          <w:rFonts w:ascii="Times New Roman" w:eastAsia="標楷體" w:hAnsi="Times New Roman" w:cs="Times New Roman" w:hint="eastAsia"/>
          <w:spacing w:val="8"/>
          <w:sz w:val="24"/>
          <w:szCs w:val="24"/>
          <w:lang w:eastAsia="zh-TW"/>
        </w:rPr>
        <w:t>商</w:t>
      </w:r>
      <w:r w:rsidR="006C6B73" w:rsidRPr="00B3214E">
        <w:rPr>
          <w:rFonts w:ascii="Times New Roman" w:eastAsia="標楷體" w:hAnsi="Times New Roman" w:cs="Times New Roman"/>
          <w:spacing w:val="8"/>
          <w:sz w:val="24"/>
          <w:szCs w:val="24"/>
          <w:lang w:eastAsia="zh-TW"/>
        </w:rPr>
        <w:t>學</w:t>
      </w:r>
      <w:r w:rsidRPr="00B3214E">
        <w:rPr>
          <w:rFonts w:ascii="Times New Roman" w:eastAsia="標楷體" w:hAnsi="Times New Roman" w:cs="Times New Roman"/>
          <w:spacing w:val="8"/>
          <w:sz w:val="24"/>
          <w:szCs w:val="24"/>
          <w:lang w:eastAsia="zh-TW"/>
        </w:rPr>
        <w:t>系辦公室報名</w:t>
      </w:r>
      <w:r w:rsidRPr="00B3214E">
        <w:rPr>
          <w:rFonts w:ascii="Times New Roman" w:eastAsia="標楷體" w:hAnsi="Times New Roman" w:cs="Times New Roman"/>
          <w:spacing w:val="8"/>
          <w:sz w:val="24"/>
          <w:szCs w:val="24"/>
          <w:lang w:eastAsia="zh-TW"/>
        </w:rPr>
        <w:t>(</w:t>
      </w:r>
      <w:r w:rsidR="00B1201D" w:rsidRPr="00B3214E">
        <w:rPr>
          <w:rFonts w:ascii="Times New Roman" w:eastAsia="標楷體" w:hAnsi="Times New Roman" w:cs="Times New Roman"/>
          <w:spacing w:val="8"/>
          <w:sz w:val="24"/>
          <w:szCs w:val="24"/>
          <w:lang w:eastAsia="zh-TW"/>
        </w:rPr>
        <w:t>一律</w:t>
      </w:r>
      <w:proofErr w:type="gramStart"/>
      <w:r w:rsidR="00B1201D" w:rsidRPr="00B3214E">
        <w:rPr>
          <w:rFonts w:ascii="Times New Roman" w:eastAsia="標楷體" w:hAnsi="Times New Roman" w:cs="Times New Roman"/>
          <w:spacing w:val="8"/>
          <w:sz w:val="24"/>
          <w:szCs w:val="24"/>
          <w:lang w:eastAsia="zh-TW"/>
        </w:rPr>
        <w:t>採</w:t>
      </w:r>
      <w:proofErr w:type="gramEnd"/>
      <w:r w:rsidR="00B1201D" w:rsidRPr="00B3214E">
        <w:rPr>
          <w:rFonts w:ascii="Times New Roman" w:eastAsia="標楷體" w:hAnsi="Times New Roman" w:cs="Times New Roman"/>
          <w:spacing w:val="8"/>
          <w:sz w:val="24"/>
          <w:szCs w:val="24"/>
          <w:lang w:eastAsia="zh-TW"/>
        </w:rPr>
        <w:t>現場報名，</w:t>
      </w:r>
      <w:r w:rsidRPr="00B3214E">
        <w:rPr>
          <w:rFonts w:ascii="Times New Roman" w:eastAsia="標楷體" w:hAnsi="Times New Roman" w:cs="Times New Roman"/>
          <w:spacing w:val="8"/>
          <w:sz w:val="24"/>
          <w:szCs w:val="24"/>
          <w:lang w:eastAsia="zh-TW"/>
        </w:rPr>
        <w:t>不受理通訊報名</w:t>
      </w:r>
      <w:r w:rsidRPr="00B3214E">
        <w:rPr>
          <w:rFonts w:ascii="Times New Roman" w:eastAsia="標楷體" w:hAnsi="Times New Roman" w:cs="Times New Roman"/>
          <w:spacing w:val="8"/>
          <w:sz w:val="24"/>
          <w:szCs w:val="24"/>
          <w:lang w:eastAsia="zh-TW"/>
        </w:rPr>
        <w:t>)</w:t>
      </w:r>
      <w:r w:rsidRPr="00B3214E">
        <w:rPr>
          <w:rFonts w:ascii="Times New Roman" w:eastAsia="標楷體" w:hAnsi="Times New Roman" w:cs="Times New Roman"/>
          <w:spacing w:val="8"/>
          <w:sz w:val="24"/>
          <w:szCs w:val="24"/>
          <w:lang w:eastAsia="zh-TW"/>
        </w:rPr>
        <w:t>。</w:t>
      </w:r>
    </w:p>
    <w:p w:rsidR="00B3214E" w:rsidRDefault="00F42F20" w:rsidP="000E20D1">
      <w:pPr>
        <w:pStyle w:val="a4"/>
        <w:numPr>
          <w:ilvl w:val="1"/>
          <w:numId w:val="11"/>
        </w:numPr>
        <w:spacing w:beforeLines="50" w:before="50" w:afterLines="50" w:after="50" w:line="360" w:lineRule="auto"/>
        <w:ind w:leftChars="0" w:left="1418" w:right="23" w:hanging="346"/>
        <w:rPr>
          <w:rFonts w:ascii="Times New Roman" w:eastAsia="標楷體" w:hAnsi="Times New Roman" w:cs="Times New Roman" w:hint="eastAsia"/>
          <w:spacing w:val="8"/>
          <w:sz w:val="24"/>
          <w:szCs w:val="24"/>
          <w:lang w:eastAsia="zh-TW"/>
        </w:rPr>
      </w:pPr>
      <w:r w:rsidRPr="00B3214E">
        <w:rPr>
          <w:rFonts w:ascii="Times New Roman" w:eastAsia="標楷體" w:hAnsi="Times New Roman" w:cs="Times New Roman"/>
          <w:spacing w:val="8"/>
          <w:sz w:val="24"/>
          <w:szCs w:val="24"/>
          <w:lang w:eastAsia="zh-TW"/>
        </w:rPr>
        <w:t>逾時未繳交申請資料、資料未備齊或填寫不完整者，視為申請手續未完成，不予受理。</w:t>
      </w:r>
    </w:p>
    <w:p w:rsidR="001B4B1F" w:rsidRPr="001B4B1F" w:rsidRDefault="001B4B1F" w:rsidP="001B4B1F">
      <w:pPr>
        <w:spacing w:after="0" w:line="360" w:lineRule="auto"/>
        <w:ind w:right="25"/>
        <w:rPr>
          <w:rFonts w:ascii="Times New Roman" w:eastAsia="標楷體" w:hAnsi="Times New Roman" w:cs="Times New Roman"/>
          <w:spacing w:val="8"/>
          <w:sz w:val="24"/>
          <w:szCs w:val="24"/>
          <w:lang w:eastAsia="zh-TW"/>
        </w:rPr>
      </w:pPr>
    </w:p>
    <w:p w:rsidR="001B4B1F" w:rsidRDefault="001B4B1F" w:rsidP="001B4B1F">
      <w:pPr>
        <w:spacing w:after="0" w:line="360" w:lineRule="auto"/>
        <w:ind w:right="-23"/>
        <w:rPr>
          <w:rFonts w:ascii="Times New Roman" w:eastAsia="標楷體" w:hAnsi="Times New Roman" w:cs="Times New Roman" w:hint="eastAsia"/>
          <w:spacing w:val="-8"/>
          <w:position w:val="-1"/>
          <w:sz w:val="32"/>
          <w:szCs w:val="32"/>
          <w:lang w:eastAsia="zh-TW"/>
        </w:rPr>
      </w:pPr>
      <w:r>
        <w:rPr>
          <w:rFonts w:ascii="Times New Roman" w:eastAsia="標楷體" w:hAnsi="Times New Roman" w:cs="Times New Roman" w:hint="eastAsia"/>
          <w:spacing w:val="-8"/>
          <w:position w:val="-1"/>
          <w:sz w:val="32"/>
          <w:szCs w:val="32"/>
          <w:lang w:eastAsia="zh-TW"/>
        </w:rPr>
        <w:t>五、甄選</w:t>
      </w:r>
      <w:r w:rsidR="00152942">
        <w:rPr>
          <w:rFonts w:ascii="Times New Roman" w:eastAsia="標楷體" w:hAnsi="Times New Roman" w:cs="Times New Roman" w:hint="eastAsia"/>
          <w:spacing w:val="-8"/>
          <w:position w:val="-1"/>
          <w:sz w:val="32"/>
          <w:szCs w:val="32"/>
          <w:lang w:eastAsia="zh-TW"/>
        </w:rPr>
        <w:t>方式</w:t>
      </w:r>
    </w:p>
    <w:p w:rsidR="001B4B1F" w:rsidRDefault="001B4B1F" w:rsidP="001B4B1F">
      <w:pPr>
        <w:pStyle w:val="af"/>
        <w:kinsoku w:val="0"/>
        <w:overflowPunct w:val="0"/>
        <w:spacing w:afterLines="50" w:after="50" w:line="360" w:lineRule="auto"/>
        <w:ind w:left="113" w:right="85"/>
      </w:pPr>
      <w:r>
        <w:rPr>
          <w:rFonts w:hint="eastAsia"/>
        </w:rPr>
        <w:t xml:space="preserve">    </w:t>
      </w:r>
      <w:r>
        <w:t>(</w:t>
      </w:r>
      <w:proofErr w:type="gramStart"/>
      <w:r>
        <w:rPr>
          <w:rFonts w:hint="eastAsia"/>
        </w:rPr>
        <w:t>一</w:t>
      </w:r>
      <w:proofErr w:type="gramEnd"/>
      <w:r>
        <w:t>)</w:t>
      </w:r>
      <w:r>
        <w:rPr>
          <w:rFonts w:hint="eastAsia"/>
        </w:rPr>
        <w:t>筆</w:t>
      </w:r>
      <w:r>
        <w:rPr>
          <w:rFonts w:hint="eastAsia"/>
          <w:spacing w:val="-1"/>
        </w:rPr>
        <w:t>試</w:t>
      </w:r>
    </w:p>
    <w:p w:rsidR="001B4B1F" w:rsidRDefault="001B4B1F" w:rsidP="001B4B1F">
      <w:pPr>
        <w:pStyle w:val="af"/>
        <w:kinsoku w:val="0"/>
        <w:overflowPunct w:val="0"/>
        <w:spacing w:afterLines="50" w:after="50" w:line="360" w:lineRule="auto"/>
      </w:pPr>
      <w:r>
        <w:lastRenderedPageBreak/>
        <w:t xml:space="preserve">  </w:t>
      </w:r>
      <w:r>
        <w:rPr>
          <w:rFonts w:hint="eastAsia"/>
        </w:rPr>
        <w:t xml:space="preserve">      </w:t>
      </w:r>
      <w:r>
        <w:t>1.</w:t>
      </w:r>
      <w:r>
        <w:rPr>
          <w:rFonts w:hint="eastAsia"/>
        </w:rPr>
        <w:t>基礎科目筆</w:t>
      </w:r>
      <w:r>
        <w:rPr>
          <w:rFonts w:hint="eastAsia"/>
          <w:spacing w:val="-1"/>
        </w:rPr>
        <w:t>試</w:t>
      </w:r>
      <w:r>
        <w:rPr>
          <w:rFonts w:hint="eastAsia"/>
        </w:rPr>
        <w:t>：國語文能力測驗</w:t>
      </w:r>
      <w:r w:rsidR="000E20D1">
        <w:rPr>
          <w:rFonts w:hint="eastAsia"/>
        </w:rPr>
        <w:t>(範圍:大</w:t>
      </w:r>
      <w:proofErr w:type="gramStart"/>
      <w:r w:rsidR="000E20D1">
        <w:rPr>
          <w:rFonts w:hint="eastAsia"/>
        </w:rPr>
        <w:t>一</w:t>
      </w:r>
      <w:proofErr w:type="gramEnd"/>
      <w:r w:rsidR="000E20D1">
        <w:rPr>
          <w:rFonts w:hint="eastAsia"/>
        </w:rPr>
        <w:t>國文)</w:t>
      </w:r>
      <w:r w:rsidR="00152942">
        <w:rPr>
          <w:rFonts w:hint="eastAsia"/>
        </w:rPr>
        <w:t>、數學(範圍:高一數學)</w:t>
      </w:r>
    </w:p>
    <w:p w:rsidR="001B4B1F" w:rsidRDefault="001B4B1F" w:rsidP="001B4B1F">
      <w:pPr>
        <w:pStyle w:val="af"/>
        <w:kinsoku w:val="0"/>
        <w:overflowPunct w:val="0"/>
        <w:spacing w:afterLines="50" w:after="50" w:line="360" w:lineRule="auto"/>
        <w:ind w:right="-43"/>
        <w:rPr>
          <w:rFonts w:hint="eastAsia"/>
        </w:rPr>
      </w:pPr>
      <w:r>
        <w:t xml:space="preserve">   </w:t>
      </w:r>
      <w:r>
        <w:rPr>
          <w:rFonts w:hint="eastAsia"/>
        </w:rPr>
        <w:t xml:space="preserve">    </w:t>
      </w:r>
      <w:r>
        <w:t xml:space="preserve"> 2.</w:t>
      </w:r>
      <w:r>
        <w:rPr>
          <w:rFonts w:hint="eastAsia"/>
        </w:rPr>
        <w:t>專業科目筆</w:t>
      </w:r>
      <w:r>
        <w:rPr>
          <w:rFonts w:hint="eastAsia"/>
          <w:spacing w:val="-1"/>
        </w:rPr>
        <w:t>試</w:t>
      </w:r>
      <w:r>
        <w:rPr>
          <w:rFonts w:hint="eastAsia"/>
        </w:rPr>
        <w:t>：輔導</w:t>
      </w:r>
      <w:r w:rsidRPr="001B4B1F">
        <w:rPr>
          <w:rFonts w:hint="eastAsia"/>
        </w:rPr>
        <w:t>原理與實務</w:t>
      </w:r>
    </w:p>
    <w:p w:rsidR="001B4B1F" w:rsidRDefault="001B4B1F" w:rsidP="001B4B1F">
      <w:pPr>
        <w:pStyle w:val="af"/>
        <w:kinsoku w:val="0"/>
        <w:overflowPunct w:val="0"/>
        <w:spacing w:afterLines="50" w:after="50" w:line="360" w:lineRule="auto"/>
        <w:ind w:right="1039"/>
      </w:pPr>
      <w:r>
        <w:rPr>
          <w:rFonts w:hint="eastAsia"/>
        </w:rPr>
        <w:t xml:space="preserve">    </w:t>
      </w:r>
      <w:r>
        <w:t>(</w:t>
      </w:r>
      <w:r>
        <w:rPr>
          <w:rFonts w:hint="eastAsia"/>
        </w:rPr>
        <w:t>二</w:t>
      </w:r>
      <w:r>
        <w:t>)</w:t>
      </w:r>
      <w:r>
        <w:rPr>
          <w:rFonts w:hint="eastAsia"/>
        </w:rPr>
        <w:t>面</w:t>
      </w:r>
      <w:r>
        <w:rPr>
          <w:rFonts w:hint="eastAsia"/>
          <w:spacing w:val="-1"/>
        </w:rPr>
        <w:t>試</w:t>
      </w:r>
    </w:p>
    <w:p w:rsidR="001B4B1F" w:rsidRDefault="001B4B1F" w:rsidP="001B4B1F">
      <w:pPr>
        <w:pStyle w:val="af"/>
        <w:kinsoku w:val="0"/>
        <w:overflowPunct w:val="0"/>
        <w:spacing w:afterLines="50" w:after="50" w:line="360" w:lineRule="auto"/>
        <w:ind w:right="86"/>
      </w:pPr>
      <w:r>
        <w:rPr>
          <w:rFonts w:hint="eastAsia"/>
        </w:rPr>
        <w:t xml:space="preserve">    </w:t>
      </w:r>
      <w:r>
        <w:t>(</w:t>
      </w:r>
      <w:r>
        <w:rPr>
          <w:rFonts w:hint="eastAsia"/>
        </w:rPr>
        <w:t>三</w:t>
      </w:r>
      <w:r>
        <w:t>)</w:t>
      </w:r>
      <w:r>
        <w:rPr>
          <w:rFonts w:hint="eastAsia"/>
        </w:rPr>
        <w:t>性</w:t>
      </w:r>
      <w:r>
        <w:rPr>
          <w:rFonts w:hint="eastAsia"/>
          <w:spacing w:val="-1"/>
        </w:rPr>
        <w:t>向</w:t>
      </w:r>
      <w:r>
        <w:rPr>
          <w:rFonts w:hint="eastAsia"/>
        </w:rPr>
        <w:t>測驗：不計入甄選成績</w:t>
      </w:r>
      <w:r>
        <w:t>(</w:t>
      </w:r>
      <w:r>
        <w:rPr>
          <w:rFonts w:hint="eastAsia"/>
        </w:rPr>
        <w:t>以通過為基本門檻</w:t>
      </w:r>
      <w:r>
        <w:t>)</w:t>
      </w:r>
      <w:r>
        <w:rPr>
          <w:rFonts w:hint="eastAsia"/>
        </w:rPr>
        <w:t>。</w:t>
      </w:r>
      <w:r>
        <w:t xml:space="preserve"> </w:t>
      </w:r>
    </w:p>
    <w:p w:rsidR="001B4B1F" w:rsidRDefault="001B4B1F" w:rsidP="001B4B1F">
      <w:pPr>
        <w:pStyle w:val="af"/>
        <w:kinsoku w:val="0"/>
        <w:overflowPunct w:val="0"/>
        <w:spacing w:afterLines="50" w:after="50" w:line="360" w:lineRule="auto"/>
        <w:ind w:right="86"/>
      </w:pPr>
      <w:r>
        <w:rPr>
          <w:rFonts w:hint="eastAsia"/>
        </w:rPr>
        <w:t xml:space="preserve">    </w:t>
      </w:r>
      <w:r>
        <w:t>(</w:t>
      </w:r>
      <w:r>
        <w:rPr>
          <w:rFonts w:hint="eastAsia"/>
        </w:rPr>
        <w:t>四</w:t>
      </w:r>
      <w:r>
        <w:t>)</w:t>
      </w:r>
      <w:r>
        <w:rPr>
          <w:rFonts w:hint="eastAsia"/>
        </w:rPr>
        <w:t>同分參酌：</w:t>
      </w:r>
      <w:r w:rsidR="000E20D1">
        <w:rPr>
          <w:rFonts w:hint="eastAsia"/>
        </w:rPr>
        <w:t>依序</w:t>
      </w:r>
      <w:r>
        <w:rPr>
          <w:rFonts w:hint="eastAsia"/>
        </w:rPr>
        <w:t>以面試</w:t>
      </w:r>
      <w:r w:rsidR="000E20D1">
        <w:rPr>
          <w:rFonts w:hint="eastAsia"/>
        </w:rPr>
        <w:t>、專業科目</w:t>
      </w:r>
      <w:r>
        <w:rPr>
          <w:rFonts w:hint="eastAsia"/>
        </w:rPr>
        <w:t>之高低分來取名次排序。</w:t>
      </w:r>
    </w:p>
    <w:p w:rsidR="001B4B1F" w:rsidRPr="001B4B1F" w:rsidRDefault="001B4B1F" w:rsidP="001B4B1F">
      <w:pPr>
        <w:pStyle w:val="af"/>
        <w:kinsoku w:val="0"/>
        <w:overflowPunct w:val="0"/>
        <w:spacing w:afterLines="50" w:after="50" w:line="360" w:lineRule="auto"/>
        <w:ind w:left="113"/>
        <w:rPr>
          <w:rFonts w:ascii="Times New Roman" w:cs="Times New Roman"/>
          <w:spacing w:val="-8"/>
          <w:position w:val="-1"/>
          <w:sz w:val="32"/>
          <w:szCs w:val="32"/>
        </w:rPr>
      </w:pPr>
      <w:r w:rsidRPr="001B4B1F">
        <w:rPr>
          <w:rFonts w:ascii="Times New Roman" w:cs="Times New Roman" w:hint="eastAsia"/>
          <w:spacing w:val="-8"/>
          <w:position w:val="-1"/>
          <w:sz w:val="32"/>
          <w:szCs w:val="32"/>
        </w:rPr>
        <w:t>六、</w:t>
      </w:r>
      <w:r w:rsidRPr="001B4B1F">
        <w:rPr>
          <w:rFonts w:ascii="Times New Roman" w:cs="Times New Roman"/>
          <w:spacing w:val="-8"/>
          <w:position w:val="-1"/>
          <w:sz w:val="32"/>
          <w:szCs w:val="32"/>
        </w:rPr>
        <w:t xml:space="preserve"> </w:t>
      </w:r>
      <w:r w:rsidRPr="001B4B1F">
        <w:rPr>
          <w:rFonts w:ascii="Times New Roman" w:cs="Times New Roman" w:hint="eastAsia"/>
          <w:spacing w:val="-8"/>
          <w:position w:val="-1"/>
          <w:sz w:val="32"/>
          <w:szCs w:val="32"/>
        </w:rPr>
        <w:t>甄選期程與地點</w:t>
      </w:r>
    </w:p>
    <w:p w:rsidR="001B4B1F" w:rsidRDefault="001B4B1F" w:rsidP="001B4B1F">
      <w:pPr>
        <w:pStyle w:val="af"/>
        <w:kinsoku w:val="0"/>
        <w:overflowPunct w:val="0"/>
        <w:spacing w:afterLines="50" w:after="50" w:line="360" w:lineRule="auto"/>
        <w:ind w:right="86"/>
      </w:pPr>
      <w:r>
        <w:rPr>
          <w:rFonts w:hint="eastAsia"/>
        </w:rPr>
        <w:t xml:space="preserve">    </w:t>
      </w:r>
      <w:r>
        <w:t>(</w:t>
      </w:r>
      <w:proofErr w:type="gramStart"/>
      <w:r>
        <w:rPr>
          <w:rFonts w:hint="eastAsia"/>
        </w:rPr>
        <w:t>一</w:t>
      </w:r>
      <w:proofErr w:type="gramEnd"/>
      <w:r>
        <w:t>)</w:t>
      </w:r>
      <w:r>
        <w:rPr>
          <w:spacing w:val="-34"/>
        </w:rPr>
        <w:t xml:space="preserve"> </w:t>
      </w:r>
      <w:r>
        <w:rPr>
          <w:rFonts w:hint="eastAsia"/>
        </w:rPr>
        <w:t>筆試</w:t>
      </w:r>
      <w:r>
        <w:rPr>
          <w:rFonts w:hint="eastAsia"/>
          <w:spacing w:val="-1"/>
        </w:rPr>
        <w:t>：</w:t>
      </w:r>
      <w:r>
        <w:t>10</w:t>
      </w:r>
      <w:r>
        <w:rPr>
          <w:spacing w:val="-60"/>
        </w:rPr>
        <w:t xml:space="preserve"> </w:t>
      </w:r>
      <w:r>
        <w:rPr>
          <w:rFonts w:hint="eastAsia"/>
        </w:rPr>
        <w:t>月</w:t>
      </w:r>
      <w:r>
        <w:rPr>
          <w:spacing w:val="-60"/>
        </w:rPr>
        <w:t xml:space="preserve"> </w:t>
      </w:r>
      <w:r>
        <w:t>15</w:t>
      </w:r>
      <w:r>
        <w:rPr>
          <w:spacing w:val="-60"/>
        </w:rPr>
        <w:t xml:space="preserve"> </w:t>
      </w:r>
      <w:r>
        <w:rPr>
          <w:rFonts w:hint="eastAsia"/>
        </w:rPr>
        <w:t>日上午</w:t>
      </w:r>
      <w:r>
        <w:rPr>
          <w:spacing w:val="-60"/>
        </w:rPr>
        <w:t xml:space="preserve"> </w:t>
      </w:r>
      <w:r>
        <w:t>9:10</w:t>
      </w:r>
      <w:r>
        <w:rPr>
          <w:spacing w:val="-60"/>
        </w:rPr>
        <w:t xml:space="preserve"> </w:t>
      </w:r>
      <w:r>
        <w:rPr>
          <w:rFonts w:hint="eastAsia"/>
        </w:rPr>
        <w:t>至</w:t>
      </w:r>
      <w:r>
        <w:rPr>
          <w:spacing w:val="-60"/>
        </w:rPr>
        <w:t xml:space="preserve"> </w:t>
      </w:r>
      <w:r>
        <w:t xml:space="preserve">12:00 </w:t>
      </w:r>
    </w:p>
    <w:p w:rsidR="001B4B1F" w:rsidRDefault="001B4B1F" w:rsidP="001B4B1F">
      <w:pPr>
        <w:pStyle w:val="af"/>
        <w:kinsoku w:val="0"/>
        <w:overflowPunct w:val="0"/>
        <w:spacing w:afterLines="50" w:after="50" w:line="360" w:lineRule="auto"/>
        <w:ind w:right="86"/>
      </w:pPr>
      <w:r>
        <w:rPr>
          <w:rFonts w:hint="eastAsia"/>
        </w:rPr>
        <w:t xml:space="preserve">    </w:t>
      </w:r>
      <w:r>
        <w:t>(</w:t>
      </w:r>
      <w:r>
        <w:rPr>
          <w:rFonts w:hint="eastAsia"/>
        </w:rPr>
        <w:t>二</w:t>
      </w:r>
      <w:r>
        <w:t>)</w:t>
      </w:r>
      <w:r>
        <w:rPr>
          <w:spacing w:val="-34"/>
        </w:rPr>
        <w:t xml:space="preserve"> </w:t>
      </w:r>
      <w:r>
        <w:rPr>
          <w:rFonts w:hint="eastAsia"/>
        </w:rPr>
        <w:t>面試</w:t>
      </w:r>
      <w:r>
        <w:rPr>
          <w:rFonts w:hint="eastAsia"/>
          <w:spacing w:val="-1"/>
        </w:rPr>
        <w:t>：</w:t>
      </w:r>
      <w:r>
        <w:t>10</w:t>
      </w:r>
      <w:r>
        <w:rPr>
          <w:spacing w:val="-60"/>
        </w:rPr>
        <w:t xml:space="preserve"> </w:t>
      </w:r>
      <w:r>
        <w:rPr>
          <w:rFonts w:hint="eastAsia"/>
        </w:rPr>
        <w:t>月</w:t>
      </w:r>
      <w:r>
        <w:rPr>
          <w:spacing w:val="-60"/>
        </w:rPr>
        <w:t xml:space="preserve"> </w:t>
      </w:r>
      <w:r>
        <w:t>1</w:t>
      </w:r>
      <w:r>
        <w:rPr>
          <w:rFonts w:hint="eastAsia"/>
        </w:rPr>
        <w:t>4</w:t>
      </w:r>
      <w:r>
        <w:rPr>
          <w:rFonts w:hint="eastAsia"/>
        </w:rPr>
        <w:t>日</w:t>
      </w:r>
      <w:r>
        <w:rPr>
          <w:rFonts w:hint="eastAsia"/>
        </w:rPr>
        <w:t>中午(預計)</w:t>
      </w:r>
    </w:p>
    <w:p w:rsidR="001B4B1F" w:rsidRDefault="001B4B1F" w:rsidP="001B4B1F">
      <w:pPr>
        <w:pStyle w:val="af"/>
        <w:kinsoku w:val="0"/>
        <w:overflowPunct w:val="0"/>
        <w:spacing w:afterLines="50" w:after="50" w:line="360" w:lineRule="auto"/>
        <w:ind w:leftChars="59" w:left="708" w:right="86" w:hangingChars="236" w:hanging="566"/>
      </w:pPr>
      <w:r>
        <w:rPr>
          <w:rFonts w:hint="eastAsia"/>
        </w:rPr>
        <w:t xml:space="preserve">    </w:t>
      </w:r>
      <w:r>
        <w:t>(</w:t>
      </w:r>
      <w:r>
        <w:rPr>
          <w:rFonts w:hint="eastAsia"/>
        </w:rPr>
        <w:t>三</w:t>
      </w:r>
      <w:r>
        <w:t>)</w:t>
      </w:r>
      <w:r>
        <w:rPr>
          <w:spacing w:val="-34"/>
        </w:rPr>
        <w:t xml:space="preserve"> </w:t>
      </w:r>
      <w:r>
        <w:rPr>
          <w:rFonts w:hint="eastAsia"/>
        </w:rPr>
        <w:t>性向測</w:t>
      </w:r>
      <w:r>
        <w:rPr>
          <w:rFonts w:hint="eastAsia"/>
          <w:spacing w:val="-12"/>
        </w:rPr>
        <w:t>驗：</w:t>
      </w:r>
      <w:r>
        <w:rPr>
          <w:rFonts w:hint="eastAsia"/>
        </w:rPr>
        <w:t>請於</w:t>
      </w:r>
      <w:r>
        <w:rPr>
          <w:spacing w:val="-61"/>
        </w:rPr>
        <w:t xml:space="preserve"> </w:t>
      </w:r>
      <w:r>
        <w:t>10</w:t>
      </w:r>
      <w:r>
        <w:rPr>
          <w:spacing w:val="-60"/>
        </w:rPr>
        <w:t xml:space="preserve"> </w:t>
      </w:r>
      <w:r>
        <w:rPr>
          <w:rFonts w:hint="eastAsia"/>
        </w:rPr>
        <w:t>月</w:t>
      </w:r>
      <w:r>
        <w:rPr>
          <w:spacing w:val="-60"/>
        </w:rPr>
        <w:t xml:space="preserve"> 7 </w:t>
      </w:r>
      <w:r>
        <w:rPr>
          <w:rFonts w:hint="eastAsia"/>
        </w:rPr>
        <w:t>日以前上班時</w:t>
      </w:r>
      <w:r>
        <w:rPr>
          <w:rFonts w:hint="eastAsia"/>
          <w:spacing w:val="-12"/>
        </w:rPr>
        <w:t>間，</w:t>
      </w:r>
      <w:proofErr w:type="gramStart"/>
      <w:r>
        <w:rPr>
          <w:rFonts w:hint="eastAsia"/>
        </w:rPr>
        <w:t>至師培中心</w:t>
      </w:r>
      <w:proofErr w:type="gramEnd"/>
      <w:r>
        <w:rPr>
          <w:rFonts w:hint="eastAsia"/>
        </w:rPr>
        <w:t>地方教育輔導組向張劉華芬小姐</w:t>
      </w:r>
      <w:r>
        <w:t xml:space="preserve"> </w:t>
      </w:r>
      <w:r>
        <w:rPr>
          <w:rFonts w:hint="eastAsia"/>
        </w:rPr>
        <w:t>預約</w:t>
      </w:r>
      <w:proofErr w:type="gramStart"/>
      <w:r>
        <w:rPr>
          <w:rFonts w:hint="eastAsia"/>
        </w:rPr>
        <w:t>申請線上性向測驗</w:t>
      </w:r>
      <w:proofErr w:type="gramEnd"/>
      <w:r>
        <w:rPr>
          <w:rFonts w:hint="eastAsia"/>
        </w:rPr>
        <w:t>。</w:t>
      </w:r>
    </w:p>
    <w:p w:rsidR="001B4B1F" w:rsidRDefault="001B4B1F" w:rsidP="001B4B1F">
      <w:pPr>
        <w:pStyle w:val="af"/>
        <w:kinsoku w:val="0"/>
        <w:overflowPunct w:val="0"/>
        <w:spacing w:afterLines="50" w:after="50" w:line="360" w:lineRule="auto"/>
      </w:pPr>
      <w:r>
        <w:rPr>
          <w:rFonts w:hint="eastAsia"/>
        </w:rPr>
        <w:t xml:space="preserve">    </w:t>
      </w:r>
      <w:r>
        <w:t>(</w:t>
      </w:r>
      <w:r>
        <w:rPr>
          <w:rFonts w:hint="eastAsia"/>
        </w:rPr>
        <w:t>四</w:t>
      </w:r>
      <w:r>
        <w:t>)</w:t>
      </w:r>
      <w:r>
        <w:rPr>
          <w:spacing w:val="-34"/>
        </w:rPr>
        <w:t xml:space="preserve"> </w:t>
      </w:r>
      <w:r>
        <w:rPr>
          <w:rFonts w:hint="eastAsia"/>
        </w:rPr>
        <w:t>地點：本</w:t>
      </w:r>
      <w:r>
        <w:rPr>
          <w:rFonts w:hint="eastAsia"/>
          <w:spacing w:val="-1"/>
        </w:rPr>
        <w:t>校</w:t>
      </w:r>
      <w:r>
        <w:rPr>
          <w:rFonts w:hint="eastAsia"/>
        </w:rPr>
        <w:t>民雄校區</w:t>
      </w:r>
      <w:r>
        <w:rPr>
          <w:rFonts w:hint="eastAsia"/>
        </w:rPr>
        <w:t>行政大樓</w:t>
      </w:r>
      <w:r>
        <w:rPr>
          <w:rFonts w:hint="eastAsia"/>
        </w:rPr>
        <w:t>（筆試</w:t>
      </w:r>
      <w:r w:rsidRPr="001B4B1F">
        <w:t xml:space="preserve"> </w:t>
      </w:r>
      <w:r w:rsidRPr="001B4B1F">
        <w:rPr>
          <w:rFonts w:hint="eastAsia"/>
        </w:rPr>
        <w:t>A 401</w:t>
      </w:r>
      <w:r>
        <w:rPr>
          <w:rFonts w:hint="eastAsia"/>
        </w:rPr>
        <w:t>）</w:t>
      </w:r>
    </w:p>
    <w:p w:rsidR="001B4B1F" w:rsidRPr="001B4B1F" w:rsidRDefault="001B4B1F" w:rsidP="001B4B1F">
      <w:pPr>
        <w:pStyle w:val="af"/>
        <w:kinsoku w:val="0"/>
        <w:overflowPunct w:val="0"/>
        <w:spacing w:line="360" w:lineRule="auto"/>
        <w:ind w:left="0"/>
        <w:rPr>
          <w:rFonts w:ascii="Times New Roman" w:cs="Times New Roman"/>
          <w:spacing w:val="-8"/>
          <w:position w:val="-1"/>
          <w:sz w:val="32"/>
          <w:szCs w:val="32"/>
        </w:rPr>
      </w:pPr>
      <w:r w:rsidRPr="001B4B1F">
        <w:rPr>
          <w:rFonts w:ascii="Times New Roman" w:cs="Times New Roman" w:hint="eastAsia"/>
          <w:spacing w:val="-8"/>
          <w:position w:val="-1"/>
          <w:sz w:val="32"/>
          <w:szCs w:val="32"/>
        </w:rPr>
        <w:t>七、</w:t>
      </w:r>
      <w:r w:rsidRPr="001B4B1F">
        <w:rPr>
          <w:rFonts w:ascii="Times New Roman" w:cs="Times New Roman"/>
          <w:spacing w:val="-8"/>
          <w:position w:val="-1"/>
          <w:sz w:val="32"/>
          <w:szCs w:val="32"/>
        </w:rPr>
        <w:t xml:space="preserve"> </w:t>
      </w:r>
      <w:r w:rsidRPr="001B4B1F">
        <w:rPr>
          <w:rFonts w:ascii="Times New Roman" w:cs="Times New Roman" w:hint="eastAsia"/>
          <w:spacing w:val="-8"/>
          <w:position w:val="-1"/>
          <w:sz w:val="32"/>
          <w:szCs w:val="32"/>
        </w:rPr>
        <w:t>錄取名單公布</w:t>
      </w:r>
    </w:p>
    <w:p w:rsidR="001B4B1F" w:rsidRDefault="001B4B1F" w:rsidP="001B4B1F">
      <w:pPr>
        <w:spacing w:after="0" w:line="360" w:lineRule="auto"/>
        <w:rPr>
          <w:rFonts w:ascii="Times New Roman" w:eastAsia="標楷體" w:hAnsi="Times New Roman" w:cs="Times New Roman"/>
          <w:spacing w:val="-8"/>
          <w:sz w:val="26"/>
          <w:szCs w:val="26"/>
          <w:lang w:eastAsia="zh-TW"/>
        </w:rPr>
      </w:pPr>
      <w:r>
        <w:rPr>
          <w:rFonts w:ascii="Times New Roman" w:eastAsia="標楷體" w:hAnsi="Times New Roman" w:cs="Times New Roman" w:hint="eastAsia"/>
          <w:spacing w:val="-8"/>
          <w:sz w:val="26"/>
          <w:szCs w:val="26"/>
          <w:lang w:eastAsia="zh-TW"/>
        </w:rPr>
        <w:t xml:space="preserve">           </w:t>
      </w:r>
      <w:r>
        <w:rPr>
          <w:rFonts w:ascii="Times New Roman" w:eastAsia="標楷體" w:hAnsi="Times New Roman" w:cs="Times New Roman" w:hint="eastAsia"/>
          <w:spacing w:val="-8"/>
          <w:sz w:val="26"/>
          <w:szCs w:val="26"/>
          <w:lang w:eastAsia="zh-TW"/>
        </w:rPr>
        <w:t>錄取名單經</w:t>
      </w:r>
      <w:proofErr w:type="gramStart"/>
      <w:r>
        <w:rPr>
          <w:rFonts w:ascii="Times New Roman" w:eastAsia="標楷體" w:hAnsi="Times New Roman" w:cs="Times New Roman" w:hint="eastAsia"/>
          <w:spacing w:val="-8"/>
          <w:sz w:val="26"/>
          <w:szCs w:val="26"/>
          <w:lang w:eastAsia="zh-TW"/>
        </w:rPr>
        <w:t>本校師培中心</w:t>
      </w:r>
      <w:proofErr w:type="gramEnd"/>
      <w:r>
        <w:rPr>
          <w:rFonts w:ascii="Times New Roman" w:eastAsia="標楷體" w:hAnsi="Times New Roman" w:cs="Times New Roman" w:hint="eastAsia"/>
          <w:spacing w:val="-8"/>
          <w:sz w:val="26"/>
          <w:szCs w:val="26"/>
          <w:lang w:eastAsia="zh-TW"/>
        </w:rPr>
        <w:t>卓越師資培育獎學金委員會會議決議通過後公告。</w:t>
      </w:r>
    </w:p>
    <w:p w:rsidR="001B4B1F" w:rsidRPr="001B4B1F" w:rsidRDefault="001B4B1F" w:rsidP="001B4B1F">
      <w:pPr>
        <w:spacing w:afterLines="50" w:after="50" w:line="360" w:lineRule="auto"/>
        <w:rPr>
          <w:rFonts w:ascii="Times New Roman" w:eastAsia="標楷體" w:hAnsi="Times New Roman" w:cs="Times New Roman"/>
          <w:spacing w:val="-8"/>
          <w:position w:val="-1"/>
          <w:sz w:val="32"/>
          <w:szCs w:val="32"/>
          <w:lang w:eastAsia="zh-TW"/>
        </w:rPr>
      </w:pPr>
    </w:p>
    <w:p w:rsidR="00062F30" w:rsidRDefault="00062F30" w:rsidP="00062F30">
      <w:pPr>
        <w:spacing w:before="31" w:after="0" w:line="520" w:lineRule="exact"/>
        <w:ind w:right="25"/>
        <w:rPr>
          <w:rFonts w:ascii="Times New Roman" w:eastAsia="標楷體" w:hAnsi="Times New Roman" w:cs="Times New Roman"/>
          <w:spacing w:val="8"/>
          <w:sz w:val="24"/>
          <w:szCs w:val="24"/>
          <w:lang w:eastAsia="zh-TW"/>
        </w:rPr>
      </w:pPr>
    </w:p>
    <w:p w:rsidR="005F25FB" w:rsidRPr="00B3214E" w:rsidRDefault="005F25FB" w:rsidP="002547A9">
      <w:pPr>
        <w:spacing w:after="0" w:line="520" w:lineRule="exact"/>
        <w:ind w:left="612"/>
        <w:rPr>
          <w:rFonts w:ascii="Times New Roman" w:eastAsia="標楷體" w:hAnsi="Times New Roman" w:cs="Times New Roman"/>
          <w:spacing w:val="-8"/>
          <w:sz w:val="26"/>
          <w:szCs w:val="26"/>
          <w:lang w:eastAsia="zh-TW"/>
        </w:rPr>
      </w:pPr>
    </w:p>
    <w:p w:rsidR="00BA488B" w:rsidRPr="00B3214E" w:rsidRDefault="005F25FB" w:rsidP="00E24470">
      <w:pPr>
        <w:spacing w:line="320" w:lineRule="exact"/>
        <w:rPr>
          <w:rFonts w:ascii="Times New Roman" w:eastAsia="標楷體" w:hAnsi="Times New Roman" w:cs="Times New Roman"/>
          <w:spacing w:val="-8"/>
          <w:sz w:val="26"/>
          <w:szCs w:val="26"/>
          <w:lang w:eastAsia="zh-TW"/>
        </w:rPr>
      </w:pPr>
      <w:r w:rsidRPr="00B3214E">
        <w:rPr>
          <w:rFonts w:ascii="Times New Roman" w:eastAsia="標楷體" w:hAnsi="Times New Roman" w:cs="Times New Roman"/>
          <w:spacing w:val="-8"/>
          <w:sz w:val="26"/>
          <w:szCs w:val="26"/>
          <w:lang w:eastAsia="zh-TW"/>
        </w:rPr>
        <w:br w:type="page"/>
      </w:r>
      <w:r w:rsidR="00865E8F" w:rsidRPr="00B3214E">
        <w:rPr>
          <w:rFonts w:ascii="Times New Roman" w:eastAsia="標楷體" w:hAnsi="Times New Roman" w:cs="Times New Roman"/>
          <w:spacing w:val="-8"/>
          <w:sz w:val="26"/>
          <w:szCs w:val="26"/>
          <w:lang w:eastAsia="zh-TW"/>
        </w:rPr>
        <w:lastRenderedPageBreak/>
        <w:t>附錄</w:t>
      </w:r>
      <w:proofErr w:type="gramStart"/>
      <w:r w:rsidR="00865E8F" w:rsidRPr="00B3214E">
        <w:rPr>
          <w:rFonts w:ascii="Times New Roman" w:eastAsia="標楷體" w:hAnsi="Times New Roman" w:cs="Times New Roman"/>
          <w:spacing w:val="-8"/>
          <w:sz w:val="26"/>
          <w:szCs w:val="26"/>
          <w:lang w:eastAsia="zh-TW"/>
        </w:rPr>
        <w:t>一</w:t>
      </w:r>
      <w:proofErr w:type="gramEnd"/>
      <w:r w:rsidR="00100E07" w:rsidRPr="00B3214E">
        <w:rPr>
          <w:rFonts w:ascii="Times New Roman" w:eastAsia="標楷體" w:hAnsi="Times New Roman" w:cs="Times New Roman"/>
          <w:spacing w:val="-8"/>
          <w:sz w:val="26"/>
          <w:szCs w:val="26"/>
          <w:lang w:eastAsia="zh-TW"/>
        </w:rPr>
        <w:t xml:space="preserve"> </w:t>
      </w:r>
      <w:r w:rsidR="00BA488B" w:rsidRPr="00B3214E">
        <w:rPr>
          <w:rFonts w:ascii="Times New Roman" w:eastAsia="標楷體" w:hAnsi="Times New Roman" w:cs="Times New Roman"/>
          <w:b/>
          <w:sz w:val="36"/>
          <w:szCs w:val="36"/>
          <w:lang w:eastAsia="zh-TW"/>
        </w:rPr>
        <w:t>國立嘉義大學</w:t>
      </w:r>
      <w:r w:rsidR="00BA488B" w:rsidRPr="00B3214E">
        <w:rPr>
          <w:rFonts w:ascii="Times New Roman" w:eastAsia="標楷體" w:hAnsi="Times New Roman" w:cs="Times New Roman"/>
          <w:b/>
          <w:sz w:val="36"/>
          <w:szCs w:val="36"/>
          <w:lang w:eastAsia="zh-TW"/>
        </w:rPr>
        <w:t>105</w:t>
      </w:r>
      <w:r w:rsidR="00BA488B" w:rsidRPr="00B3214E">
        <w:rPr>
          <w:rFonts w:ascii="Times New Roman" w:eastAsia="標楷體" w:hAnsi="Times New Roman" w:cs="Times New Roman"/>
          <w:b/>
          <w:sz w:val="36"/>
          <w:szCs w:val="36"/>
          <w:lang w:eastAsia="zh-TW"/>
        </w:rPr>
        <w:t>學年度卓越師資培育獎學金資格申請表</w:t>
      </w:r>
    </w:p>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405"/>
        <w:gridCol w:w="1027"/>
        <w:gridCol w:w="1133"/>
        <w:gridCol w:w="900"/>
        <w:gridCol w:w="781"/>
        <w:gridCol w:w="992"/>
        <w:gridCol w:w="1377"/>
        <w:gridCol w:w="483"/>
        <w:gridCol w:w="417"/>
        <w:gridCol w:w="1710"/>
      </w:tblGrid>
      <w:tr w:rsidR="002B1C06" w:rsidRPr="00B3214E" w:rsidTr="002B1C06">
        <w:trPr>
          <w:trHeight w:val="570"/>
        </w:trPr>
        <w:tc>
          <w:tcPr>
            <w:tcW w:w="1935" w:type="dxa"/>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7"/>
                <w:szCs w:val="27"/>
                <w:lang w:eastAsia="zh-TW"/>
              </w:rPr>
            </w:pPr>
            <w:r w:rsidRPr="00B3214E">
              <w:rPr>
                <w:rFonts w:ascii="Times New Roman" w:eastAsia="標楷體" w:hAnsi="Times New Roman" w:cs="Times New Roman"/>
                <w:b/>
                <w:sz w:val="27"/>
                <w:szCs w:val="27"/>
                <w:lang w:eastAsia="zh-TW"/>
              </w:rPr>
              <w:t>姓名</w:t>
            </w: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BA488B" w:rsidRPr="00B3214E" w:rsidRDefault="00BA488B" w:rsidP="004E40F6">
            <w:pPr>
              <w:pStyle w:val="ae"/>
              <w:rPr>
                <w:rFonts w:ascii="Times New Roman" w:eastAsia="標楷體" w:hAnsi="Times New Roman" w:cs="Times New Roman"/>
                <w:b/>
                <w:lang w:eastAsia="zh-TW"/>
              </w:rPr>
            </w:pPr>
          </w:p>
        </w:tc>
        <w:tc>
          <w:tcPr>
            <w:tcW w:w="2033" w:type="dxa"/>
            <w:gridSpan w:val="2"/>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7"/>
                <w:szCs w:val="27"/>
                <w:lang w:eastAsia="zh-TW"/>
              </w:rPr>
            </w:pPr>
            <w:r w:rsidRPr="00B3214E">
              <w:rPr>
                <w:rFonts w:ascii="Times New Roman" w:eastAsia="標楷體" w:hAnsi="Times New Roman" w:cs="Times New Roman"/>
                <w:b/>
                <w:sz w:val="27"/>
                <w:szCs w:val="27"/>
                <w:lang w:eastAsia="zh-TW"/>
              </w:rPr>
              <w:t>聯絡電話（</w:t>
            </w:r>
            <w:r w:rsidRPr="00B3214E">
              <w:rPr>
                <w:rFonts w:ascii="Times New Roman" w:eastAsia="標楷體" w:hAnsi="Times New Roman" w:cs="Times New Roman"/>
                <w:b/>
                <w:sz w:val="27"/>
                <w:szCs w:val="27"/>
                <w:lang w:eastAsia="zh-TW"/>
              </w:rPr>
              <w:t>H</w:t>
            </w:r>
            <w:r w:rsidRPr="00B3214E">
              <w:rPr>
                <w:rFonts w:ascii="Times New Roman" w:eastAsia="標楷體" w:hAnsi="Times New Roman" w:cs="Times New Roman"/>
                <w:b/>
                <w:sz w:val="27"/>
                <w:szCs w:val="27"/>
                <w:lang w:eastAsia="zh-TW"/>
              </w:rPr>
              <w:t>）</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BA488B" w:rsidRPr="00B3214E" w:rsidRDefault="00BA488B" w:rsidP="004E40F6">
            <w:pPr>
              <w:pStyle w:val="ae"/>
              <w:rPr>
                <w:rFonts w:ascii="Times New Roman" w:eastAsia="標楷體" w:hAnsi="Times New Roman" w:cs="Times New Roman"/>
                <w:b/>
                <w:sz w:val="27"/>
                <w:szCs w:val="27"/>
                <w:lang w:eastAsia="zh-TW"/>
              </w:rPr>
            </w:pP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7"/>
                <w:szCs w:val="27"/>
                <w:lang w:eastAsia="zh-TW"/>
              </w:rPr>
            </w:pPr>
            <w:r w:rsidRPr="00B3214E">
              <w:rPr>
                <w:rFonts w:ascii="Times New Roman" w:eastAsia="標楷體" w:hAnsi="Times New Roman" w:cs="Times New Roman"/>
                <w:b/>
                <w:sz w:val="27"/>
                <w:szCs w:val="27"/>
                <w:lang w:eastAsia="zh-TW"/>
              </w:rPr>
              <w:t>學系</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A488B" w:rsidRPr="00B3214E" w:rsidRDefault="00BA488B" w:rsidP="004E40F6">
            <w:pPr>
              <w:pStyle w:val="ae"/>
              <w:rPr>
                <w:rFonts w:ascii="Times New Roman" w:eastAsia="標楷體" w:hAnsi="Times New Roman" w:cs="Times New Roman"/>
                <w:b/>
                <w:sz w:val="27"/>
                <w:szCs w:val="27"/>
                <w:lang w:eastAsia="zh-TW"/>
              </w:rPr>
            </w:pPr>
          </w:p>
        </w:tc>
      </w:tr>
      <w:tr w:rsidR="002B1C06" w:rsidRPr="00B3214E" w:rsidTr="002B1C06">
        <w:trPr>
          <w:trHeight w:val="570"/>
        </w:trPr>
        <w:tc>
          <w:tcPr>
            <w:tcW w:w="1935" w:type="dxa"/>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7"/>
                <w:szCs w:val="27"/>
                <w:lang w:eastAsia="zh-TW"/>
              </w:rPr>
            </w:pPr>
            <w:r w:rsidRPr="00B3214E">
              <w:rPr>
                <w:rFonts w:ascii="Times New Roman" w:eastAsia="標楷體" w:hAnsi="Times New Roman" w:cs="Times New Roman"/>
                <w:b/>
                <w:sz w:val="27"/>
                <w:szCs w:val="27"/>
                <w:lang w:eastAsia="zh-TW"/>
              </w:rPr>
              <w:t>學號</w:t>
            </w: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BA488B" w:rsidRPr="00B3214E" w:rsidRDefault="00BA488B" w:rsidP="004E40F6">
            <w:pPr>
              <w:pStyle w:val="ae"/>
              <w:rPr>
                <w:rFonts w:ascii="Times New Roman" w:eastAsia="標楷體" w:hAnsi="Times New Roman" w:cs="Times New Roman"/>
                <w:b/>
                <w:lang w:eastAsia="zh-TW"/>
              </w:rPr>
            </w:pPr>
          </w:p>
        </w:tc>
        <w:tc>
          <w:tcPr>
            <w:tcW w:w="2033" w:type="dxa"/>
            <w:gridSpan w:val="2"/>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7"/>
                <w:szCs w:val="27"/>
                <w:lang w:eastAsia="zh-TW"/>
              </w:rPr>
            </w:pPr>
            <w:r w:rsidRPr="00B3214E">
              <w:rPr>
                <w:rFonts w:ascii="Times New Roman" w:eastAsia="標楷體" w:hAnsi="Times New Roman" w:cs="Times New Roman"/>
                <w:b/>
                <w:sz w:val="27"/>
                <w:szCs w:val="27"/>
                <w:lang w:eastAsia="zh-TW"/>
              </w:rPr>
              <w:t>手機</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BA488B" w:rsidRPr="00B3214E" w:rsidRDefault="00BA488B" w:rsidP="004E40F6">
            <w:pPr>
              <w:pStyle w:val="ae"/>
              <w:rPr>
                <w:rFonts w:ascii="Times New Roman" w:eastAsia="標楷體" w:hAnsi="Times New Roman" w:cs="Times New Roman"/>
                <w:b/>
                <w:sz w:val="27"/>
                <w:szCs w:val="27"/>
                <w:lang w:eastAsia="zh-TW"/>
              </w:rPr>
            </w:pP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7"/>
                <w:szCs w:val="27"/>
                <w:lang w:eastAsia="zh-TW"/>
              </w:rPr>
            </w:pPr>
            <w:r w:rsidRPr="00B3214E">
              <w:rPr>
                <w:rFonts w:ascii="Times New Roman" w:eastAsia="標楷體" w:hAnsi="Times New Roman" w:cs="Times New Roman"/>
                <w:b/>
                <w:sz w:val="27"/>
                <w:szCs w:val="27"/>
                <w:lang w:eastAsia="zh-TW"/>
              </w:rPr>
              <w:t>年級</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A488B" w:rsidRPr="00B3214E" w:rsidRDefault="00BA488B" w:rsidP="004E40F6">
            <w:pPr>
              <w:pStyle w:val="ae"/>
              <w:rPr>
                <w:rFonts w:ascii="Times New Roman" w:eastAsia="標楷體" w:hAnsi="Times New Roman" w:cs="Times New Roman"/>
                <w:b/>
                <w:sz w:val="27"/>
                <w:szCs w:val="27"/>
                <w:lang w:eastAsia="zh-TW"/>
              </w:rPr>
            </w:pPr>
          </w:p>
        </w:tc>
      </w:tr>
      <w:tr w:rsidR="00BA488B" w:rsidRPr="00B3214E" w:rsidTr="002B1C06">
        <w:trPr>
          <w:trHeight w:val="570"/>
        </w:trPr>
        <w:tc>
          <w:tcPr>
            <w:tcW w:w="1935" w:type="dxa"/>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7"/>
                <w:szCs w:val="27"/>
              </w:rPr>
            </w:pPr>
            <w:proofErr w:type="spellStart"/>
            <w:r w:rsidRPr="00B3214E">
              <w:rPr>
                <w:rFonts w:ascii="Times New Roman" w:eastAsia="標楷體" w:hAnsi="Times New Roman" w:cs="Times New Roman"/>
                <w:b/>
                <w:sz w:val="27"/>
                <w:szCs w:val="27"/>
              </w:rPr>
              <w:t>聯絡地址</w:t>
            </w:r>
            <w:proofErr w:type="spellEnd"/>
          </w:p>
        </w:tc>
        <w:tc>
          <w:tcPr>
            <w:tcW w:w="3465" w:type="dxa"/>
            <w:gridSpan w:val="4"/>
            <w:tcBorders>
              <w:top w:val="single" w:sz="4" w:space="0" w:color="auto"/>
              <w:left w:val="single" w:sz="4" w:space="0" w:color="auto"/>
              <w:bottom w:val="single" w:sz="4" w:space="0" w:color="auto"/>
              <w:right w:val="single" w:sz="4" w:space="0" w:color="auto"/>
            </w:tcBorders>
            <w:vAlign w:val="center"/>
          </w:tcPr>
          <w:p w:rsidR="00BA488B" w:rsidRPr="00B3214E" w:rsidRDefault="00BA488B" w:rsidP="004E40F6">
            <w:pPr>
              <w:pStyle w:val="ae"/>
              <w:rPr>
                <w:rFonts w:ascii="Times New Roman" w:eastAsia="標楷體" w:hAnsi="Times New Roman" w:cs="Times New Roman"/>
                <w:b/>
                <w:sz w:val="27"/>
                <w:szCs w:val="27"/>
                <w:lang w:eastAsia="zh-TW"/>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7"/>
                <w:szCs w:val="27"/>
                <w:lang w:eastAsia="zh-TW"/>
              </w:rPr>
            </w:pPr>
            <w:r w:rsidRPr="00B3214E">
              <w:rPr>
                <w:rFonts w:ascii="Times New Roman" w:eastAsia="標楷體" w:hAnsi="Times New Roman" w:cs="Times New Roman"/>
                <w:b/>
                <w:sz w:val="27"/>
                <w:szCs w:val="27"/>
                <w:lang w:eastAsia="zh-TW"/>
              </w:rPr>
              <w:t>e-mail</w:t>
            </w:r>
          </w:p>
        </w:tc>
        <w:tc>
          <w:tcPr>
            <w:tcW w:w="3987" w:type="dxa"/>
            <w:gridSpan w:val="4"/>
            <w:tcBorders>
              <w:top w:val="single" w:sz="4" w:space="0" w:color="auto"/>
              <w:left w:val="single" w:sz="4" w:space="0" w:color="auto"/>
              <w:bottom w:val="single" w:sz="4" w:space="0" w:color="auto"/>
              <w:right w:val="single" w:sz="4" w:space="0" w:color="auto"/>
            </w:tcBorders>
            <w:vAlign w:val="center"/>
          </w:tcPr>
          <w:p w:rsidR="00BA488B" w:rsidRPr="00B3214E" w:rsidRDefault="00BA488B" w:rsidP="004E40F6">
            <w:pPr>
              <w:pStyle w:val="ae"/>
              <w:rPr>
                <w:rFonts w:ascii="Times New Roman" w:eastAsia="標楷體" w:hAnsi="Times New Roman" w:cs="Times New Roman"/>
                <w:b/>
                <w:sz w:val="27"/>
                <w:szCs w:val="27"/>
                <w:lang w:eastAsia="zh-TW"/>
              </w:rPr>
            </w:pPr>
          </w:p>
        </w:tc>
      </w:tr>
      <w:tr w:rsidR="00BA488B" w:rsidRPr="00B3214E" w:rsidTr="004E40F6">
        <w:trPr>
          <w:trHeight w:val="394"/>
        </w:trPr>
        <w:tc>
          <w:tcPr>
            <w:tcW w:w="11160" w:type="dxa"/>
            <w:gridSpan w:val="11"/>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7"/>
                <w:szCs w:val="27"/>
                <w:lang w:eastAsia="zh-TW"/>
              </w:rPr>
            </w:pPr>
            <w:r w:rsidRPr="00B3214E">
              <w:rPr>
                <w:rFonts w:ascii="Times New Roman" w:eastAsia="標楷體" w:hAnsi="Times New Roman" w:cs="Times New Roman"/>
                <w:b/>
                <w:sz w:val="27"/>
                <w:szCs w:val="27"/>
                <w:lang w:eastAsia="zh-TW"/>
              </w:rPr>
              <w:t>郵局</w:t>
            </w:r>
            <w:proofErr w:type="gramStart"/>
            <w:r w:rsidRPr="00B3214E">
              <w:rPr>
                <w:rFonts w:ascii="Times New Roman" w:eastAsia="標楷體" w:hAnsi="Times New Roman" w:cs="Times New Roman"/>
                <w:b/>
                <w:sz w:val="27"/>
                <w:szCs w:val="27"/>
                <w:lang w:eastAsia="zh-TW"/>
              </w:rPr>
              <w:t>局</w:t>
            </w:r>
            <w:proofErr w:type="gramEnd"/>
            <w:r w:rsidRPr="00B3214E">
              <w:rPr>
                <w:rFonts w:ascii="Times New Roman" w:eastAsia="標楷體" w:hAnsi="Times New Roman" w:cs="Times New Roman"/>
                <w:b/>
                <w:sz w:val="27"/>
                <w:szCs w:val="27"/>
                <w:lang w:eastAsia="zh-TW"/>
              </w:rPr>
              <w:t>號：</w:t>
            </w:r>
            <w:r w:rsidRPr="00B3214E">
              <w:rPr>
                <w:rFonts w:ascii="Times New Roman" w:eastAsia="標楷體" w:hAnsi="Times New Roman" w:cs="Times New Roman"/>
                <w:b/>
                <w:sz w:val="27"/>
                <w:szCs w:val="27"/>
                <w:lang w:eastAsia="zh-TW"/>
              </w:rPr>
              <w:t xml:space="preserve">                            </w:t>
            </w:r>
            <w:r w:rsidRPr="00B3214E">
              <w:rPr>
                <w:rFonts w:ascii="Times New Roman" w:eastAsia="標楷體" w:hAnsi="Times New Roman" w:cs="Times New Roman"/>
                <w:b/>
                <w:sz w:val="27"/>
                <w:szCs w:val="27"/>
                <w:lang w:eastAsia="zh-TW"/>
              </w:rPr>
              <w:t>郵局帳號：</w:t>
            </w:r>
          </w:p>
        </w:tc>
      </w:tr>
      <w:tr w:rsidR="00BA488B" w:rsidRPr="00B3214E" w:rsidTr="004E40F6">
        <w:trPr>
          <w:trHeight w:val="430"/>
        </w:trPr>
        <w:tc>
          <w:tcPr>
            <w:tcW w:w="11160" w:type="dxa"/>
            <w:gridSpan w:val="11"/>
            <w:tcBorders>
              <w:top w:val="single" w:sz="4" w:space="0" w:color="auto"/>
              <w:left w:val="single" w:sz="4" w:space="0" w:color="auto"/>
              <w:bottom w:val="single" w:sz="4" w:space="0" w:color="auto"/>
              <w:right w:val="single" w:sz="4" w:space="0" w:color="auto"/>
            </w:tcBorders>
            <w:vAlign w:val="center"/>
            <w:hideMark/>
          </w:tcPr>
          <w:p w:rsidR="00BA488B" w:rsidRPr="00B3214E" w:rsidRDefault="00BA488B" w:rsidP="00732970">
            <w:pPr>
              <w:pStyle w:val="ae"/>
              <w:rPr>
                <w:rFonts w:ascii="Times New Roman" w:eastAsia="標楷體" w:hAnsi="Times New Roman" w:cs="Times New Roman"/>
                <w:b/>
                <w:sz w:val="24"/>
                <w:szCs w:val="24"/>
                <w:lang w:eastAsia="zh-TW"/>
              </w:rPr>
            </w:pPr>
            <w:r w:rsidRPr="00B3214E">
              <w:rPr>
                <w:rFonts w:ascii="Times New Roman" w:eastAsia="標楷體" w:hAnsi="Times New Roman" w:cs="Times New Roman"/>
                <w:b/>
                <w:sz w:val="24"/>
                <w:szCs w:val="24"/>
                <w:lang w:eastAsia="zh-TW"/>
              </w:rPr>
              <w:t>是否領取教育部核發之公費或其他獎助學金</w:t>
            </w:r>
            <w:r w:rsidRPr="00B3214E">
              <w:rPr>
                <w:rFonts w:ascii="Times New Roman" w:eastAsia="標楷體" w:hAnsi="Times New Roman" w:cs="Times New Roman"/>
                <w:sz w:val="24"/>
                <w:szCs w:val="24"/>
                <w:lang w:eastAsia="zh-TW"/>
              </w:rPr>
              <w:t>(</w:t>
            </w:r>
            <w:r w:rsidRPr="00B3214E">
              <w:rPr>
                <w:rFonts w:ascii="Times New Roman" w:eastAsia="標楷體" w:hAnsi="Times New Roman" w:cs="Times New Roman"/>
                <w:sz w:val="24"/>
                <w:szCs w:val="24"/>
                <w:lang w:eastAsia="zh-TW"/>
              </w:rPr>
              <w:t>請參閱權利義務確認書</w:t>
            </w:r>
            <w:r w:rsidRPr="00B3214E">
              <w:rPr>
                <w:rFonts w:ascii="Times New Roman" w:eastAsia="標楷體" w:hAnsi="Times New Roman" w:cs="Times New Roman"/>
                <w:sz w:val="24"/>
                <w:szCs w:val="24"/>
                <w:lang w:eastAsia="zh-TW"/>
              </w:rPr>
              <w:t>)</w:t>
            </w:r>
            <w:r w:rsidR="004E40F6" w:rsidRPr="00B3214E">
              <w:rPr>
                <w:rFonts w:ascii="Times New Roman" w:eastAsia="標楷體" w:hAnsi="Times New Roman" w:cs="Times New Roman"/>
                <w:sz w:val="24"/>
                <w:szCs w:val="24"/>
                <w:lang w:eastAsia="zh-TW"/>
              </w:rPr>
              <w:t xml:space="preserve"> □</w:t>
            </w:r>
            <w:r w:rsidRPr="00B3214E">
              <w:rPr>
                <w:rFonts w:ascii="Times New Roman" w:eastAsia="標楷體" w:hAnsi="Times New Roman" w:cs="Times New Roman"/>
                <w:b/>
                <w:sz w:val="24"/>
                <w:szCs w:val="24"/>
                <w:lang w:eastAsia="zh-TW"/>
              </w:rPr>
              <w:t>是，（名稱）</w:t>
            </w:r>
            <w:r w:rsidRPr="00B3214E">
              <w:rPr>
                <w:rFonts w:ascii="Times New Roman" w:eastAsia="標楷體" w:hAnsi="Times New Roman" w:cs="Times New Roman"/>
                <w:b/>
                <w:sz w:val="24"/>
                <w:szCs w:val="24"/>
                <w:lang w:eastAsia="zh-TW"/>
              </w:rPr>
              <w:t xml:space="preserve">     </w:t>
            </w:r>
            <w:r w:rsidR="00732970" w:rsidRPr="00B3214E">
              <w:rPr>
                <w:rFonts w:ascii="Times New Roman" w:eastAsia="標楷體" w:hAnsi="Times New Roman" w:cs="Times New Roman"/>
                <w:b/>
                <w:sz w:val="24"/>
                <w:szCs w:val="24"/>
                <w:lang w:eastAsia="zh-TW"/>
              </w:rPr>
              <w:t xml:space="preserve">                </w:t>
            </w:r>
            <w:r w:rsidR="004E40F6" w:rsidRPr="00B3214E">
              <w:rPr>
                <w:rFonts w:ascii="Times New Roman" w:eastAsia="標楷體" w:hAnsi="Times New Roman" w:cs="Times New Roman"/>
                <w:b/>
                <w:sz w:val="24"/>
                <w:szCs w:val="24"/>
                <w:lang w:eastAsia="zh-TW"/>
              </w:rPr>
              <w:t xml:space="preserve">  </w:t>
            </w:r>
            <w:r w:rsidRPr="00B3214E">
              <w:rPr>
                <w:rFonts w:ascii="Times New Roman" w:eastAsia="標楷體" w:hAnsi="Times New Roman" w:cs="Times New Roman"/>
                <w:b/>
                <w:sz w:val="24"/>
                <w:szCs w:val="24"/>
                <w:lang w:eastAsia="zh-TW"/>
              </w:rPr>
              <w:t xml:space="preserve">  </w:t>
            </w:r>
            <w:proofErr w:type="gramStart"/>
            <w:r w:rsidR="004E40F6" w:rsidRPr="00B3214E">
              <w:rPr>
                <w:rFonts w:ascii="Times New Roman" w:eastAsia="標楷體" w:hAnsi="Times New Roman" w:cs="Times New Roman"/>
                <w:sz w:val="24"/>
                <w:szCs w:val="24"/>
                <w:lang w:eastAsia="zh-TW"/>
              </w:rPr>
              <w:t>□</w:t>
            </w:r>
            <w:r w:rsidRPr="00B3214E">
              <w:rPr>
                <w:rFonts w:ascii="Times New Roman" w:eastAsia="標楷體" w:hAnsi="Times New Roman" w:cs="Times New Roman"/>
                <w:b/>
                <w:sz w:val="24"/>
                <w:szCs w:val="24"/>
                <w:lang w:eastAsia="zh-TW"/>
              </w:rPr>
              <w:t>否</w:t>
            </w:r>
            <w:proofErr w:type="gramEnd"/>
          </w:p>
        </w:tc>
      </w:tr>
      <w:tr w:rsidR="00BA488B" w:rsidRPr="00B3214E" w:rsidTr="00BA488B">
        <w:trPr>
          <w:trHeight w:val="645"/>
        </w:trPr>
        <w:tc>
          <w:tcPr>
            <w:tcW w:w="2340" w:type="dxa"/>
            <w:gridSpan w:val="2"/>
            <w:tcBorders>
              <w:top w:val="thinThickSmallGap" w:sz="24" w:space="0" w:color="auto"/>
              <w:left w:val="thinThickSmallGap" w:sz="24" w:space="0" w:color="auto"/>
              <w:bottom w:val="thickThinSmallGap" w:sz="24"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sz w:val="24"/>
                <w:szCs w:val="24"/>
                <w:lang w:eastAsia="zh-TW"/>
              </w:rPr>
            </w:pPr>
            <w:r w:rsidRPr="00B3214E">
              <w:rPr>
                <w:rFonts w:ascii="Times New Roman" w:eastAsia="標楷體" w:hAnsi="Times New Roman" w:cs="Times New Roman"/>
                <w:b/>
                <w:lang w:eastAsia="zh-TW"/>
              </w:rPr>
              <w:t>符合資格項目</w:t>
            </w:r>
          </w:p>
          <w:p w:rsidR="00BA488B" w:rsidRPr="00B3214E" w:rsidRDefault="00BA488B" w:rsidP="004E40F6">
            <w:pPr>
              <w:pStyle w:val="ae"/>
              <w:rPr>
                <w:rFonts w:ascii="Times New Roman" w:eastAsia="標楷體" w:hAnsi="Times New Roman" w:cs="Times New Roman"/>
                <w:b/>
                <w:sz w:val="24"/>
                <w:szCs w:val="24"/>
                <w:lang w:eastAsia="zh-TW"/>
              </w:rPr>
            </w:pPr>
            <w:r w:rsidRPr="00B3214E">
              <w:rPr>
                <w:rFonts w:ascii="Times New Roman" w:eastAsia="標楷體" w:hAnsi="Times New Roman" w:cs="Times New Roman"/>
                <w:b/>
                <w:shd w:val="pct15" w:color="auto" w:fill="FFFFFF"/>
                <w:lang w:eastAsia="zh-TW"/>
              </w:rPr>
              <w:t>(</w:t>
            </w:r>
            <w:r w:rsidRPr="00B3214E">
              <w:rPr>
                <w:rFonts w:ascii="Times New Roman" w:eastAsia="標楷體" w:hAnsi="Times New Roman" w:cs="Times New Roman"/>
                <w:b/>
                <w:shd w:val="pct15" w:color="auto" w:fill="FFFFFF"/>
                <w:lang w:eastAsia="zh-TW"/>
              </w:rPr>
              <w:t>申請人請勾選</w:t>
            </w:r>
            <w:r w:rsidRPr="00B3214E">
              <w:rPr>
                <w:rFonts w:ascii="Times New Roman" w:eastAsia="標楷體" w:hAnsi="Times New Roman" w:cs="Times New Roman"/>
                <w:b/>
                <w:shd w:val="pct15" w:color="auto" w:fill="FFFFFF"/>
                <w:lang w:eastAsia="zh-TW"/>
              </w:rPr>
              <w:t>)</w:t>
            </w:r>
          </w:p>
        </w:tc>
        <w:tc>
          <w:tcPr>
            <w:tcW w:w="2160" w:type="dxa"/>
            <w:gridSpan w:val="2"/>
            <w:tcBorders>
              <w:top w:val="thinThickSmallGap" w:sz="24" w:space="0" w:color="auto"/>
              <w:left w:val="single" w:sz="6" w:space="0" w:color="auto"/>
              <w:bottom w:val="thickThinSmallGap" w:sz="24"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sz w:val="24"/>
                <w:szCs w:val="24"/>
                <w:lang w:eastAsia="zh-TW"/>
              </w:rPr>
            </w:pPr>
            <w:r w:rsidRPr="00B3214E">
              <w:rPr>
                <w:rFonts w:ascii="Times New Roman" w:eastAsia="標楷體" w:hAnsi="Times New Roman" w:cs="Times New Roman"/>
                <w:b/>
                <w:lang w:eastAsia="zh-TW"/>
              </w:rPr>
              <w:t>資格填寫及檢附資料</w:t>
            </w:r>
            <w:r w:rsidRPr="00B3214E">
              <w:rPr>
                <w:rFonts w:ascii="Times New Roman" w:eastAsia="標楷體" w:hAnsi="Times New Roman" w:cs="Times New Roman"/>
                <w:b/>
                <w:shd w:val="pct15" w:color="auto" w:fill="FFFFFF"/>
                <w:lang w:eastAsia="zh-TW"/>
              </w:rPr>
              <w:t>（申請人填寫）</w:t>
            </w:r>
          </w:p>
        </w:tc>
        <w:tc>
          <w:tcPr>
            <w:tcW w:w="4950" w:type="dxa"/>
            <w:gridSpan w:val="6"/>
            <w:tcBorders>
              <w:top w:val="thinThickSmallGap" w:sz="24" w:space="0" w:color="auto"/>
              <w:left w:val="single" w:sz="6" w:space="0" w:color="auto"/>
              <w:bottom w:val="thickThinSmallGap" w:sz="24" w:space="0" w:color="auto"/>
              <w:right w:val="single" w:sz="6" w:space="0" w:color="auto"/>
            </w:tcBorders>
            <w:shd w:val="clear" w:color="auto" w:fill="E6E6E6"/>
            <w:vAlign w:val="center"/>
            <w:hideMark/>
          </w:tcPr>
          <w:p w:rsidR="00BA488B" w:rsidRPr="00B3214E" w:rsidRDefault="00BA488B" w:rsidP="004E40F6">
            <w:pPr>
              <w:pStyle w:val="ae"/>
              <w:rPr>
                <w:rFonts w:ascii="Times New Roman" w:eastAsia="標楷體" w:hAnsi="Times New Roman" w:cs="Times New Roman"/>
                <w:b/>
                <w:sz w:val="24"/>
                <w:szCs w:val="24"/>
              </w:rPr>
            </w:pPr>
            <w:proofErr w:type="spellStart"/>
            <w:r w:rsidRPr="00B3214E">
              <w:rPr>
                <w:rFonts w:ascii="Times New Roman" w:eastAsia="標楷體" w:hAnsi="Times New Roman" w:cs="Times New Roman"/>
                <w:b/>
              </w:rPr>
              <w:t>系所、中心審核</w:t>
            </w:r>
            <w:proofErr w:type="spellEnd"/>
          </w:p>
        </w:tc>
        <w:tc>
          <w:tcPr>
            <w:tcW w:w="1710" w:type="dxa"/>
            <w:tcBorders>
              <w:top w:val="thinThickSmallGap" w:sz="24" w:space="0" w:color="auto"/>
              <w:left w:val="single" w:sz="6" w:space="0" w:color="auto"/>
              <w:bottom w:val="thickThinSmallGap" w:sz="24" w:space="0" w:color="auto"/>
              <w:right w:val="thickThinSmallGap" w:sz="24" w:space="0" w:color="auto"/>
            </w:tcBorders>
            <w:vAlign w:val="center"/>
            <w:hideMark/>
          </w:tcPr>
          <w:p w:rsidR="00BA488B" w:rsidRPr="00B3214E" w:rsidRDefault="00BA488B" w:rsidP="004E40F6">
            <w:pPr>
              <w:pStyle w:val="ae"/>
              <w:rPr>
                <w:rFonts w:ascii="Times New Roman" w:eastAsia="標楷體" w:hAnsi="Times New Roman" w:cs="Times New Roman"/>
                <w:b/>
                <w:sz w:val="24"/>
                <w:szCs w:val="24"/>
              </w:rPr>
            </w:pPr>
            <w:proofErr w:type="spellStart"/>
            <w:r w:rsidRPr="00B3214E">
              <w:rPr>
                <w:rFonts w:ascii="Times New Roman" w:eastAsia="標楷體" w:hAnsi="Times New Roman" w:cs="Times New Roman"/>
                <w:b/>
              </w:rPr>
              <w:t>師資培育中心審核</w:t>
            </w:r>
            <w:proofErr w:type="spellEnd"/>
          </w:p>
        </w:tc>
      </w:tr>
      <w:tr w:rsidR="00BA488B" w:rsidRPr="00B3214E" w:rsidTr="004E40F6">
        <w:trPr>
          <w:trHeight w:val="1619"/>
        </w:trPr>
        <w:tc>
          <w:tcPr>
            <w:tcW w:w="2340" w:type="dxa"/>
            <w:gridSpan w:val="2"/>
            <w:vMerge w:val="restart"/>
            <w:tcBorders>
              <w:top w:val="single" w:sz="6" w:space="0" w:color="auto"/>
              <w:left w:val="thinThickSmallGap" w:sz="24" w:space="0" w:color="auto"/>
              <w:bottom w:val="single" w:sz="4" w:space="0" w:color="auto"/>
              <w:right w:val="single" w:sz="6" w:space="0" w:color="auto"/>
            </w:tcBorders>
            <w:vAlign w:val="center"/>
            <w:hideMark/>
          </w:tcPr>
          <w:p w:rsidR="00BA488B" w:rsidRPr="00B3214E" w:rsidRDefault="004E40F6" w:rsidP="004E40F6">
            <w:pPr>
              <w:pStyle w:val="ae"/>
              <w:jc w:val="center"/>
              <w:rPr>
                <w:rFonts w:ascii="Times New Roman" w:eastAsia="標楷體" w:hAnsi="Times New Roman" w:cs="Times New Roman"/>
                <w:b/>
                <w:sz w:val="26"/>
                <w:szCs w:val="26"/>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
                <w:sz w:val="26"/>
                <w:szCs w:val="26"/>
                <w:lang w:eastAsia="zh-TW"/>
              </w:rPr>
              <w:t>分考試發入學之大</w:t>
            </w:r>
            <w:proofErr w:type="gramStart"/>
            <w:r w:rsidR="00BA488B" w:rsidRPr="00B3214E">
              <w:rPr>
                <w:rFonts w:ascii="Times New Roman" w:eastAsia="標楷體" w:hAnsi="Times New Roman" w:cs="Times New Roman"/>
                <w:b/>
                <w:sz w:val="26"/>
                <w:szCs w:val="26"/>
                <w:lang w:eastAsia="zh-TW"/>
              </w:rPr>
              <w:t>一</w:t>
            </w:r>
            <w:proofErr w:type="gramEnd"/>
            <w:r w:rsidR="00BA488B" w:rsidRPr="00B3214E">
              <w:rPr>
                <w:rFonts w:ascii="Times New Roman" w:eastAsia="標楷體" w:hAnsi="Times New Roman" w:cs="Times New Roman"/>
                <w:b/>
                <w:sz w:val="26"/>
                <w:szCs w:val="26"/>
                <w:lang w:eastAsia="zh-TW"/>
              </w:rPr>
              <w:t>新生</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sz w:val="24"/>
                <w:szCs w:val="24"/>
                <w:lang w:eastAsia="zh-TW"/>
              </w:rPr>
            </w:pPr>
            <w:proofErr w:type="gramStart"/>
            <w:r w:rsidRPr="00B3214E">
              <w:rPr>
                <w:rFonts w:ascii="Times New Roman" w:eastAsia="標楷體" w:hAnsi="Times New Roman" w:cs="Times New Roman"/>
                <w:b/>
                <w:lang w:eastAsia="zh-TW"/>
              </w:rPr>
              <w:t>指考成績</w:t>
            </w:r>
            <w:proofErr w:type="gramEnd"/>
            <w:r w:rsidRPr="00B3214E">
              <w:rPr>
                <w:rFonts w:ascii="Times New Roman" w:eastAsia="標楷體" w:hAnsi="Times New Roman" w:cs="Times New Roman"/>
                <w:b/>
                <w:lang w:eastAsia="zh-TW"/>
              </w:rPr>
              <w:t>填寫：</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國文</w:t>
            </w:r>
            <w:r w:rsidRPr="00B3214E">
              <w:rPr>
                <w:rFonts w:ascii="Times New Roman" w:eastAsia="標楷體" w:hAnsi="Times New Roman" w:cs="Times New Roman"/>
                <w:color w:val="000000"/>
                <w:u w:val="single"/>
                <w:lang w:eastAsia="zh-TW"/>
              </w:rPr>
              <w:t xml:space="preserve">    </w:t>
            </w:r>
            <w:r w:rsidRPr="00B3214E">
              <w:rPr>
                <w:rFonts w:ascii="Times New Roman" w:eastAsia="標楷體" w:hAnsi="Times New Roman" w:cs="Times New Roman"/>
                <w:color w:val="000000"/>
                <w:lang w:eastAsia="zh-TW"/>
              </w:rPr>
              <w:t>分</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英文</w:t>
            </w:r>
            <w:r w:rsidRPr="00B3214E">
              <w:rPr>
                <w:rFonts w:ascii="Times New Roman" w:eastAsia="標楷體" w:hAnsi="Times New Roman" w:cs="Times New Roman"/>
                <w:color w:val="000000"/>
                <w:u w:val="single"/>
                <w:lang w:eastAsia="zh-TW"/>
              </w:rPr>
              <w:t xml:space="preserve">    </w:t>
            </w:r>
            <w:r w:rsidRPr="00B3214E">
              <w:rPr>
                <w:rFonts w:ascii="Times New Roman" w:eastAsia="標楷體" w:hAnsi="Times New Roman" w:cs="Times New Roman"/>
                <w:color w:val="000000"/>
                <w:lang w:eastAsia="zh-TW"/>
              </w:rPr>
              <w:t>分</w:t>
            </w:r>
          </w:p>
          <w:p w:rsidR="00BA488B" w:rsidRPr="00B3214E" w:rsidRDefault="00BA488B" w:rsidP="004E40F6">
            <w:pPr>
              <w:pStyle w:val="ae"/>
              <w:rPr>
                <w:rFonts w:ascii="Times New Roman" w:eastAsia="標楷體" w:hAnsi="Times New Roman" w:cs="Times New Roman"/>
                <w:b/>
                <w:sz w:val="24"/>
                <w:szCs w:val="24"/>
              </w:rPr>
            </w:pPr>
            <w:proofErr w:type="spellStart"/>
            <w:r w:rsidRPr="00B3214E">
              <w:rPr>
                <w:rFonts w:ascii="Times New Roman" w:eastAsia="標楷體" w:hAnsi="Times New Roman" w:cs="Times New Roman"/>
                <w:color w:val="000000"/>
              </w:rPr>
              <w:t>數學</w:t>
            </w:r>
            <w:proofErr w:type="spellEnd"/>
            <w:r w:rsidRPr="00B3214E">
              <w:rPr>
                <w:rFonts w:ascii="Times New Roman" w:eastAsia="標楷體" w:hAnsi="Times New Roman" w:cs="Times New Roman"/>
                <w:color w:val="000000"/>
                <w:u w:val="single"/>
              </w:rPr>
              <w:t xml:space="preserve">    </w:t>
            </w:r>
            <w:r w:rsidRPr="00B3214E">
              <w:rPr>
                <w:rFonts w:ascii="Times New Roman" w:eastAsia="標楷體" w:hAnsi="Times New Roman" w:cs="Times New Roman"/>
                <w:color w:val="000000"/>
              </w:rPr>
              <w:t>分</w:t>
            </w:r>
          </w:p>
        </w:tc>
        <w:tc>
          <w:tcPr>
            <w:tcW w:w="1681"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BA488B" w:rsidRPr="00B3214E" w:rsidRDefault="00BA488B" w:rsidP="004E40F6">
            <w:pPr>
              <w:pStyle w:val="ae"/>
              <w:rPr>
                <w:rFonts w:ascii="Times New Roman" w:eastAsia="標楷體" w:hAnsi="Times New Roman" w:cs="Times New Roman"/>
                <w:b/>
                <w:color w:val="000000"/>
                <w:spacing w:val="-20"/>
                <w:sz w:val="24"/>
                <w:szCs w:val="24"/>
                <w:lang w:eastAsia="zh-TW"/>
              </w:rPr>
            </w:pPr>
            <w:proofErr w:type="gramStart"/>
            <w:r w:rsidRPr="00B3214E">
              <w:rPr>
                <w:rFonts w:ascii="Times New Roman" w:eastAsia="標楷體" w:hAnsi="Times New Roman" w:cs="Times New Roman"/>
                <w:b/>
                <w:color w:val="000000"/>
                <w:spacing w:val="-20"/>
                <w:lang w:eastAsia="zh-TW"/>
              </w:rPr>
              <w:t>指考成績</w:t>
            </w:r>
            <w:proofErr w:type="gramEnd"/>
            <w:r w:rsidRPr="00B3214E">
              <w:rPr>
                <w:rFonts w:ascii="Times New Roman" w:eastAsia="標楷體" w:hAnsi="Times New Roman" w:cs="Times New Roman"/>
                <w:b/>
                <w:color w:val="000000"/>
                <w:spacing w:val="-20"/>
                <w:lang w:eastAsia="zh-TW"/>
              </w:rPr>
              <w:t>檢核：</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國文</w:t>
            </w:r>
            <w:r w:rsidRPr="00B3214E">
              <w:rPr>
                <w:rFonts w:ascii="Times New Roman" w:eastAsia="標楷體" w:hAnsi="Times New Roman" w:cs="Times New Roman"/>
                <w:color w:val="000000"/>
                <w:u w:val="single"/>
                <w:lang w:eastAsia="zh-TW"/>
              </w:rPr>
              <w:t xml:space="preserve">    </w:t>
            </w:r>
            <w:r w:rsidRPr="00B3214E">
              <w:rPr>
                <w:rFonts w:ascii="Times New Roman" w:eastAsia="標楷體" w:hAnsi="Times New Roman" w:cs="Times New Roman"/>
                <w:color w:val="000000"/>
                <w:lang w:eastAsia="zh-TW"/>
              </w:rPr>
              <w:t>分</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英文</w:t>
            </w:r>
            <w:r w:rsidRPr="00B3214E">
              <w:rPr>
                <w:rFonts w:ascii="Times New Roman" w:eastAsia="標楷體" w:hAnsi="Times New Roman" w:cs="Times New Roman"/>
                <w:color w:val="000000"/>
                <w:u w:val="single"/>
                <w:lang w:eastAsia="zh-TW"/>
              </w:rPr>
              <w:t xml:space="preserve">    </w:t>
            </w:r>
            <w:r w:rsidRPr="00B3214E">
              <w:rPr>
                <w:rFonts w:ascii="Times New Roman" w:eastAsia="標楷體" w:hAnsi="Times New Roman" w:cs="Times New Roman"/>
                <w:color w:val="000000"/>
                <w:lang w:eastAsia="zh-TW"/>
              </w:rPr>
              <w:t>分</w:t>
            </w:r>
          </w:p>
          <w:p w:rsidR="00BA488B" w:rsidRPr="00B3214E" w:rsidRDefault="00BA488B" w:rsidP="004E40F6">
            <w:pPr>
              <w:pStyle w:val="ae"/>
              <w:rPr>
                <w:rFonts w:ascii="Times New Roman" w:eastAsia="標楷體" w:hAnsi="Times New Roman" w:cs="Times New Roman"/>
                <w:b/>
                <w:color w:val="000000"/>
                <w:sz w:val="24"/>
                <w:szCs w:val="24"/>
              </w:rPr>
            </w:pPr>
            <w:proofErr w:type="spellStart"/>
            <w:r w:rsidRPr="00B3214E">
              <w:rPr>
                <w:rFonts w:ascii="Times New Roman" w:eastAsia="標楷體" w:hAnsi="Times New Roman" w:cs="Times New Roman"/>
                <w:color w:val="000000"/>
              </w:rPr>
              <w:t>數學</w:t>
            </w:r>
            <w:proofErr w:type="spellEnd"/>
            <w:r w:rsidRPr="00B3214E">
              <w:rPr>
                <w:rFonts w:ascii="Times New Roman" w:eastAsia="標楷體" w:hAnsi="Times New Roman" w:cs="Times New Roman"/>
                <w:color w:val="000000"/>
                <w:u w:val="single"/>
              </w:rPr>
              <w:t xml:space="preserve">    </w:t>
            </w:r>
            <w:r w:rsidRPr="00B3214E">
              <w:rPr>
                <w:rFonts w:ascii="Times New Roman" w:eastAsia="標楷體" w:hAnsi="Times New Roman" w:cs="Times New Roman"/>
                <w:color w:val="000000"/>
              </w:rPr>
              <w:t>分</w:t>
            </w:r>
          </w:p>
        </w:tc>
        <w:tc>
          <w:tcPr>
            <w:tcW w:w="2369" w:type="dxa"/>
            <w:gridSpan w:val="2"/>
            <w:tcBorders>
              <w:top w:val="single" w:sz="6" w:space="0" w:color="auto"/>
              <w:left w:val="single" w:sz="6" w:space="0" w:color="auto"/>
              <w:bottom w:val="single" w:sz="6" w:space="0" w:color="auto"/>
              <w:right w:val="single" w:sz="4" w:space="0" w:color="auto"/>
            </w:tcBorders>
            <w:shd w:val="clear" w:color="auto" w:fill="E6E6E6"/>
            <w:vAlign w:val="center"/>
            <w:hideMark/>
          </w:tcPr>
          <w:p w:rsidR="00BA488B" w:rsidRPr="00B3214E" w:rsidRDefault="00BA488B" w:rsidP="004E40F6">
            <w:pPr>
              <w:pStyle w:val="ae"/>
              <w:rPr>
                <w:rFonts w:ascii="Times New Roman" w:eastAsia="標楷體" w:hAnsi="Times New Roman" w:cs="Times New Roman"/>
                <w:b/>
                <w:spacing w:val="-20"/>
                <w:sz w:val="24"/>
                <w:szCs w:val="24"/>
                <w:lang w:eastAsia="zh-TW"/>
              </w:rPr>
            </w:pPr>
            <w:r w:rsidRPr="00B3214E">
              <w:rPr>
                <w:rFonts w:ascii="Times New Roman" w:eastAsia="標楷體" w:hAnsi="Times New Roman" w:cs="Times New Roman"/>
                <w:b/>
                <w:spacing w:val="-20"/>
                <w:lang w:eastAsia="zh-TW"/>
              </w:rPr>
              <w:t>成績至少</w:t>
            </w:r>
            <w:proofErr w:type="gramStart"/>
            <w:r w:rsidRPr="00B3214E">
              <w:rPr>
                <w:rFonts w:ascii="Times New Roman" w:eastAsia="標楷體" w:hAnsi="Times New Roman" w:cs="Times New Roman"/>
                <w:b/>
                <w:spacing w:val="-20"/>
                <w:lang w:eastAsia="zh-TW"/>
              </w:rPr>
              <w:t>一</w:t>
            </w:r>
            <w:proofErr w:type="gramEnd"/>
            <w:r w:rsidRPr="00B3214E">
              <w:rPr>
                <w:rFonts w:ascii="Times New Roman" w:eastAsia="標楷體" w:hAnsi="Times New Roman" w:cs="Times New Roman"/>
                <w:b/>
                <w:spacing w:val="-20"/>
                <w:lang w:eastAsia="zh-TW"/>
              </w:rPr>
              <w:t>科達前標，其餘二科</w:t>
            </w:r>
            <w:proofErr w:type="gramStart"/>
            <w:r w:rsidRPr="00B3214E">
              <w:rPr>
                <w:rFonts w:ascii="Times New Roman" w:eastAsia="標楷體" w:hAnsi="Times New Roman" w:cs="Times New Roman"/>
                <w:b/>
                <w:spacing w:val="-20"/>
                <w:lang w:eastAsia="zh-TW"/>
              </w:rPr>
              <w:t>達均標</w:t>
            </w:r>
            <w:proofErr w:type="gramEnd"/>
            <w:r w:rsidRPr="00B3214E">
              <w:rPr>
                <w:rFonts w:ascii="Times New Roman" w:eastAsia="標楷體" w:hAnsi="Times New Roman" w:cs="Times New Roman"/>
                <w:b/>
                <w:spacing w:val="-20"/>
                <w:lang w:eastAsia="zh-TW"/>
              </w:rPr>
              <w:t>？</w:t>
            </w:r>
            <w:r w:rsidRPr="00B3214E">
              <w:rPr>
                <w:rFonts w:ascii="Times New Roman" w:eastAsia="標楷體" w:hAnsi="Times New Roman" w:cs="Times New Roman"/>
                <w:b/>
                <w:spacing w:val="-20"/>
                <w:lang w:eastAsia="zh-TW"/>
              </w:rPr>
              <w:t xml:space="preserve"> </w:t>
            </w:r>
          </w:p>
          <w:p w:rsidR="00BA488B" w:rsidRPr="00B3214E" w:rsidRDefault="00BA488B" w:rsidP="004E40F6">
            <w:pPr>
              <w:pStyle w:val="ae"/>
              <w:spacing w:line="300" w:lineRule="exact"/>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國文：</w:t>
            </w:r>
            <w:r w:rsidR="004E40F6" w:rsidRPr="00B3214E">
              <w:rPr>
                <w:rFonts w:ascii="Times New Roman" w:eastAsia="標楷體" w:hAnsi="Times New Roman" w:cs="Times New Roman"/>
                <w:lang w:eastAsia="zh-TW"/>
              </w:rPr>
              <w:t>□</w:t>
            </w:r>
            <w:r w:rsidRPr="00B3214E">
              <w:rPr>
                <w:rFonts w:ascii="Times New Roman" w:eastAsia="標楷體" w:hAnsi="Times New Roman" w:cs="Times New Roman"/>
                <w:lang w:eastAsia="zh-TW"/>
              </w:rPr>
              <w:t>前標</w:t>
            </w:r>
            <w:r w:rsidRPr="00B3214E">
              <w:rPr>
                <w:rFonts w:ascii="Times New Roman" w:eastAsia="標楷體" w:hAnsi="Times New Roman" w:cs="Times New Roman"/>
                <w:lang w:eastAsia="zh-TW"/>
              </w:rPr>
              <w:t xml:space="preserve"> </w:t>
            </w:r>
            <w:r w:rsidR="004E40F6" w:rsidRPr="00B3214E">
              <w:rPr>
                <w:rFonts w:ascii="Times New Roman" w:eastAsia="標楷體" w:hAnsi="Times New Roman" w:cs="Times New Roman"/>
                <w:lang w:eastAsia="zh-TW"/>
              </w:rPr>
              <w:t>□</w:t>
            </w:r>
            <w:r w:rsidRPr="00B3214E">
              <w:rPr>
                <w:rFonts w:ascii="Times New Roman" w:eastAsia="標楷體" w:hAnsi="Times New Roman" w:cs="Times New Roman"/>
                <w:lang w:eastAsia="zh-TW"/>
              </w:rPr>
              <w:t>均標</w:t>
            </w:r>
          </w:p>
          <w:p w:rsidR="00BA488B" w:rsidRPr="00B3214E" w:rsidRDefault="00BA488B" w:rsidP="004E40F6">
            <w:pPr>
              <w:pStyle w:val="ae"/>
              <w:spacing w:line="300" w:lineRule="exact"/>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英文：</w:t>
            </w:r>
            <w:r w:rsidR="004E40F6" w:rsidRPr="00B3214E">
              <w:rPr>
                <w:rFonts w:ascii="Times New Roman" w:eastAsia="標楷體" w:hAnsi="Times New Roman" w:cs="Times New Roman"/>
                <w:lang w:eastAsia="zh-TW"/>
              </w:rPr>
              <w:t>□</w:t>
            </w:r>
            <w:r w:rsidRPr="00B3214E">
              <w:rPr>
                <w:rFonts w:ascii="Times New Roman" w:eastAsia="標楷體" w:hAnsi="Times New Roman" w:cs="Times New Roman"/>
                <w:lang w:eastAsia="zh-TW"/>
              </w:rPr>
              <w:t>前標</w:t>
            </w:r>
            <w:r w:rsidR="004E40F6" w:rsidRPr="00B3214E">
              <w:rPr>
                <w:rFonts w:ascii="Times New Roman" w:eastAsia="標楷體" w:hAnsi="Times New Roman" w:cs="Times New Roman"/>
                <w:lang w:eastAsia="zh-TW"/>
              </w:rPr>
              <w:t xml:space="preserve"> □</w:t>
            </w:r>
            <w:r w:rsidRPr="00B3214E">
              <w:rPr>
                <w:rFonts w:ascii="Times New Roman" w:eastAsia="標楷體" w:hAnsi="Times New Roman" w:cs="Times New Roman"/>
                <w:lang w:eastAsia="zh-TW"/>
              </w:rPr>
              <w:t>均標</w:t>
            </w:r>
          </w:p>
          <w:p w:rsidR="00BA488B" w:rsidRPr="00B3214E" w:rsidRDefault="00BA488B" w:rsidP="004E40F6">
            <w:pPr>
              <w:pStyle w:val="ae"/>
              <w:spacing w:line="300" w:lineRule="exact"/>
              <w:rPr>
                <w:rFonts w:ascii="Times New Roman" w:eastAsia="標楷體" w:hAnsi="Times New Roman" w:cs="Times New Roman"/>
                <w:b/>
                <w:color w:val="000000"/>
                <w:sz w:val="24"/>
                <w:szCs w:val="24"/>
                <w:lang w:eastAsia="zh-TW"/>
              </w:rPr>
            </w:pPr>
            <w:r w:rsidRPr="00B3214E">
              <w:rPr>
                <w:rFonts w:ascii="Times New Roman" w:eastAsia="標楷體" w:hAnsi="Times New Roman" w:cs="Times New Roman"/>
                <w:color w:val="000000"/>
                <w:lang w:eastAsia="zh-TW"/>
              </w:rPr>
              <w:t>數學：</w:t>
            </w:r>
            <w:r w:rsidR="004E40F6" w:rsidRPr="00B3214E">
              <w:rPr>
                <w:rFonts w:ascii="Times New Roman" w:eastAsia="標楷體" w:hAnsi="Times New Roman" w:cs="Times New Roman"/>
                <w:lang w:eastAsia="zh-TW"/>
              </w:rPr>
              <w:t>□</w:t>
            </w:r>
            <w:r w:rsidRPr="00B3214E">
              <w:rPr>
                <w:rFonts w:ascii="Times New Roman" w:eastAsia="標楷體" w:hAnsi="Times New Roman" w:cs="Times New Roman"/>
                <w:lang w:eastAsia="zh-TW"/>
              </w:rPr>
              <w:t>前標</w:t>
            </w:r>
            <w:r w:rsidR="004E40F6" w:rsidRPr="00B3214E">
              <w:rPr>
                <w:rFonts w:ascii="Times New Roman" w:eastAsia="標楷體" w:hAnsi="Times New Roman" w:cs="Times New Roman"/>
                <w:lang w:eastAsia="zh-TW"/>
              </w:rPr>
              <w:t xml:space="preserve"> □</w:t>
            </w:r>
            <w:proofErr w:type="gramStart"/>
            <w:r w:rsidRPr="00B3214E">
              <w:rPr>
                <w:rFonts w:ascii="Times New Roman" w:eastAsia="標楷體" w:hAnsi="Times New Roman" w:cs="Times New Roman"/>
                <w:lang w:eastAsia="zh-TW"/>
              </w:rPr>
              <w:t>均標</w:t>
            </w:r>
            <w:proofErr w:type="gramEnd"/>
          </w:p>
        </w:tc>
        <w:tc>
          <w:tcPr>
            <w:tcW w:w="900" w:type="dxa"/>
            <w:gridSpan w:val="2"/>
            <w:tcBorders>
              <w:top w:val="single" w:sz="6" w:space="0" w:color="auto"/>
              <w:left w:val="single" w:sz="4" w:space="0" w:color="auto"/>
              <w:bottom w:val="single" w:sz="6" w:space="0" w:color="auto"/>
              <w:right w:val="single" w:sz="6" w:space="0" w:color="auto"/>
            </w:tcBorders>
            <w:shd w:val="clear" w:color="auto" w:fill="E6E6E6"/>
            <w:hideMark/>
          </w:tcPr>
          <w:p w:rsidR="00BA488B" w:rsidRPr="00B3214E" w:rsidRDefault="00BA488B" w:rsidP="004E40F6">
            <w:pPr>
              <w:pStyle w:val="ae"/>
              <w:rPr>
                <w:rFonts w:ascii="Times New Roman" w:eastAsia="標楷體" w:hAnsi="Times New Roman" w:cs="Times New Roman"/>
                <w:b/>
                <w:color w:val="000000"/>
                <w:sz w:val="24"/>
                <w:szCs w:val="24"/>
              </w:rPr>
            </w:pPr>
            <w:r w:rsidRPr="00B3214E">
              <w:rPr>
                <w:rFonts w:ascii="Times New Roman" w:eastAsia="標楷體" w:hAnsi="Times New Roman" w:cs="Times New Roman"/>
                <w:b/>
                <w:color w:val="000000"/>
              </w:rPr>
              <w:t>列前</w:t>
            </w:r>
            <w:r w:rsidRPr="00B3214E">
              <w:rPr>
                <w:rFonts w:ascii="Times New Roman" w:eastAsia="標楷體" w:hAnsi="Times New Roman" w:cs="Times New Roman"/>
                <w:b/>
                <w:color w:val="000000"/>
              </w:rPr>
              <w:t>12</w:t>
            </w:r>
            <w:r w:rsidRPr="00B3214E">
              <w:rPr>
                <w:rFonts w:ascii="Times New Roman" w:eastAsia="標楷體" w:hAnsi="Times New Roman" w:cs="Times New Roman"/>
                <w:b/>
                <w:color w:val="000000"/>
              </w:rPr>
              <w:t>志願</w:t>
            </w:r>
            <w:r w:rsidRPr="00B3214E">
              <w:rPr>
                <w:rFonts w:ascii="Times New Roman" w:eastAsia="標楷體" w:hAnsi="Times New Roman" w:cs="Times New Roman"/>
                <w:b/>
                <w:spacing w:val="-20"/>
              </w:rPr>
              <w:t>？</w:t>
            </w:r>
          </w:p>
          <w:p w:rsidR="00BA488B" w:rsidRPr="00B3214E" w:rsidRDefault="004E40F6" w:rsidP="004E40F6">
            <w:pPr>
              <w:pStyle w:val="ae"/>
              <w:rPr>
                <w:rFonts w:ascii="Times New Roman" w:eastAsia="標楷體" w:hAnsi="Times New Roman" w:cs="Times New Roman"/>
                <w:color w:val="000000"/>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rPr>
              <w:t>是</w:t>
            </w:r>
          </w:p>
          <w:p w:rsidR="00BA488B" w:rsidRPr="00B3214E" w:rsidRDefault="004E40F6" w:rsidP="004E40F6">
            <w:pPr>
              <w:pStyle w:val="ae"/>
              <w:rPr>
                <w:rFonts w:ascii="Times New Roman" w:eastAsia="標楷體" w:hAnsi="Times New Roman" w:cs="Times New Roman"/>
                <w:b/>
                <w:color w:val="000000"/>
                <w:sz w:val="24"/>
                <w:szCs w:val="24"/>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rPr>
              <w:t>否</w:t>
            </w:r>
          </w:p>
        </w:tc>
        <w:tc>
          <w:tcPr>
            <w:tcW w:w="1710" w:type="dxa"/>
            <w:vMerge w:val="restart"/>
            <w:tcBorders>
              <w:top w:val="single" w:sz="6" w:space="0" w:color="auto"/>
              <w:left w:val="single" w:sz="6" w:space="0" w:color="auto"/>
              <w:bottom w:val="single" w:sz="4" w:space="0" w:color="auto"/>
              <w:right w:val="thickThinSmallGap" w:sz="24" w:space="0" w:color="auto"/>
            </w:tcBorders>
            <w:vAlign w:val="center"/>
            <w:hideMark/>
          </w:tcPr>
          <w:p w:rsidR="00BA488B" w:rsidRPr="00B3214E" w:rsidRDefault="004E40F6" w:rsidP="004E40F6">
            <w:pPr>
              <w:pStyle w:val="ae"/>
              <w:rPr>
                <w:rFonts w:ascii="Times New Roman" w:eastAsia="標楷體" w:hAnsi="Times New Roman" w:cs="Times New Roman"/>
                <w:b/>
                <w:sz w:val="28"/>
                <w:szCs w:val="28"/>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
                <w:sz w:val="28"/>
                <w:szCs w:val="28"/>
                <w:lang w:eastAsia="zh-TW"/>
              </w:rPr>
              <w:t>通過</w:t>
            </w:r>
          </w:p>
          <w:p w:rsidR="00BA488B" w:rsidRPr="00B3214E" w:rsidRDefault="004E40F6" w:rsidP="004E40F6">
            <w:pPr>
              <w:pStyle w:val="ae"/>
              <w:rPr>
                <w:rFonts w:ascii="Times New Roman" w:eastAsia="標楷體" w:hAnsi="Times New Roman" w:cs="Times New Roman"/>
                <w:b/>
                <w:sz w:val="28"/>
                <w:szCs w:val="28"/>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
                <w:sz w:val="28"/>
                <w:szCs w:val="28"/>
                <w:lang w:eastAsia="zh-TW"/>
              </w:rPr>
              <w:t>不通過</w:t>
            </w:r>
          </w:p>
          <w:p w:rsidR="00BA488B" w:rsidRPr="00B3214E" w:rsidRDefault="00BA488B" w:rsidP="004E40F6">
            <w:pPr>
              <w:pStyle w:val="ae"/>
              <w:rPr>
                <w:rFonts w:ascii="Times New Roman" w:eastAsia="標楷體" w:hAnsi="Times New Roman" w:cs="Times New Roman"/>
                <w:color w:val="000000"/>
                <w:sz w:val="24"/>
                <w:szCs w:val="24"/>
                <w:lang w:eastAsia="zh-TW"/>
              </w:rPr>
            </w:pPr>
            <w:r w:rsidRPr="00B3214E">
              <w:rPr>
                <w:rFonts w:ascii="Times New Roman" w:eastAsia="標楷體" w:hAnsi="Times New Roman" w:cs="Times New Roman"/>
                <w:sz w:val="26"/>
                <w:szCs w:val="26"/>
                <w:lang w:eastAsia="zh-TW"/>
              </w:rPr>
              <w:t>備註：</w:t>
            </w:r>
          </w:p>
        </w:tc>
      </w:tr>
      <w:tr w:rsidR="00BA488B" w:rsidRPr="00B3214E" w:rsidTr="00BA488B">
        <w:trPr>
          <w:trHeight w:val="53"/>
        </w:trPr>
        <w:tc>
          <w:tcPr>
            <w:tcW w:w="2340" w:type="dxa"/>
            <w:gridSpan w:val="2"/>
            <w:vMerge/>
            <w:tcBorders>
              <w:top w:val="single" w:sz="6" w:space="0" w:color="auto"/>
              <w:left w:val="thinThickSmallGap" w:sz="24" w:space="0" w:color="auto"/>
              <w:bottom w:val="single" w:sz="4"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sz w:val="26"/>
                <w:szCs w:val="26"/>
                <w:lang w:eastAsia="zh-TW"/>
              </w:rPr>
            </w:pPr>
          </w:p>
        </w:tc>
        <w:tc>
          <w:tcPr>
            <w:tcW w:w="2160" w:type="dxa"/>
            <w:gridSpan w:val="2"/>
            <w:tcBorders>
              <w:top w:val="single" w:sz="6" w:space="0" w:color="auto"/>
              <w:left w:val="single" w:sz="6" w:space="0" w:color="auto"/>
              <w:bottom w:val="single" w:sz="4" w:space="0" w:color="auto"/>
              <w:right w:val="single" w:sz="6" w:space="0" w:color="auto"/>
            </w:tcBorders>
            <w:vAlign w:val="center"/>
            <w:hideMark/>
          </w:tcPr>
          <w:p w:rsidR="00BA488B" w:rsidRPr="00B3214E" w:rsidRDefault="004E40F6" w:rsidP="004E40F6">
            <w:pPr>
              <w:pStyle w:val="ae"/>
              <w:rPr>
                <w:rFonts w:ascii="Times New Roman" w:eastAsia="標楷體" w:hAnsi="Times New Roman" w:cs="Times New Roman"/>
                <w:b/>
                <w:color w:val="000000"/>
                <w:sz w:val="24"/>
                <w:szCs w:val="24"/>
              </w:rPr>
            </w:pPr>
            <w:r w:rsidRPr="00B3214E">
              <w:rPr>
                <w:rFonts w:ascii="Times New Roman" w:eastAsia="標楷體" w:hAnsi="Times New Roman" w:cs="Times New Roman"/>
                <w:lang w:eastAsia="zh-TW"/>
              </w:rPr>
              <w:t>□</w:t>
            </w:r>
            <w:proofErr w:type="spellStart"/>
            <w:r w:rsidR="00BA488B" w:rsidRPr="00B3214E">
              <w:rPr>
                <w:rFonts w:ascii="Times New Roman" w:eastAsia="標楷體" w:hAnsi="Times New Roman" w:cs="Times New Roman"/>
                <w:b/>
              </w:rPr>
              <w:t>檢附成績單</w:t>
            </w:r>
            <w:proofErr w:type="spellEnd"/>
          </w:p>
        </w:tc>
        <w:tc>
          <w:tcPr>
            <w:tcW w:w="4950" w:type="dxa"/>
            <w:gridSpan w:val="6"/>
            <w:tcBorders>
              <w:top w:val="single" w:sz="6" w:space="0" w:color="auto"/>
              <w:left w:val="single" w:sz="6" w:space="0" w:color="auto"/>
              <w:bottom w:val="single" w:sz="4" w:space="0" w:color="auto"/>
              <w:right w:val="single" w:sz="6" w:space="0" w:color="auto"/>
            </w:tcBorders>
            <w:shd w:val="clear" w:color="auto" w:fill="E6E6E6"/>
            <w:vAlign w:val="center"/>
            <w:hideMark/>
          </w:tcPr>
          <w:p w:rsidR="00BA488B" w:rsidRPr="00B3214E" w:rsidRDefault="00BA488B" w:rsidP="00732970">
            <w:pPr>
              <w:pStyle w:val="ae"/>
              <w:jc w:val="center"/>
              <w:rPr>
                <w:rFonts w:ascii="Times New Roman" w:eastAsia="標楷體" w:hAnsi="Times New Roman" w:cs="Times New Roman"/>
                <w:b/>
                <w:color w:val="000000"/>
                <w:sz w:val="24"/>
                <w:szCs w:val="24"/>
                <w:lang w:eastAsia="zh-TW"/>
              </w:rPr>
            </w:pPr>
            <w:r w:rsidRPr="00B3214E">
              <w:rPr>
                <w:rFonts w:ascii="Times New Roman" w:eastAsia="標楷體" w:hAnsi="Times New Roman" w:cs="Times New Roman"/>
                <w:b/>
                <w:lang w:eastAsia="zh-TW"/>
              </w:rPr>
              <w:t>資料是否齊全？</w:t>
            </w:r>
          </w:p>
          <w:p w:rsidR="00BA488B" w:rsidRPr="00B3214E" w:rsidRDefault="004E40F6" w:rsidP="00732970">
            <w:pPr>
              <w:pStyle w:val="ae"/>
              <w:jc w:val="center"/>
              <w:rPr>
                <w:rFonts w:ascii="Times New Roman" w:eastAsia="標楷體" w:hAnsi="Times New Roman" w:cs="Times New Roman"/>
                <w:sz w:val="24"/>
                <w:szCs w:val="24"/>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lang w:eastAsia="zh-TW"/>
              </w:rPr>
              <w:t>是</w:t>
            </w:r>
            <w:r w:rsidR="00BA488B" w:rsidRPr="00B3214E">
              <w:rPr>
                <w:rFonts w:ascii="Times New Roman" w:eastAsia="標楷體" w:hAnsi="Times New Roman" w:cs="Times New Roman"/>
                <w:lang w:eastAsia="zh-TW"/>
              </w:rPr>
              <w:t xml:space="preserve">      </w:t>
            </w:r>
            <w:proofErr w:type="gramStart"/>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lang w:eastAsia="zh-TW"/>
              </w:rPr>
              <w:t>否</w:t>
            </w:r>
            <w:proofErr w:type="gramEnd"/>
          </w:p>
        </w:tc>
        <w:tc>
          <w:tcPr>
            <w:tcW w:w="1710" w:type="dxa"/>
            <w:vMerge/>
            <w:tcBorders>
              <w:top w:val="single" w:sz="6" w:space="0" w:color="auto"/>
              <w:left w:val="single" w:sz="6" w:space="0" w:color="auto"/>
              <w:bottom w:val="single" w:sz="4" w:space="0" w:color="auto"/>
              <w:right w:val="thickThinSmallGap" w:sz="24" w:space="0" w:color="auto"/>
            </w:tcBorders>
            <w:vAlign w:val="center"/>
            <w:hideMark/>
          </w:tcPr>
          <w:p w:rsidR="00BA488B" w:rsidRPr="00B3214E" w:rsidRDefault="00BA488B" w:rsidP="004E40F6">
            <w:pPr>
              <w:pStyle w:val="ae"/>
              <w:rPr>
                <w:rFonts w:ascii="Times New Roman" w:eastAsia="標楷體" w:hAnsi="Times New Roman" w:cs="Times New Roman"/>
                <w:b/>
                <w:color w:val="000000"/>
                <w:sz w:val="24"/>
                <w:szCs w:val="24"/>
                <w:lang w:eastAsia="zh-TW"/>
              </w:rPr>
            </w:pPr>
          </w:p>
        </w:tc>
      </w:tr>
      <w:tr w:rsidR="00BA488B" w:rsidRPr="00B3214E" w:rsidTr="004E40F6">
        <w:trPr>
          <w:trHeight w:val="1244"/>
        </w:trPr>
        <w:tc>
          <w:tcPr>
            <w:tcW w:w="2340" w:type="dxa"/>
            <w:gridSpan w:val="2"/>
            <w:vMerge w:val="restart"/>
            <w:tcBorders>
              <w:top w:val="single" w:sz="6" w:space="0" w:color="auto"/>
              <w:left w:val="thinThickSmallGap" w:sz="24" w:space="0" w:color="auto"/>
              <w:bottom w:val="single" w:sz="4" w:space="0" w:color="auto"/>
              <w:right w:val="single" w:sz="6" w:space="0" w:color="auto"/>
            </w:tcBorders>
            <w:vAlign w:val="center"/>
            <w:hideMark/>
          </w:tcPr>
          <w:p w:rsidR="00BA488B" w:rsidRPr="00B3214E" w:rsidRDefault="00BA488B" w:rsidP="004E40F6">
            <w:pPr>
              <w:pStyle w:val="ae"/>
              <w:jc w:val="center"/>
              <w:rPr>
                <w:rFonts w:ascii="Times New Roman" w:eastAsia="標楷體" w:hAnsi="Times New Roman" w:cs="Times New Roman"/>
                <w:b/>
                <w:color w:val="000000"/>
                <w:sz w:val="26"/>
                <w:szCs w:val="26"/>
                <w:lang w:eastAsia="zh-TW"/>
              </w:rPr>
            </w:pPr>
            <w:r w:rsidRPr="00B3214E">
              <w:rPr>
                <w:rFonts w:ascii="Times New Roman" w:eastAsia="標楷體" w:hAnsi="Times New Roman" w:cs="Times New Roman"/>
                <w:b/>
                <w:color w:val="000000"/>
                <w:sz w:val="26"/>
                <w:szCs w:val="26"/>
                <w:lang w:eastAsia="zh-TW"/>
              </w:rPr>
              <w:t>□</w:t>
            </w:r>
            <w:r w:rsidRPr="00B3214E">
              <w:rPr>
                <w:rFonts w:ascii="Times New Roman" w:eastAsia="標楷體" w:hAnsi="Times New Roman" w:cs="Times New Roman"/>
                <w:b/>
                <w:sz w:val="26"/>
                <w:szCs w:val="26"/>
                <w:lang w:eastAsia="zh-TW"/>
              </w:rPr>
              <w:t>大學甄選入學之大</w:t>
            </w:r>
            <w:proofErr w:type="gramStart"/>
            <w:r w:rsidRPr="00B3214E">
              <w:rPr>
                <w:rFonts w:ascii="Times New Roman" w:eastAsia="標楷體" w:hAnsi="Times New Roman" w:cs="Times New Roman"/>
                <w:b/>
                <w:sz w:val="26"/>
                <w:szCs w:val="26"/>
                <w:lang w:eastAsia="zh-TW"/>
              </w:rPr>
              <w:t>一</w:t>
            </w:r>
            <w:proofErr w:type="gramEnd"/>
            <w:r w:rsidRPr="00B3214E">
              <w:rPr>
                <w:rFonts w:ascii="Times New Roman" w:eastAsia="標楷體" w:hAnsi="Times New Roman" w:cs="Times New Roman"/>
                <w:b/>
                <w:sz w:val="26"/>
                <w:szCs w:val="26"/>
                <w:lang w:eastAsia="zh-TW"/>
              </w:rPr>
              <w:t>新生</w:t>
            </w:r>
          </w:p>
        </w:tc>
        <w:tc>
          <w:tcPr>
            <w:tcW w:w="2160" w:type="dxa"/>
            <w:gridSpan w:val="2"/>
            <w:tcBorders>
              <w:top w:val="single" w:sz="6" w:space="0" w:color="auto"/>
              <w:left w:val="single" w:sz="6" w:space="0" w:color="auto"/>
              <w:bottom w:val="single" w:sz="4"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color w:val="000000"/>
                <w:sz w:val="24"/>
                <w:szCs w:val="24"/>
                <w:lang w:eastAsia="zh-TW"/>
              </w:rPr>
            </w:pPr>
            <w:proofErr w:type="gramStart"/>
            <w:r w:rsidRPr="00B3214E">
              <w:rPr>
                <w:rFonts w:ascii="Times New Roman" w:eastAsia="標楷體" w:hAnsi="Times New Roman" w:cs="Times New Roman"/>
                <w:b/>
                <w:color w:val="000000"/>
                <w:lang w:eastAsia="zh-TW"/>
              </w:rPr>
              <w:t>學測成績</w:t>
            </w:r>
            <w:proofErr w:type="gramEnd"/>
            <w:r w:rsidRPr="00B3214E">
              <w:rPr>
                <w:rFonts w:ascii="Times New Roman" w:eastAsia="標楷體" w:hAnsi="Times New Roman" w:cs="Times New Roman"/>
                <w:b/>
                <w:color w:val="000000"/>
                <w:lang w:eastAsia="zh-TW"/>
              </w:rPr>
              <w:t>填寫：</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國文</w:t>
            </w:r>
            <w:r w:rsidRPr="00B3214E">
              <w:rPr>
                <w:rFonts w:ascii="Times New Roman" w:eastAsia="標楷體" w:hAnsi="Times New Roman" w:cs="Times New Roman"/>
                <w:color w:val="000000"/>
                <w:u w:val="single"/>
                <w:lang w:eastAsia="zh-TW"/>
              </w:rPr>
              <w:t xml:space="preserve">    </w:t>
            </w:r>
            <w:r w:rsidRPr="00B3214E">
              <w:rPr>
                <w:rFonts w:ascii="Times New Roman" w:eastAsia="標楷體" w:hAnsi="Times New Roman" w:cs="Times New Roman"/>
                <w:color w:val="000000"/>
                <w:lang w:eastAsia="zh-TW"/>
              </w:rPr>
              <w:t>分</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英文</w:t>
            </w:r>
            <w:r w:rsidRPr="00B3214E">
              <w:rPr>
                <w:rFonts w:ascii="Times New Roman" w:eastAsia="標楷體" w:hAnsi="Times New Roman" w:cs="Times New Roman"/>
                <w:color w:val="000000"/>
                <w:u w:val="single"/>
                <w:lang w:eastAsia="zh-TW"/>
              </w:rPr>
              <w:t xml:space="preserve">    </w:t>
            </w:r>
            <w:r w:rsidRPr="00B3214E">
              <w:rPr>
                <w:rFonts w:ascii="Times New Roman" w:eastAsia="標楷體" w:hAnsi="Times New Roman" w:cs="Times New Roman"/>
                <w:color w:val="000000"/>
                <w:lang w:eastAsia="zh-TW"/>
              </w:rPr>
              <w:t>分</w:t>
            </w:r>
          </w:p>
          <w:p w:rsidR="00BA488B" w:rsidRPr="00B3214E" w:rsidRDefault="00BA488B" w:rsidP="004E40F6">
            <w:pPr>
              <w:pStyle w:val="ae"/>
              <w:rPr>
                <w:rFonts w:ascii="Times New Roman" w:eastAsia="標楷體" w:hAnsi="Times New Roman" w:cs="Times New Roman"/>
                <w:b/>
                <w:color w:val="000000"/>
                <w:sz w:val="24"/>
                <w:szCs w:val="24"/>
              </w:rPr>
            </w:pPr>
            <w:proofErr w:type="spellStart"/>
            <w:r w:rsidRPr="00B3214E">
              <w:rPr>
                <w:rFonts w:ascii="Times New Roman" w:eastAsia="標楷體" w:hAnsi="Times New Roman" w:cs="Times New Roman"/>
                <w:color w:val="000000"/>
              </w:rPr>
              <w:t>數學</w:t>
            </w:r>
            <w:proofErr w:type="spellEnd"/>
            <w:r w:rsidRPr="00B3214E">
              <w:rPr>
                <w:rFonts w:ascii="Times New Roman" w:eastAsia="標楷體" w:hAnsi="Times New Roman" w:cs="Times New Roman"/>
                <w:color w:val="000000"/>
                <w:u w:val="single"/>
              </w:rPr>
              <w:t xml:space="preserve">    </w:t>
            </w:r>
            <w:r w:rsidRPr="00B3214E">
              <w:rPr>
                <w:rFonts w:ascii="Times New Roman" w:eastAsia="標楷體" w:hAnsi="Times New Roman" w:cs="Times New Roman"/>
                <w:color w:val="000000"/>
              </w:rPr>
              <w:t>分</w:t>
            </w:r>
          </w:p>
        </w:tc>
        <w:tc>
          <w:tcPr>
            <w:tcW w:w="1681" w:type="dxa"/>
            <w:gridSpan w:val="2"/>
            <w:tcBorders>
              <w:top w:val="single" w:sz="6" w:space="0" w:color="auto"/>
              <w:left w:val="single" w:sz="6" w:space="0" w:color="auto"/>
              <w:bottom w:val="single" w:sz="4" w:space="0" w:color="auto"/>
              <w:right w:val="single" w:sz="6" w:space="0" w:color="auto"/>
            </w:tcBorders>
            <w:shd w:val="clear" w:color="auto" w:fill="E6E6E6"/>
            <w:vAlign w:val="center"/>
            <w:hideMark/>
          </w:tcPr>
          <w:p w:rsidR="00BA488B" w:rsidRPr="00B3214E" w:rsidRDefault="00BA488B" w:rsidP="004E40F6">
            <w:pPr>
              <w:pStyle w:val="ae"/>
              <w:rPr>
                <w:rFonts w:ascii="Times New Roman" w:eastAsia="標楷體" w:hAnsi="Times New Roman" w:cs="Times New Roman"/>
                <w:b/>
                <w:color w:val="000000"/>
                <w:spacing w:val="-20"/>
                <w:sz w:val="24"/>
                <w:szCs w:val="24"/>
                <w:lang w:eastAsia="zh-TW"/>
              </w:rPr>
            </w:pPr>
            <w:proofErr w:type="gramStart"/>
            <w:r w:rsidRPr="00B3214E">
              <w:rPr>
                <w:rFonts w:ascii="Times New Roman" w:eastAsia="標楷體" w:hAnsi="Times New Roman" w:cs="Times New Roman"/>
                <w:b/>
                <w:color w:val="000000"/>
                <w:spacing w:val="-20"/>
                <w:lang w:eastAsia="zh-TW"/>
              </w:rPr>
              <w:t>學測成績</w:t>
            </w:r>
            <w:proofErr w:type="gramEnd"/>
            <w:r w:rsidRPr="00B3214E">
              <w:rPr>
                <w:rFonts w:ascii="Times New Roman" w:eastAsia="標楷體" w:hAnsi="Times New Roman" w:cs="Times New Roman"/>
                <w:b/>
                <w:color w:val="000000"/>
                <w:spacing w:val="-20"/>
                <w:lang w:eastAsia="zh-TW"/>
              </w:rPr>
              <w:t>檢核：</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國文</w:t>
            </w:r>
            <w:r w:rsidRPr="00B3214E">
              <w:rPr>
                <w:rFonts w:ascii="Times New Roman" w:eastAsia="標楷體" w:hAnsi="Times New Roman" w:cs="Times New Roman"/>
                <w:color w:val="000000"/>
                <w:u w:val="single"/>
                <w:lang w:eastAsia="zh-TW"/>
              </w:rPr>
              <w:t xml:space="preserve">    </w:t>
            </w:r>
            <w:r w:rsidRPr="00B3214E">
              <w:rPr>
                <w:rFonts w:ascii="Times New Roman" w:eastAsia="標楷體" w:hAnsi="Times New Roman" w:cs="Times New Roman"/>
                <w:color w:val="000000"/>
                <w:lang w:eastAsia="zh-TW"/>
              </w:rPr>
              <w:t>分</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英文</w:t>
            </w:r>
            <w:r w:rsidRPr="00B3214E">
              <w:rPr>
                <w:rFonts w:ascii="Times New Roman" w:eastAsia="標楷體" w:hAnsi="Times New Roman" w:cs="Times New Roman"/>
                <w:color w:val="000000"/>
                <w:u w:val="single"/>
                <w:lang w:eastAsia="zh-TW"/>
              </w:rPr>
              <w:t xml:space="preserve">    </w:t>
            </w:r>
            <w:r w:rsidRPr="00B3214E">
              <w:rPr>
                <w:rFonts w:ascii="Times New Roman" w:eastAsia="標楷體" w:hAnsi="Times New Roman" w:cs="Times New Roman"/>
                <w:color w:val="000000"/>
                <w:lang w:eastAsia="zh-TW"/>
              </w:rPr>
              <w:t>分</w:t>
            </w:r>
          </w:p>
          <w:p w:rsidR="00BA488B" w:rsidRPr="00B3214E" w:rsidRDefault="00BA488B" w:rsidP="004E40F6">
            <w:pPr>
              <w:pStyle w:val="ae"/>
              <w:rPr>
                <w:rFonts w:ascii="Times New Roman" w:eastAsia="標楷體" w:hAnsi="Times New Roman" w:cs="Times New Roman"/>
                <w:b/>
                <w:color w:val="000000"/>
                <w:sz w:val="24"/>
                <w:szCs w:val="24"/>
              </w:rPr>
            </w:pPr>
            <w:proofErr w:type="spellStart"/>
            <w:r w:rsidRPr="00B3214E">
              <w:rPr>
                <w:rFonts w:ascii="Times New Roman" w:eastAsia="標楷體" w:hAnsi="Times New Roman" w:cs="Times New Roman"/>
                <w:color w:val="000000"/>
              </w:rPr>
              <w:t>數學</w:t>
            </w:r>
            <w:proofErr w:type="spellEnd"/>
            <w:r w:rsidRPr="00B3214E">
              <w:rPr>
                <w:rFonts w:ascii="Times New Roman" w:eastAsia="標楷體" w:hAnsi="Times New Roman" w:cs="Times New Roman"/>
                <w:color w:val="000000"/>
                <w:u w:val="single"/>
              </w:rPr>
              <w:t xml:space="preserve">    </w:t>
            </w:r>
            <w:r w:rsidRPr="00B3214E">
              <w:rPr>
                <w:rFonts w:ascii="Times New Roman" w:eastAsia="標楷體" w:hAnsi="Times New Roman" w:cs="Times New Roman"/>
                <w:color w:val="000000"/>
              </w:rPr>
              <w:t>分</w:t>
            </w:r>
          </w:p>
        </w:tc>
        <w:tc>
          <w:tcPr>
            <w:tcW w:w="3269" w:type="dxa"/>
            <w:gridSpan w:val="4"/>
            <w:tcBorders>
              <w:top w:val="single" w:sz="6" w:space="0" w:color="auto"/>
              <w:left w:val="single" w:sz="6" w:space="0" w:color="auto"/>
              <w:bottom w:val="single" w:sz="4" w:space="0" w:color="auto"/>
              <w:right w:val="single" w:sz="6" w:space="0" w:color="auto"/>
            </w:tcBorders>
            <w:shd w:val="clear" w:color="auto" w:fill="E6E6E6"/>
            <w:hideMark/>
          </w:tcPr>
          <w:p w:rsidR="00BA488B" w:rsidRPr="00B3214E" w:rsidRDefault="00BA488B" w:rsidP="004E40F6">
            <w:pPr>
              <w:pStyle w:val="ae"/>
              <w:rPr>
                <w:rFonts w:ascii="Times New Roman" w:eastAsia="標楷體" w:hAnsi="Times New Roman" w:cs="Times New Roman"/>
                <w:b/>
                <w:spacing w:val="-20"/>
                <w:sz w:val="24"/>
                <w:szCs w:val="24"/>
                <w:lang w:eastAsia="zh-TW"/>
              </w:rPr>
            </w:pPr>
            <w:r w:rsidRPr="00B3214E">
              <w:rPr>
                <w:rFonts w:ascii="Times New Roman" w:eastAsia="標楷體" w:hAnsi="Times New Roman" w:cs="Times New Roman"/>
                <w:b/>
                <w:spacing w:val="-20"/>
                <w:lang w:eastAsia="zh-TW"/>
              </w:rPr>
              <w:t>成績至少</w:t>
            </w:r>
            <w:proofErr w:type="gramStart"/>
            <w:r w:rsidRPr="00B3214E">
              <w:rPr>
                <w:rFonts w:ascii="Times New Roman" w:eastAsia="標楷體" w:hAnsi="Times New Roman" w:cs="Times New Roman"/>
                <w:b/>
                <w:spacing w:val="-20"/>
                <w:lang w:eastAsia="zh-TW"/>
              </w:rPr>
              <w:t>一</w:t>
            </w:r>
            <w:proofErr w:type="gramEnd"/>
            <w:r w:rsidRPr="00B3214E">
              <w:rPr>
                <w:rFonts w:ascii="Times New Roman" w:eastAsia="標楷體" w:hAnsi="Times New Roman" w:cs="Times New Roman"/>
                <w:b/>
                <w:spacing w:val="-20"/>
                <w:lang w:eastAsia="zh-TW"/>
              </w:rPr>
              <w:t>科達前標，其餘二科</w:t>
            </w:r>
            <w:proofErr w:type="gramStart"/>
            <w:r w:rsidRPr="00B3214E">
              <w:rPr>
                <w:rFonts w:ascii="Times New Roman" w:eastAsia="標楷體" w:hAnsi="Times New Roman" w:cs="Times New Roman"/>
                <w:b/>
                <w:spacing w:val="-20"/>
                <w:lang w:eastAsia="zh-TW"/>
              </w:rPr>
              <w:t>達均標</w:t>
            </w:r>
            <w:proofErr w:type="gramEnd"/>
            <w:r w:rsidRPr="00B3214E">
              <w:rPr>
                <w:rFonts w:ascii="Times New Roman" w:eastAsia="標楷體" w:hAnsi="Times New Roman" w:cs="Times New Roman"/>
                <w:b/>
                <w:spacing w:val="-20"/>
                <w:lang w:eastAsia="zh-TW"/>
              </w:rPr>
              <w:t>？</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國文：</w:t>
            </w:r>
            <w:r w:rsidR="004E40F6" w:rsidRPr="00B3214E">
              <w:rPr>
                <w:rFonts w:ascii="Times New Roman" w:eastAsia="標楷體" w:hAnsi="Times New Roman" w:cs="Times New Roman"/>
                <w:lang w:eastAsia="zh-TW"/>
              </w:rPr>
              <w:t>□</w:t>
            </w:r>
            <w:r w:rsidRPr="00B3214E">
              <w:rPr>
                <w:rFonts w:ascii="Times New Roman" w:eastAsia="標楷體" w:hAnsi="Times New Roman" w:cs="Times New Roman"/>
                <w:lang w:eastAsia="zh-TW"/>
              </w:rPr>
              <w:t>前標</w:t>
            </w:r>
            <w:r w:rsidRPr="00B3214E">
              <w:rPr>
                <w:rFonts w:ascii="Times New Roman" w:eastAsia="標楷體" w:hAnsi="Times New Roman" w:cs="Times New Roman"/>
                <w:lang w:eastAsia="zh-TW"/>
              </w:rPr>
              <w:t xml:space="preserve"> </w:t>
            </w:r>
            <w:r w:rsidR="004E40F6" w:rsidRPr="00B3214E">
              <w:rPr>
                <w:rFonts w:ascii="Times New Roman" w:eastAsia="標楷體" w:hAnsi="Times New Roman" w:cs="Times New Roman"/>
                <w:lang w:eastAsia="zh-TW"/>
              </w:rPr>
              <w:t>□</w:t>
            </w:r>
            <w:r w:rsidRPr="00B3214E">
              <w:rPr>
                <w:rFonts w:ascii="Times New Roman" w:eastAsia="標楷體" w:hAnsi="Times New Roman" w:cs="Times New Roman"/>
                <w:lang w:eastAsia="zh-TW"/>
              </w:rPr>
              <w:t>均標</w:t>
            </w:r>
          </w:p>
          <w:p w:rsidR="00BA488B" w:rsidRPr="00B3214E" w:rsidRDefault="00BA488B"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英文：</w:t>
            </w:r>
            <w:r w:rsidR="004E40F6" w:rsidRPr="00B3214E">
              <w:rPr>
                <w:rFonts w:ascii="Times New Roman" w:eastAsia="標楷體" w:hAnsi="Times New Roman" w:cs="Times New Roman"/>
                <w:lang w:eastAsia="zh-TW"/>
              </w:rPr>
              <w:t>□</w:t>
            </w:r>
            <w:r w:rsidRPr="00B3214E">
              <w:rPr>
                <w:rFonts w:ascii="Times New Roman" w:eastAsia="標楷體" w:hAnsi="Times New Roman" w:cs="Times New Roman"/>
                <w:lang w:eastAsia="zh-TW"/>
              </w:rPr>
              <w:t>前標</w:t>
            </w:r>
            <w:r w:rsidR="004E40F6" w:rsidRPr="00B3214E">
              <w:rPr>
                <w:rFonts w:ascii="Times New Roman" w:eastAsia="標楷體" w:hAnsi="Times New Roman" w:cs="Times New Roman"/>
                <w:lang w:eastAsia="zh-TW"/>
              </w:rPr>
              <w:t>□</w:t>
            </w:r>
            <w:r w:rsidRPr="00B3214E">
              <w:rPr>
                <w:rFonts w:ascii="Times New Roman" w:eastAsia="標楷體" w:hAnsi="Times New Roman" w:cs="Times New Roman"/>
                <w:lang w:eastAsia="zh-TW"/>
              </w:rPr>
              <w:t>均標</w:t>
            </w:r>
          </w:p>
          <w:p w:rsidR="00BA488B" w:rsidRPr="00B3214E" w:rsidRDefault="00BA488B" w:rsidP="004E40F6">
            <w:pPr>
              <w:pStyle w:val="ae"/>
              <w:rPr>
                <w:rFonts w:ascii="Times New Roman" w:eastAsia="標楷體" w:hAnsi="Times New Roman" w:cs="Times New Roman"/>
                <w:b/>
                <w:color w:val="000000"/>
                <w:sz w:val="24"/>
                <w:szCs w:val="24"/>
              </w:rPr>
            </w:pPr>
            <w:proofErr w:type="spellStart"/>
            <w:r w:rsidRPr="00B3214E">
              <w:rPr>
                <w:rFonts w:ascii="Times New Roman" w:eastAsia="標楷體" w:hAnsi="Times New Roman" w:cs="Times New Roman"/>
                <w:color w:val="000000"/>
              </w:rPr>
              <w:t>數學</w:t>
            </w:r>
            <w:proofErr w:type="spellEnd"/>
            <w:r w:rsidRPr="00B3214E">
              <w:rPr>
                <w:rFonts w:ascii="Times New Roman" w:eastAsia="標楷體" w:hAnsi="Times New Roman" w:cs="Times New Roman"/>
                <w:color w:val="000000"/>
              </w:rPr>
              <w:t>：</w:t>
            </w:r>
            <w:r w:rsidR="004E40F6" w:rsidRPr="00B3214E">
              <w:rPr>
                <w:rFonts w:ascii="Times New Roman" w:eastAsia="標楷體" w:hAnsi="Times New Roman" w:cs="Times New Roman"/>
                <w:lang w:eastAsia="zh-TW"/>
              </w:rPr>
              <w:t>□</w:t>
            </w:r>
            <w:proofErr w:type="spellStart"/>
            <w:r w:rsidRPr="00B3214E">
              <w:rPr>
                <w:rFonts w:ascii="Times New Roman" w:eastAsia="標楷體" w:hAnsi="Times New Roman" w:cs="Times New Roman"/>
              </w:rPr>
              <w:t>前標</w:t>
            </w:r>
            <w:r w:rsidR="004E40F6" w:rsidRPr="00B3214E">
              <w:rPr>
                <w:rFonts w:ascii="Times New Roman" w:eastAsia="標楷體" w:hAnsi="Times New Roman" w:cs="Times New Roman"/>
                <w:lang w:eastAsia="zh-TW"/>
              </w:rPr>
              <w:t>□</w:t>
            </w:r>
            <w:r w:rsidRPr="00B3214E">
              <w:rPr>
                <w:rFonts w:ascii="Times New Roman" w:eastAsia="標楷體" w:hAnsi="Times New Roman" w:cs="Times New Roman"/>
              </w:rPr>
              <w:t>均標</w:t>
            </w:r>
            <w:proofErr w:type="spellEnd"/>
          </w:p>
        </w:tc>
        <w:tc>
          <w:tcPr>
            <w:tcW w:w="1710" w:type="dxa"/>
            <w:vMerge w:val="restart"/>
            <w:tcBorders>
              <w:top w:val="single" w:sz="6" w:space="0" w:color="auto"/>
              <w:left w:val="single" w:sz="6" w:space="0" w:color="auto"/>
              <w:bottom w:val="single" w:sz="4" w:space="0" w:color="auto"/>
              <w:right w:val="thickThinSmallGap" w:sz="24" w:space="0" w:color="auto"/>
            </w:tcBorders>
            <w:vAlign w:val="center"/>
            <w:hideMark/>
          </w:tcPr>
          <w:p w:rsidR="00BA488B" w:rsidRPr="00B3214E" w:rsidRDefault="004E40F6" w:rsidP="004E40F6">
            <w:pPr>
              <w:pStyle w:val="ae"/>
              <w:rPr>
                <w:rFonts w:ascii="Times New Roman" w:eastAsia="標楷體" w:hAnsi="Times New Roman" w:cs="Times New Roman"/>
                <w:b/>
                <w:sz w:val="28"/>
                <w:szCs w:val="28"/>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
                <w:sz w:val="28"/>
                <w:szCs w:val="28"/>
                <w:lang w:eastAsia="zh-TW"/>
              </w:rPr>
              <w:t>通過</w:t>
            </w:r>
          </w:p>
          <w:p w:rsidR="00BA488B" w:rsidRPr="00B3214E" w:rsidRDefault="004E40F6" w:rsidP="004E40F6">
            <w:pPr>
              <w:pStyle w:val="ae"/>
              <w:rPr>
                <w:rFonts w:ascii="Times New Roman" w:eastAsia="標楷體" w:hAnsi="Times New Roman" w:cs="Times New Roman"/>
                <w:b/>
                <w:sz w:val="28"/>
                <w:szCs w:val="28"/>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
                <w:sz w:val="28"/>
                <w:szCs w:val="28"/>
                <w:lang w:eastAsia="zh-TW"/>
              </w:rPr>
              <w:t>不通過</w:t>
            </w:r>
          </w:p>
          <w:p w:rsidR="00BA488B" w:rsidRPr="00B3214E" w:rsidRDefault="00BA488B" w:rsidP="004E40F6">
            <w:pPr>
              <w:pStyle w:val="ae"/>
              <w:rPr>
                <w:rFonts w:ascii="Times New Roman" w:eastAsia="標楷體" w:hAnsi="Times New Roman" w:cs="Times New Roman"/>
                <w:b/>
                <w:sz w:val="26"/>
                <w:szCs w:val="26"/>
                <w:lang w:eastAsia="zh-TW"/>
              </w:rPr>
            </w:pPr>
            <w:r w:rsidRPr="00B3214E">
              <w:rPr>
                <w:rFonts w:ascii="Times New Roman" w:eastAsia="標楷體" w:hAnsi="Times New Roman" w:cs="Times New Roman"/>
                <w:sz w:val="26"/>
                <w:szCs w:val="26"/>
                <w:lang w:eastAsia="zh-TW"/>
              </w:rPr>
              <w:t>備註：</w:t>
            </w:r>
          </w:p>
        </w:tc>
      </w:tr>
      <w:tr w:rsidR="00BA488B" w:rsidRPr="00B3214E" w:rsidTr="00BA488B">
        <w:trPr>
          <w:trHeight w:val="53"/>
        </w:trPr>
        <w:tc>
          <w:tcPr>
            <w:tcW w:w="2340" w:type="dxa"/>
            <w:gridSpan w:val="2"/>
            <w:vMerge/>
            <w:tcBorders>
              <w:top w:val="single" w:sz="6" w:space="0" w:color="auto"/>
              <w:left w:val="thinThickSmallGap" w:sz="24" w:space="0" w:color="auto"/>
              <w:bottom w:val="single" w:sz="4"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color w:val="000000"/>
                <w:sz w:val="26"/>
                <w:szCs w:val="26"/>
                <w:lang w:eastAsia="zh-TW"/>
              </w:rPr>
            </w:pPr>
          </w:p>
        </w:tc>
        <w:tc>
          <w:tcPr>
            <w:tcW w:w="2160" w:type="dxa"/>
            <w:gridSpan w:val="2"/>
            <w:tcBorders>
              <w:top w:val="single" w:sz="6" w:space="0" w:color="auto"/>
              <w:left w:val="single" w:sz="6" w:space="0" w:color="auto"/>
              <w:bottom w:val="single" w:sz="4" w:space="0" w:color="auto"/>
              <w:right w:val="single" w:sz="6" w:space="0" w:color="auto"/>
            </w:tcBorders>
            <w:vAlign w:val="center"/>
            <w:hideMark/>
          </w:tcPr>
          <w:p w:rsidR="00BA488B" w:rsidRPr="00B3214E" w:rsidRDefault="004E40F6" w:rsidP="004E40F6">
            <w:pPr>
              <w:pStyle w:val="ae"/>
              <w:rPr>
                <w:rFonts w:ascii="Times New Roman" w:eastAsia="標楷體" w:hAnsi="Times New Roman" w:cs="Times New Roman"/>
                <w:b/>
                <w:color w:val="000000"/>
                <w:sz w:val="24"/>
                <w:szCs w:val="24"/>
              </w:rPr>
            </w:pPr>
            <w:r w:rsidRPr="00B3214E">
              <w:rPr>
                <w:rFonts w:ascii="Times New Roman" w:eastAsia="標楷體" w:hAnsi="Times New Roman" w:cs="Times New Roman"/>
                <w:lang w:eastAsia="zh-TW"/>
              </w:rPr>
              <w:t>□</w:t>
            </w:r>
            <w:proofErr w:type="spellStart"/>
            <w:r w:rsidR="00BA488B" w:rsidRPr="00B3214E">
              <w:rPr>
                <w:rFonts w:ascii="Times New Roman" w:eastAsia="標楷體" w:hAnsi="Times New Roman" w:cs="Times New Roman"/>
                <w:b/>
              </w:rPr>
              <w:t>檢附成績單</w:t>
            </w:r>
            <w:proofErr w:type="spellEnd"/>
          </w:p>
        </w:tc>
        <w:tc>
          <w:tcPr>
            <w:tcW w:w="4950" w:type="dxa"/>
            <w:gridSpan w:val="6"/>
            <w:tcBorders>
              <w:top w:val="single" w:sz="4" w:space="0" w:color="auto"/>
              <w:left w:val="single" w:sz="6" w:space="0" w:color="auto"/>
              <w:bottom w:val="single" w:sz="4" w:space="0" w:color="auto"/>
              <w:right w:val="single" w:sz="6" w:space="0" w:color="auto"/>
            </w:tcBorders>
            <w:shd w:val="clear" w:color="auto" w:fill="E6E6E6"/>
            <w:hideMark/>
          </w:tcPr>
          <w:p w:rsidR="00BA488B" w:rsidRPr="00B3214E" w:rsidRDefault="00BA488B" w:rsidP="004E40F6">
            <w:pPr>
              <w:pStyle w:val="ae"/>
              <w:jc w:val="center"/>
              <w:rPr>
                <w:rFonts w:ascii="Times New Roman" w:eastAsia="標楷體" w:hAnsi="Times New Roman" w:cs="Times New Roman"/>
                <w:b/>
                <w:color w:val="000000"/>
                <w:sz w:val="24"/>
                <w:szCs w:val="24"/>
                <w:lang w:eastAsia="zh-TW"/>
              </w:rPr>
            </w:pPr>
            <w:r w:rsidRPr="00B3214E">
              <w:rPr>
                <w:rFonts w:ascii="Times New Roman" w:eastAsia="標楷體" w:hAnsi="Times New Roman" w:cs="Times New Roman"/>
                <w:b/>
                <w:color w:val="000000"/>
                <w:lang w:eastAsia="zh-TW"/>
              </w:rPr>
              <w:t>資料是否齊全？</w:t>
            </w:r>
          </w:p>
          <w:p w:rsidR="00BA488B" w:rsidRPr="00B3214E" w:rsidRDefault="001D027A" w:rsidP="004E40F6">
            <w:pPr>
              <w:pStyle w:val="ae"/>
              <w:jc w:val="center"/>
              <w:rPr>
                <w:rFonts w:ascii="Times New Roman" w:eastAsia="標楷體" w:hAnsi="Times New Roman" w:cs="Times New Roman"/>
                <w:color w:val="000000"/>
                <w:sz w:val="24"/>
                <w:szCs w:val="24"/>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lang w:eastAsia="zh-TW"/>
              </w:rPr>
              <w:t>是</w:t>
            </w:r>
            <w:r w:rsidR="00BA488B" w:rsidRPr="00B3214E">
              <w:rPr>
                <w:rFonts w:ascii="Times New Roman" w:eastAsia="標楷體" w:hAnsi="Times New Roman" w:cs="Times New Roman"/>
                <w:color w:val="000000"/>
                <w:lang w:eastAsia="zh-TW"/>
              </w:rPr>
              <w:t xml:space="preserve">      </w:t>
            </w:r>
            <w:proofErr w:type="gramStart"/>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lang w:eastAsia="zh-TW"/>
              </w:rPr>
              <w:t>否</w:t>
            </w:r>
            <w:proofErr w:type="gramEnd"/>
          </w:p>
        </w:tc>
        <w:tc>
          <w:tcPr>
            <w:tcW w:w="1710" w:type="dxa"/>
            <w:vMerge/>
            <w:tcBorders>
              <w:top w:val="single" w:sz="6" w:space="0" w:color="auto"/>
              <w:left w:val="single" w:sz="6" w:space="0" w:color="auto"/>
              <w:bottom w:val="single" w:sz="4" w:space="0" w:color="auto"/>
              <w:right w:val="thickThinSmallGap" w:sz="24" w:space="0" w:color="auto"/>
            </w:tcBorders>
            <w:vAlign w:val="center"/>
            <w:hideMark/>
          </w:tcPr>
          <w:p w:rsidR="00BA488B" w:rsidRPr="00B3214E" w:rsidRDefault="00BA488B" w:rsidP="004E40F6">
            <w:pPr>
              <w:pStyle w:val="ae"/>
              <w:rPr>
                <w:rFonts w:ascii="Times New Roman" w:eastAsia="標楷體" w:hAnsi="Times New Roman" w:cs="Times New Roman"/>
                <w:b/>
                <w:sz w:val="26"/>
                <w:szCs w:val="26"/>
                <w:lang w:eastAsia="zh-TW"/>
              </w:rPr>
            </w:pPr>
          </w:p>
        </w:tc>
      </w:tr>
      <w:tr w:rsidR="00BA488B" w:rsidRPr="00B3214E" w:rsidTr="00BA488B">
        <w:trPr>
          <w:trHeight w:val="1323"/>
        </w:trPr>
        <w:tc>
          <w:tcPr>
            <w:tcW w:w="2340" w:type="dxa"/>
            <w:gridSpan w:val="2"/>
            <w:vMerge w:val="restart"/>
            <w:tcBorders>
              <w:top w:val="single" w:sz="6" w:space="0" w:color="auto"/>
              <w:left w:val="thinThickSmallGap" w:sz="24" w:space="0" w:color="auto"/>
              <w:bottom w:val="single" w:sz="6" w:space="0" w:color="auto"/>
              <w:right w:val="single" w:sz="6" w:space="0" w:color="auto"/>
            </w:tcBorders>
            <w:vAlign w:val="center"/>
          </w:tcPr>
          <w:p w:rsidR="00BA488B" w:rsidRPr="00B3214E" w:rsidRDefault="00BA488B" w:rsidP="004E40F6">
            <w:pPr>
              <w:pStyle w:val="ae"/>
              <w:jc w:val="center"/>
              <w:rPr>
                <w:rFonts w:ascii="Times New Roman" w:eastAsia="標楷體" w:hAnsi="Times New Roman" w:cs="Times New Roman"/>
                <w:b/>
                <w:spacing w:val="-30"/>
                <w:sz w:val="26"/>
                <w:szCs w:val="26"/>
                <w:lang w:eastAsia="zh-TW"/>
              </w:rPr>
            </w:pPr>
            <w:r w:rsidRPr="00B3214E">
              <w:rPr>
                <w:rFonts w:ascii="Times New Roman" w:eastAsia="標楷體" w:hAnsi="Times New Roman" w:cs="Times New Roman"/>
                <w:b/>
                <w:sz w:val="26"/>
                <w:szCs w:val="26"/>
                <w:lang w:eastAsia="zh-TW"/>
              </w:rPr>
              <w:t>□</w:t>
            </w:r>
            <w:r w:rsidRPr="00B3214E">
              <w:rPr>
                <w:rFonts w:ascii="Times New Roman" w:eastAsia="標楷體" w:hAnsi="Times New Roman" w:cs="Times New Roman"/>
                <w:b/>
                <w:sz w:val="26"/>
                <w:szCs w:val="26"/>
                <w:lang w:eastAsia="zh-TW"/>
              </w:rPr>
              <w:t>大二教育學程生（師資生）</w:t>
            </w:r>
          </w:p>
          <w:p w:rsidR="00BA488B" w:rsidRPr="00B3214E" w:rsidRDefault="00BA488B" w:rsidP="004E40F6">
            <w:pPr>
              <w:pStyle w:val="ae"/>
              <w:rPr>
                <w:rFonts w:ascii="Times New Roman" w:eastAsia="標楷體" w:hAnsi="Times New Roman" w:cs="Times New Roman"/>
                <w:b/>
                <w:sz w:val="26"/>
                <w:szCs w:val="26"/>
                <w:lang w:eastAsia="zh-TW"/>
              </w:rPr>
            </w:pPr>
          </w:p>
          <w:p w:rsidR="00BA488B" w:rsidRPr="00B3214E" w:rsidRDefault="00BA488B" w:rsidP="004E40F6">
            <w:pPr>
              <w:pStyle w:val="ae"/>
              <w:jc w:val="center"/>
              <w:rPr>
                <w:rFonts w:ascii="Times New Roman" w:eastAsia="標楷體" w:hAnsi="Times New Roman" w:cs="Times New Roman"/>
                <w:b/>
                <w:spacing w:val="-30"/>
                <w:sz w:val="26"/>
                <w:szCs w:val="26"/>
                <w:lang w:eastAsia="zh-TW"/>
              </w:rPr>
            </w:pPr>
            <w:r w:rsidRPr="00B3214E">
              <w:rPr>
                <w:rFonts w:ascii="Times New Roman" w:eastAsia="標楷體" w:hAnsi="Times New Roman" w:cs="Times New Roman"/>
                <w:b/>
                <w:sz w:val="26"/>
                <w:szCs w:val="26"/>
                <w:lang w:eastAsia="zh-TW"/>
              </w:rPr>
              <w:t>□</w:t>
            </w:r>
            <w:r w:rsidRPr="00B3214E">
              <w:rPr>
                <w:rFonts w:ascii="Times New Roman" w:eastAsia="標楷體" w:hAnsi="Times New Roman" w:cs="Times New Roman"/>
                <w:b/>
                <w:sz w:val="28"/>
                <w:szCs w:val="28"/>
                <w:lang w:eastAsia="zh-TW"/>
              </w:rPr>
              <w:t>大三</w:t>
            </w:r>
            <w:proofErr w:type="gramStart"/>
            <w:r w:rsidRPr="00B3214E">
              <w:rPr>
                <w:rFonts w:ascii="Times New Roman" w:eastAsia="標楷體" w:hAnsi="Times New Roman" w:cs="Times New Roman"/>
                <w:b/>
                <w:sz w:val="28"/>
                <w:szCs w:val="28"/>
                <w:lang w:eastAsia="zh-TW"/>
              </w:rPr>
              <w:t>或碩</w:t>
            </w:r>
            <w:proofErr w:type="gramEnd"/>
            <w:r w:rsidRPr="00B3214E">
              <w:rPr>
                <w:rFonts w:ascii="Times New Roman" w:eastAsia="標楷體" w:hAnsi="Times New Roman" w:cs="Times New Roman"/>
                <w:b/>
                <w:sz w:val="28"/>
                <w:szCs w:val="28"/>
                <w:lang w:eastAsia="zh-TW"/>
              </w:rPr>
              <w:t>二以</w:t>
            </w:r>
            <w:r w:rsidRPr="00B3214E">
              <w:rPr>
                <w:rFonts w:ascii="Times New Roman" w:eastAsia="標楷體" w:hAnsi="Times New Roman" w:cs="Times New Roman"/>
                <w:b/>
                <w:sz w:val="26"/>
                <w:szCs w:val="26"/>
                <w:lang w:eastAsia="zh-TW"/>
              </w:rPr>
              <w:t>上教育學程生</w:t>
            </w:r>
          </w:p>
          <w:p w:rsidR="00BA488B" w:rsidRPr="00B3214E" w:rsidRDefault="00BA488B" w:rsidP="004E40F6">
            <w:pPr>
              <w:pStyle w:val="ae"/>
              <w:rPr>
                <w:rFonts w:ascii="Times New Roman" w:eastAsia="標楷體" w:hAnsi="Times New Roman" w:cs="Times New Roman"/>
                <w:b/>
                <w:bCs/>
                <w:color w:val="000000"/>
                <w:sz w:val="20"/>
                <w:szCs w:val="20"/>
                <w:lang w:eastAsia="zh-TW"/>
              </w:rPr>
            </w:pPr>
          </w:p>
          <w:p w:rsidR="00BA488B" w:rsidRPr="00B3214E" w:rsidRDefault="00BA488B" w:rsidP="004E40F6">
            <w:pPr>
              <w:pStyle w:val="ae"/>
              <w:jc w:val="center"/>
              <w:rPr>
                <w:rFonts w:ascii="Times New Roman" w:eastAsia="標楷體" w:hAnsi="Times New Roman" w:cs="Times New Roman"/>
                <w:b/>
                <w:bCs/>
                <w:color w:val="000000"/>
                <w:sz w:val="20"/>
                <w:szCs w:val="20"/>
              </w:rPr>
            </w:pPr>
            <w:r w:rsidRPr="00B3214E">
              <w:rPr>
                <w:rFonts w:ascii="Times New Roman" w:eastAsia="標楷體" w:hAnsi="Times New Roman" w:cs="Times New Roman"/>
                <w:b/>
                <w:sz w:val="26"/>
                <w:szCs w:val="26"/>
              </w:rPr>
              <w:t>□</w:t>
            </w:r>
            <w:r w:rsidRPr="00B3214E">
              <w:rPr>
                <w:rFonts w:ascii="Times New Roman" w:eastAsia="標楷體" w:hAnsi="Times New Roman" w:cs="Times New Roman"/>
                <w:b/>
                <w:sz w:val="26"/>
                <w:szCs w:val="26"/>
                <w:lang w:eastAsia="zh-TW"/>
              </w:rPr>
              <w:t>碩一教育學程生</w:t>
            </w:r>
          </w:p>
        </w:tc>
        <w:tc>
          <w:tcPr>
            <w:tcW w:w="2160" w:type="dxa"/>
            <w:gridSpan w:val="2"/>
            <w:tcBorders>
              <w:top w:val="single" w:sz="6" w:space="0" w:color="auto"/>
              <w:left w:val="single" w:sz="6" w:space="0" w:color="auto"/>
              <w:bottom w:val="single" w:sz="4" w:space="0" w:color="auto"/>
              <w:right w:val="single" w:sz="6" w:space="0" w:color="auto"/>
            </w:tcBorders>
            <w:hideMark/>
          </w:tcPr>
          <w:p w:rsidR="00BA488B" w:rsidRPr="00B3214E" w:rsidRDefault="004E40F6" w:rsidP="004E40F6">
            <w:pPr>
              <w:pStyle w:val="ae"/>
              <w:ind w:left="161" w:hangingChars="73" w:hanging="161"/>
              <w:rPr>
                <w:rFonts w:ascii="Times New Roman" w:eastAsia="標楷體" w:hAnsi="Times New Roman" w:cs="Times New Roman"/>
                <w:color w:val="000000"/>
                <w:spacing w:val="-8"/>
                <w:sz w:val="20"/>
                <w:szCs w:val="2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sz w:val="20"/>
                <w:szCs w:val="20"/>
                <w:lang w:eastAsia="zh-TW"/>
              </w:rPr>
              <w:t>前一</w:t>
            </w:r>
            <w:r w:rsidR="00BA488B" w:rsidRPr="00B3214E">
              <w:rPr>
                <w:rFonts w:ascii="Times New Roman" w:eastAsia="標楷體" w:hAnsi="Times New Roman" w:cs="Times New Roman"/>
                <w:color w:val="000000"/>
                <w:spacing w:val="-8"/>
                <w:sz w:val="20"/>
                <w:szCs w:val="20"/>
                <w:lang w:eastAsia="zh-TW"/>
              </w:rPr>
              <w:t>學年學業</w:t>
            </w:r>
            <w:proofErr w:type="gramStart"/>
            <w:r w:rsidR="00BA488B" w:rsidRPr="00B3214E">
              <w:rPr>
                <w:rFonts w:ascii="Times New Roman" w:eastAsia="標楷體" w:hAnsi="Times New Roman" w:cs="Times New Roman"/>
                <w:color w:val="000000"/>
                <w:spacing w:val="-8"/>
                <w:sz w:val="20"/>
                <w:szCs w:val="20"/>
                <w:lang w:eastAsia="zh-TW"/>
              </w:rPr>
              <w:t>總成績總成績</w:t>
            </w:r>
            <w:proofErr w:type="gramEnd"/>
            <w:r w:rsidR="00BA488B" w:rsidRPr="00B3214E">
              <w:rPr>
                <w:rFonts w:ascii="Times New Roman" w:eastAsia="標楷體" w:hAnsi="Times New Roman" w:cs="Times New Roman"/>
                <w:color w:val="000000"/>
                <w:spacing w:val="-8"/>
                <w:sz w:val="20"/>
                <w:szCs w:val="20"/>
                <w:lang w:eastAsia="zh-TW"/>
              </w:rPr>
              <w:t>須達前</w:t>
            </w:r>
            <w:r w:rsidR="00BA488B" w:rsidRPr="00B3214E">
              <w:rPr>
                <w:rFonts w:ascii="Times New Roman" w:eastAsia="標楷體" w:hAnsi="Times New Roman" w:cs="Times New Roman"/>
                <w:color w:val="000000"/>
                <w:spacing w:val="-8"/>
                <w:sz w:val="20"/>
                <w:szCs w:val="20"/>
                <w:lang w:eastAsia="zh-TW"/>
              </w:rPr>
              <w:t>30%</w:t>
            </w:r>
            <w:r w:rsidR="00BA488B" w:rsidRPr="00B3214E">
              <w:rPr>
                <w:rFonts w:ascii="Times New Roman" w:eastAsia="標楷體" w:hAnsi="Times New Roman" w:cs="Times New Roman"/>
                <w:color w:val="000000"/>
                <w:spacing w:val="-8"/>
                <w:sz w:val="20"/>
                <w:szCs w:val="20"/>
                <w:lang w:eastAsia="zh-TW"/>
              </w:rPr>
              <w:t>或</w:t>
            </w:r>
            <w:r w:rsidR="00BA488B" w:rsidRPr="00B3214E">
              <w:rPr>
                <w:rFonts w:ascii="Times New Roman" w:eastAsia="標楷體" w:hAnsi="Times New Roman" w:cs="Times New Roman"/>
                <w:color w:val="000000"/>
                <w:spacing w:val="-8"/>
                <w:sz w:val="20"/>
                <w:szCs w:val="20"/>
                <w:lang w:eastAsia="zh-TW"/>
              </w:rPr>
              <w:t>80</w:t>
            </w:r>
            <w:r w:rsidR="00BA488B" w:rsidRPr="00B3214E">
              <w:rPr>
                <w:rFonts w:ascii="Times New Roman" w:eastAsia="標楷體" w:hAnsi="Times New Roman" w:cs="Times New Roman"/>
                <w:color w:val="000000"/>
                <w:spacing w:val="-8"/>
                <w:sz w:val="20"/>
                <w:szCs w:val="20"/>
                <w:lang w:eastAsia="zh-TW"/>
              </w:rPr>
              <w:t>分以上</w:t>
            </w:r>
          </w:p>
          <w:p w:rsidR="00BA488B" w:rsidRPr="00B3214E" w:rsidRDefault="004E40F6" w:rsidP="004E40F6">
            <w:pPr>
              <w:pStyle w:val="ae"/>
              <w:ind w:left="161" w:hangingChars="73" w:hanging="161"/>
              <w:rPr>
                <w:rFonts w:ascii="Times New Roman" w:eastAsia="標楷體" w:hAnsi="Times New Roman" w:cs="Times New Roman"/>
                <w:color w:val="000000"/>
                <w:spacing w:val="-8"/>
                <w:sz w:val="20"/>
                <w:szCs w:val="2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sz w:val="20"/>
                <w:szCs w:val="20"/>
                <w:lang w:eastAsia="zh-TW"/>
              </w:rPr>
              <w:t>大學</w:t>
            </w:r>
            <w:r w:rsidR="00BA488B" w:rsidRPr="00B3214E">
              <w:rPr>
                <w:rFonts w:ascii="Times New Roman" w:eastAsia="標楷體" w:hAnsi="Times New Roman" w:cs="Times New Roman"/>
                <w:color w:val="000000"/>
                <w:spacing w:val="-8"/>
                <w:sz w:val="20"/>
                <w:szCs w:val="20"/>
                <w:lang w:eastAsia="zh-TW"/>
              </w:rPr>
              <w:t>學業總成績須達前</w:t>
            </w:r>
            <w:r w:rsidR="00BA488B" w:rsidRPr="00B3214E">
              <w:rPr>
                <w:rFonts w:ascii="Times New Roman" w:eastAsia="標楷體" w:hAnsi="Times New Roman" w:cs="Times New Roman"/>
                <w:color w:val="000000"/>
                <w:spacing w:val="-8"/>
                <w:sz w:val="20"/>
                <w:szCs w:val="20"/>
                <w:lang w:eastAsia="zh-TW"/>
              </w:rPr>
              <w:t>30%</w:t>
            </w:r>
            <w:r w:rsidR="00BA488B" w:rsidRPr="00B3214E">
              <w:rPr>
                <w:rFonts w:ascii="Times New Roman" w:eastAsia="標楷體" w:hAnsi="Times New Roman" w:cs="Times New Roman"/>
                <w:color w:val="000000"/>
                <w:spacing w:val="-8"/>
                <w:sz w:val="20"/>
                <w:szCs w:val="20"/>
                <w:lang w:eastAsia="zh-TW"/>
              </w:rPr>
              <w:t>或</w:t>
            </w:r>
            <w:r w:rsidR="00BA488B" w:rsidRPr="00B3214E">
              <w:rPr>
                <w:rFonts w:ascii="Times New Roman" w:eastAsia="標楷體" w:hAnsi="Times New Roman" w:cs="Times New Roman"/>
                <w:color w:val="000000"/>
                <w:spacing w:val="-8"/>
                <w:sz w:val="20"/>
                <w:szCs w:val="20"/>
                <w:lang w:eastAsia="zh-TW"/>
              </w:rPr>
              <w:t>80</w:t>
            </w:r>
            <w:r w:rsidR="00BA488B" w:rsidRPr="00B3214E">
              <w:rPr>
                <w:rFonts w:ascii="Times New Roman" w:eastAsia="標楷體" w:hAnsi="Times New Roman" w:cs="Times New Roman"/>
                <w:color w:val="000000"/>
                <w:spacing w:val="-8"/>
                <w:sz w:val="20"/>
                <w:szCs w:val="20"/>
                <w:lang w:eastAsia="zh-TW"/>
              </w:rPr>
              <w:t>分以上</w:t>
            </w:r>
          </w:p>
          <w:p w:rsidR="00BA488B" w:rsidRPr="00B3214E" w:rsidRDefault="004E40F6" w:rsidP="004E40F6">
            <w:pPr>
              <w:pStyle w:val="ae"/>
              <w:ind w:left="161" w:hangingChars="73" w:hanging="161"/>
              <w:rPr>
                <w:rFonts w:ascii="Times New Roman" w:eastAsia="標楷體" w:hAnsi="Times New Roman" w:cs="Times New Roman"/>
                <w:b/>
                <w:color w:val="000000"/>
                <w:spacing w:val="-8"/>
                <w:sz w:val="20"/>
                <w:szCs w:val="2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spacing w:val="-8"/>
                <w:sz w:val="20"/>
                <w:szCs w:val="20"/>
                <w:lang w:eastAsia="zh-TW"/>
              </w:rPr>
              <w:t>每學期各科</w:t>
            </w:r>
            <w:proofErr w:type="gramStart"/>
            <w:r w:rsidR="00BA488B" w:rsidRPr="00B3214E">
              <w:rPr>
                <w:rFonts w:ascii="Times New Roman" w:eastAsia="標楷體" w:hAnsi="Times New Roman" w:cs="Times New Roman"/>
                <w:color w:val="000000"/>
                <w:spacing w:val="-8"/>
                <w:sz w:val="20"/>
                <w:szCs w:val="20"/>
                <w:lang w:eastAsia="zh-TW"/>
              </w:rPr>
              <w:t>成績均須在</w:t>
            </w:r>
            <w:proofErr w:type="gramEnd"/>
            <w:r w:rsidR="00BA488B" w:rsidRPr="00B3214E">
              <w:rPr>
                <w:rFonts w:ascii="Times New Roman" w:eastAsia="標楷體" w:hAnsi="Times New Roman" w:cs="Times New Roman"/>
                <w:color w:val="000000"/>
                <w:spacing w:val="-8"/>
                <w:sz w:val="20"/>
                <w:szCs w:val="20"/>
                <w:lang w:eastAsia="zh-TW"/>
              </w:rPr>
              <w:t>70</w:t>
            </w:r>
            <w:r w:rsidR="00BA488B" w:rsidRPr="00B3214E">
              <w:rPr>
                <w:rFonts w:ascii="Times New Roman" w:eastAsia="標楷體" w:hAnsi="Times New Roman" w:cs="Times New Roman"/>
                <w:color w:val="000000"/>
                <w:spacing w:val="-8"/>
                <w:sz w:val="20"/>
                <w:szCs w:val="20"/>
                <w:lang w:eastAsia="zh-TW"/>
              </w:rPr>
              <w:t>分以上</w:t>
            </w:r>
          </w:p>
        </w:tc>
        <w:tc>
          <w:tcPr>
            <w:tcW w:w="4950" w:type="dxa"/>
            <w:gridSpan w:val="6"/>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4E40F6" w:rsidRPr="00B3214E" w:rsidRDefault="004E40F6" w:rsidP="004E40F6">
            <w:pPr>
              <w:pStyle w:val="ae"/>
              <w:rPr>
                <w:rFonts w:ascii="Times New Roman" w:eastAsia="標楷體" w:hAnsi="Times New Roman" w:cs="Times New Roman"/>
                <w:sz w:val="24"/>
                <w:szCs w:val="24"/>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lang w:eastAsia="zh-TW"/>
              </w:rPr>
              <w:t>筆試</w:t>
            </w:r>
            <w:r w:rsidR="00BA488B" w:rsidRPr="00B3214E">
              <w:rPr>
                <w:rFonts w:ascii="Times New Roman" w:eastAsia="標楷體" w:hAnsi="Times New Roman" w:cs="Times New Roman"/>
                <w:lang w:eastAsia="zh-TW"/>
              </w:rPr>
              <w:t>70%</w:t>
            </w:r>
            <w:r w:rsidR="00BA488B" w:rsidRPr="00B3214E">
              <w:rPr>
                <w:rFonts w:ascii="Times New Roman" w:eastAsia="標楷體" w:hAnsi="Times New Roman" w:cs="Times New Roman"/>
                <w:lang w:eastAsia="zh-TW"/>
              </w:rPr>
              <w:t>：</w:t>
            </w:r>
            <w:r w:rsidR="00BA488B" w:rsidRPr="00B3214E">
              <w:rPr>
                <w:rFonts w:ascii="Times New Roman" w:eastAsia="標楷體" w:hAnsi="Times New Roman" w:cs="Times New Roman"/>
                <w:lang w:eastAsia="zh-TW"/>
              </w:rPr>
              <w:t xml:space="preserve"> </w:t>
            </w:r>
            <w:r w:rsidR="00BA488B" w:rsidRPr="00B3214E">
              <w:rPr>
                <w:rFonts w:ascii="Times New Roman" w:eastAsia="標楷體" w:hAnsi="Times New Roman" w:cs="Times New Roman"/>
                <w:lang w:eastAsia="zh-TW"/>
              </w:rPr>
              <w:t>總分</w:t>
            </w:r>
            <w:r w:rsidR="00BA488B" w:rsidRPr="00B3214E">
              <w:rPr>
                <w:rFonts w:ascii="Times New Roman" w:eastAsia="標楷體" w:hAnsi="Times New Roman" w:cs="Times New Roman"/>
                <w:u w:val="single"/>
                <w:lang w:eastAsia="zh-TW"/>
              </w:rPr>
              <w:t xml:space="preserve">     </w:t>
            </w:r>
            <w:r w:rsidR="00732970" w:rsidRPr="00B3214E">
              <w:rPr>
                <w:rFonts w:ascii="Times New Roman" w:eastAsia="標楷體" w:hAnsi="Times New Roman" w:cs="Times New Roman"/>
                <w:u w:val="single"/>
                <w:lang w:eastAsia="zh-TW"/>
              </w:rPr>
              <w:t xml:space="preserve">   </w:t>
            </w:r>
            <w:r w:rsidR="00BA488B" w:rsidRPr="00B3214E">
              <w:rPr>
                <w:rFonts w:ascii="Times New Roman" w:eastAsia="標楷體" w:hAnsi="Times New Roman" w:cs="Times New Roman"/>
                <w:u w:val="single"/>
                <w:lang w:eastAsia="zh-TW"/>
              </w:rPr>
              <w:t xml:space="preserve"> </w:t>
            </w:r>
            <w:r w:rsidR="00BA488B" w:rsidRPr="00B3214E">
              <w:rPr>
                <w:rFonts w:ascii="Times New Roman" w:eastAsia="標楷體" w:hAnsi="Times New Roman" w:cs="Times New Roman"/>
                <w:lang w:eastAsia="zh-TW"/>
              </w:rPr>
              <w:t xml:space="preserve">  </w:t>
            </w:r>
          </w:p>
          <w:p w:rsidR="004E40F6" w:rsidRPr="00B3214E" w:rsidRDefault="00BA488B" w:rsidP="004E40F6">
            <w:pPr>
              <w:pStyle w:val="ae"/>
              <w:ind w:firstLineChars="319" w:firstLine="702"/>
              <w:rPr>
                <w:rFonts w:ascii="Times New Roman" w:eastAsia="標楷體" w:hAnsi="Times New Roman" w:cs="Times New Roman"/>
                <w:sz w:val="24"/>
                <w:szCs w:val="24"/>
                <w:lang w:eastAsia="zh-TW"/>
              </w:rPr>
            </w:pPr>
            <w:r w:rsidRPr="00B3214E">
              <w:rPr>
                <w:rFonts w:ascii="Times New Roman" w:eastAsia="標楷體" w:hAnsi="Times New Roman" w:cs="Times New Roman"/>
                <w:lang w:eastAsia="zh-TW"/>
              </w:rPr>
              <w:t xml:space="preserve"> 1.</w:t>
            </w:r>
            <w:r w:rsidRPr="00B3214E">
              <w:rPr>
                <w:rFonts w:ascii="Times New Roman" w:eastAsia="標楷體" w:hAnsi="Times New Roman" w:cs="Times New Roman"/>
                <w:lang w:eastAsia="zh-TW"/>
              </w:rPr>
              <w:t>基礎科目</w:t>
            </w:r>
            <w:r w:rsidRPr="00B3214E">
              <w:rPr>
                <w:rFonts w:ascii="Times New Roman" w:eastAsia="標楷體" w:hAnsi="Times New Roman" w:cs="Times New Roman"/>
                <w:lang w:eastAsia="zh-TW"/>
              </w:rPr>
              <w:t>(30%)</w:t>
            </w:r>
            <w:r w:rsidRPr="00B3214E">
              <w:rPr>
                <w:rFonts w:ascii="Times New Roman" w:eastAsia="標楷體" w:hAnsi="Times New Roman" w:cs="Times New Roman"/>
                <w:u w:val="single"/>
                <w:lang w:eastAsia="zh-TW"/>
              </w:rPr>
              <w:t xml:space="preserve">      </w:t>
            </w:r>
            <w:r w:rsidR="00732970" w:rsidRPr="00B3214E">
              <w:rPr>
                <w:rFonts w:ascii="Times New Roman" w:eastAsia="標楷體" w:hAnsi="Times New Roman" w:cs="Times New Roman"/>
                <w:u w:val="single"/>
                <w:lang w:eastAsia="zh-TW"/>
              </w:rPr>
              <w:t xml:space="preserve">   </w:t>
            </w:r>
            <w:r w:rsidRPr="00B3214E">
              <w:rPr>
                <w:rFonts w:ascii="Times New Roman" w:eastAsia="標楷體" w:hAnsi="Times New Roman" w:cs="Times New Roman"/>
                <w:u w:val="single"/>
                <w:lang w:eastAsia="zh-TW"/>
              </w:rPr>
              <w:t xml:space="preserve"> </w:t>
            </w:r>
          </w:p>
          <w:p w:rsidR="00BA488B" w:rsidRPr="00B3214E" w:rsidRDefault="00BA488B" w:rsidP="004E40F6">
            <w:pPr>
              <w:pStyle w:val="ae"/>
              <w:ind w:firstLineChars="319" w:firstLine="702"/>
              <w:rPr>
                <w:rFonts w:ascii="Times New Roman" w:eastAsia="標楷體" w:hAnsi="Times New Roman" w:cs="Times New Roman"/>
                <w:sz w:val="24"/>
                <w:szCs w:val="24"/>
                <w:lang w:eastAsia="zh-TW"/>
              </w:rPr>
            </w:pPr>
            <w:r w:rsidRPr="00B3214E">
              <w:rPr>
                <w:rFonts w:ascii="Times New Roman" w:eastAsia="標楷體" w:hAnsi="Times New Roman" w:cs="Times New Roman"/>
                <w:lang w:eastAsia="zh-TW"/>
              </w:rPr>
              <w:t xml:space="preserve"> 2.</w:t>
            </w:r>
            <w:r w:rsidRPr="00B3214E">
              <w:rPr>
                <w:rFonts w:ascii="Times New Roman" w:eastAsia="標楷體" w:hAnsi="Times New Roman" w:cs="Times New Roman"/>
                <w:lang w:eastAsia="zh-TW"/>
              </w:rPr>
              <w:t>專業科目</w:t>
            </w:r>
            <w:r w:rsidRPr="00B3214E">
              <w:rPr>
                <w:rFonts w:ascii="Times New Roman" w:eastAsia="標楷體" w:hAnsi="Times New Roman" w:cs="Times New Roman"/>
                <w:lang w:eastAsia="zh-TW"/>
              </w:rPr>
              <w:t>(40%)</w:t>
            </w:r>
            <w:r w:rsidRPr="00B3214E">
              <w:rPr>
                <w:rFonts w:ascii="Times New Roman" w:eastAsia="標楷體" w:hAnsi="Times New Roman" w:cs="Times New Roman"/>
                <w:u w:val="single"/>
                <w:lang w:eastAsia="zh-TW"/>
              </w:rPr>
              <w:t xml:space="preserve">    </w:t>
            </w:r>
            <w:r w:rsidR="00732970" w:rsidRPr="00B3214E">
              <w:rPr>
                <w:rFonts w:ascii="Times New Roman" w:eastAsia="標楷體" w:hAnsi="Times New Roman" w:cs="Times New Roman"/>
                <w:u w:val="single"/>
                <w:lang w:eastAsia="zh-TW"/>
              </w:rPr>
              <w:t xml:space="preserve">   </w:t>
            </w:r>
            <w:r w:rsidRPr="00B3214E">
              <w:rPr>
                <w:rFonts w:ascii="Times New Roman" w:eastAsia="標楷體" w:hAnsi="Times New Roman" w:cs="Times New Roman"/>
                <w:u w:val="single"/>
                <w:lang w:eastAsia="zh-TW"/>
              </w:rPr>
              <w:t xml:space="preserve">   </w:t>
            </w:r>
          </w:p>
          <w:p w:rsidR="00BA488B" w:rsidRPr="00B3214E" w:rsidRDefault="004E40F6" w:rsidP="004E40F6">
            <w:pPr>
              <w:pStyle w:val="ae"/>
              <w:rPr>
                <w:rFonts w:ascii="Times New Roman" w:eastAsia="標楷體" w:hAnsi="Times New Roman" w:cs="Times New Roman"/>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lang w:eastAsia="zh-TW"/>
              </w:rPr>
              <w:t>面試</w:t>
            </w:r>
            <w:r w:rsidR="00BA488B" w:rsidRPr="00B3214E">
              <w:rPr>
                <w:rFonts w:ascii="Times New Roman" w:eastAsia="標楷體" w:hAnsi="Times New Roman" w:cs="Times New Roman"/>
                <w:lang w:eastAsia="zh-TW"/>
              </w:rPr>
              <w:t>30%</w:t>
            </w:r>
            <w:r w:rsidR="00BA488B" w:rsidRPr="00B3214E">
              <w:rPr>
                <w:rFonts w:ascii="Times New Roman" w:eastAsia="標楷體" w:hAnsi="Times New Roman" w:cs="Times New Roman"/>
                <w:lang w:eastAsia="zh-TW"/>
              </w:rPr>
              <w:t>：</w:t>
            </w:r>
            <w:r w:rsidR="00BA488B" w:rsidRPr="00B3214E">
              <w:rPr>
                <w:rFonts w:ascii="Times New Roman" w:eastAsia="標楷體" w:hAnsi="Times New Roman" w:cs="Times New Roman"/>
                <w:lang w:eastAsia="zh-TW"/>
              </w:rPr>
              <w:t xml:space="preserve"> </w:t>
            </w:r>
            <w:r w:rsidR="00BA488B" w:rsidRPr="00B3214E">
              <w:rPr>
                <w:rFonts w:ascii="Times New Roman" w:eastAsia="標楷體" w:hAnsi="Times New Roman" w:cs="Times New Roman"/>
                <w:lang w:eastAsia="zh-TW"/>
              </w:rPr>
              <w:t>總分</w:t>
            </w:r>
            <w:r w:rsidR="00BA488B" w:rsidRPr="00B3214E">
              <w:rPr>
                <w:rFonts w:ascii="Times New Roman" w:eastAsia="標楷體" w:hAnsi="Times New Roman" w:cs="Times New Roman"/>
                <w:u w:val="single"/>
                <w:lang w:eastAsia="zh-TW"/>
              </w:rPr>
              <w:t xml:space="preserve">    </w:t>
            </w:r>
            <w:r w:rsidR="00732970" w:rsidRPr="00B3214E">
              <w:rPr>
                <w:rFonts w:ascii="Times New Roman" w:eastAsia="標楷體" w:hAnsi="Times New Roman" w:cs="Times New Roman"/>
                <w:u w:val="single"/>
                <w:lang w:eastAsia="zh-TW"/>
              </w:rPr>
              <w:t xml:space="preserve">       </w:t>
            </w:r>
            <w:r w:rsidR="00BA488B" w:rsidRPr="00B3214E">
              <w:rPr>
                <w:rFonts w:ascii="Times New Roman" w:eastAsia="標楷體" w:hAnsi="Times New Roman" w:cs="Times New Roman"/>
                <w:u w:val="single"/>
                <w:lang w:eastAsia="zh-TW"/>
              </w:rPr>
              <w:t xml:space="preserve"> </w:t>
            </w:r>
            <w:r w:rsidR="00BA488B" w:rsidRPr="00B3214E">
              <w:rPr>
                <w:rFonts w:ascii="Times New Roman" w:eastAsia="標楷體" w:hAnsi="Times New Roman" w:cs="Times New Roman"/>
                <w:lang w:eastAsia="zh-TW"/>
              </w:rPr>
              <w:t xml:space="preserve">  </w:t>
            </w:r>
          </w:p>
          <w:p w:rsidR="00BA488B" w:rsidRPr="00B3214E" w:rsidRDefault="00BA488B" w:rsidP="004E40F6">
            <w:pPr>
              <w:pStyle w:val="ae"/>
              <w:rPr>
                <w:rFonts w:ascii="Times New Roman" w:eastAsia="標楷體" w:hAnsi="Times New Roman" w:cs="Times New Roman"/>
              </w:rPr>
            </w:pPr>
            <w:r w:rsidRPr="00B3214E">
              <w:rPr>
                <w:rFonts w:ascii="Times New Roman" w:eastAsia="標楷體" w:hAnsi="Times New Roman" w:cs="Times New Roman"/>
                <w:lang w:eastAsia="zh-TW"/>
              </w:rPr>
              <w:t xml:space="preserve">               </w:t>
            </w:r>
            <w:r w:rsidR="004E40F6" w:rsidRPr="00B3214E">
              <w:rPr>
                <w:rFonts w:ascii="Times New Roman" w:eastAsia="標楷體" w:hAnsi="Times New Roman" w:cs="Times New Roman"/>
                <w:lang w:eastAsia="zh-TW"/>
              </w:rPr>
              <w:t xml:space="preserve">            </w:t>
            </w:r>
            <w:r w:rsidRPr="00B3214E">
              <w:rPr>
                <w:rFonts w:ascii="Times New Roman" w:eastAsia="標楷體" w:hAnsi="Times New Roman" w:cs="Times New Roman"/>
                <w:lang w:eastAsia="zh-TW"/>
              </w:rPr>
              <w:t xml:space="preserve"> </w:t>
            </w:r>
            <w:proofErr w:type="spellStart"/>
            <w:r w:rsidRPr="00B3214E">
              <w:rPr>
                <w:rFonts w:ascii="Times New Roman" w:eastAsia="標楷體" w:hAnsi="Times New Roman" w:cs="Times New Roman"/>
              </w:rPr>
              <w:t>平均</w:t>
            </w:r>
            <w:proofErr w:type="spellEnd"/>
            <w:r w:rsidRPr="00B3214E">
              <w:rPr>
                <w:rFonts w:ascii="Times New Roman" w:eastAsia="標楷體" w:hAnsi="Times New Roman" w:cs="Times New Roman"/>
              </w:rPr>
              <w:t>：</w:t>
            </w:r>
            <w:r w:rsidRPr="00B3214E">
              <w:rPr>
                <w:rFonts w:ascii="Times New Roman" w:eastAsia="標楷體" w:hAnsi="Times New Roman" w:cs="Times New Roman"/>
                <w:u w:val="single"/>
              </w:rPr>
              <w:t xml:space="preserve">          </w:t>
            </w:r>
          </w:p>
          <w:p w:rsidR="00BA488B" w:rsidRPr="00B3214E" w:rsidRDefault="004E40F6" w:rsidP="004E40F6">
            <w:pPr>
              <w:pStyle w:val="ae"/>
              <w:rPr>
                <w:rFonts w:ascii="Times New Roman" w:eastAsia="標楷體" w:hAnsi="Times New Roman" w:cs="Times New Roman"/>
                <w:b/>
                <w:sz w:val="24"/>
                <w:szCs w:val="24"/>
              </w:rPr>
            </w:pPr>
            <w:r w:rsidRPr="00B3214E">
              <w:rPr>
                <w:rFonts w:ascii="Times New Roman" w:eastAsia="標楷體" w:hAnsi="Times New Roman" w:cs="Times New Roman"/>
                <w:lang w:eastAsia="zh-TW"/>
              </w:rPr>
              <w:t>□</w:t>
            </w:r>
            <w:proofErr w:type="spellStart"/>
            <w:r w:rsidR="00BA488B" w:rsidRPr="00B3214E">
              <w:rPr>
                <w:rFonts w:ascii="Times New Roman" w:eastAsia="標楷體" w:hAnsi="Times New Roman" w:cs="Times New Roman"/>
              </w:rPr>
              <w:t>性向測驗</w:t>
            </w:r>
            <w:proofErr w:type="spellEnd"/>
          </w:p>
        </w:tc>
        <w:tc>
          <w:tcPr>
            <w:tcW w:w="1710" w:type="dxa"/>
            <w:vMerge w:val="restart"/>
            <w:tcBorders>
              <w:top w:val="single" w:sz="6" w:space="0" w:color="auto"/>
              <w:left w:val="single" w:sz="6" w:space="0" w:color="auto"/>
              <w:bottom w:val="single" w:sz="6" w:space="0" w:color="auto"/>
              <w:right w:val="thickThinSmallGap" w:sz="24" w:space="0" w:color="auto"/>
            </w:tcBorders>
            <w:vAlign w:val="center"/>
            <w:hideMark/>
          </w:tcPr>
          <w:p w:rsidR="00BA488B" w:rsidRPr="00B3214E" w:rsidRDefault="004E40F6" w:rsidP="004E40F6">
            <w:pPr>
              <w:pStyle w:val="ae"/>
              <w:rPr>
                <w:rFonts w:ascii="Times New Roman" w:eastAsia="標楷體" w:hAnsi="Times New Roman" w:cs="Times New Roman"/>
                <w:b/>
                <w:sz w:val="26"/>
                <w:szCs w:val="26"/>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
                <w:sz w:val="26"/>
                <w:szCs w:val="26"/>
                <w:lang w:eastAsia="zh-TW"/>
              </w:rPr>
              <w:t>通過</w:t>
            </w:r>
          </w:p>
          <w:p w:rsidR="00BA488B" w:rsidRPr="00B3214E" w:rsidRDefault="004E40F6" w:rsidP="004E40F6">
            <w:pPr>
              <w:pStyle w:val="ae"/>
              <w:rPr>
                <w:rFonts w:ascii="Times New Roman" w:eastAsia="標楷體" w:hAnsi="Times New Roman" w:cs="Times New Roman"/>
                <w:b/>
                <w:sz w:val="26"/>
                <w:szCs w:val="26"/>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
                <w:sz w:val="26"/>
                <w:szCs w:val="26"/>
                <w:lang w:eastAsia="zh-TW"/>
              </w:rPr>
              <w:t>不通過</w:t>
            </w:r>
          </w:p>
          <w:p w:rsidR="00BA488B" w:rsidRPr="00B3214E" w:rsidRDefault="00BA488B" w:rsidP="004E40F6">
            <w:pPr>
              <w:pStyle w:val="ae"/>
              <w:rPr>
                <w:rFonts w:ascii="Times New Roman" w:eastAsia="標楷體" w:hAnsi="Times New Roman" w:cs="Times New Roman"/>
                <w:sz w:val="26"/>
                <w:szCs w:val="26"/>
                <w:lang w:eastAsia="zh-TW"/>
              </w:rPr>
            </w:pPr>
            <w:r w:rsidRPr="00B3214E">
              <w:rPr>
                <w:rFonts w:ascii="Times New Roman" w:eastAsia="標楷體" w:hAnsi="Times New Roman" w:cs="Times New Roman"/>
                <w:sz w:val="26"/>
                <w:szCs w:val="26"/>
                <w:lang w:eastAsia="zh-TW"/>
              </w:rPr>
              <w:t>備註：</w:t>
            </w:r>
          </w:p>
        </w:tc>
      </w:tr>
      <w:tr w:rsidR="004E40F6" w:rsidRPr="00B3214E" w:rsidTr="004E40F6">
        <w:trPr>
          <w:trHeight w:val="290"/>
        </w:trPr>
        <w:tc>
          <w:tcPr>
            <w:tcW w:w="2340" w:type="dxa"/>
            <w:gridSpan w:val="2"/>
            <w:vMerge/>
            <w:tcBorders>
              <w:top w:val="single" w:sz="6" w:space="0" w:color="auto"/>
              <w:left w:val="thinThickSmallGap" w:sz="24" w:space="0" w:color="auto"/>
              <w:bottom w:val="single" w:sz="6"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bCs/>
                <w:color w:val="000000"/>
                <w:sz w:val="20"/>
                <w:szCs w:val="20"/>
                <w:lang w:eastAsia="zh-TW"/>
              </w:rPr>
            </w:pPr>
          </w:p>
        </w:tc>
        <w:tc>
          <w:tcPr>
            <w:tcW w:w="2160" w:type="dxa"/>
            <w:gridSpan w:val="2"/>
            <w:tcBorders>
              <w:top w:val="single" w:sz="4" w:space="0" w:color="auto"/>
              <w:left w:val="single" w:sz="6" w:space="0" w:color="auto"/>
              <w:bottom w:val="single" w:sz="6" w:space="0" w:color="auto"/>
              <w:right w:val="single" w:sz="6" w:space="0" w:color="auto"/>
            </w:tcBorders>
            <w:vAlign w:val="center"/>
            <w:hideMark/>
          </w:tcPr>
          <w:p w:rsidR="00BA488B" w:rsidRPr="00B3214E" w:rsidRDefault="004E40F6" w:rsidP="004E40F6">
            <w:pPr>
              <w:pStyle w:val="ae"/>
              <w:rPr>
                <w:rFonts w:ascii="Times New Roman" w:eastAsia="標楷體" w:hAnsi="Times New Roman" w:cs="Times New Roman"/>
                <w:b/>
                <w:sz w:val="24"/>
                <w:szCs w:val="24"/>
              </w:rPr>
            </w:pPr>
            <w:r w:rsidRPr="00B3214E">
              <w:rPr>
                <w:rFonts w:ascii="Times New Roman" w:eastAsia="標楷體" w:hAnsi="Times New Roman" w:cs="Times New Roman"/>
                <w:lang w:eastAsia="zh-TW"/>
              </w:rPr>
              <w:t>□</w:t>
            </w:r>
            <w:proofErr w:type="spellStart"/>
            <w:r w:rsidR="00BA488B" w:rsidRPr="00B3214E">
              <w:rPr>
                <w:rFonts w:ascii="Times New Roman" w:eastAsia="標楷體" w:hAnsi="Times New Roman" w:cs="Times New Roman"/>
                <w:b/>
              </w:rPr>
              <w:t>檢附成績單</w:t>
            </w:r>
            <w:proofErr w:type="spellEnd"/>
          </w:p>
        </w:tc>
        <w:tc>
          <w:tcPr>
            <w:tcW w:w="4950" w:type="dxa"/>
            <w:gridSpan w:val="6"/>
            <w:vMerge/>
            <w:tcBorders>
              <w:top w:val="single" w:sz="6" w:space="0" w:color="auto"/>
              <w:left w:val="single" w:sz="6" w:space="0" w:color="auto"/>
              <w:bottom w:val="single" w:sz="6"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sz w:val="24"/>
                <w:szCs w:val="24"/>
              </w:rPr>
            </w:pPr>
          </w:p>
        </w:tc>
        <w:tc>
          <w:tcPr>
            <w:tcW w:w="1710" w:type="dxa"/>
            <w:vMerge/>
            <w:tcBorders>
              <w:top w:val="single" w:sz="6" w:space="0" w:color="auto"/>
              <w:left w:val="single" w:sz="6" w:space="0" w:color="auto"/>
              <w:bottom w:val="single" w:sz="6" w:space="0" w:color="auto"/>
              <w:right w:val="thickThinSmallGap" w:sz="24" w:space="0" w:color="auto"/>
            </w:tcBorders>
            <w:vAlign w:val="center"/>
            <w:hideMark/>
          </w:tcPr>
          <w:p w:rsidR="00BA488B" w:rsidRPr="00B3214E" w:rsidRDefault="00BA488B" w:rsidP="004E40F6">
            <w:pPr>
              <w:pStyle w:val="ae"/>
              <w:rPr>
                <w:rFonts w:ascii="Times New Roman" w:eastAsia="標楷體" w:hAnsi="Times New Roman" w:cs="Times New Roman"/>
                <w:b/>
                <w:sz w:val="26"/>
                <w:szCs w:val="26"/>
              </w:rPr>
            </w:pPr>
          </w:p>
        </w:tc>
      </w:tr>
      <w:tr w:rsidR="00BA488B" w:rsidRPr="00B3214E" w:rsidTr="00BA488B">
        <w:trPr>
          <w:trHeight w:val="1991"/>
        </w:trPr>
        <w:tc>
          <w:tcPr>
            <w:tcW w:w="2340" w:type="dxa"/>
            <w:gridSpan w:val="2"/>
            <w:vMerge w:val="restart"/>
            <w:tcBorders>
              <w:top w:val="single" w:sz="6" w:space="0" w:color="auto"/>
              <w:left w:val="thinThickSmallGap" w:sz="24" w:space="0" w:color="auto"/>
              <w:bottom w:val="single" w:sz="6" w:space="0" w:color="auto"/>
              <w:right w:val="single" w:sz="6" w:space="0" w:color="auto"/>
            </w:tcBorders>
            <w:vAlign w:val="center"/>
            <w:hideMark/>
          </w:tcPr>
          <w:p w:rsidR="00BA488B" w:rsidRPr="00B3214E" w:rsidRDefault="00BA488B" w:rsidP="004E40F6">
            <w:pPr>
              <w:pStyle w:val="ae"/>
              <w:jc w:val="center"/>
              <w:rPr>
                <w:rFonts w:ascii="Times New Roman" w:eastAsia="標楷體" w:hAnsi="Times New Roman" w:cs="Times New Roman"/>
                <w:b/>
                <w:sz w:val="26"/>
                <w:szCs w:val="26"/>
                <w:lang w:eastAsia="zh-TW"/>
              </w:rPr>
            </w:pPr>
            <w:r w:rsidRPr="00B3214E">
              <w:rPr>
                <w:rFonts w:ascii="Times New Roman" w:eastAsia="標楷體" w:hAnsi="Times New Roman" w:cs="Times New Roman"/>
                <w:b/>
                <w:sz w:val="26"/>
                <w:szCs w:val="26"/>
                <w:lang w:eastAsia="zh-TW"/>
              </w:rPr>
              <w:t>□</w:t>
            </w:r>
            <w:r w:rsidRPr="00B3214E">
              <w:rPr>
                <w:rFonts w:ascii="Times New Roman" w:eastAsia="標楷體" w:hAnsi="Times New Roman" w:cs="Times New Roman"/>
                <w:b/>
                <w:sz w:val="26"/>
                <w:szCs w:val="26"/>
                <w:lang w:eastAsia="zh-TW"/>
              </w:rPr>
              <w:t>具備經濟弱勢</w:t>
            </w:r>
            <w:r w:rsidRPr="00B3214E">
              <w:rPr>
                <w:rFonts w:ascii="Times New Roman" w:eastAsia="標楷體" w:hAnsi="Times New Roman" w:cs="Times New Roman"/>
                <w:b/>
                <w:spacing w:val="-16"/>
                <w:sz w:val="26"/>
                <w:szCs w:val="26"/>
                <w:lang w:eastAsia="zh-TW"/>
              </w:rPr>
              <w:t>或區域弱勢資格</w:t>
            </w:r>
          </w:p>
        </w:tc>
        <w:tc>
          <w:tcPr>
            <w:tcW w:w="2160" w:type="dxa"/>
            <w:gridSpan w:val="2"/>
            <w:vMerge w:val="restart"/>
            <w:tcBorders>
              <w:top w:val="single" w:sz="6" w:space="0" w:color="auto"/>
              <w:left w:val="single" w:sz="6" w:space="0" w:color="auto"/>
              <w:bottom w:val="single" w:sz="6" w:space="0" w:color="auto"/>
              <w:right w:val="single" w:sz="4" w:space="0" w:color="auto"/>
            </w:tcBorders>
            <w:hideMark/>
          </w:tcPr>
          <w:p w:rsidR="00BA488B" w:rsidRPr="00B3214E" w:rsidRDefault="00BA488B" w:rsidP="004E40F6">
            <w:pPr>
              <w:pStyle w:val="ae"/>
              <w:rPr>
                <w:rFonts w:ascii="Times New Roman" w:eastAsia="標楷體" w:hAnsi="Times New Roman" w:cs="Times New Roman"/>
                <w:b/>
                <w:sz w:val="24"/>
                <w:szCs w:val="24"/>
                <w:lang w:eastAsia="zh-TW"/>
              </w:rPr>
            </w:pPr>
            <w:r w:rsidRPr="00B3214E">
              <w:rPr>
                <w:rFonts w:ascii="Times New Roman" w:eastAsia="標楷體" w:hAnsi="Times New Roman" w:cs="Times New Roman"/>
                <w:b/>
                <w:lang w:eastAsia="zh-TW"/>
              </w:rPr>
              <w:t>檢附資料證明：</w:t>
            </w:r>
          </w:p>
          <w:p w:rsidR="00BA488B" w:rsidRPr="00B3214E" w:rsidRDefault="004E40F6" w:rsidP="004E40F6">
            <w:pPr>
              <w:pStyle w:val="ae"/>
              <w:rPr>
                <w:rFonts w:ascii="Times New Roman" w:eastAsia="標楷體" w:hAnsi="Times New Roman" w:cs="Times New Roman"/>
                <w:color w:val="000000"/>
                <w:spacing w:val="-3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spacing w:val="-30"/>
                <w:lang w:eastAsia="zh-TW"/>
              </w:rPr>
              <w:t>具中低收入戶身份</w:t>
            </w:r>
          </w:p>
          <w:p w:rsidR="00BA488B" w:rsidRPr="00B3214E" w:rsidRDefault="004E40F6" w:rsidP="004E40F6">
            <w:pPr>
              <w:pStyle w:val="ae"/>
              <w:rPr>
                <w:rFonts w:ascii="Times New Roman" w:eastAsia="標楷體" w:hAnsi="Times New Roman" w:cs="Times New Roman"/>
                <w:color w:val="000000"/>
                <w:spacing w:val="-3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spacing w:val="-30"/>
                <w:lang w:eastAsia="zh-TW"/>
              </w:rPr>
              <w:t>具低收入戶身份</w:t>
            </w:r>
          </w:p>
          <w:p w:rsidR="00BA488B" w:rsidRPr="00B3214E" w:rsidRDefault="004E40F6" w:rsidP="004E40F6">
            <w:pPr>
              <w:pStyle w:val="ae"/>
              <w:ind w:left="161" w:hangingChars="73" w:hanging="161"/>
              <w:rPr>
                <w:rFonts w:ascii="Times New Roman" w:eastAsia="標楷體" w:hAnsi="Times New Roman" w:cs="Times New Roman"/>
                <w:color w:val="00000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spacing w:val="-30"/>
                <w:lang w:eastAsia="zh-TW"/>
              </w:rPr>
              <w:t>符合教育部「高級中等以上學校學生就學貸款辦法」之身份</w:t>
            </w:r>
          </w:p>
          <w:p w:rsidR="00BA488B" w:rsidRPr="00B3214E" w:rsidRDefault="004E40F6"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lang w:eastAsia="zh-TW"/>
              </w:rPr>
              <w:t>具原住民身份</w:t>
            </w:r>
            <w:r w:rsidR="00BA488B" w:rsidRPr="00B3214E">
              <w:rPr>
                <w:rFonts w:ascii="Times New Roman" w:eastAsia="標楷體" w:hAnsi="Times New Roman" w:cs="Times New Roman"/>
                <w:color w:val="000000"/>
                <w:lang w:eastAsia="zh-TW"/>
              </w:rPr>
              <w:t xml:space="preserve">  </w:t>
            </w:r>
          </w:p>
          <w:p w:rsidR="00BA488B" w:rsidRPr="00B3214E" w:rsidRDefault="004E40F6"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lang w:eastAsia="zh-TW"/>
              </w:rPr>
              <w:t>具教育優先身份</w:t>
            </w:r>
            <w:r w:rsidR="00BA488B" w:rsidRPr="00B3214E">
              <w:rPr>
                <w:rFonts w:ascii="Times New Roman" w:eastAsia="標楷體" w:hAnsi="Times New Roman" w:cs="Times New Roman"/>
                <w:color w:val="000000"/>
                <w:lang w:eastAsia="zh-TW"/>
              </w:rPr>
              <w:t xml:space="preserve"> </w:t>
            </w:r>
          </w:p>
          <w:p w:rsidR="00BA488B" w:rsidRPr="00B3214E" w:rsidRDefault="004E40F6" w:rsidP="004E40F6">
            <w:pPr>
              <w:pStyle w:val="ae"/>
              <w:rPr>
                <w:rFonts w:ascii="Times New Roman" w:eastAsia="標楷體" w:hAnsi="Times New Roman" w:cs="Times New Roman"/>
                <w:bCs/>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Cs/>
                <w:spacing w:val="-26"/>
                <w:lang w:eastAsia="zh-TW"/>
              </w:rPr>
              <w:t>具特殊偏遠地區身分</w:t>
            </w:r>
          </w:p>
          <w:p w:rsidR="00BA488B" w:rsidRPr="00B3214E" w:rsidRDefault="004E40F6" w:rsidP="004E40F6">
            <w:pPr>
              <w:pStyle w:val="ae"/>
              <w:rPr>
                <w:rFonts w:ascii="Times New Roman" w:eastAsia="標楷體" w:hAnsi="Times New Roman" w:cs="Times New Roman"/>
                <w:b/>
                <w:sz w:val="24"/>
                <w:szCs w:val="24"/>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Cs/>
                <w:spacing w:val="-30"/>
                <w:lang w:eastAsia="zh-TW"/>
              </w:rPr>
              <w:t>具「優質高中」身分</w:t>
            </w:r>
          </w:p>
        </w:tc>
        <w:tc>
          <w:tcPr>
            <w:tcW w:w="4950" w:type="dxa"/>
            <w:gridSpan w:val="6"/>
            <w:tcBorders>
              <w:top w:val="single" w:sz="6" w:space="0" w:color="auto"/>
              <w:left w:val="single" w:sz="4" w:space="0" w:color="auto"/>
              <w:bottom w:val="single" w:sz="4" w:space="0" w:color="auto"/>
              <w:right w:val="single" w:sz="6" w:space="0" w:color="auto"/>
            </w:tcBorders>
            <w:shd w:val="clear" w:color="auto" w:fill="E6E6E6"/>
            <w:vAlign w:val="bottom"/>
            <w:hideMark/>
          </w:tcPr>
          <w:p w:rsidR="00BA488B" w:rsidRPr="00B3214E" w:rsidRDefault="004E40F6" w:rsidP="004E40F6">
            <w:pPr>
              <w:pStyle w:val="ae"/>
              <w:rPr>
                <w:rFonts w:ascii="Times New Roman" w:eastAsia="標楷體" w:hAnsi="Times New Roman" w:cs="Times New Roman"/>
                <w:color w:val="000000"/>
                <w:spacing w:val="-30"/>
                <w:sz w:val="24"/>
                <w:szCs w:val="24"/>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spacing w:val="-30"/>
                <w:lang w:eastAsia="zh-TW"/>
              </w:rPr>
              <w:t>具中低收入戶身份</w:t>
            </w:r>
          </w:p>
          <w:p w:rsidR="00BA488B" w:rsidRPr="00B3214E" w:rsidRDefault="004E40F6" w:rsidP="004E40F6">
            <w:pPr>
              <w:pStyle w:val="ae"/>
              <w:rPr>
                <w:rFonts w:ascii="Times New Roman" w:eastAsia="標楷體" w:hAnsi="Times New Roman" w:cs="Times New Roman"/>
                <w:color w:val="000000"/>
                <w:spacing w:val="-3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spacing w:val="-30"/>
                <w:lang w:eastAsia="zh-TW"/>
              </w:rPr>
              <w:t>具低收入戶身份</w:t>
            </w:r>
          </w:p>
          <w:p w:rsidR="00BA488B" w:rsidRPr="00B3214E" w:rsidRDefault="004E40F6" w:rsidP="001D027A">
            <w:pPr>
              <w:pStyle w:val="ae"/>
              <w:ind w:left="161" w:hangingChars="73" w:hanging="161"/>
              <w:rPr>
                <w:rFonts w:ascii="Times New Roman" w:eastAsia="標楷體" w:hAnsi="Times New Roman" w:cs="Times New Roman"/>
                <w:color w:val="00000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spacing w:val="-30"/>
                <w:lang w:eastAsia="zh-TW"/>
              </w:rPr>
              <w:t>符合教育部「高級中等以上學校學生就學貸款辦法」之身份</w:t>
            </w:r>
          </w:p>
          <w:p w:rsidR="00BA488B" w:rsidRPr="00B3214E" w:rsidRDefault="004E40F6"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lang w:eastAsia="zh-TW"/>
              </w:rPr>
              <w:t>具原住民身份</w:t>
            </w:r>
            <w:r w:rsidR="00BA488B" w:rsidRPr="00B3214E">
              <w:rPr>
                <w:rFonts w:ascii="Times New Roman" w:eastAsia="標楷體" w:hAnsi="Times New Roman" w:cs="Times New Roman"/>
                <w:color w:val="000000"/>
                <w:lang w:eastAsia="zh-TW"/>
              </w:rPr>
              <w:t xml:space="preserve">  </w:t>
            </w:r>
          </w:p>
          <w:p w:rsidR="00BA488B" w:rsidRPr="00B3214E" w:rsidRDefault="004E40F6" w:rsidP="004E40F6">
            <w:pPr>
              <w:pStyle w:val="ae"/>
              <w:rPr>
                <w:rFonts w:ascii="Times New Roman" w:eastAsia="標楷體" w:hAnsi="Times New Roman" w:cs="Times New Roman"/>
                <w:color w:val="000000"/>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color w:val="000000"/>
                <w:lang w:eastAsia="zh-TW"/>
              </w:rPr>
              <w:t>具教育優先身份</w:t>
            </w:r>
            <w:r w:rsidR="00BA488B" w:rsidRPr="00B3214E">
              <w:rPr>
                <w:rFonts w:ascii="Times New Roman" w:eastAsia="標楷體" w:hAnsi="Times New Roman" w:cs="Times New Roman"/>
                <w:color w:val="000000"/>
                <w:lang w:eastAsia="zh-TW"/>
              </w:rPr>
              <w:t xml:space="preserve"> </w:t>
            </w:r>
          </w:p>
          <w:p w:rsidR="00BA488B" w:rsidRPr="00B3214E" w:rsidRDefault="004E40F6" w:rsidP="004E40F6">
            <w:pPr>
              <w:pStyle w:val="ae"/>
              <w:rPr>
                <w:rFonts w:ascii="Times New Roman" w:eastAsia="標楷體" w:hAnsi="Times New Roman" w:cs="Times New Roman"/>
                <w:bCs/>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Cs/>
                <w:spacing w:val="-26"/>
                <w:lang w:eastAsia="zh-TW"/>
              </w:rPr>
              <w:t>具特殊偏遠地區身分</w:t>
            </w:r>
          </w:p>
          <w:p w:rsidR="00BA488B" w:rsidRPr="00B3214E" w:rsidRDefault="004E40F6" w:rsidP="004E40F6">
            <w:pPr>
              <w:pStyle w:val="ae"/>
              <w:rPr>
                <w:rFonts w:ascii="Times New Roman" w:eastAsia="標楷體" w:hAnsi="Times New Roman" w:cs="Times New Roman"/>
                <w:b/>
                <w:sz w:val="24"/>
                <w:szCs w:val="24"/>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Cs/>
                <w:spacing w:val="-30"/>
                <w:lang w:eastAsia="zh-TW"/>
              </w:rPr>
              <w:t>具「優質高中」身分</w:t>
            </w:r>
          </w:p>
        </w:tc>
        <w:tc>
          <w:tcPr>
            <w:tcW w:w="1710" w:type="dxa"/>
            <w:vMerge w:val="restart"/>
            <w:tcBorders>
              <w:top w:val="single" w:sz="6" w:space="0" w:color="auto"/>
              <w:left w:val="single" w:sz="6" w:space="0" w:color="auto"/>
              <w:bottom w:val="single" w:sz="6" w:space="0" w:color="auto"/>
              <w:right w:val="thickThinSmallGap" w:sz="24" w:space="0" w:color="auto"/>
            </w:tcBorders>
            <w:vAlign w:val="center"/>
            <w:hideMark/>
          </w:tcPr>
          <w:p w:rsidR="00BA488B" w:rsidRPr="00B3214E" w:rsidRDefault="004E40F6" w:rsidP="004E40F6">
            <w:pPr>
              <w:pStyle w:val="ae"/>
              <w:rPr>
                <w:rFonts w:ascii="Times New Roman" w:eastAsia="標楷體" w:hAnsi="Times New Roman" w:cs="Times New Roman"/>
                <w:b/>
                <w:sz w:val="26"/>
                <w:szCs w:val="26"/>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
                <w:sz w:val="26"/>
                <w:szCs w:val="26"/>
                <w:lang w:eastAsia="zh-TW"/>
              </w:rPr>
              <w:t>通過</w:t>
            </w:r>
          </w:p>
          <w:p w:rsidR="00BA488B" w:rsidRPr="00B3214E" w:rsidRDefault="004E40F6" w:rsidP="004E40F6">
            <w:pPr>
              <w:pStyle w:val="ae"/>
              <w:rPr>
                <w:rFonts w:ascii="Times New Roman" w:eastAsia="標楷體" w:hAnsi="Times New Roman" w:cs="Times New Roman"/>
                <w:b/>
                <w:sz w:val="26"/>
                <w:szCs w:val="26"/>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b/>
                <w:sz w:val="26"/>
                <w:szCs w:val="26"/>
                <w:lang w:eastAsia="zh-TW"/>
              </w:rPr>
              <w:t>不通過</w:t>
            </w:r>
          </w:p>
          <w:p w:rsidR="00BA488B" w:rsidRPr="00B3214E" w:rsidRDefault="00BA488B" w:rsidP="004E40F6">
            <w:pPr>
              <w:pStyle w:val="ae"/>
              <w:rPr>
                <w:rFonts w:ascii="Times New Roman" w:eastAsia="標楷體" w:hAnsi="Times New Roman" w:cs="Times New Roman"/>
                <w:sz w:val="24"/>
                <w:szCs w:val="24"/>
                <w:lang w:eastAsia="zh-TW"/>
              </w:rPr>
            </w:pPr>
            <w:r w:rsidRPr="00B3214E">
              <w:rPr>
                <w:rFonts w:ascii="Times New Roman" w:eastAsia="標楷體" w:hAnsi="Times New Roman" w:cs="Times New Roman"/>
                <w:sz w:val="26"/>
                <w:szCs w:val="26"/>
                <w:lang w:eastAsia="zh-TW"/>
              </w:rPr>
              <w:t>備註：</w:t>
            </w:r>
          </w:p>
        </w:tc>
      </w:tr>
      <w:tr w:rsidR="00BA488B" w:rsidRPr="00B3214E" w:rsidTr="00BA488B">
        <w:trPr>
          <w:trHeight w:val="555"/>
        </w:trPr>
        <w:tc>
          <w:tcPr>
            <w:tcW w:w="2340" w:type="dxa"/>
            <w:gridSpan w:val="2"/>
            <w:vMerge/>
            <w:tcBorders>
              <w:top w:val="single" w:sz="6" w:space="0" w:color="auto"/>
              <w:left w:val="thinThickSmallGap" w:sz="24" w:space="0" w:color="auto"/>
              <w:bottom w:val="single" w:sz="6"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sz w:val="26"/>
                <w:szCs w:val="26"/>
                <w:lang w:eastAsia="zh-TW"/>
              </w:rPr>
            </w:pPr>
          </w:p>
        </w:tc>
        <w:tc>
          <w:tcPr>
            <w:tcW w:w="2160" w:type="dxa"/>
            <w:gridSpan w:val="2"/>
            <w:vMerge/>
            <w:tcBorders>
              <w:top w:val="single" w:sz="6" w:space="0" w:color="auto"/>
              <w:left w:val="single" w:sz="6" w:space="0" w:color="auto"/>
              <w:bottom w:val="single" w:sz="6" w:space="0" w:color="auto"/>
              <w:right w:val="single" w:sz="4" w:space="0" w:color="auto"/>
            </w:tcBorders>
            <w:vAlign w:val="center"/>
            <w:hideMark/>
          </w:tcPr>
          <w:p w:rsidR="00BA488B" w:rsidRPr="00B3214E" w:rsidRDefault="00BA488B" w:rsidP="004E40F6">
            <w:pPr>
              <w:pStyle w:val="ae"/>
              <w:rPr>
                <w:rFonts w:ascii="Times New Roman" w:eastAsia="標楷體" w:hAnsi="Times New Roman" w:cs="Times New Roman"/>
                <w:b/>
                <w:sz w:val="24"/>
                <w:szCs w:val="24"/>
                <w:lang w:eastAsia="zh-TW"/>
              </w:rPr>
            </w:pPr>
          </w:p>
        </w:tc>
        <w:tc>
          <w:tcPr>
            <w:tcW w:w="4950" w:type="dxa"/>
            <w:gridSpan w:val="6"/>
            <w:tcBorders>
              <w:top w:val="single" w:sz="4" w:space="0" w:color="auto"/>
              <w:left w:val="single" w:sz="4" w:space="0" w:color="auto"/>
              <w:bottom w:val="single" w:sz="6" w:space="0" w:color="auto"/>
              <w:right w:val="single" w:sz="6" w:space="0" w:color="auto"/>
            </w:tcBorders>
            <w:shd w:val="clear" w:color="auto" w:fill="E6E6E6"/>
            <w:vAlign w:val="bottom"/>
            <w:hideMark/>
          </w:tcPr>
          <w:p w:rsidR="00BA488B" w:rsidRPr="00B3214E" w:rsidRDefault="00BA488B" w:rsidP="004E40F6">
            <w:pPr>
              <w:pStyle w:val="ae"/>
              <w:rPr>
                <w:rFonts w:ascii="Times New Roman" w:eastAsia="標楷體" w:hAnsi="Times New Roman" w:cs="Times New Roman"/>
                <w:b/>
                <w:color w:val="000000"/>
                <w:sz w:val="24"/>
                <w:szCs w:val="24"/>
                <w:lang w:eastAsia="zh-TW"/>
              </w:rPr>
            </w:pPr>
            <w:r w:rsidRPr="00B3214E">
              <w:rPr>
                <w:rFonts w:ascii="Times New Roman" w:eastAsia="標楷體" w:hAnsi="Times New Roman" w:cs="Times New Roman"/>
                <w:b/>
                <w:lang w:eastAsia="zh-TW"/>
              </w:rPr>
              <w:t>資料是否齊全？</w:t>
            </w:r>
          </w:p>
          <w:p w:rsidR="00BA488B" w:rsidRPr="00B3214E" w:rsidRDefault="004E40F6" w:rsidP="004E40F6">
            <w:pPr>
              <w:pStyle w:val="ae"/>
              <w:rPr>
                <w:rFonts w:ascii="Times New Roman" w:eastAsia="標楷體" w:hAnsi="Times New Roman" w:cs="Times New Roman"/>
                <w:color w:val="000000"/>
                <w:sz w:val="24"/>
                <w:szCs w:val="24"/>
                <w:lang w:eastAsia="zh-TW"/>
              </w:rPr>
            </w:pPr>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lang w:eastAsia="zh-TW"/>
              </w:rPr>
              <w:t>是</w:t>
            </w:r>
            <w:r w:rsidR="00BA488B" w:rsidRPr="00B3214E">
              <w:rPr>
                <w:rFonts w:ascii="Times New Roman" w:eastAsia="標楷體" w:hAnsi="Times New Roman" w:cs="Times New Roman"/>
                <w:lang w:eastAsia="zh-TW"/>
              </w:rPr>
              <w:t xml:space="preserve">      </w:t>
            </w:r>
            <w:proofErr w:type="gramStart"/>
            <w:r w:rsidRPr="00B3214E">
              <w:rPr>
                <w:rFonts w:ascii="Times New Roman" w:eastAsia="標楷體" w:hAnsi="Times New Roman" w:cs="Times New Roman"/>
                <w:lang w:eastAsia="zh-TW"/>
              </w:rPr>
              <w:t>□</w:t>
            </w:r>
            <w:r w:rsidR="00BA488B" w:rsidRPr="00B3214E">
              <w:rPr>
                <w:rFonts w:ascii="Times New Roman" w:eastAsia="標楷體" w:hAnsi="Times New Roman" w:cs="Times New Roman"/>
                <w:lang w:eastAsia="zh-TW"/>
              </w:rPr>
              <w:t>否</w:t>
            </w:r>
            <w:proofErr w:type="gramEnd"/>
          </w:p>
        </w:tc>
        <w:tc>
          <w:tcPr>
            <w:tcW w:w="1710" w:type="dxa"/>
            <w:vMerge/>
            <w:tcBorders>
              <w:top w:val="single" w:sz="6" w:space="0" w:color="auto"/>
              <w:left w:val="single" w:sz="6" w:space="0" w:color="auto"/>
              <w:bottom w:val="single" w:sz="6" w:space="0" w:color="auto"/>
              <w:right w:val="thickThinSmallGap" w:sz="24" w:space="0" w:color="auto"/>
            </w:tcBorders>
            <w:vAlign w:val="center"/>
            <w:hideMark/>
          </w:tcPr>
          <w:p w:rsidR="00BA488B" w:rsidRPr="00B3214E" w:rsidRDefault="00BA488B" w:rsidP="004E40F6">
            <w:pPr>
              <w:pStyle w:val="ae"/>
              <w:rPr>
                <w:rFonts w:ascii="Times New Roman" w:eastAsia="標楷體" w:hAnsi="Times New Roman" w:cs="Times New Roman"/>
                <w:b/>
                <w:sz w:val="24"/>
                <w:szCs w:val="24"/>
                <w:lang w:eastAsia="zh-TW"/>
              </w:rPr>
            </w:pPr>
          </w:p>
        </w:tc>
      </w:tr>
      <w:tr w:rsidR="00BA488B" w:rsidRPr="00B3214E" w:rsidTr="00BA488B">
        <w:trPr>
          <w:trHeight w:val="488"/>
        </w:trPr>
        <w:tc>
          <w:tcPr>
            <w:tcW w:w="4500" w:type="dxa"/>
            <w:gridSpan w:val="4"/>
            <w:tcBorders>
              <w:top w:val="single" w:sz="6" w:space="0" w:color="auto"/>
              <w:left w:val="thinThickSmallGap" w:sz="24" w:space="0" w:color="auto"/>
              <w:bottom w:val="thickThinSmallGap" w:sz="24" w:space="0" w:color="auto"/>
              <w:right w:val="single" w:sz="6" w:space="0" w:color="auto"/>
            </w:tcBorders>
            <w:vAlign w:val="center"/>
            <w:hideMark/>
          </w:tcPr>
          <w:p w:rsidR="00BA488B" w:rsidRPr="00B3214E" w:rsidRDefault="00BA488B" w:rsidP="004E40F6">
            <w:pPr>
              <w:pStyle w:val="ae"/>
              <w:rPr>
                <w:rFonts w:ascii="Times New Roman" w:eastAsia="標楷體" w:hAnsi="Times New Roman" w:cs="Times New Roman"/>
                <w:b/>
                <w:sz w:val="26"/>
                <w:szCs w:val="26"/>
              </w:rPr>
            </w:pPr>
            <w:proofErr w:type="spellStart"/>
            <w:r w:rsidRPr="00B3214E">
              <w:rPr>
                <w:rFonts w:ascii="Times New Roman" w:eastAsia="標楷體" w:hAnsi="Times New Roman" w:cs="Times New Roman"/>
                <w:b/>
                <w:sz w:val="26"/>
                <w:szCs w:val="26"/>
              </w:rPr>
              <w:t>申請人簽章</w:t>
            </w:r>
            <w:proofErr w:type="spellEnd"/>
            <w:r w:rsidRPr="00B3214E">
              <w:rPr>
                <w:rFonts w:ascii="Times New Roman" w:eastAsia="標楷體" w:hAnsi="Times New Roman" w:cs="Times New Roman"/>
                <w:b/>
                <w:sz w:val="26"/>
                <w:szCs w:val="26"/>
              </w:rPr>
              <w:t>：</w:t>
            </w:r>
          </w:p>
        </w:tc>
        <w:tc>
          <w:tcPr>
            <w:tcW w:w="4950" w:type="dxa"/>
            <w:gridSpan w:val="6"/>
            <w:tcBorders>
              <w:top w:val="single" w:sz="6" w:space="0" w:color="auto"/>
              <w:left w:val="single" w:sz="6" w:space="0" w:color="auto"/>
              <w:bottom w:val="thickThinSmallGap" w:sz="24" w:space="0" w:color="auto"/>
              <w:right w:val="single" w:sz="6" w:space="0" w:color="auto"/>
            </w:tcBorders>
            <w:shd w:val="clear" w:color="auto" w:fill="E6E6E6"/>
            <w:vAlign w:val="center"/>
          </w:tcPr>
          <w:p w:rsidR="00BA488B" w:rsidRPr="00B3214E" w:rsidRDefault="00BA488B" w:rsidP="004E40F6">
            <w:pPr>
              <w:pStyle w:val="ae"/>
              <w:rPr>
                <w:rFonts w:ascii="Times New Roman" w:eastAsia="標楷體" w:hAnsi="Times New Roman" w:cs="Times New Roman"/>
                <w:b/>
                <w:sz w:val="26"/>
                <w:szCs w:val="26"/>
                <w:lang w:eastAsia="zh-TW"/>
              </w:rPr>
            </w:pPr>
            <w:r w:rsidRPr="00B3214E">
              <w:rPr>
                <w:rFonts w:ascii="Times New Roman" w:eastAsia="標楷體" w:hAnsi="Times New Roman" w:cs="Times New Roman"/>
                <w:b/>
                <w:sz w:val="26"/>
                <w:szCs w:val="26"/>
                <w:lang w:eastAsia="zh-TW"/>
              </w:rPr>
              <w:t>系</w:t>
            </w:r>
            <w:r w:rsidRPr="00B3214E">
              <w:rPr>
                <w:rFonts w:ascii="Times New Roman" w:eastAsia="標楷體" w:hAnsi="Times New Roman" w:cs="Times New Roman"/>
                <w:b/>
                <w:sz w:val="26"/>
                <w:szCs w:val="26"/>
                <w:lang w:eastAsia="zh-TW"/>
              </w:rPr>
              <w:t>(</w:t>
            </w:r>
            <w:r w:rsidRPr="00B3214E">
              <w:rPr>
                <w:rFonts w:ascii="Times New Roman" w:eastAsia="標楷體" w:hAnsi="Times New Roman" w:cs="Times New Roman"/>
                <w:b/>
                <w:sz w:val="26"/>
                <w:szCs w:val="26"/>
                <w:lang w:eastAsia="zh-TW"/>
              </w:rPr>
              <w:t>中心</w:t>
            </w:r>
            <w:r w:rsidRPr="00B3214E">
              <w:rPr>
                <w:rFonts w:ascii="Times New Roman" w:eastAsia="標楷體" w:hAnsi="Times New Roman" w:cs="Times New Roman"/>
                <w:b/>
                <w:sz w:val="26"/>
                <w:szCs w:val="26"/>
                <w:lang w:eastAsia="zh-TW"/>
              </w:rPr>
              <w:t>)</w:t>
            </w:r>
            <w:proofErr w:type="gramStart"/>
            <w:r w:rsidRPr="00B3214E">
              <w:rPr>
                <w:rFonts w:ascii="Times New Roman" w:eastAsia="標楷體" w:hAnsi="Times New Roman" w:cs="Times New Roman"/>
                <w:b/>
                <w:sz w:val="26"/>
                <w:szCs w:val="26"/>
                <w:lang w:eastAsia="zh-TW"/>
              </w:rPr>
              <w:t>承辦人核章</w:t>
            </w:r>
            <w:proofErr w:type="gramEnd"/>
            <w:r w:rsidRPr="00B3214E">
              <w:rPr>
                <w:rFonts w:ascii="Times New Roman" w:eastAsia="標楷體" w:hAnsi="Times New Roman" w:cs="Times New Roman"/>
                <w:b/>
                <w:sz w:val="26"/>
                <w:szCs w:val="26"/>
                <w:lang w:eastAsia="zh-TW"/>
              </w:rPr>
              <w:t>：</w:t>
            </w:r>
          </w:p>
          <w:p w:rsidR="00BA488B" w:rsidRPr="00B3214E" w:rsidRDefault="00BA488B" w:rsidP="004E40F6">
            <w:pPr>
              <w:pStyle w:val="ae"/>
              <w:rPr>
                <w:rFonts w:ascii="Times New Roman" w:eastAsia="標楷體" w:hAnsi="Times New Roman" w:cs="Times New Roman"/>
                <w:b/>
                <w:sz w:val="26"/>
                <w:szCs w:val="26"/>
                <w:lang w:eastAsia="zh-TW"/>
              </w:rPr>
            </w:pPr>
          </w:p>
          <w:p w:rsidR="00BA488B" w:rsidRPr="00B3214E" w:rsidRDefault="00BA488B" w:rsidP="004E40F6">
            <w:pPr>
              <w:pStyle w:val="ae"/>
              <w:rPr>
                <w:rFonts w:ascii="Times New Roman" w:eastAsia="標楷體" w:hAnsi="Times New Roman" w:cs="Times New Roman"/>
                <w:b/>
                <w:sz w:val="26"/>
                <w:szCs w:val="26"/>
                <w:lang w:eastAsia="zh-TW"/>
              </w:rPr>
            </w:pPr>
            <w:r w:rsidRPr="00B3214E">
              <w:rPr>
                <w:rFonts w:ascii="Times New Roman" w:eastAsia="標楷體" w:hAnsi="Times New Roman" w:cs="Times New Roman"/>
                <w:b/>
                <w:sz w:val="26"/>
                <w:szCs w:val="26"/>
                <w:lang w:eastAsia="zh-TW"/>
              </w:rPr>
              <w:t>系</w:t>
            </w:r>
            <w:r w:rsidRPr="00B3214E">
              <w:rPr>
                <w:rFonts w:ascii="Times New Roman" w:eastAsia="標楷體" w:hAnsi="Times New Roman" w:cs="Times New Roman"/>
                <w:b/>
                <w:sz w:val="26"/>
                <w:szCs w:val="26"/>
                <w:lang w:eastAsia="zh-TW"/>
              </w:rPr>
              <w:t>(</w:t>
            </w:r>
            <w:r w:rsidRPr="00B3214E">
              <w:rPr>
                <w:rFonts w:ascii="Times New Roman" w:eastAsia="標楷體" w:hAnsi="Times New Roman" w:cs="Times New Roman"/>
                <w:b/>
                <w:sz w:val="26"/>
                <w:szCs w:val="26"/>
                <w:lang w:eastAsia="zh-TW"/>
              </w:rPr>
              <w:t>中心</w:t>
            </w:r>
            <w:r w:rsidRPr="00B3214E">
              <w:rPr>
                <w:rFonts w:ascii="Times New Roman" w:eastAsia="標楷體" w:hAnsi="Times New Roman" w:cs="Times New Roman"/>
                <w:b/>
                <w:sz w:val="26"/>
                <w:szCs w:val="26"/>
                <w:lang w:eastAsia="zh-TW"/>
              </w:rPr>
              <w:t>)</w:t>
            </w:r>
            <w:r w:rsidRPr="00B3214E">
              <w:rPr>
                <w:rFonts w:ascii="Times New Roman" w:eastAsia="標楷體" w:hAnsi="Times New Roman" w:cs="Times New Roman"/>
                <w:b/>
                <w:sz w:val="26"/>
                <w:szCs w:val="26"/>
                <w:lang w:eastAsia="zh-TW"/>
              </w:rPr>
              <w:t>主管核章：</w:t>
            </w:r>
          </w:p>
        </w:tc>
        <w:tc>
          <w:tcPr>
            <w:tcW w:w="1710" w:type="dxa"/>
            <w:tcBorders>
              <w:top w:val="single" w:sz="6" w:space="0" w:color="auto"/>
              <w:left w:val="single" w:sz="6" w:space="0" w:color="auto"/>
              <w:bottom w:val="thickThinSmallGap" w:sz="24" w:space="0" w:color="auto"/>
              <w:right w:val="thickThinSmallGap" w:sz="24" w:space="0" w:color="auto"/>
            </w:tcBorders>
            <w:hideMark/>
          </w:tcPr>
          <w:p w:rsidR="00BA488B" w:rsidRPr="00B3214E" w:rsidRDefault="00BA488B" w:rsidP="004E40F6">
            <w:pPr>
              <w:pStyle w:val="ae"/>
              <w:rPr>
                <w:rFonts w:ascii="Times New Roman" w:eastAsia="標楷體" w:hAnsi="Times New Roman" w:cs="Times New Roman"/>
                <w:b/>
                <w:spacing w:val="-36"/>
                <w:sz w:val="26"/>
                <w:szCs w:val="26"/>
              </w:rPr>
            </w:pPr>
            <w:proofErr w:type="spellStart"/>
            <w:r w:rsidRPr="00B3214E">
              <w:rPr>
                <w:rFonts w:ascii="Times New Roman" w:eastAsia="標楷體" w:hAnsi="Times New Roman" w:cs="Times New Roman"/>
                <w:b/>
                <w:spacing w:val="-36"/>
                <w:sz w:val="26"/>
                <w:szCs w:val="26"/>
              </w:rPr>
              <w:t>師資培育中心核章</w:t>
            </w:r>
            <w:proofErr w:type="spellEnd"/>
            <w:r w:rsidRPr="00B3214E">
              <w:rPr>
                <w:rFonts w:ascii="Times New Roman" w:eastAsia="標楷體" w:hAnsi="Times New Roman" w:cs="Times New Roman"/>
                <w:b/>
                <w:spacing w:val="-36"/>
                <w:sz w:val="26"/>
                <w:szCs w:val="26"/>
              </w:rPr>
              <w:t>：</w:t>
            </w:r>
          </w:p>
        </w:tc>
      </w:tr>
    </w:tbl>
    <w:p w:rsidR="007C0A27" w:rsidRPr="00B3214E" w:rsidRDefault="00BA488B" w:rsidP="00BA488B">
      <w:pPr>
        <w:spacing w:beforeLines="25" w:before="60" w:line="300" w:lineRule="exact"/>
        <w:rPr>
          <w:rFonts w:ascii="Times New Roman" w:eastAsia="新細明體" w:hAnsi="Times New Roman" w:cs="Times New Roman"/>
          <w:b/>
          <w:kern w:val="2"/>
          <w:sz w:val="20"/>
          <w:szCs w:val="20"/>
          <w:lang w:eastAsia="zh-TW"/>
        </w:rPr>
      </w:pPr>
      <w:proofErr w:type="gramStart"/>
      <w:r w:rsidRPr="00B3214E">
        <w:rPr>
          <w:rFonts w:ascii="Times New Roman" w:eastAsia="標楷體" w:hAnsi="Times New Roman" w:cs="Times New Roman"/>
          <w:b/>
          <w:sz w:val="20"/>
          <w:szCs w:val="20"/>
          <w:lang w:eastAsia="zh-TW"/>
        </w:rPr>
        <w:t>（註</w:t>
      </w:r>
      <w:proofErr w:type="gramEnd"/>
      <w:r w:rsidRPr="00B3214E">
        <w:rPr>
          <w:rFonts w:ascii="Times New Roman" w:eastAsia="標楷體" w:hAnsi="Times New Roman" w:cs="Times New Roman"/>
          <w:b/>
          <w:sz w:val="20"/>
          <w:szCs w:val="20"/>
          <w:lang w:eastAsia="zh-TW"/>
        </w:rPr>
        <w:t>：本表</w:t>
      </w:r>
      <w:proofErr w:type="gramStart"/>
      <w:r w:rsidRPr="00B3214E">
        <w:rPr>
          <w:rFonts w:ascii="Times New Roman" w:eastAsia="標楷體" w:hAnsi="Times New Roman" w:cs="Times New Roman"/>
          <w:b/>
          <w:sz w:val="20"/>
          <w:szCs w:val="20"/>
          <w:lang w:eastAsia="zh-TW"/>
        </w:rPr>
        <w:t>併</w:t>
      </w:r>
      <w:proofErr w:type="gramEnd"/>
      <w:r w:rsidRPr="00B3214E">
        <w:rPr>
          <w:rFonts w:ascii="Times New Roman" w:eastAsia="標楷體" w:hAnsi="Times New Roman" w:cs="Times New Roman"/>
          <w:b/>
          <w:sz w:val="20"/>
          <w:szCs w:val="20"/>
          <w:lang w:eastAsia="zh-TW"/>
        </w:rPr>
        <w:t>同相關資料，送交系辦進行初審後，繳至師資培育中心</w:t>
      </w:r>
      <w:proofErr w:type="gramStart"/>
      <w:r w:rsidRPr="00B3214E">
        <w:rPr>
          <w:rFonts w:ascii="Times New Roman" w:eastAsia="標楷體" w:hAnsi="Times New Roman" w:cs="Times New Roman"/>
          <w:b/>
          <w:sz w:val="20"/>
          <w:szCs w:val="20"/>
          <w:lang w:eastAsia="zh-TW"/>
        </w:rPr>
        <w:t>）</w:t>
      </w:r>
      <w:proofErr w:type="gramEnd"/>
      <w:r w:rsidRPr="00B3214E">
        <w:rPr>
          <w:rFonts w:ascii="Times New Roman" w:hAnsi="Times New Roman" w:cs="Times New Roman"/>
          <w:b/>
          <w:sz w:val="20"/>
          <w:szCs w:val="20"/>
          <w:lang w:eastAsia="zh-TW"/>
        </w:rPr>
        <w:t xml:space="preserve"> </w:t>
      </w:r>
    </w:p>
    <w:p w:rsidR="007C0A27" w:rsidRPr="00B3214E" w:rsidRDefault="007C0A27" w:rsidP="00100E07">
      <w:pPr>
        <w:rPr>
          <w:rFonts w:ascii="Times New Roman" w:eastAsia="標楷體" w:hAnsi="Times New Roman" w:cs="Times New Roman"/>
          <w:spacing w:val="-8"/>
          <w:sz w:val="26"/>
          <w:szCs w:val="26"/>
          <w:lang w:eastAsia="zh-TW"/>
        </w:rPr>
      </w:pPr>
      <w:r w:rsidRPr="00B3214E">
        <w:rPr>
          <w:rFonts w:ascii="Times New Roman" w:eastAsia="標楷體" w:hAnsi="Times New Roman" w:cs="Times New Roman"/>
          <w:spacing w:val="-8"/>
          <w:sz w:val="26"/>
          <w:szCs w:val="26"/>
          <w:lang w:eastAsia="zh-TW"/>
        </w:rPr>
        <w:lastRenderedPageBreak/>
        <w:t>附錄</w:t>
      </w:r>
      <w:r w:rsidR="00BD427C" w:rsidRPr="00B3214E">
        <w:rPr>
          <w:rFonts w:ascii="Times New Roman" w:eastAsia="標楷體" w:hAnsi="Times New Roman" w:cs="Times New Roman"/>
          <w:spacing w:val="-8"/>
          <w:sz w:val="26"/>
          <w:szCs w:val="26"/>
          <w:lang w:eastAsia="zh-TW"/>
        </w:rPr>
        <w:t>二</w:t>
      </w:r>
    </w:p>
    <w:p w:rsidR="007C0A27" w:rsidRPr="00B3214E" w:rsidRDefault="007C0A27" w:rsidP="00100E07">
      <w:pPr>
        <w:jc w:val="center"/>
        <w:rPr>
          <w:rFonts w:ascii="Times New Roman" w:eastAsia="標楷體" w:hAnsi="Times New Roman" w:cs="Times New Roman"/>
          <w:spacing w:val="-8"/>
          <w:sz w:val="26"/>
          <w:szCs w:val="26"/>
          <w:lang w:eastAsia="zh-TW"/>
        </w:rPr>
      </w:pPr>
      <w:r w:rsidRPr="00B3214E">
        <w:rPr>
          <w:rFonts w:ascii="Times New Roman" w:eastAsia="標楷體" w:hAnsi="Times New Roman" w:cs="Times New Roman"/>
          <w:spacing w:val="-8"/>
          <w:sz w:val="26"/>
          <w:szCs w:val="26"/>
          <w:lang w:eastAsia="zh-TW"/>
        </w:rPr>
        <w:t>行政院研究發展考核委員會定義偏遠地區鄉鎮名稱（「區域弱勢」之行政區範圍）</w:t>
      </w:r>
    </w:p>
    <w:p w:rsidR="007C0A27" w:rsidRPr="00B3214E" w:rsidRDefault="007C0A27" w:rsidP="007C0A27">
      <w:pPr>
        <w:pStyle w:val="021"/>
        <w:spacing w:line="240" w:lineRule="atLeast"/>
        <w:jc w:val="center"/>
        <w:rPr>
          <w:rFonts w:ascii="Times New Roman" w:eastAsia="標楷體" w:hAnsi="Times New Roman" w:cs="Times New Roman"/>
          <w:color w:val="333333"/>
        </w:rPr>
      </w:pPr>
      <w:r w:rsidRPr="00B3214E">
        <w:rPr>
          <w:rFonts w:ascii="Times New Roman" w:eastAsia="標楷體" w:hAnsi="Times New Roman" w:cs="Times New Roman"/>
          <w:noProof/>
          <w:color w:val="333333"/>
        </w:rPr>
        <w:drawing>
          <wp:inline distT="0" distB="0" distL="0" distR="0" wp14:anchorId="07005375" wp14:editId="328E69B9">
            <wp:extent cx="5534025" cy="6567805"/>
            <wp:effectExtent l="19050" t="0" r="9525" b="0"/>
            <wp:docPr id="1" name="圖片 1" descr="http://gazette.nat.gov.tw/EG_FileManager/eguploadpub/eg019241/ch08/type2/gov71/num33/imag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zette.nat.gov.tw/EG_FileManager/eguploadpub/eg019241/ch08/type2/gov71/num33/images/image007.gif"/>
                    <pic:cNvPicPr>
                      <a:picLocks noChangeAspect="1" noChangeArrowheads="1"/>
                    </pic:cNvPicPr>
                  </pic:nvPicPr>
                  <pic:blipFill>
                    <a:blip r:embed="rId9" r:link="rId10" cstate="print"/>
                    <a:srcRect/>
                    <a:stretch>
                      <a:fillRect/>
                    </a:stretch>
                  </pic:blipFill>
                  <pic:spPr bwMode="auto">
                    <a:xfrm>
                      <a:off x="0" y="0"/>
                      <a:ext cx="5534025" cy="6567805"/>
                    </a:xfrm>
                    <a:prstGeom prst="rect">
                      <a:avLst/>
                    </a:prstGeom>
                    <a:noFill/>
                    <a:ln w="9525">
                      <a:noFill/>
                      <a:miter lim="800000"/>
                      <a:headEnd/>
                      <a:tailEnd/>
                    </a:ln>
                  </pic:spPr>
                </pic:pic>
              </a:graphicData>
            </a:graphic>
          </wp:inline>
        </w:drawing>
      </w:r>
    </w:p>
    <w:p w:rsidR="00BD427C" w:rsidRPr="00B3214E" w:rsidRDefault="007C0A27" w:rsidP="007C0A27">
      <w:pPr>
        <w:pStyle w:val="013"/>
        <w:spacing w:line="240" w:lineRule="atLeast"/>
        <w:jc w:val="center"/>
        <w:rPr>
          <w:rFonts w:ascii="Times New Roman" w:eastAsia="標楷體" w:hAnsi="Times New Roman" w:cs="Times New Roman"/>
        </w:rPr>
      </w:pPr>
      <w:r w:rsidRPr="00B3214E">
        <w:rPr>
          <w:rFonts w:ascii="Times New Roman" w:eastAsia="標楷體" w:hAnsi="Times New Roman" w:cs="Times New Roman"/>
          <w:noProof/>
          <w:color w:val="333333"/>
        </w:rPr>
        <w:drawing>
          <wp:inline distT="0" distB="0" distL="0" distR="0" wp14:anchorId="1C7ABD38" wp14:editId="2BB9CD1C">
            <wp:extent cx="5534025" cy="1343660"/>
            <wp:effectExtent l="19050" t="0" r="9525" b="0"/>
            <wp:docPr id="2" name="圖片 2" descr="http://gazette.nat.gov.tw/EG_FileManager/eguploadpub/eg019241/ch08/type2/gov71/num33/imag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zette.nat.gov.tw/EG_FileManager/eguploadpub/eg019241/ch08/type2/gov71/num33/images/image008.gif"/>
                    <pic:cNvPicPr>
                      <a:picLocks noChangeAspect="1" noChangeArrowheads="1"/>
                    </pic:cNvPicPr>
                  </pic:nvPicPr>
                  <pic:blipFill>
                    <a:blip r:embed="rId11" r:link="rId12" cstate="print"/>
                    <a:srcRect/>
                    <a:stretch>
                      <a:fillRect/>
                    </a:stretch>
                  </pic:blipFill>
                  <pic:spPr bwMode="auto">
                    <a:xfrm>
                      <a:off x="0" y="0"/>
                      <a:ext cx="5534025" cy="1343660"/>
                    </a:xfrm>
                    <a:prstGeom prst="rect">
                      <a:avLst/>
                    </a:prstGeom>
                    <a:noFill/>
                    <a:ln w="9525">
                      <a:noFill/>
                      <a:miter lim="800000"/>
                      <a:headEnd/>
                      <a:tailEnd/>
                    </a:ln>
                  </pic:spPr>
                </pic:pic>
              </a:graphicData>
            </a:graphic>
          </wp:inline>
        </w:drawing>
      </w:r>
    </w:p>
    <w:p w:rsidR="00BD427C" w:rsidRPr="00B3214E" w:rsidRDefault="00BD427C">
      <w:pPr>
        <w:rPr>
          <w:rFonts w:ascii="Times New Roman" w:eastAsia="標楷體" w:hAnsi="Times New Roman" w:cs="Times New Roman"/>
          <w:sz w:val="24"/>
          <w:szCs w:val="24"/>
          <w:lang w:eastAsia="zh-TW"/>
        </w:rPr>
      </w:pPr>
      <w:r w:rsidRPr="00B3214E">
        <w:rPr>
          <w:rFonts w:ascii="Times New Roman" w:eastAsia="標楷體" w:hAnsi="Times New Roman" w:cs="Times New Roman"/>
        </w:rPr>
        <w:br w:type="page"/>
      </w:r>
    </w:p>
    <w:p w:rsidR="004E40F6" w:rsidRPr="00B3214E" w:rsidRDefault="00BD427C" w:rsidP="001D027A">
      <w:pPr>
        <w:spacing w:line="360" w:lineRule="exact"/>
        <w:rPr>
          <w:rFonts w:ascii="Times New Roman" w:eastAsia="標楷體" w:hAnsi="Times New Roman" w:cs="Times New Roman"/>
          <w:spacing w:val="-8"/>
          <w:sz w:val="26"/>
          <w:szCs w:val="26"/>
          <w:lang w:eastAsia="zh-TW"/>
        </w:rPr>
      </w:pPr>
      <w:r w:rsidRPr="00B3214E">
        <w:rPr>
          <w:rFonts w:ascii="Times New Roman" w:eastAsia="標楷體" w:hAnsi="Times New Roman" w:cs="Times New Roman"/>
          <w:spacing w:val="-8"/>
          <w:sz w:val="26"/>
          <w:szCs w:val="26"/>
          <w:lang w:eastAsia="zh-TW"/>
        </w:rPr>
        <w:lastRenderedPageBreak/>
        <w:t>附錄三</w:t>
      </w:r>
      <w:r w:rsidR="004E40F6" w:rsidRPr="00B3214E">
        <w:rPr>
          <w:rFonts w:ascii="Times New Roman" w:eastAsia="標楷體" w:hAnsi="Times New Roman" w:cs="Times New Roman"/>
          <w:spacing w:val="-8"/>
          <w:sz w:val="26"/>
          <w:szCs w:val="26"/>
          <w:lang w:eastAsia="zh-TW"/>
        </w:rPr>
        <w:t xml:space="preserve">             </w:t>
      </w:r>
      <w:r w:rsidR="004E40F6" w:rsidRPr="00B3214E">
        <w:rPr>
          <w:rFonts w:ascii="Times New Roman" w:eastAsia="標楷體" w:hAnsi="Times New Roman" w:cs="Times New Roman"/>
          <w:color w:val="000000"/>
          <w:sz w:val="36"/>
          <w:szCs w:val="36"/>
          <w:lang w:eastAsia="zh-TW"/>
        </w:rPr>
        <w:t>國立嘉義大學</w:t>
      </w:r>
      <w:r w:rsidR="004E40F6" w:rsidRPr="00B3214E">
        <w:rPr>
          <w:rFonts w:ascii="Times New Roman" w:eastAsia="標楷體" w:hAnsi="Times New Roman" w:cs="Times New Roman"/>
          <w:sz w:val="36"/>
          <w:szCs w:val="36"/>
          <w:lang w:eastAsia="zh-TW"/>
        </w:rPr>
        <w:t>「</w:t>
      </w:r>
      <w:r w:rsidR="004E40F6" w:rsidRPr="00B3214E">
        <w:rPr>
          <w:rFonts w:ascii="Times New Roman" w:eastAsia="標楷體" w:hAnsi="Times New Roman" w:cs="Times New Roman"/>
          <w:b/>
          <w:sz w:val="36"/>
          <w:szCs w:val="36"/>
          <w:lang w:eastAsia="zh-TW"/>
        </w:rPr>
        <w:t>卓越師資培育獎學金</w:t>
      </w:r>
      <w:r w:rsidR="004E40F6" w:rsidRPr="00B3214E">
        <w:rPr>
          <w:rFonts w:ascii="Times New Roman" w:eastAsia="標楷體" w:hAnsi="Times New Roman" w:cs="Times New Roman"/>
          <w:sz w:val="36"/>
          <w:szCs w:val="36"/>
          <w:lang w:eastAsia="zh-TW"/>
        </w:rPr>
        <w:t>」申請人</w:t>
      </w:r>
    </w:p>
    <w:p w:rsidR="004E40F6" w:rsidRPr="00B3214E" w:rsidRDefault="004E40F6" w:rsidP="001D027A">
      <w:pPr>
        <w:spacing w:line="360" w:lineRule="exact"/>
        <w:jc w:val="center"/>
        <w:outlineLvl w:val="0"/>
        <w:rPr>
          <w:rFonts w:ascii="Times New Roman" w:eastAsia="標楷體" w:hAnsi="Times New Roman" w:cs="Times New Roman"/>
          <w:color w:val="000000"/>
          <w:sz w:val="32"/>
          <w:szCs w:val="32"/>
          <w:lang w:eastAsia="zh-TW"/>
        </w:rPr>
      </w:pPr>
      <w:r w:rsidRPr="00B3214E">
        <w:rPr>
          <w:rFonts w:ascii="Times New Roman" w:eastAsia="標楷體" w:hAnsi="Times New Roman" w:cs="Times New Roman"/>
          <w:color w:val="000000"/>
          <w:sz w:val="32"/>
          <w:szCs w:val="32"/>
          <w:lang w:eastAsia="zh-TW"/>
        </w:rPr>
        <w:t>權利與義務確認書</w:t>
      </w:r>
    </w:p>
    <w:p w:rsidR="004E40F6" w:rsidRPr="00B3214E" w:rsidRDefault="004E40F6" w:rsidP="001D027A">
      <w:pPr>
        <w:spacing w:line="360" w:lineRule="exact"/>
        <w:ind w:firstLineChars="220" w:firstLine="484"/>
        <w:outlineLvl w:val="0"/>
        <w:rPr>
          <w:rFonts w:ascii="Times New Roman" w:eastAsia="標楷體" w:hAnsi="Times New Roman" w:cs="Times New Roman"/>
          <w:sz w:val="24"/>
          <w:szCs w:val="24"/>
          <w:lang w:eastAsia="zh-TW"/>
        </w:rPr>
      </w:pPr>
      <w:r w:rsidRPr="00B3214E">
        <w:rPr>
          <w:rFonts w:ascii="Times New Roman" w:eastAsia="標楷體" w:hAnsi="Times New Roman" w:cs="Times New Roman"/>
          <w:color w:val="000000"/>
          <w:lang w:eastAsia="zh-TW"/>
        </w:rPr>
        <w:t>本人申請「卓越師資培育獎學金」若獲通過，將享有每月</w:t>
      </w:r>
      <w:r w:rsidRPr="00B3214E">
        <w:rPr>
          <w:rFonts w:ascii="Times New Roman" w:eastAsia="標楷體" w:hAnsi="Times New Roman" w:cs="Times New Roman"/>
          <w:color w:val="000000"/>
          <w:lang w:eastAsia="zh-TW"/>
        </w:rPr>
        <w:t>8,000</w:t>
      </w:r>
      <w:r w:rsidRPr="00B3214E">
        <w:rPr>
          <w:rFonts w:ascii="Times New Roman" w:eastAsia="標楷體" w:hAnsi="Times New Roman" w:cs="Times New Roman"/>
          <w:color w:val="000000"/>
          <w:lang w:eastAsia="zh-TW"/>
        </w:rPr>
        <w:t>元獎學金，</w:t>
      </w:r>
      <w:r w:rsidRPr="00B3214E">
        <w:rPr>
          <w:rFonts w:ascii="Times New Roman" w:eastAsia="標楷體" w:hAnsi="Times New Roman" w:cs="Times New Roman"/>
          <w:lang w:eastAsia="zh-TW"/>
        </w:rPr>
        <w:t>每學期審核通過者，將可續領獎學金，應屆</w:t>
      </w:r>
      <w:proofErr w:type="gramStart"/>
      <w:r w:rsidRPr="00B3214E">
        <w:rPr>
          <w:rFonts w:ascii="Times New Roman" w:eastAsia="標楷體" w:hAnsi="Times New Roman" w:cs="Times New Roman"/>
          <w:color w:val="000000"/>
          <w:sz w:val="23"/>
          <w:szCs w:val="23"/>
          <w:lang w:eastAsia="zh-TW"/>
        </w:rPr>
        <w:t>畢業生領至畢業</w:t>
      </w:r>
      <w:proofErr w:type="gramEnd"/>
      <w:r w:rsidRPr="00B3214E">
        <w:rPr>
          <w:rFonts w:ascii="Times New Roman" w:eastAsia="標楷體" w:hAnsi="Times New Roman" w:cs="Times New Roman"/>
          <w:color w:val="000000"/>
          <w:sz w:val="23"/>
          <w:szCs w:val="23"/>
          <w:lang w:eastAsia="zh-TW"/>
        </w:rPr>
        <w:t>之月份止，</w:t>
      </w:r>
      <w:r w:rsidRPr="00B3214E">
        <w:rPr>
          <w:rFonts w:ascii="Times New Roman" w:eastAsia="標楷體" w:hAnsi="Times New Roman" w:cs="Times New Roman"/>
          <w:lang w:eastAsia="zh-TW"/>
        </w:rPr>
        <w:t>大學</w:t>
      </w:r>
      <w:proofErr w:type="gramStart"/>
      <w:r w:rsidRPr="00B3214E">
        <w:rPr>
          <w:rFonts w:ascii="Times New Roman" w:eastAsia="標楷體" w:hAnsi="Times New Roman" w:cs="Times New Roman"/>
          <w:lang w:eastAsia="zh-TW"/>
        </w:rPr>
        <w:t>三</w:t>
      </w:r>
      <w:proofErr w:type="gramEnd"/>
      <w:r w:rsidRPr="00B3214E">
        <w:rPr>
          <w:rFonts w:ascii="Times New Roman" w:eastAsia="標楷體" w:hAnsi="Times New Roman" w:cs="Times New Roman"/>
          <w:lang w:eastAsia="zh-TW"/>
        </w:rPr>
        <w:t>年級以上（含碩士班）教育學程</w:t>
      </w:r>
      <w:proofErr w:type="gramStart"/>
      <w:r w:rsidRPr="00B3214E">
        <w:rPr>
          <w:rFonts w:ascii="Times New Roman" w:eastAsia="標楷體" w:hAnsi="Times New Roman" w:cs="Times New Roman"/>
          <w:lang w:eastAsia="zh-TW"/>
        </w:rPr>
        <w:t>生領至修</w:t>
      </w:r>
      <w:proofErr w:type="gramEnd"/>
      <w:r w:rsidRPr="00B3214E">
        <w:rPr>
          <w:rFonts w:ascii="Times New Roman" w:eastAsia="標楷體" w:hAnsi="Times New Roman" w:cs="Times New Roman"/>
          <w:lang w:eastAsia="zh-TW"/>
        </w:rPr>
        <w:t>畢師資職前教育課程之月份，惟應以</w:t>
      </w:r>
      <w:r w:rsidRPr="00B3214E">
        <w:rPr>
          <w:rFonts w:ascii="Times New Roman" w:eastAsia="標楷體" w:hAnsi="Times New Roman" w:cs="Times New Roman"/>
          <w:lang w:eastAsia="zh-TW"/>
        </w:rPr>
        <w:t>2</w:t>
      </w:r>
      <w:r w:rsidRPr="00B3214E">
        <w:rPr>
          <w:rFonts w:ascii="Times New Roman" w:eastAsia="標楷體" w:hAnsi="Times New Roman" w:cs="Times New Roman"/>
          <w:lang w:eastAsia="zh-TW"/>
        </w:rPr>
        <w:t>年為限。</w:t>
      </w:r>
      <w:r w:rsidRPr="00B3214E">
        <w:rPr>
          <w:rFonts w:ascii="Times New Roman" w:eastAsia="標楷體" w:hAnsi="Times New Roman" w:cs="Times New Roman"/>
          <w:color w:val="000000"/>
          <w:lang w:eastAsia="zh-TW"/>
        </w:rPr>
        <w:t>本人確定並未領取教育部核發之公費及其他獎助學金。</w:t>
      </w:r>
    </w:p>
    <w:p w:rsidR="004E40F6" w:rsidRPr="00B3214E" w:rsidRDefault="004E40F6" w:rsidP="001D027A">
      <w:pPr>
        <w:spacing w:line="360" w:lineRule="exact"/>
        <w:ind w:firstLineChars="225" w:firstLine="495"/>
        <w:jc w:val="both"/>
        <w:outlineLvl w:val="0"/>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同時，本人認同「以投入教育行列為畢生職志」的理念，全程完成師資培育課程之修讀，並有認真求學、型塑自己成為卓越教師之義務。若中途放棄修讀師資培育課程，將中止本獎學金；因故延長修業年限者，不得於延長修業年限期間續領獎學金；因故休、退學者，於完成休、退學手續時起，即不得續領獎學金。</w:t>
      </w:r>
    </w:p>
    <w:p w:rsidR="004E40F6" w:rsidRPr="00B3214E" w:rsidRDefault="004E40F6" w:rsidP="001D027A">
      <w:pPr>
        <w:tabs>
          <w:tab w:val="left" w:pos="540"/>
        </w:tabs>
        <w:spacing w:before="50" w:line="360" w:lineRule="exact"/>
        <w:ind w:leftChars="-1" w:left="-2" w:firstLineChars="100" w:firstLine="220"/>
        <w:jc w:val="both"/>
        <w:rPr>
          <w:rFonts w:ascii="Times New Roman" w:eastAsia="標楷體" w:hAnsi="Times New Roman" w:cs="Times New Roman"/>
          <w:lang w:eastAsia="zh-TW"/>
        </w:rPr>
      </w:pPr>
      <w:r w:rsidRPr="00B3214E">
        <w:rPr>
          <w:rFonts w:ascii="Times New Roman" w:eastAsia="標楷體" w:hAnsi="Times New Roman" w:cs="Times New Roman"/>
          <w:lang w:eastAsia="zh-TW"/>
        </w:rPr>
        <w:t xml:space="preserve">  </w:t>
      </w:r>
      <w:r w:rsidRPr="00B3214E">
        <w:rPr>
          <w:rFonts w:ascii="Times New Roman" w:eastAsia="標楷體" w:hAnsi="Times New Roman" w:cs="Times New Roman"/>
          <w:lang w:eastAsia="zh-TW"/>
        </w:rPr>
        <w:t>修畢師資培育學程，並且符合</w:t>
      </w:r>
      <w:r w:rsidRPr="00B3214E">
        <w:rPr>
          <w:rFonts w:ascii="Times New Roman" w:eastAsia="標楷體" w:hAnsi="Times New Roman" w:cs="Times New Roman"/>
          <w:bCs/>
          <w:lang w:eastAsia="zh-TW"/>
        </w:rPr>
        <w:t>教育部核發「卓越儲備教師證明書作業規範」</w:t>
      </w:r>
      <w:r w:rsidRPr="00B3214E">
        <w:rPr>
          <w:rFonts w:ascii="Times New Roman" w:eastAsia="標楷體" w:hAnsi="Times New Roman" w:cs="Times New Roman"/>
          <w:lang w:eastAsia="zh-TW"/>
        </w:rPr>
        <w:t>之各項要求，將可申請教育部核發之「卓越儲備教師證明書」。</w:t>
      </w:r>
    </w:p>
    <w:p w:rsidR="004E40F6" w:rsidRPr="00B3214E" w:rsidRDefault="004E40F6" w:rsidP="001D027A">
      <w:pPr>
        <w:spacing w:line="360" w:lineRule="exact"/>
        <w:ind w:firstLineChars="225" w:firstLine="495"/>
        <w:jc w:val="both"/>
        <w:outlineLvl w:val="0"/>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本人已充分認知受獎學生之淘汰機制及義務如下：</w:t>
      </w:r>
    </w:p>
    <w:p w:rsidR="004E40F6" w:rsidRPr="00B3214E" w:rsidRDefault="004E40F6" w:rsidP="001D027A">
      <w:pPr>
        <w:spacing w:line="360" w:lineRule="exact"/>
        <w:ind w:firstLineChars="225" w:firstLine="495"/>
        <w:jc w:val="both"/>
        <w:outlineLvl w:val="0"/>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淘汰機制之具體作法：受獎學生一經淘汰，其名額不再遞補，每學期進行審查，其基準如下：</w:t>
      </w:r>
    </w:p>
    <w:p w:rsidR="004E40F6" w:rsidRPr="00B3214E" w:rsidRDefault="004E40F6" w:rsidP="001D027A">
      <w:pPr>
        <w:pStyle w:val="a4"/>
        <w:numPr>
          <w:ilvl w:val="0"/>
          <w:numId w:val="33"/>
        </w:numPr>
        <w:tabs>
          <w:tab w:val="num" w:pos="426"/>
        </w:tabs>
        <w:spacing w:after="0" w:line="360" w:lineRule="exact"/>
        <w:ind w:leftChars="0" w:left="444" w:hangingChars="202" w:hanging="444"/>
        <w:rPr>
          <w:rFonts w:ascii="Times New Roman" w:eastAsia="標楷體" w:hAnsi="Times New Roman" w:cs="Times New Roman"/>
          <w:lang w:eastAsia="zh-TW"/>
        </w:rPr>
      </w:pPr>
      <w:r w:rsidRPr="00B3214E">
        <w:rPr>
          <w:rFonts w:ascii="Times New Roman" w:eastAsia="標楷體" w:hAnsi="Times New Roman" w:cs="Times New Roman"/>
          <w:lang w:eastAsia="zh-TW"/>
        </w:rPr>
        <w:t>德育成績：受獎學生之德育操性成績，同一學年度連續兩學期未達</w:t>
      </w:r>
      <w:r w:rsidRPr="00B3214E">
        <w:rPr>
          <w:rFonts w:ascii="Times New Roman" w:eastAsia="標楷體" w:hAnsi="Times New Roman" w:cs="Times New Roman"/>
          <w:lang w:eastAsia="zh-TW"/>
        </w:rPr>
        <w:t>85</w:t>
      </w:r>
      <w:r w:rsidRPr="00B3214E">
        <w:rPr>
          <w:rFonts w:ascii="Times New Roman" w:eastAsia="標楷體" w:hAnsi="Times New Roman" w:cs="Times New Roman"/>
          <w:lang w:eastAsia="zh-TW"/>
        </w:rPr>
        <w:t>分以上，或遭記過以上處分者，則取消其獎學金資格。</w:t>
      </w:r>
    </w:p>
    <w:p w:rsidR="004E40F6" w:rsidRPr="00B3214E" w:rsidRDefault="004E40F6" w:rsidP="001D027A">
      <w:pPr>
        <w:pStyle w:val="a4"/>
        <w:numPr>
          <w:ilvl w:val="0"/>
          <w:numId w:val="33"/>
        </w:numPr>
        <w:tabs>
          <w:tab w:val="num" w:pos="426"/>
        </w:tabs>
        <w:spacing w:after="0" w:line="360" w:lineRule="exact"/>
        <w:ind w:leftChars="0" w:left="444" w:hangingChars="202" w:hanging="444"/>
        <w:rPr>
          <w:rFonts w:ascii="Times New Roman" w:eastAsia="標楷體" w:hAnsi="Times New Roman" w:cs="Times New Roman"/>
          <w:lang w:eastAsia="zh-TW"/>
        </w:rPr>
      </w:pPr>
      <w:r w:rsidRPr="00B3214E">
        <w:rPr>
          <w:rFonts w:ascii="Times New Roman" w:eastAsia="標楷體" w:hAnsi="Times New Roman" w:cs="Times New Roman"/>
          <w:lang w:eastAsia="zh-TW"/>
        </w:rPr>
        <w:t>生活教育：服務學習、勞動教育或品德教育等相關課程須達八十分或學校認定之通過基準，並應無償擔任學習弱勢、經濟弱勢或區域弱勢等學童課業輔導工作，第一學年全學年須達七十二小時，第二學年以後每學期至少須達三十六小時。</w:t>
      </w:r>
    </w:p>
    <w:p w:rsidR="004E40F6" w:rsidRPr="00B3214E" w:rsidRDefault="004E40F6" w:rsidP="001D027A">
      <w:pPr>
        <w:pStyle w:val="a4"/>
        <w:numPr>
          <w:ilvl w:val="0"/>
          <w:numId w:val="33"/>
        </w:numPr>
        <w:tabs>
          <w:tab w:val="num" w:pos="426"/>
        </w:tabs>
        <w:spacing w:after="0" w:line="360" w:lineRule="exact"/>
        <w:ind w:leftChars="0" w:left="444" w:hangingChars="202" w:hanging="444"/>
        <w:rPr>
          <w:rFonts w:ascii="Times New Roman" w:eastAsia="標楷體" w:hAnsi="Times New Roman" w:cs="Times New Roman"/>
          <w:lang w:eastAsia="zh-TW"/>
        </w:rPr>
      </w:pPr>
      <w:r w:rsidRPr="00B3214E">
        <w:rPr>
          <w:rFonts w:ascii="Times New Roman" w:eastAsia="標楷體" w:hAnsi="Times New Roman" w:cs="Times New Roman"/>
          <w:lang w:eastAsia="zh-TW"/>
        </w:rPr>
        <w:t>智育成績：受獎學生之學業總平均成績，每學期總平均成績須達各班排名前百分之三十或八十五分以上，且學期總平均成績須達其學系（所）排名前百分之四十。</w:t>
      </w:r>
    </w:p>
    <w:p w:rsidR="004E40F6" w:rsidRPr="00B3214E" w:rsidRDefault="004E40F6" w:rsidP="001D027A">
      <w:pPr>
        <w:pStyle w:val="a4"/>
        <w:numPr>
          <w:ilvl w:val="0"/>
          <w:numId w:val="33"/>
        </w:numPr>
        <w:tabs>
          <w:tab w:val="num" w:pos="426"/>
        </w:tabs>
        <w:spacing w:after="0" w:line="360" w:lineRule="exact"/>
        <w:ind w:leftChars="0" w:left="444" w:hangingChars="202" w:hanging="444"/>
        <w:rPr>
          <w:rFonts w:ascii="Times New Roman" w:eastAsia="標楷體" w:hAnsi="Times New Roman" w:cs="Times New Roman"/>
        </w:rPr>
      </w:pPr>
      <w:r w:rsidRPr="00B3214E">
        <w:rPr>
          <w:rFonts w:ascii="Times New Roman" w:eastAsia="標楷體" w:hAnsi="Times New Roman" w:cs="Times New Roman"/>
        </w:rPr>
        <w:t>基本能力：受獎學生每學年至少須取得一項（類）教學基本能力檢定合格證明，並於完成大學三年級課程前（或於受領獎學金二年內）取得符合歐洲語言學習、教學、</w:t>
      </w:r>
      <w:proofErr w:type="gramStart"/>
      <w:r w:rsidRPr="00B3214E">
        <w:rPr>
          <w:rFonts w:ascii="Times New Roman" w:eastAsia="標楷體" w:hAnsi="Times New Roman" w:cs="Times New Roman"/>
        </w:rPr>
        <w:t>評量共同參考架構</w:t>
      </w:r>
      <w:r w:rsidRPr="00B3214E">
        <w:rPr>
          <w:rFonts w:ascii="Times New Roman" w:eastAsia="標楷體" w:hAnsi="Times New Roman" w:cs="Times New Roman"/>
        </w:rPr>
        <w:t>(</w:t>
      </w:r>
      <w:proofErr w:type="gramEnd"/>
      <w:r w:rsidRPr="00B3214E">
        <w:rPr>
          <w:rFonts w:ascii="Times New Roman" w:eastAsia="標楷體" w:hAnsi="Times New Roman" w:cs="Times New Roman"/>
        </w:rPr>
        <w:t xml:space="preserve">Common  European Framework of Reference for Languages: learning, teaching, assessment) A2 </w:t>
      </w:r>
      <w:proofErr w:type="spellStart"/>
      <w:r w:rsidRPr="00B3214E">
        <w:rPr>
          <w:rFonts w:ascii="Times New Roman" w:eastAsia="標楷體" w:hAnsi="Times New Roman" w:cs="Times New Roman"/>
        </w:rPr>
        <w:t>級以上英語相關考試檢定及格證書</w:t>
      </w:r>
      <w:proofErr w:type="spellEnd"/>
      <w:r w:rsidRPr="00B3214E">
        <w:rPr>
          <w:rFonts w:ascii="Times New Roman" w:eastAsia="標楷體" w:hAnsi="Times New Roman" w:cs="Times New Roman"/>
        </w:rPr>
        <w:t>。</w:t>
      </w:r>
    </w:p>
    <w:p w:rsidR="004E40F6" w:rsidRPr="00B3214E" w:rsidRDefault="004E40F6" w:rsidP="001D027A">
      <w:pPr>
        <w:pStyle w:val="a4"/>
        <w:numPr>
          <w:ilvl w:val="0"/>
          <w:numId w:val="33"/>
        </w:numPr>
        <w:tabs>
          <w:tab w:val="num" w:pos="426"/>
        </w:tabs>
        <w:spacing w:after="0" w:line="360" w:lineRule="exact"/>
        <w:ind w:leftChars="0" w:left="444" w:hangingChars="202" w:hanging="444"/>
        <w:rPr>
          <w:rFonts w:ascii="Times New Roman" w:eastAsia="標楷體" w:hAnsi="Times New Roman" w:cs="Times New Roman"/>
          <w:lang w:eastAsia="zh-TW"/>
        </w:rPr>
      </w:pPr>
      <w:r w:rsidRPr="00B3214E">
        <w:rPr>
          <w:rFonts w:ascii="Times New Roman" w:eastAsia="標楷體" w:hAnsi="Times New Roman" w:cs="Times New Roman"/>
          <w:lang w:eastAsia="zh-TW"/>
        </w:rPr>
        <w:t>專業成長：受獎學生每年應定期或不定期參加教育部或本校辦理卓越教師專業發展的相關會議或活動二次以上。</w:t>
      </w:r>
    </w:p>
    <w:p w:rsidR="004E40F6" w:rsidRPr="00B3214E" w:rsidRDefault="004E40F6" w:rsidP="001D027A">
      <w:pPr>
        <w:pStyle w:val="a4"/>
        <w:numPr>
          <w:ilvl w:val="0"/>
          <w:numId w:val="33"/>
        </w:numPr>
        <w:tabs>
          <w:tab w:val="num" w:pos="426"/>
        </w:tabs>
        <w:spacing w:after="0" w:line="360" w:lineRule="exact"/>
        <w:ind w:leftChars="0" w:left="444" w:hangingChars="202" w:hanging="444"/>
        <w:rPr>
          <w:rFonts w:ascii="Times New Roman" w:eastAsia="標楷體" w:hAnsi="Times New Roman" w:cs="Times New Roman"/>
          <w:lang w:eastAsia="zh-TW"/>
        </w:rPr>
      </w:pPr>
      <w:r w:rsidRPr="00B3214E">
        <w:rPr>
          <w:rFonts w:ascii="Times New Roman" w:eastAsia="標楷體" w:hAnsi="Times New Roman" w:cs="Times New Roman"/>
          <w:lang w:eastAsia="zh-TW"/>
        </w:rPr>
        <w:t>通過全國教師資格檢定：本校輔導並要求卓越師資生應通過全國教師資格檢定。在輔導方面，本校將舉辦教師資格檢定考試兩階段輔導，首先針對考試科目聘請教授講授考試準備內容及技巧，再於正式檢定考試前舉辦模擬考，以強化師資生應試能力。</w:t>
      </w:r>
    </w:p>
    <w:p w:rsidR="004E40F6" w:rsidRPr="00B3214E" w:rsidRDefault="004E40F6" w:rsidP="001D027A">
      <w:pPr>
        <w:spacing w:line="360" w:lineRule="exact"/>
        <w:ind w:leftChars="177" w:left="389" w:firstLine="1"/>
        <w:jc w:val="both"/>
        <w:rPr>
          <w:rFonts w:ascii="Times New Roman" w:eastAsia="標楷體" w:hAnsi="Times New Roman" w:cs="Times New Roman"/>
          <w:color w:val="000000"/>
          <w:lang w:eastAsia="zh-TW"/>
        </w:rPr>
      </w:pPr>
      <w:r w:rsidRPr="00B3214E">
        <w:rPr>
          <w:rFonts w:ascii="Times New Roman" w:eastAsia="標楷體" w:hAnsi="Times New Roman" w:cs="Times New Roman"/>
          <w:lang w:eastAsia="zh-TW"/>
        </w:rPr>
        <w:t>本人也認知以上僅是本獎學金初步的義務約定，本校（國立嘉義大學）也會依輔導受獎者</w:t>
      </w:r>
      <w:r w:rsidRPr="00B3214E">
        <w:rPr>
          <w:rFonts w:ascii="Times New Roman" w:eastAsia="標楷體" w:hAnsi="Times New Roman" w:cs="Times New Roman"/>
          <w:color w:val="000000"/>
          <w:lang w:eastAsia="zh-TW"/>
        </w:rPr>
        <w:t>之需要，再酌量訂定輔導會議、作業或活動</w:t>
      </w:r>
      <w:r w:rsidRPr="00B3214E">
        <w:rPr>
          <w:rFonts w:ascii="Times New Roman" w:eastAsia="標楷體" w:hAnsi="Times New Roman" w:cs="Times New Roman"/>
          <w:lang w:eastAsia="zh-TW"/>
        </w:rPr>
        <w:t>。本人樂意遵守以上權利及義務確認書之內容以及未來有利</w:t>
      </w:r>
      <w:r w:rsidRPr="00B3214E">
        <w:rPr>
          <w:rFonts w:ascii="Times New Roman" w:eastAsia="標楷體" w:hAnsi="Times New Roman" w:cs="Times New Roman"/>
          <w:color w:val="000000"/>
          <w:lang w:eastAsia="zh-TW"/>
        </w:rPr>
        <w:t>型塑自己成為卓越教師的各種輔導作業或活動。</w:t>
      </w:r>
      <w:bookmarkStart w:id="0" w:name="_GoBack"/>
      <w:bookmarkEnd w:id="0"/>
    </w:p>
    <w:p w:rsidR="004E40F6" w:rsidRPr="00B3214E" w:rsidRDefault="004E40F6" w:rsidP="001D027A">
      <w:pPr>
        <w:spacing w:line="360" w:lineRule="exact"/>
        <w:ind w:firstLineChars="225" w:firstLine="495"/>
        <w:rPr>
          <w:rFonts w:ascii="Times New Roman" w:eastAsia="標楷體" w:hAnsi="Times New Roman" w:cs="Times New Roman"/>
          <w:color w:val="000000"/>
          <w:lang w:eastAsia="zh-TW"/>
        </w:rPr>
      </w:pPr>
    </w:p>
    <w:p w:rsidR="004E40F6" w:rsidRPr="00B3214E" w:rsidRDefault="004E40F6" w:rsidP="001D027A">
      <w:pPr>
        <w:spacing w:line="360" w:lineRule="exact"/>
        <w:ind w:firstLineChars="225" w:firstLine="495"/>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申請人簽名：</w:t>
      </w:r>
      <w:r w:rsidRPr="00B3214E">
        <w:rPr>
          <w:rFonts w:ascii="Times New Roman" w:eastAsia="標楷體" w:hAnsi="Times New Roman" w:cs="Times New Roman"/>
          <w:color w:val="000000"/>
          <w:lang w:eastAsia="zh-TW"/>
        </w:rPr>
        <w:t xml:space="preserve">             □</w:t>
      </w:r>
      <w:r w:rsidRPr="00B3214E">
        <w:rPr>
          <w:rFonts w:ascii="Times New Roman" w:eastAsia="標楷體" w:hAnsi="Times New Roman" w:cs="Times New Roman"/>
          <w:color w:val="000000"/>
          <w:lang w:eastAsia="zh-TW"/>
        </w:rPr>
        <w:t>師資培育學系所屬學生</w:t>
      </w:r>
      <w:r w:rsidRPr="00B3214E">
        <w:rPr>
          <w:rFonts w:ascii="Times New Roman" w:eastAsia="標楷體" w:hAnsi="Times New Roman" w:cs="Times New Roman"/>
          <w:color w:val="000000"/>
          <w:lang w:eastAsia="zh-TW"/>
        </w:rPr>
        <w:t xml:space="preserve">  □</w:t>
      </w:r>
      <w:r w:rsidRPr="00B3214E">
        <w:rPr>
          <w:rFonts w:ascii="Times New Roman" w:eastAsia="標楷體" w:hAnsi="Times New Roman" w:cs="Times New Roman"/>
          <w:color w:val="000000"/>
          <w:lang w:eastAsia="zh-TW"/>
        </w:rPr>
        <w:t>師資培育中心學生</w:t>
      </w:r>
    </w:p>
    <w:p w:rsidR="004E40F6" w:rsidRPr="00B3214E" w:rsidRDefault="004E40F6" w:rsidP="001D027A">
      <w:pPr>
        <w:spacing w:line="360" w:lineRule="exact"/>
        <w:ind w:firstLineChars="225" w:firstLine="495"/>
        <w:rPr>
          <w:rFonts w:ascii="Times New Roman" w:eastAsia="標楷體" w:hAnsi="Times New Roman" w:cs="Times New Roman"/>
          <w:color w:val="000000"/>
          <w:lang w:eastAsia="zh-TW"/>
        </w:rPr>
      </w:pPr>
      <w:r w:rsidRPr="00B3214E">
        <w:rPr>
          <w:rFonts w:ascii="Times New Roman" w:eastAsia="標楷體" w:hAnsi="Times New Roman" w:cs="Times New Roman"/>
          <w:color w:val="000000"/>
          <w:lang w:eastAsia="zh-TW"/>
        </w:rPr>
        <w:t>班級：</w:t>
      </w:r>
      <w:r w:rsidRPr="00B3214E">
        <w:rPr>
          <w:rFonts w:ascii="Times New Roman" w:eastAsia="標楷體" w:hAnsi="Times New Roman" w:cs="Times New Roman"/>
          <w:color w:val="000000"/>
          <w:lang w:eastAsia="zh-TW"/>
        </w:rPr>
        <w:t xml:space="preserve">         </w:t>
      </w:r>
      <w:r w:rsidRPr="00B3214E">
        <w:rPr>
          <w:rFonts w:ascii="Times New Roman" w:eastAsia="標楷體" w:hAnsi="Times New Roman" w:cs="Times New Roman"/>
          <w:color w:val="000000"/>
          <w:lang w:eastAsia="zh-TW"/>
        </w:rPr>
        <w:t>學號：</w:t>
      </w:r>
      <w:r w:rsidRPr="00B3214E">
        <w:rPr>
          <w:rFonts w:ascii="Times New Roman" w:eastAsia="標楷體" w:hAnsi="Times New Roman" w:cs="Times New Roman"/>
          <w:color w:val="000000"/>
          <w:lang w:eastAsia="zh-TW"/>
        </w:rPr>
        <w:t xml:space="preserve">                  </w:t>
      </w:r>
      <w:r w:rsidRPr="00B3214E">
        <w:rPr>
          <w:rFonts w:ascii="Times New Roman" w:eastAsia="標楷體" w:hAnsi="Times New Roman" w:cs="Times New Roman"/>
          <w:color w:val="000000"/>
          <w:lang w:eastAsia="zh-TW"/>
        </w:rPr>
        <w:t>身分證號：</w:t>
      </w:r>
    </w:p>
    <w:p w:rsidR="000C6F33" w:rsidRPr="00B3214E" w:rsidRDefault="004E40F6" w:rsidP="001D027A">
      <w:pPr>
        <w:spacing w:line="360" w:lineRule="exact"/>
        <w:ind w:firstLineChars="225" w:firstLine="495"/>
        <w:jc w:val="center"/>
        <w:rPr>
          <w:rFonts w:ascii="Times New Roman" w:eastAsia="新細明體" w:hAnsi="Times New Roman" w:cs="Times New Roman"/>
          <w:lang w:eastAsia="zh-TW"/>
        </w:rPr>
      </w:pPr>
      <w:proofErr w:type="spellStart"/>
      <w:r w:rsidRPr="00B3214E">
        <w:rPr>
          <w:rFonts w:ascii="Times New Roman" w:eastAsia="標楷體" w:hAnsi="Times New Roman" w:cs="Times New Roman"/>
          <w:color w:val="000000"/>
        </w:rPr>
        <w:t>中華民國</w:t>
      </w:r>
      <w:proofErr w:type="spellEnd"/>
      <w:r w:rsidRPr="00B3214E">
        <w:rPr>
          <w:rFonts w:ascii="Times New Roman" w:eastAsia="標楷體" w:hAnsi="Times New Roman" w:cs="Times New Roman"/>
          <w:color w:val="000000"/>
        </w:rPr>
        <w:t xml:space="preserve">   </w:t>
      </w:r>
      <w:r w:rsidRPr="00B3214E">
        <w:rPr>
          <w:rFonts w:ascii="Times New Roman" w:eastAsia="標楷體" w:hAnsi="Times New Roman" w:cs="Times New Roman"/>
          <w:color w:val="000000"/>
        </w:rPr>
        <w:t>年</w:t>
      </w:r>
      <w:r w:rsidRPr="00B3214E">
        <w:rPr>
          <w:rFonts w:ascii="Times New Roman" w:eastAsia="標楷體" w:hAnsi="Times New Roman" w:cs="Times New Roman"/>
          <w:color w:val="000000"/>
        </w:rPr>
        <w:t xml:space="preserve">   </w:t>
      </w:r>
      <w:r w:rsidRPr="00B3214E">
        <w:rPr>
          <w:rFonts w:ascii="Times New Roman" w:eastAsia="標楷體" w:hAnsi="Times New Roman" w:cs="Times New Roman"/>
          <w:color w:val="000000"/>
        </w:rPr>
        <w:t>月</w:t>
      </w:r>
      <w:r w:rsidRPr="00B3214E">
        <w:rPr>
          <w:rFonts w:ascii="Times New Roman" w:eastAsia="標楷體" w:hAnsi="Times New Roman" w:cs="Times New Roman"/>
          <w:color w:val="000000"/>
        </w:rPr>
        <w:t xml:space="preserve">   </w:t>
      </w:r>
      <w:r w:rsidRPr="00B3214E">
        <w:rPr>
          <w:rFonts w:ascii="Times New Roman" w:eastAsia="標楷體" w:hAnsi="Times New Roman" w:cs="Times New Roman"/>
          <w:color w:val="000000"/>
        </w:rPr>
        <w:t>日</w:t>
      </w:r>
    </w:p>
    <w:sectPr w:rsidR="000C6F33" w:rsidRPr="00B3214E" w:rsidSect="003A63F7">
      <w:pgSz w:w="11920" w:h="16840"/>
      <w:pgMar w:top="568" w:right="1020" w:bottom="1040" w:left="1020"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CF" w:rsidRDefault="009242CF">
      <w:pPr>
        <w:spacing w:after="0" w:line="240" w:lineRule="auto"/>
      </w:pPr>
      <w:r>
        <w:separator/>
      </w:r>
    </w:p>
  </w:endnote>
  <w:endnote w:type="continuationSeparator" w:id="0">
    <w:p w:rsidR="009242CF" w:rsidRDefault="0092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CF" w:rsidRDefault="009242CF">
      <w:pPr>
        <w:spacing w:after="0" w:line="240" w:lineRule="auto"/>
      </w:pPr>
      <w:r>
        <w:separator/>
      </w:r>
    </w:p>
  </w:footnote>
  <w:footnote w:type="continuationSeparator" w:id="0">
    <w:p w:rsidR="009242CF" w:rsidRDefault="00924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345"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2">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CF013BC"/>
    <w:multiLevelType w:val="hybridMultilevel"/>
    <w:tmpl w:val="1826C320"/>
    <w:lvl w:ilvl="0" w:tplc="2AFC9012">
      <w:start w:val="1"/>
      <w:numFmt w:val="taiwaneseCountingThousand"/>
      <w:lvlText w:val="(%1)"/>
      <w:lvlJc w:val="left"/>
      <w:pPr>
        <w:ind w:left="480" w:hanging="48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AF7A71"/>
    <w:multiLevelType w:val="hybridMultilevel"/>
    <w:tmpl w:val="662AED82"/>
    <w:lvl w:ilvl="0" w:tplc="2864FFA4">
      <w:start w:val="1"/>
      <w:numFmt w:val="taiwaneseCountingThousand"/>
      <w:lvlText w:val="%1、"/>
      <w:lvlJc w:val="left"/>
      <w:pPr>
        <w:tabs>
          <w:tab w:val="num" w:pos="480"/>
        </w:tabs>
        <w:ind w:left="480" w:hanging="480"/>
      </w:pPr>
      <w:rPr>
        <w:rFonts w:ascii="標楷體" w:eastAsia="標楷體" w:hAnsi="標楷體" w:cs="Times New Roman"/>
        <w:b w:val="0"/>
        <w:color w:val="000000"/>
        <w:u w:val="none"/>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9">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0">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36D71641"/>
    <w:multiLevelType w:val="hybridMultilevel"/>
    <w:tmpl w:val="EB3C0192"/>
    <w:lvl w:ilvl="0" w:tplc="B24C8700">
      <w:start w:val="1"/>
      <w:numFmt w:val="decimal"/>
      <w:lvlText w:val="(%1)"/>
      <w:lvlJc w:val="left"/>
      <w:pPr>
        <w:ind w:left="1320" w:hanging="480"/>
      </w:pPr>
      <w:rPr>
        <w:rFonts w:hint="eastAsia"/>
        <w:b w:val="0"/>
        <w:i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3">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5">
    <w:nsid w:val="4A8E64AF"/>
    <w:multiLevelType w:val="hybridMultilevel"/>
    <w:tmpl w:val="81F88D80"/>
    <w:lvl w:ilvl="0" w:tplc="03821060">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513072F7"/>
    <w:multiLevelType w:val="hybridMultilevel"/>
    <w:tmpl w:val="92C07224"/>
    <w:lvl w:ilvl="0" w:tplc="776CC656">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8">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571E4F54"/>
    <w:multiLevelType w:val="hybridMultilevel"/>
    <w:tmpl w:val="78A02C32"/>
    <w:lvl w:ilvl="0" w:tplc="74B4B328">
      <w:start w:val="1"/>
      <w:numFmt w:val="decimal"/>
      <w:lvlText w:val="%1."/>
      <w:lvlJc w:val="left"/>
      <w:pPr>
        <w:ind w:left="1615" w:hanging="360"/>
      </w:pPr>
      <w:rPr>
        <w:rFonts w:hint="default"/>
      </w:rPr>
    </w:lvl>
    <w:lvl w:ilvl="1" w:tplc="04090019">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20">
    <w:nsid w:val="589F2788"/>
    <w:multiLevelType w:val="hybridMultilevel"/>
    <w:tmpl w:val="78A02C32"/>
    <w:lvl w:ilvl="0" w:tplc="74B4B328">
      <w:start w:val="1"/>
      <w:numFmt w:val="decimal"/>
      <w:lvlText w:val="%1."/>
      <w:lvlJc w:val="left"/>
      <w:pPr>
        <w:ind w:left="1615" w:hanging="360"/>
      </w:pPr>
      <w:rPr>
        <w:rFonts w:hint="default"/>
      </w:rPr>
    </w:lvl>
    <w:lvl w:ilvl="1" w:tplc="04090019">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21">
    <w:nsid w:val="5C2D7A9F"/>
    <w:multiLevelType w:val="hybridMultilevel"/>
    <w:tmpl w:val="EF70337A"/>
    <w:lvl w:ilvl="0" w:tplc="500E8786">
      <w:start w:val="1"/>
      <w:numFmt w:val="decimal"/>
      <w:lvlText w:val="(%1)"/>
      <w:lvlJc w:val="left"/>
      <w:pPr>
        <w:ind w:left="1190" w:hanging="480"/>
      </w:pPr>
      <w:rPr>
        <w:rFonts w:hint="default"/>
      </w:rPr>
    </w:lvl>
    <w:lvl w:ilvl="1" w:tplc="3DBCD82E">
      <w:start w:val="5"/>
      <w:numFmt w:val="taiwaneseCountingThousand"/>
      <w:lvlText w:val="%2、"/>
      <w:lvlJc w:val="left"/>
      <w:pPr>
        <w:ind w:left="1670" w:hanging="48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2">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23">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24">
    <w:nsid w:val="720748C2"/>
    <w:multiLevelType w:val="hybridMultilevel"/>
    <w:tmpl w:val="51048B8A"/>
    <w:lvl w:ilvl="0" w:tplc="B920AD6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5644E1B"/>
    <w:multiLevelType w:val="hybridMultilevel"/>
    <w:tmpl w:val="980ECB18"/>
    <w:lvl w:ilvl="0" w:tplc="91C4A3B8">
      <w:start w:val="1"/>
      <w:numFmt w:val="taiwaneseCountingThousand"/>
      <w:lvlText w:val="%1、"/>
      <w:lvlJc w:val="left"/>
      <w:pPr>
        <w:tabs>
          <w:tab w:val="num" w:pos="720"/>
        </w:tabs>
        <w:ind w:left="720" w:hanging="720"/>
      </w:pPr>
      <w:rPr>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165F66"/>
    <w:multiLevelType w:val="hybridMultilevel"/>
    <w:tmpl w:val="78A02C32"/>
    <w:lvl w:ilvl="0" w:tplc="74B4B328">
      <w:start w:val="1"/>
      <w:numFmt w:val="decimal"/>
      <w:lvlText w:val="%1."/>
      <w:lvlJc w:val="left"/>
      <w:pPr>
        <w:ind w:left="1615" w:hanging="360"/>
      </w:pPr>
      <w:rPr>
        <w:rFonts w:hint="default"/>
      </w:rPr>
    </w:lvl>
    <w:lvl w:ilvl="1" w:tplc="04090019">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29">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30">
    <w:nsid w:val="7CF92E59"/>
    <w:multiLevelType w:val="hybridMultilevel"/>
    <w:tmpl w:val="A5BEEF68"/>
    <w:lvl w:ilvl="0" w:tplc="0666C14E">
      <w:start w:val="1"/>
      <w:numFmt w:val="decimal"/>
      <w:lvlText w:val="(%1)"/>
      <w:lvlJc w:val="left"/>
      <w:pPr>
        <w:ind w:left="2874" w:hanging="360"/>
      </w:pPr>
      <w:rPr>
        <w:rFonts w:hint="default"/>
        <w:w w:val="10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32">
    <w:nsid w:val="7D9B090D"/>
    <w:multiLevelType w:val="hybridMultilevel"/>
    <w:tmpl w:val="5B6E20BE"/>
    <w:lvl w:ilvl="0" w:tplc="89DEA1B0">
      <w:start w:val="1"/>
      <w:numFmt w:val="decimal"/>
      <w:lvlText w:val="%1."/>
      <w:lvlJc w:val="left"/>
      <w:pPr>
        <w:ind w:left="1006" w:hanging="420"/>
      </w:pPr>
      <w:rPr>
        <w:rFonts w:ascii="標楷體" w:eastAsia="標楷體" w:hAnsi="標楷體" w:cs="Times New Roman"/>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3">
    <w:nsid w:val="7E3F1E1F"/>
    <w:multiLevelType w:val="hybridMultilevel"/>
    <w:tmpl w:val="321269FE"/>
    <w:lvl w:ilvl="0" w:tplc="F482E5B0">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22"/>
  </w:num>
  <w:num w:numId="3">
    <w:abstractNumId w:val="23"/>
  </w:num>
  <w:num w:numId="4">
    <w:abstractNumId w:val="31"/>
  </w:num>
  <w:num w:numId="5">
    <w:abstractNumId w:val="27"/>
  </w:num>
  <w:num w:numId="6">
    <w:abstractNumId w:val="0"/>
  </w:num>
  <w:num w:numId="7">
    <w:abstractNumId w:val="14"/>
  </w:num>
  <w:num w:numId="8">
    <w:abstractNumId w:val="7"/>
  </w:num>
  <w:num w:numId="9">
    <w:abstractNumId w:val="29"/>
  </w:num>
  <w:num w:numId="10">
    <w:abstractNumId w:val="5"/>
  </w:num>
  <w:num w:numId="11">
    <w:abstractNumId w:val="1"/>
  </w:num>
  <w:num w:numId="12">
    <w:abstractNumId w:val="25"/>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4"/>
  </w:num>
  <w:num w:numId="21">
    <w:abstractNumId w:val="13"/>
  </w:num>
  <w:num w:numId="22">
    <w:abstractNumId w:val="6"/>
  </w:num>
  <w:num w:numId="23">
    <w:abstractNumId w:val="15"/>
  </w:num>
  <w:num w:numId="24">
    <w:abstractNumId w:val="28"/>
  </w:num>
  <w:num w:numId="25">
    <w:abstractNumId w:val="30"/>
  </w:num>
  <w:num w:numId="26">
    <w:abstractNumId w:val="20"/>
  </w:num>
  <w:num w:numId="27">
    <w:abstractNumId w:val="33"/>
  </w:num>
  <w:num w:numId="28">
    <w:abstractNumId w:val="3"/>
  </w:num>
  <w:num w:numId="29">
    <w:abstractNumId w:val="11"/>
  </w:num>
  <w:num w:numId="30">
    <w:abstractNumId w:val="21"/>
  </w:num>
  <w:num w:numId="31">
    <w:abstractNumId w:val="32"/>
  </w:num>
  <w:num w:numId="32">
    <w:abstractNumId w:val="19"/>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C3468"/>
    <w:rsid w:val="000062E5"/>
    <w:rsid w:val="0002067B"/>
    <w:rsid w:val="00025CF9"/>
    <w:rsid w:val="00027984"/>
    <w:rsid w:val="00062353"/>
    <w:rsid w:val="00062F30"/>
    <w:rsid w:val="00072558"/>
    <w:rsid w:val="00073A33"/>
    <w:rsid w:val="000A0403"/>
    <w:rsid w:val="000A7BC9"/>
    <w:rsid w:val="000B1CF5"/>
    <w:rsid w:val="000C2EAE"/>
    <w:rsid w:val="000C42E9"/>
    <w:rsid w:val="000C6358"/>
    <w:rsid w:val="000C6F33"/>
    <w:rsid w:val="000D1D8E"/>
    <w:rsid w:val="000D4587"/>
    <w:rsid w:val="000E20D1"/>
    <w:rsid w:val="000F194E"/>
    <w:rsid w:val="00100E07"/>
    <w:rsid w:val="00112218"/>
    <w:rsid w:val="00114759"/>
    <w:rsid w:val="00116CC2"/>
    <w:rsid w:val="0012011D"/>
    <w:rsid w:val="00130C5B"/>
    <w:rsid w:val="00135B38"/>
    <w:rsid w:val="00146BCF"/>
    <w:rsid w:val="00152942"/>
    <w:rsid w:val="001530A9"/>
    <w:rsid w:val="00160BF3"/>
    <w:rsid w:val="00160D79"/>
    <w:rsid w:val="0017767D"/>
    <w:rsid w:val="00185057"/>
    <w:rsid w:val="00186165"/>
    <w:rsid w:val="001904C5"/>
    <w:rsid w:val="00190F36"/>
    <w:rsid w:val="00195AB3"/>
    <w:rsid w:val="0019777F"/>
    <w:rsid w:val="001B4A03"/>
    <w:rsid w:val="001B4B1F"/>
    <w:rsid w:val="001D027A"/>
    <w:rsid w:val="001E2BEC"/>
    <w:rsid w:val="001E4C1E"/>
    <w:rsid w:val="001F0215"/>
    <w:rsid w:val="001F12E3"/>
    <w:rsid w:val="001F68AE"/>
    <w:rsid w:val="001F6C4D"/>
    <w:rsid w:val="001F7E72"/>
    <w:rsid w:val="001F7F12"/>
    <w:rsid w:val="002016C7"/>
    <w:rsid w:val="002027B3"/>
    <w:rsid w:val="00206A2F"/>
    <w:rsid w:val="00215657"/>
    <w:rsid w:val="00217632"/>
    <w:rsid w:val="00232445"/>
    <w:rsid w:val="002337C6"/>
    <w:rsid w:val="002365FF"/>
    <w:rsid w:val="00240703"/>
    <w:rsid w:val="00242A86"/>
    <w:rsid w:val="002440D9"/>
    <w:rsid w:val="00250F02"/>
    <w:rsid w:val="002545DA"/>
    <w:rsid w:val="002547A9"/>
    <w:rsid w:val="00264465"/>
    <w:rsid w:val="00273C7A"/>
    <w:rsid w:val="00273E1E"/>
    <w:rsid w:val="00274D8F"/>
    <w:rsid w:val="00291ECF"/>
    <w:rsid w:val="002A014E"/>
    <w:rsid w:val="002A2578"/>
    <w:rsid w:val="002A56B8"/>
    <w:rsid w:val="002B1C06"/>
    <w:rsid w:val="002B3C3B"/>
    <w:rsid w:val="002C1DCD"/>
    <w:rsid w:val="002C294B"/>
    <w:rsid w:val="002C3B76"/>
    <w:rsid w:val="002C3C06"/>
    <w:rsid w:val="002C4F6D"/>
    <w:rsid w:val="002D2820"/>
    <w:rsid w:val="002D5836"/>
    <w:rsid w:val="002F314F"/>
    <w:rsid w:val="002F6C88"/>
    <w:rsid w:val="002F79C3"/>
    <w:rsid w:val="00314A46"/>
    <w:rsid w:val="0032132B"/>
    <w:rsid w:val="00326270"/>
    <w:rsid w:val="00332D23"/>
    <w:rsid w:val="00344992"/>
    <w:rsid w:val="00345610"/>
    <w:rsid w:val="003462A5"/>
    <w:rsid w:val="00351969"/>
    <w:rsid w:val="00352EEA"/>
    <w:rsid w:val="00365637"/>
    <w:rsid w:val="00370C2B"/>
    <w:rsid w:val="00390416"/>
    <w:rsid w:val="0039098A"/>
    <w:rsid w:val="003A63F7"/>
    <w:rsid w:val="003B3104"/>
    <w:rsid w:val="003B6F53"/>
    <w:rsid w:val="003C02C1"/>
    <w:rsid w:val="003D4975"/>
    <w:rsid w:val="003D6193"/>
    <w:rsid w:val="003D71EB"/>
    <w:rsid w:val="00412DF6"/>
    <w:rsid w:val="00420CBE"/>
    <w:rsid w:val="00421E8C"/>
    <w:rsid w:val="00422AF7"/>
    <w:rsid w:val="004237BA"/>
    <w:rsid w:val="004379AC"/>
    <w:rsid w:val="00466515"/>
    <w:rsid w:val="0047130C"/>
    <w:rsid w:val="0047278C"/>
    <w:rsid w:val="00480337"/>
    <w:rsid w:val="00480EB0"/>
    <w:rsid w:val="00483A26"/>
    <w:rsid w:val="0048417A"/>
    <w:rsid w:val="00491FE0"/>
    <w:rsid w:val="004932A8"/>
    <w:rsid w:val="00495669"/>
    <w:rsid w:val="004956AD"/>
    <w:rsid w:val="004A2979"/>
    <w:rsid w:val="004A2EA1"/>
    <w:rsid w:val="004B5D1F"/>
    <w:rsid w:val="004C173B"/>
    <w:rsid w:val="004C4438"/>
    <w:rsid w:val="004D4645"/>
    <w:rsid w:val="004D7033"/>
    <w:rsid w:val="004E2B71"/>
    <w:rsid w:val="004E40F6"/>
    <w:rsid w:val="004F0C2B"/>
    <w:rsid w:val="004F4C81"/>
    <w:rsid w:val="004F56E9"/>
    <w:rsid w:val="004F6F1C"/>
    <w:rsid w:val="004F715F"/>
    <w:rsid w:val="005000B8"/>
    <w:rsid w:val="005051BD"/>
    <w:rsid w:val="00507712"/>
    <w:rsid w:val="0051309A"/>
    <w:rsid w:val="005234DA"/>
    <w:rsid w:val="00527D0F"/>
    <w:rsid w:val="0053486C"/>
    <w:rsid w:val="00536236"/>
    <w:rsid w:val="005415BC"/>
    <w:rsid w:val="00551B4A"/>
    <w:rsid w:val="00561D1D"/>
    <w:rsid w:val="00566634"/>
    <w:rsid w:val="00572701"/>
    <w:rsid w:val="00573C44"/>
    <w:rsid w:val="00575CAB"/>
    <w:rsid w:val="00577154"/>
    <w:rsid w:val="005830F2"/>
    <w:rsid w:val="00584D91"/>
    <w:rsid w:val="005925F7"/>
    <w:rsid w:val="0059313E"/>
    <w:rsid w:val="00596EBE"/>
    <w:rsid w:val="0059700B"/>
    <w:rsid w:val="005A4285"/>
    <w:rsid w:val="005A6996"/>
    <w:rsid w:val="005B0DCF"/>
    <w:rsid w:val="005C5771"/>
    <w:rsid w:val="005D17B3"/>
    <w:rsid w:val="005D6C45"/>
    <w:rsid w:val="005D6C8E"/>
    <w:rsid w:val="005E67A9"/>
    <w:rsid w:val="005E683B"/>
    <w:rsid w:val="005F25FB"/>
    <w:rsid w:val="005F6969"/>
    <w:rsid w:val="005F7795"/>
    <w:rsid w:val="005F7AB4"/>
    <w:rsid w:val="006156C8"/>
    <w:rsid w:val="0061576D"/>
    <w:rsid w:val="00615AC8"/>
    <w:rsid w:val="00631880"/>
    <w:rsid w:val="00634A89"/>
    <w:rsid w:val="00637848"/>
    <w:rsid w:val="00647FDF"/>
    <w:rsid w:val="00653BC3"/>
    <w:rsid w:val="00653D7F"/>
    <w:rsid w:val="006577B6"/>
    <w:rsid w:val="00657EBC"/>
    <w:rsid w:val="006620B3"/>
    <w:rsid w:val="0066715A"/>
    <w:rsid w:val="00672554"/>
    <w:rsid w:val="00674891"/>
    <w:rsid w:val="006818E4"/>
    <w:rsid w:val="006879FF"/>
    <w:rsid w:val="00691CA3"/>
    <w:rsid w:val="00692293"/>
    <w:rsid w:val="0069360E"/>
    <w:rsid w:val="006A0777"/>
    <w:rsid w:val="006A386F"/>
    <w:rsid w:val="006A48A8"/>
    <w:rsid w:val="006A736D"/>
    <w:rsid w:val="006B06F4"/>
    <w:rsid w:val="006B6EDB"/>
    <w:rsid w:val="006B6F76"/>
    <w:rsid w:val="006C06F1"/>
    <w:rsid w:val="006C4BBB"/>
    <w:rsid w:val="006C6B73"/>
    <w:rsid w:val="006E0192"/>
    <w:rsid w:val="006E16F7"/>
    <w:rsid w:val="006E2936"/>
    <w:rsid w:val="006E5226"/>
    <w:rsid w:val="006E5F34"/>
    <w:rsid w:val="006E758D"/>
    <w:rsid w:val="006E781C"/>
    <w:rsid w:val="00706011"/>
    <w:rsid w:val="00721DC8"/>
    <w:rsid w:val="007222D5"/>
    <w:rsid w:val="00723D11"/>
    <w:rsid w:val="007300DC"/>
    <w:rsid w:val="00732970"/>
    <w:rsid w:val="00732F70"/>
    <w:rsid w:val="0073754C"/>
    <w:rsid w:val="0074333A"/>
    <w:rsid w:val="007438A4"/>
    <w:rsid w:val="007439D0"/>
    <w:rsid w:val="007649C8"/>
    <w:rsid w:val="00764E7A"/>
    <w:rsid w:val="007917F5"/>
    <w:rsid w:val="007A4EAD"/>
    <w:rsid w:val="007A7FC5"/>
    <w:rsid w:val="007B6498"/>
    <w:rsid w:val="007B6F82"/>
    <w:rsid w:val="007C0A27"/>
    <w:rsid w:val="007D1946"/>
    <w:rsid w:val="007D754F"/>
    <w:rsid w:val="007E10A0"/>
    <w:rsid w:val="007E3F3C"/>
    <w:rsid w:val="007E7B81"/>
    <w:rsid w:val="007E7BAE"/>
    <w:rsid w:val="007F32C3"/>
    <w:rsid w:val="007F5D18"/>
    <w:rsid w:val="008013B1"/>
    <w:rsid w:val="0080587C"/>
    <w:rsid w:val="008060B6"/>
    <w:rsid w:val="00806732"/>
    <w:rsid w:val="00812627"/>
    <w:rsid w:val="008126F4"/>
    <w:rsid w:val="00815204"/>
    <w:rsid w:val="00820A54"/>
    <w:rsid w:val="00821C5D"/>
    <w:rsid w:val="00822C8A"/>
    <w:rsid w:val="008250D2"/>
    <w:rsid w:val="008252AD"/>
    <w:rsid w:val="00841933"/>
    <w:rsid w:val="0084261E"/>
    <w:rsid w:val="0085144B"/>
    <w:rsid w:val="00851CA9"/>
    <w:rsid w:val="00852A60"/>
    <w:rsid w:val="00853163"/>
    <w:rsid w:val="00857074"/>
    <w:rsid w:val="00865530"/>
    <w:rsid w:val="00865BF3"/>
    <w:rsid w:val="00865E8F"/>
    <w:rsid w:val="00866DE2"/>
    <w:rsid w:val="00871BAE"/>
    <w:rsid w:val="00873A9A"/>
    <w:rsid w:val="00880AEE"/>
    <w:rsid w:val="00880B68"/>
    <w:rsid w:val="00890E74"/>
    <w:rsid w:val="00895D2D"/>
    <w:rsid w:val="008A0D93"/>
    <w:rsid w:val="008A3FA1"/>
    <w:rsid w:val="008A5065"/>
    <w:rsid w:val="008E5F33"/>
    <w:rsid w:val="00904CB9"/>
    <w:rsid w:val="00905F6E"/>
    <w:rsid w:val="0090688B"/>
    <w:rsid w:val="00907CE4"/>
    <w:rsid w:val="00907E30"/>
    <w:rsid w:val="00913DE7"/>
    <w:rsid w:val="00914398"/>
    <w:rsid w:val="00914DA4"/>
    <w:rsid w:val="009242CF"/>
    <w:rsid w:val="009419CD"/>
    <w:rsid w:val="00945C12"/>
    <w:rsid w:val="00950AF9"/>
    <w:rsid w:val="009510D6"/>
    <w:rsid w:val="00953511"/>
    <w:rsid w:val="00963F41"/>
    <w:rsid w:val="009828FF"/>
    <w:rsid w:val="009A6D73"/>
    <w:rsid w:val="009B3BF5"/>
    <w:rsid w:val="009B7CC5"/>
    <w:rsid w:val="009C3468"/>
    <w:rsid w:val="009C3D73"/>
    <w:rsid w:val="009C79F8"/>
    <w:rsid w:val="009E5F43"/>
    <w:rsid w:val="009E6C4F"/>
    <w:rsid w:val="009F2E42"/>
    <w:rsid w:val="009F487B"/>
    <w:rsid w:val="00A06833"/>
    <w:rsid w:val="00A07623"/>
    <w:rsid w:val="00A2134C"/>
    <w:rsid w:val="00A31237"/>
    <w:rsid w:val="00A37C1D"/>
    <w:rsid w:val="00A41660"/>
    <w:rsid w:val="00A417E1"/>
    <w:rsid w:val="00A53D2D"/>
    <w:rsid w:val="00A563F0"/>
    <w:rsid w:val="00A568FF"/>
    <w:rsid w:val="00A57CC1"/>
    <w:rsid w:val="00A60FF0"/>
    <w:rsid w:val="00A62BB8"/>
    <w:rsid w:val="00A633DE"/>
    <w:rsid w:val="00A63A32"/>
    <w:rsid w:val="00A71F6D"/>
    <w:rsid w:val="00A741F1"/>
    <w:rsid w:val="00A744A2"/>
    <w:rsid w:val="00A74726"/>
    <w:rsid w:val="00A74C0F"/>
    <w:rsid w:val="00A8251E"/>
    <w:rsid w:val="00A85030"/>
    <w:rsid w:val="00A9674E"/>
    <w:rsid w:val="00AA0DF6"/>
    <w:rsid w:val="00AA18F4"/>
    <w:rsid w:val="00AA6536"/>
    <w:rsid w:val="00AB3BF0"/>
    <w:rsid w:val="00AB45E4"/>
    <w:rsid w:val="00AC0104"/>
    <w:rsid w:val="00AE6DF6"/>
    <w:rsid w:val="00AF21B0"/>
    <w:rsid w:val="00AF5E10"/>
    <w:rsid w:val="00B00341"/>
    <w:rsid w:val="00B031E0"/>
    <w:rsid w:val="00B058F6"/>
    <w:rsid w:val="00B10CC4"/>
    <w:rsid w:val="00B10EEC"/>
    <w:rsid w:val="00B1201D"/>
    <w:rsid w:val="00B12383"/>
    <w:rsid w:val="00B16B05"/>
    <w:rsid w:val="00B242F3"/>
    <w:rsid w:val="00B24BD8"/>
    <w:rsid w:val="00B3214E"/>
    <w:rsid w:val="00B36855"/>
    <w:rsid w:val="00B40558"/>
    <w:rsid w:val="00B4340E"/>
    <w:rsid w:val="00B46779"/>
    <w:rsid w:val="00B5325A"/>
    <w:rsid w:val="00B56C2A"/>
    <w:rsid w:val="00B64ABB"/>
    <w:rsid w:val="00B86F43"/>
    <w:rsid w:val="00B951A8"/>
    <w:rsid w:val="00B96FF0"/>
    <w:rsid w:val="00BA488B"/>
    <w:rsid w:val="00BC2BC3"/>
    <w:rsid w:val="00BD427C"/>
    <w:rsid w:val="00BE0198"/>
    <w:rsid w:val="00BE4DA0"/>
    <w:rsid w:val="00BE6C2B"/>
    <w:rsid w:val="00BF23A2"/>
    <w:rsid w:val="00BF7133"/>
    <w:rsid w:val="00C0075F"/>
    <w:rsid w:val="00C11A9C"/>
    <w:rsid w:val="00C17E73"/>
    <w:rsid w:val="00C24B4B"/>
    <w:rsid w:val="00C310B7"/>
    <w:rsid w:val="00C361EC"/>
    <w:rsid w:val="00C64ECB"/>
    <w:rsid w:val="00C65DBD"/>
    <w:rsid w:val="00C6604C"/>
    <w:rsid w:val="00C71D40"/>
    <w:rsid w:val="00C72D29"/>
    <w:rsid w:val="00C77DDC"/>
    <w:rsid w:val="00C909E1"/>
    <w:rsid w:val="00C91262"/>
    <w:rsid w:val="00CA183B"/>
    <w:rsid w:val="00CB0267"/>
    <w:rsid w:val="00CC2227"/>
    <w:rsid w:val="00CC7600"/>
    <w:rsid w:val="00CD0D54"/>
    <w:rsid w:val="00CD41A7"/>
    <w:rsid w:val="00CE77FC"/>
    <w:rsid w:val="00CF44C2"/>
    <w:rsid w:val="00D0577E"/>
    <w:rsid w:val="00D13085"/>
    <w:rsid w:val="00D151D9"/>
    <w:rsid w:val="00D15894"/>
    <w:rsid w:val="00D2058D"/>
    <w:rsid w:val="00D30B63"/>
    <w:rsid w:val="00D3625B"/>
    <w:rsid w:val="00D3706E"/>
    <w:rsid w:val="00D4779A"/>
    <w:rsid w:val="00D54736"/>
    <w:rsid w:val="00D63FE1"/>
    <w:rsid w:val="00D6628E"/>
    <w:rsid w:val="00D6647D"/>
    <w:rsid w:val="00D72EB7"/>
    <w:rsid w:val="00D83D8E"/>
    <w:rsid w:val="00D85B63"/>
    <w:rsid w:val="00D871E8"/>
    <w:rsid w:val="00D90120"/>
    <w:rsid w:val="00D9257F"/>
    <w:rsid w:val="00D94D23"/>
    <w:rsid w:val="00DA2293"/>
    <w:rsid w:val="00DA48F9"/>
    <w:rsid w:val="00DC3167"/>
    <w:rsid w:val="00DC49D2"/>
    <w:rsid w:val="00DD7125"/>
    <w:rsid w:val="00DF78CD"/>
    <w:rsid w:val="00E24470"/>
    <w:rsid w:val="00E30E98"/>
    <w:rsid w:val="00E37425"/>
    <w:rsid w:val="00E5697C"/>
    <w:rsid w:val="00E63F46"/>
    <w:rsid w:val="00E66E20"/>
    <w:rsid w:val="00E7109A"/>
    <w:rsid w:val="00E743A7"/>
    <w:rsid w:val="00E7609A"/>
    <w:rsid w:val="00E83D1F"/>
    <w:rsid w:val="00E962AD"/>
    <w:rsid w:val="00E975CB"/>
    <w:rsid w:val="00EB05A2"/>
    <w:rsid w:val="00EB737A"/>
    <w:rsid w:val="00EC3116"/>
    <w:rsid w:val="00ED1714"/>
    <w:rsid w:val="00ED41B8"/>
    <w:rsid w:val="00EF39F3"/>
    <w:rsid w:val="00EF6174"/>
    <w:rsid w:val="00F0594E"/>
    <w:rsid w:val="00F069CB"/>
    <w:rsid w:val="00F121B8"/>
    <w:rsid w:val="00F218DB"/>
    <w:rsid w:val="00F22D95"/>
    <w:rsid w:val="00F26789"/>
    <w:rsid w:val="00F3541D"/>
    <w:rsid w:val="00F35D6C"/>
    <w:rsid w:val="00F42F20"/>
    <w:rsid w:val="00F5037D"/>
    <w:rsid w:val="00F6055C"/>
    <w:rsid w:val="00F62949"/>
    <w:rsid w:val="00F70940"/>
    <w:rsid w:val="00F77F82"/>
    <w:rsid w:val="00F85C50"/>
    <w:rsid w:val="00F878D1"/>
    <w:rsid w:val="00F930F7"/>
    <w:rsid w:val="00F938FE"/>
    <w:rsid w:val="00F96894"/>
    <w:rsid w:val="00FA6378"/>
    <w:rsid w:val="00FA686D"/>
    <w:rsid w:val="00FB00D8"/>
    <w:rsid w:val="00FB5222"/>
    <w:rsid w:val="00FC5DAA"/>
    <w:rsid w:val="00FD04A3"/>
    <w:rsid w:val="00FE1896"/>
    <w:rsid w:val="00FE4C6A"/>
    <w:rsid w:val="00FF12D5"/>
    <w:rsid w:val="00FF284C"/>
    <w:rsid w:val="00FF52AD"/>
    <w:rsid w:val="00FF6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nhideWhenUsed/>
    <w:rsid w:val="00653BC3"/>
    <w:pPr>
      <w:tabs>
        <w:tab w:val="center" w:pos="4153"/>
        <w:tab w:val="right" w:pos="8306"/>
      </w:tabs>
      <w:snapToGrid w:val="0"/>
    </w:pPr>
    <w:rPr>
      <w:sz w:val="20"/>
      <w:szCs w:val="20"/>
    </w:rPr>
  </w:style>
  <w:style w:type="character" w:customStyle="1" w:styleId="a6">
    <w:name w:val="頁首 字元"/>
    <w:basedOn w:val="a0"/>
    <w:link w:val="a5"/>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character" w:customStyle="1" w:styleId="memotext3">
    <w:name w:val="memo_text3"/>
    <w:basedOn w:val="a0"/>
    <w:rsid w:val="00FA686D"/>
  </w:style>
  <w:style w:type="paragraph" w:styleId="Web">
    <w:name w:val="Normal (Web)"/>
    <w:basedOn w:val="a"/>
    <w:uiPriority w:val="99"/>
    <w:unhideWhenUsed/>
    <w:rsid w:val="00FA686D"/>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styleId="ac">
    <w:name w:val="Strong"/>
    <w:basedOn w:val="a0"/>
    <w:uiPriority w:val="22"/>
    <w:qFormat/>
    <w:rsid w:val="00FA686D"/>
    <w:rPr>
      <w:b/>
      <w:bCs/>
    </w:rPr>
  </w:style>
  <w:style w:type="character" w:styleId="ad">
    <w:name w:val="Placeholder Text"/>
    <w:basedOn w:val="a0"/>
    <w:uiPriority w:val="99"/>
    <w:semiHidden/>
    <w:rsid w:val="00841933"/>
    <w:rPr>
      <w:color w:val="808080"/>
    </w:rPr>
  </w:style>
  <w:style w:type="paragraph" w:customStyle="1" w:styleId="021">
    <w:name w:val="021"/>
    <w:basedOn w:val="a"/>
    <w:rsid w:val="007C0A27"/>
    <w:pPr>
      <w:widowControl/>
      <w:spacing w:before="100" w:beforeAutospacing="1" w:after="100" w:afterAutospacing="1" w:line="240" w:lineRule="auto"/>
    </w:pPr>
    <w:rPr>
      <w:rFonts w:ascii="新細明體" w:eastAsia="新細明體" w:hAnsi="新細明體" w:cs="新細明體"/>
      <w:sz w:val="24"/>
      <w:szCs w:val="24"/>
      <w:lang w:eastAsia="zh-TW"/>
    </w:rPr>
  </w:style>
  <w:style w:type="paragraph" w:customStyle="1" w:styleId="013">
    <w:name w:val="013"/>
    <w:basedOn w:val="a"/>
    <w:rsid w:val="007C0A27"/>
    <w:pPr>
      <w:widowControl/>
      <w:spacing w:before="100" w:beforeAutospacing="1" w:after="100" w:afterAutospacing="1" w:line="240" w:lineRule="auto"/>
    </w:pPr>
    <w:rPr>
      <w:rFonts w:ascii="新細明體" w:eastAsia="新細明體" w:hAnsi="新細明體" w:cs="新細明體"/>
      <w:sz w:val="24"/>
      <w:szCs w:val="24"/>
      <w:lang w:eastAsia="zh-TW"/>
    </w:rPr>
  </w:style>
  <w:style w:type="paragraph" w:styleId="ae">
    <w:name w:val="No Spacing"/>
    <w:uiPriority w:val="1"/>
    <w:qFormat/>
    <w:rsid w:val="00BA488B"/>
    <w:pPr>
      <w:spacing w:after="0" w:line="240" w:lineRule="auto"/>
    </w:pPr>
  </w:style>
  <w:style w:type="paragraph" w:styleId="af">
    <w:name w:val="Body Text"/>
    <w:basedOn w:val="a"/>
    <w:link w:val="af0"/>
    <w:uiPriority w:val="1"/>
    <w:unhideWhenUsed/>
    <w:qFormat/>
    <w:rsid w:val="00370C2B"/>
    <w:pPr>
      <w:autoSpaceDE w:val="0"/>
      <w:autoSpaceDN w:val="0"/>
      <w:adjustRightInd w:val="0"/>
      <w:spacing w:after="0" w:line="240" w:lineRule="auto"/>
      <w:ind w:left="112"/>
    </w:pPr>
    <w:rPr>
      <w:rFonts w:ascii="標楷體" w:eastAsia="標楷體" w:hAnsi="Times New Roman" w:cs="標楷體"/>
      <w:sz w:val="24"/>
      <w:szCs w:val="24"/>
      <w:lang w:eastAsia="zh-TW"/>
    </w:rPr>
  </w:style>
  <w:style w:type="character" w:customStyle="1" w:styleId="af0">
    <w:name w:val="本文 字元"/>
    <w:basedOn w:val="a0"/>
    <w:link w:val="af"/>
    <w:uiPriority w:val="99"/>
    <w:semiHidden/>
    <w:rsid w:val="00370C2B"/>
    <w:rPr>
      <w:rFonts w:ascii="標楷體" w:eastAsia="標楷體" w:hAnsi="Times New Roman" w:cs="標楷體"/>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2691">
      <w:bodyDiv w:val="1"/>
      <w:marLeft w:val="0"/>
      <w:marRight w:val="0"/>
      <w:marTop w:val="0"/>
      <w:marBottom w:val="0"/>
      <w:divBdr>
        <w:top w:val="none" w:sz="0" w:space="0" w:color="auto"/>
        <w:left w:val="none" w:sz="0" w:space="0" w:color="auto"/>
        <w:bottom w:val="none" w:sz="0" w:space="0" w:color="auto"/>
        <w:right w:val="none" w:sz="0" w:space="0" w:color="auto"/>
      </w:divBdr>
    </w:div>
    <w:div w:id="67508840">
      <w:bodyDiv w:val="1"/>
      <w:marLeft w:val="0"/>
      <w:marRight w:val="0"/>
      <w:marTop w:val="0"/>
      <w:marBottom w:val="0"/>
      <w:divBdr>
        <w:top w:val="none" w:sz="0" w:space="0" w:color="auto"/>
        <w:left w:val="none" w:sz="0" w:space="0" w:color="auto"/>
        <w:bottom w:val="none" w:sz="0" w:space="0" w:color="auto"/>
        <w:right w:val="none" w:sz="0" w:space="0" w:color="auto"/>
      </w:divBdr>
    </w:div>
    <w:div w:id="123626641">
      <w:bodyDiv w:val="1"/>
      <w:marLeft w:val="0"/>
      <w:marRight w:val="0"/>
      <w:marTop w:val="0"/>
      <w:marBottom w:val="0"/>
      <w:divBdr>
        <w:top w:val="none" w:sz="0" w:space="0" w:color="auto"/>
        <w:left w:val="none" w:sz="0" w:space="0" w:color="auto"/>
        <w:bottom w:val="none" w:sz="0" w:space="0" w:color="auto"/>
        <w:right w:val="none" w:sz="0" w:space="0" w:color="auto"/>
      </w:divBdr>
    </w:div>
    <w:div w:id="296033683">
      <w:bodyDiv w:val="1"/>
      <w:marLeft w:val="0"/>
      <w:marRight w:val="0"/>
      <w:marTop w:val="0"/>
      <w:marBottom w:val="0"/>
      <w:divBdr>
        <w:top w:val="none" w:sz="0" w:space="0" w:color="auto"/>
        <w:left w:val="none" w:sz="0" w:space="0" w:color="auto"/>
        <w:bottom w:val="none" w:sz="0" w:space="0" w:color="auto"/>
        <w:right w:val="none" w:sz="0" w:space="0" w:color="auto"/>
      </w:divBdr>
    </w:div>
    <w:div w:id="751438047">
      <w:bodyDiv w:val="1"/>
      <w:marLeft w:val="0"/>
      <w:marRight w:val="0"/>
      <w:marTop w:val="0"/>
      <w:marBottom w:val="0"/>
      <w:divBdr>
        <w:top w:val="none" w:sz="0" w:space="0" w:color="auto"/>
        <w:left w:val="none" w:sz="0" w:space="0" w:color="auto"/>
        <w:bottom w:val="none" w:sz="0" w:space="0" w:color="auto"/>
        <w:right w:val="none" w:sz="0" w:space="0" w:color="auto"/>
      </w:divBdr>
    </w:div>
    <w:div w:id="911088893">
      <w:bodyDiv w:val="1"/>
      <w:marLeft w:val="0"/>
      <w:marRight w:val="0"/>
      <w:marTop w:val="0"/>
      <w:marBottom w:val="0"/>
      <w:divBdr>
        <w:top w:val="none" w:sz="0" w:space="0" w:color="auto"/>
        <w:left w:val="none" w:sz="0" w:space="0" w:color="auto"/>
        <w:bottom w:val="none" w:sz="0" w:space="0" w:color="auto"/>
        <w:right w:val="none" w:sz="0" w:space="0" w:color="auto"/>
      </w:divBdr>
    </w:div>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gazette.nat.gov.tw/EG_FileManager/eguploadpub/eg019241/ch08/type2/gov71/num33/images/image008.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http://gazette.nat.gov.tw/EG_FileManager/eguploadpub/eg019241/ch08/type2/gov71/num33/images/image007.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8F1C-3628-4E0C-92F1-E8183FBF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4</cp:revision>
  <cp:lastPrinted>2016-09-29T07:17:00Z</cp:lastPrinted>
  <dcterms:created xsi:type="dcterms:W3CDTF">2016-09-29T06:45:00Z</dcterms:created>
  <dcterms:modified xsi:type="dcterms:W3CDTF">2016-09-29T07:17:00Z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