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0" w:rsidRDefault="00022DF0" w:rsidP="00022DF0">
      <w:pPr>
        <w:spacing w:line="500" w:lineRule="exact"/>
        <w:jc w:val="distribute"/>
        <w:rPr>
          <w:rFonts w:ascii="Verdana" w:eastAsia="標楷體" w:hAnsi="Verdana"/>
          <w:sz w:val="36"/>
        </w:rPr>
      </w:pPr>
      <w:r>
        <w:rPr>
          <w:rFonts w:ascii="Verdana" w:eastAsia="標楷體" w:hAnsi="Verdana" w:hint="eastAsia"/>
          <w:sz w:val="36"/>
        </w:rPr>
        <w:t>國立嘉義大學農學院森林暨自然資源學系</w:t>
      </w:r>
    </w:p>
    <w:p w:rsidR="00A637B7" w:rsidRDefault="00264BE9" w:rsidP="00022DF0">
      <w:pPr>
        <w:spacing w:line="500" w:lineRule="exact"/>
        <w:jc w:val="center"/>
        <w:rPr>
          <w:rFonts w:ascii="Verdana" w:eastAsia="標楷體" w:hAnsi="Verdana"/>
          <w:sz w:val="36"/>
        </w:rPr>
      </w:pPr>
      <w:r>
        <w:rPr>
          <w:rFonts w:ascii="Verdana" w:eastAsia="標楷體" w:hAnsi="Verdana" w:hint="eastAsia"/>
          <w:sz w:val="36"/>
          <w:szCs w:val="36"/>
        </w:rPr>
        <w:t>10</w:t>
      </w:r>
      <w:r w:rsidR="00396E08">
        <w:rPr>
          <w:rFonts w:ascii="Verdana" w:eastAsia="標楷體" w:hAnsi="Verdana" w:hint="eastAsia"/>
          <w:sz w:val="36"/>
          <w:szCs w:val="36"/>
        </w:rPr>
        <w:t>3</w:t>
      </w:r>
      <w:r w:rsidR="00022DF0">
        <w:rPr>
          <w:rFonts w:ascii="Verdana" w:eastAsia="標楷體" w:hAnsi="Verdana" w:hint="eastAsia"/>
          <w:sz w:val="36"/>
        </w:rPr>
        <w:t>學年度第</w:t>
      </w:r>
      <w:r w:rsidR="00022DF0">
        <w:rPr>
          <w:rFonts w:ascii="Verdana" w:eastAsia="標楷體" w:hAnsi="Verdana" w:hint="eastAsia"/>
          <w:sz w:val="36"/>
        </w:rPr>
        <w:t>1</w:t>
      </w:r>
      <w:r w:rsidR="00022DF0">
        <w:rPr>
          <w:rFonts w:ascii="Verdana" w:eastAsia="標楷體" w:hAnsi="Verdana" w:hint="eastAsia"/>
          <w:sz w:val="36"/>
        </w:rPr>
        <w:t>學期第</w:t>
      </w:r>
      <w:r w:rsidR="00396E08">
        <w:rPr>
          <w:rFonts w:ascii="Verdana" w:eastAsia="標楷體" w:hAnsi="Verdana" w:hint="eastAsia"/>
          <w:sz w:val="36"/>
        </w:rPr>
        <w:t>2</w:t>
      </w:r>
      <w:r w:rsidR="00022DF0">
        <w:rPr>
          <w:rFonts w:ascii="Verdana" w:eastAsia="標楷體" w:hAnsi="Verdana" w:hint="eastAsia"/>
          <w:sz w:val="36"/>
        </w:rPr>
        <w:t>次課程規劃委員會</w:t>
      </w:r>
      <w:r w:rsidR="00022DF0">
        <w:rPr>
          <w:rFonts w:ascii="Verdana" w:eastAsia="標楷體" w:hAnsi="Verdana" w:hint="eastAsia"/>
          <w:sz w:val="36"/>
        </w:rPr>
        <w:t xml:space="preserve">  </w:t>
      </w:r>
      <w:r w:rsidR="00310D6B">
        <w:rPr>
          <w:rFonts w:ascii="Verdana" w:eastAsia="標楷體" w:hAnsi="Verdana" w:hint="eastAsia"/>
          <w:sz w:val="36"/>
        </w:rPr>
        <w:t>紀錄</w:t>
      </w:r>
    </w:p>
    <w:p w:rsidR="00900ACD" w:rsidRDefault="00900ACD" w:rsidP="00022DF0">
      <w:pPr>
        <w:spacing w:line="500" w:lineRule="exact"/>
        <w:jc w:val="center"/>
        <w:rPr>
          <w:rFonts w:ascii="Verdana" w:eastAsia="標楷體" w:hAnsi="Verdana"/>
          <w:sz w:val="28"/>
          <w:szCs w:val="24"/>
        </w:rPr>
      </w:pP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壹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、時間：</w:t>
      </w:r>
      <w:r w:rsidR="00264BE9">
        <w:rPr>
          <w:rFonts w:ascii="Verdana" w:eastAsia="標楷體" w:hAnsi="Verdana" w:hint="eastAsia"/>
          <w:sz w:val="28"/>
          <w:szCs w:val="24"/>
        </w:rPr>
        <w:t>10</w:t>
      </w:r>
      <w:r w:rsidR="00396E08">
        <w:rPr>
          <w:rFonts w:ascii="Verdana" w:eastAsia="標楷體" w:hAnsi="Verdana" w:hint="eastAsia"/>
          <w:sz w:val="28"/>
          <w:szCs w:val="24"/>
        </w:rPr>
        <w:t>3</w:t>
      </w:r>
      <w:r w:rsidR="00022DF0" w:rsidRPr="00D24550">
        <w:rPr>
          <w:rFonts w:ascii="Verdana" w:eastAsia="標楷體" w:hAnsi="Verdana" w:hint="eastAsia"/>
          <w:sz w:val="28"/>
          <w:szCs w:val="24"/>
        </w:rPr>
        <w:t>年</w:t>
      </w:r>
      <w:r w:rsidR="0093523F">
        <w:rPr>
          <w:rFonts w:ascii="Verdana" w:eastAsia="標楷體" w:hAnsi="Verdana" w:hint="eastAsia"/>
          <w:sz w:val="28"/>
          <w:szCs w:val="24"/>
        </w:rPr>
        <w:t>12</w:t>
      </w:r>
      <w:r w:rsidR="00022DF0" w:rsidRPr="00D24550">
        <w:rPr>
          <w:rFonts w:ascii="Verdana" w:eastAsia="標楷體" w:hAnsi="Verdana" w:hint="eastAsia"/>
          <w:sz w:val="28"/>
          <w:szCs w:val="24"/>
        </w:rPr>
        <w:t>月</w:t>
      </w:r>
      <w:r w:rsidR="00A14A76">
        <w:rPr>
          <w:rFonts w:ascii="Verdana" w:eastAsia="標楷體" w:hAnsi="Verdana" w:hint="eastAsia"/>
          <w:sz w:val="28"/>
          <w:szCs w:val="24"/>
        </w:rPr>
        <w:t>16</w:t>
      </w:r>
      <w:r w:rsidR="00022DF0" w:rsidRPr="00D24550">
        <w:rPr>
          <w:rFonts w:ascii="Verdana" w:eastAsia="標楷體" w:hAnsi="Verdana" w:hint="eastAsia"/>
          <w:sz w:val="28"/>
          <w:szCs w:val="24"/>
        </w:rPr>
        <w:t>日</w:t>
      </w:r>
      <w:r w:rsidR="00264BE9">
        <w:rPr>
          <w:rFonts w:ascii="Verdana" w:eastAsia="標楷體" w:hAnsi="Verdana" w:hint="eastAsia"/>
          <w:sz w:val="28"/>
          <w:szCs w:val="24"/>
        </w:rPr>
        <w:t>中</w:t>
      </w:r>
      <w:r w:rsidR="00022DF0" w:rsidRPr="00D24550">
        <w:rPr>
          <w:rFonts w:ascii="Verdana" w:eastAsia="標楷體" w:hAnsi="Verdana" w:hint="eastAsia"/>
          <w:sz w:val="28"/>
          <w:szCs w:val="24"/>
        </w:rPr>
        <w:t>午</w:t>
      </w:r>
      <w:r w:rsidR="0093523F">
        <w:rPr>
          <w:rFonts w:ascii="Verdana" w:eastAsia="標楷體" w:hAnsi="Verdana" w:hint="eastAsia"/>
          <w:sz w:val="28"/>
          <w:szCs w:val="24"/>
        </w:rPr>
        <w:t>12</w:t>
      </w:r>
      <w:r w:rsidR="00022DF0" w:rsidRPr="00D24550">
        <w:rPr>
          <w:rFonts w:ascii="Verdana" w:eastAsia="標楷體" w:hAnsi="Verdana" w:hint="eastAsia"/>
          <w:sz w:val="28"/>
          <w:szCs w:val="24"/>
        </w:rPr>
        <w:t>時</w:t>
      </w:r>
      <w:r w:rsidR="00FA56BC">
        <w:rPr>
          <w:rFonts w:ascii="Verdana" w:eastAsia="標楷體" w:hAnsi="Verdana" w:hint="eastAsia"/>
          <w:sz w:val="28"/>
          <w:szCs w:val="24"/>
        </w:rPr>
        <w:t>整</w:t>
      </w: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貳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、地點：森林</w:t>
      </w:r>
      <w:r w:rsidR="00022DF0">
        <w:rPr>
          <w:rFonts w:ascii="Verdana" w:eastAsia="標楷體" w:hAnsi="Verdana" w:hint="eastAsia"/>
          <w:sz w:val="28"/>
          <w:szCs w:val="24"/>
        </w:rPr>
        <w:t>暨自然資源學系</w:t>
      </w:r>
      <w:r w:rsidR="00022DF0" w:rsidRPr="00D24550">
        <w:rPr>
          <w:rFonts w:ascii="Verdana" w:eastAsia="標楷體" w:hAnsi="Verdana" w:hint="eastAsia"/>
          <w:sz w:val="28"/>
          <w:szCs w:val="24"/>
        </w:rPr>
        <w:t>會議室</w:t>
      </w: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參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、主席：</w:t>
      </w:r>
      <w:r w:rsidR="00264BE9">
        <w:rPr>
          <w:rFonts w:ascii="Verdana" w:eastAsia="標楷體" w:hAnsi="Verdana" w:hint="eastAsia"/>
          <w:sz w:val="28"/>
          <w:szCs w:val="24"/>
        </w:rPr>
        <w:t>何</w:t>
      </w:r>
      <w:r w:rsidR="00022DF0">
        <w:rPr>
          <w:rFonts w:ascii="Verdana" w:eastAsia="標楷體" w:hAnsi="Verdana" w:hint="eastAsia"/>
          <w:sz w:val="28"/>
          <w:szCs w:val="24"/>
        </w:rPr>
        <w:t>主任</w:t>
      </w:r>
      <w:r w:rsidR="00716228">
        <w:rPr>
          <w:rFonts w:ascii="Verdana" w:eastAsia="標楷體" w:hAnsi="Verdana" w:hint="eastAsia"/>
          <w:sz w:val="28"/>
          <w:szCs w:val="24"/>
        </w:rPr>
        <w:t>坤益</w:t>
      </w:r>
    </w:p>
    <w:p w:rsidR="00022DF0" w:rsidRPr="00D24550" w:rsidRDefault="00F36191" w:rsidP="00310D6B">
      <w:pPr>
        <w:spacing w:line="460" w:lineRule="exact"/>
        <w:ind w:left="1862" w:hangingChars="665" w:hanging="1862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肆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、出席</w:t>
      </w:r>
      <w:r w:rsidR="00396E08">
        <w:rPr>
          <w:rFonts w:ascii="Verdana" w:eastAsia="標楷體" w:hAnsi="Verdana" w:hint="eastAsia"/>
          <w:sz w:val="28"/>
          <w:szCs w:val="24"/>
        </w:rPr>
        <w:t>人員</w:t>
      </w:r>
      <w:r w:rsidR="00022DF0" w:rsidRPr="00D24550">
        <w:rPr>
          <w:rFonts w:ascii="Verdana" w:eastAsia="標楷體" w:hAnsi="Verdana" w:hint="eastAsia"/>
          <w:sz w:val="28"/>
          <w:szCs w:val="24"/>
        </w:rPr>
        <w:t>：</w:t>
      </w:r>
      <w:r w:rsidR="00310D6B" w:rsidRPr="00310D6B">
        <w:rPr>
          <w:rFonts w:ascii="Verdana" w:eastAsia="標楷體" w:hAnsi="Verdana" w:hint="eastAsia"/>
          <w:sz w:val="28"/>
          <w:szCs w:val="24"/>
        </w:rPr>
        <w:t>李定忠秘書、</w:t>
      </w:r>
      <w:r w:rsidR="00310D6B">
        <w:rPr>
          <w:rFonts w:ascii="Verdana" w:eastAsia="標楷體" w:hAnsi="Verdana" w:hint="eastAsia"/>
          <w:sz w:val="28"/>
          <w:szCs w:val="24"/>
        </w:rPr>
        <w:t>林金樹老師、</w:t>
      </w:r>
      <w:r w:rsidR="00310D6B" w:rsidRPr="00310D6B">
        <w:rPr>
          <w:rFonts w:ascii="Verdana" w:eastAsia="標楷體" w:hAnsi="Verdana" w:hint="eastAsia"/>
          <w:sz w:val="28"/>
          <w:szCs w:val="24"/>
        </w:rPr>
        <w:t>黃名媛老師、廖宇賡老師、趙偉村老師、李宥妍同學</w:t>
      </w:r>
      <w:r w:rsidR="00310D6B">
        <w:rPr>
          <w:rFonts w:ascii="Verdana" w:eastAsia="標楷體" w:hAnsi="Verdana" w:hint="eastAsia"/>
          <w:sz w:val="28"/>
          <w:szCs w:val="24"/>
        </w:rPr>
        <w:t>、李明仁老師、詹明勳老師、張坤城老師、李嶸泰老師</w:t>
      </w:r>
      <w:r w:rsidR="00310D6B" w:rsidRPr="00310D6B">
        <w:rPr>
          <w:rFonts w:ascii="Verdana" w:eastAsia="標楷體" w:hAnsi="Verdana" w:hint="eastAsia"/>
          <w:sz w:val="28"/>
          <w:szCs w:val="24"/>
        </w:rPr>
        <w:t>。</w:t>
      </w:r>
    </w:p>
    <w:p w:rsidR="00022DF0" w:rsidRDefault="00F36191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伍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、主席報告：</w:t>
      </w:r>
    </w:p>
    <w:p w:rsidR="00022DF0" w:rsidRDefault="00F36191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陸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、提案討論</w:t>
      </w:r>
      <w:r w:rsidR="00022DF0">
        <w:rPr>
          <w:rFonts w:ascii="Verdana" w:eastAsia="標楷體" w:hAnsi="Verdana" w:hint="eastAsia"/>
          <w:sz w:val="28"/>
          <w:szCs w:val="24"/>
        </w:rPr>
        <w:t>：</w:t>
      </w:r>
    </w:p>
    <w:p w:rsidR="007043FD" w:rsidRDefault="007043FD" w:rsidP="007043FD">
      <w:pPr>
        <w:spacing w:line="460" w:lineRule="exact"/>
        <w:ind w:leftChars="-1" w:left="1146" w:hangingChars="410" w:hanging="1148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>
        <w:rPr>
          <w:rFonts w:ascii="Verdana" w:eastAsia="標楷體" w:hAnsi="Verdana" w:hint="eastAsia"/>
          <w:sz w:val="28"/>
          <w:szCs w:val="24"/>
        </w:rPr>
        <w:t>一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>
        <w:rPr>
          <w:rFonts w:ascii="Verdana" w:eastAsia="標楷體" w:hAnsi="Verdana" w:hint="eastAsia"/>
          <w:sz w:val="28"/>
          <w:szCs w:val="24"/>
        </w:rPr>
        <w:t xml:space="preserve">                         </w:t>
      </w:r>
      <w:r>
        <w:rPr>
          <w:rFonts w:ascii="Verdana" w:eastAsia="標楷體" w:hAnsi="Verdana" w:hint="eastAsia"/>
          <w:sz w:val="28"/>
          <w:szCs w:val="24"/>
        </w:rPr>
        <w:t>提案人：廖宇賡老師</w:t>
      </w:r>
      <w:r>
        <w:rPr>
          <w:rFonts w:ascii="Verdana" w:eastAsia="標楷體" w:hAnsi="Verdana" w:hint="eastAsia"/>
          <w:sz w:val="28"/>
          <w:szCs w:val="24"/>
        </w:rPr>
        <w:t>(</w:t>
      </w:r>
      <w:r>
        <w:rPr>
          <w:rFonts w:ascii="Verdana" w:eastAsia="標楷體" w:hAnsi="Verdana" w:hint="eastAsia"/>
          <w:sz w:val="28"/>
          <w:szCs w:val="24"/>
        </w:rPr>
        <w:t>代表教師</w:t>
      </w:r>
      <w:r>
        <w:rPr>
          <w:rFonts w:ascii="Verdana" w:eastAsia="標楷體" w:hAnsi="Verdana" w:hint="eastAsia"/>
          <w:sz w:val="28"/>
          <w:szCs w:val="24"/>
        </w:rPr>
        <w:t>)</w:t>
      </w:r>
    </w:p>
    <w:p w:rsidR="007043FD" w:rsidRPr="008C5F5A" w:rsidRDefault="007043FD" w:rsidP="007043FD">
      <w:pPr>
        <w:spacing w:line="460" w:lineRule="exact"/>
        <w:ind w:leftChars="-1" w:left="852" w:hangingChars="305" w:hanging="854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 w:rsidRPr="008C5F5A">
        <w:rPr>
          <w:rFonts w:ascii="Verdana" w:eastAsia="標楷體" w:hAnsi="Verdana" w:hint="eastAsia"/>
          <w:sz w:val="28"/>
          <w:szCs w:val="24"/>
        </w:rPr>
        <w:t>10</w:t>
      </w:r>
      <w:r>
        <w:rPr>
          <w:rFonts w:ascii="Verdana" w:eastAsia="標楷體" w:hAnsi="Verdana" w:hint="eastAsia"/>
          <w:sz w:val="28"/>
          <w:szCs w:val="24"/>
        </w:rPr>
        <w:t>3</w:t>
      </w:r>
      <w:r w:rsidRPr="008C5F5A">
        <w:rPr>
          <w:rFonts w:ascii="Verdana" w:eastAsia="標楷體" w:hAnsi="Verdana" w:hint="eastAsia"/>
          <w:sz w:val="28"/>
          <w:szCs w:val="24"/>
        </w:rPr>
        <w:t>學年度第</w:t>
      </w:r>
      <w:r w:rsidRPr="008C5F5A">
        <w:rPr>
          <w:rFonts w:ascii="Verdana" w:eastAsia="標楷體" w:hAnsi="Verdana" w:hint="eastAsia"/>
          <w:sz w:val="28"/>
          <w:szCs w:val="24"/>
        </w:rPr>
        <w:t>2</w:t>
      </w:r>
      <w:r w:rsidRPr="008C5F5A">
        <w:rPr>
          <w:rFonts w:ascii="Verdana" w:eastAsia="標楷體" w:hAnsi="Verdana" w:hint="eastAsia"/>
          <w:sz w:val="28"/>
          <w:szCs w:val="24"/>
        </w:rPr>
        <w:t>學期</w:t>
      </w:r>
      <w:r>
        <w:rPr>
          <w:rFonts w:ascii="Verdana" w:eastAsia="標楷體" w:hAnsi="Verdana" w:hint="eastAsia"/>
          <w:sz w:val="28"/>
          <w:szCs w:val="24"/>
        </w:rPr>
        <w:t>碩士班課程</w:t>
      </w:r>
      <w:r w:rsidRPr="008C5F5A">
        <w:rPr>
          <w:rFonts w:ascii="Verdana" w:eastAsia="標楷體" w:hAnsi="Verdana" w:hint="eastAsia"/>
          <w:sz w:val="28"/>
          <w:szCs w:val="24"/>
        </w:rPr>
        <w:t>「台灣的森林資源與保育」英文授課案，提請</w:t>
      </w: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審議</w:t>
      </w:r>
      <w:r w:rsidRPr="008C5F5A">
        <w:rPr>
          <w:rFonts w:ascii="Verdana" w:eastAsia="標楷體" w:hAnsi="Verdana" w:hint="eastAsia"/>
          <w:sz w:val="28"/>
          <w:szCs w:val="24"/>
        </w:rPr>
        <w:t>。</w:t>
      </w:r>
    </w:p>
    <w:p w:rsidR="007043FD" w:rsidRDefault="007043FD" w:rsidP="007043FD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說明：</w:t>
      </w:r>
    </w:p>
    <w:p w:rsidR="007043FD" w:rsidRPr="007E19C2" w:rsidRDefault="007043FD" w:rsidP="007043FD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4"/>
        </w:rPr>
        <w:t>一、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依教務處通知辦理。</w:t>
      </w:r>
    </w:p>
    <w:p w:rsidR="007043FD" w:rsidRDefault="007043FD" w:rsidP="007043FD">
      <w:pPr>
        <w:spacing w:line="460" w:lineRule="exact"/>
        <w:ind w:left="840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8"/>
        </w:rPr>
        <w:t xml:space="preserve">  </w:t>
      </w:r>
      <w:r>
        <w:rPr>
          <w:rFonts w:ascii="Verdana" w:eastAsia="標楷體" w:hAnsi="Verdana" w:hint="eastAsia"/>
          <w:sz w:val="28"/>
          <w:szCs w:val="28"/>
        </w:rPr>
        <w:t>二、廖宇賡老師擬於</w:t>
      </w:r>
      <w:r w:rsidRPr="008C5F5A">
        <w:rPr>
          <w:rFonts w:ascii="Verdana" w:eastAsia="標楷體" w:hAnsi="Verdana" w:hint="eastAsia"/>
          <w:sz w:val="28"/>
          <w:szCs w:val="24"/>
        </w:rPr>
        <w:t>10</w:t>
      </w:r>
      <w:r>
        <w:rPr>
          <w:rFonts w:ascii="Verdana" w:eastAsia="標楷體" w:hAnsi="Verdana" w:hint="eastAsia"/>
          <w:sz w:val="28"/>
          <w:szCs w:val="24"/>
        </w:rPr>
        <w:t>3</w:t>
      </w:r>
      <w:r w:rsidRPr="008C5F5A">
        <w:rPr>
          <w:rFonts w:ascii="Verdana" w:eastAsia="標楷體" w:hAnsi="Verdana" w:hint="eastAsia"/>
          <w:sz w:val="28"/>
          <w:szCs w:val="24"/>
        </w:rPr>
        <w:t>學年度第</w:t>
      </w:r>
      <w:r w:rsidRPr="008C5F5A">
        <w:rPr>
          <w:rFonts w:ascii="Verdana" w:eastAsia="標楷體" w:hAnsi="Verdana" w:hint="eastAsia"/>
          <w:sz w:val="28"/>
          <w:szCs w:val="24"/>
        </w:rPr>
        <w:t>2</w:t>
      </w:r>
      <w:r w:rsidRPr="008C5F5A">
        <w:rPr>
          <w:rFonts w:ascii="Verdana" w:eastAsia="標楷體" w:hAnsi="Verdana" w:hint="eastAsia"/>
          <w:sz w:val="28"/>
          <w:szCs w:val="24"/>
        </w:rPr>
        <w:t>學期</w:t>
      </w:r>
      <w:r>
        <w:rPr>
          <w:rFonts w:ascii="Verdana" w:eastAsia="標楷體" w:hAnsi="Verdana" w:hint="eastAsia"/>
          <w:sz w:val="28"/>
          <w:szCs w:val="24"/>
        </w:rPr>
        <w:t>與本系</w:t>
      </w:r>
      <w:r w:rsidRPr="00AF024C">
        <w:rPr>
          <w:rFonts w:ascii="Verdana" w:eastAsia="標楷體" w:hAnsi="Verdana" w:hint="eastAsia"/>
          <w:color w:val="000000"/>
          <w:sz w:val="28"/>
          <w:szCs w:val="24"/>
        </w:rPr>
        <w:t>趙偉村老師、黃名媛老師、林瑞進老師、劉建男老師，生物資源學系劉以誠老師，植物醫學系蕭文鳳</w:t>
      </w:r>
      <w:r w:rsidR="00DA34C4">
        <w:rPr>
          <w:rFonts w:ascii="Verdana" w:eastAsia="標楷體" w:hAnsi="Verdana" w:hint="eastAsia"/>
          <w:color w:val="000000"/>
          <w:sz w:val="28"/>
          <w:szCs w:val="24"/>
        </w:rPr>
        <w:t>老師</w:t>
      </w:r>
      <w:r w:rsidRPr="00AF024C">
        <w:rPr>
          <w:rFonts w:ascii="Verdana" w:eastAsia="標楷體" w:hAnsi="Verdana" w:hint="eastAsia"/>
          <w:color w:val="000000"/>
          <w:sz w:val="28"/>
          <w:szCs w:val="24"/>
        </w:rPr>
        <w:t>，生化科技學系廖慧芬老師</w:t>
      </w:r>
      <w:r>
        <w:rPr>
          <w:rFonts w:ascii="Verdana" w:eastAsia="標楷體" w:hAnsi="Verdana" w:hint="eastAsia"/>
          <w:sz w:val="28"/>
          <w:szCs w:val="24"/>
        </w:rPr>
        <w:t>合開</w:t>
      </w:r>
      <w:r w:rsidRPr="008C5F5A">
        <w:rPr>
          <w:rFonts w:ascii="Verdana" w:eastAsia="標楷體" w:hAnsi="Verdana" w:hint="eastAsia"/>
          <w:sz w:val="28"/>
          <w:szCs w:val="24"/>
        </w:rPr>
        <w:t>「台灣的森林資源與保育」</w:t>
      </w:r>
      <w:r w:rsidRPr="008C5F5A">
        <w:rPr>
          <w:rFonts w:ascii="Verdana" w:eastAsia="標楷體" w:hAnsi="Verdana" w:hint="eastAsia"/>
          <w:sz w:val="28"/>
          <w:szCs w:val="24"/>
        </w:rPr>
        <w:t>(</w:t>
      </w:r>
      <w:r w:rsidRPr="008C5F5A">
        <w:rPr>
          <w:rFonts w:ascii="Verdana" w:eastAsia="標楷體" w:hAnsi="Verdana"/>
          <w:sz w:val="28"/>
          <w:szCs w:val="24"/>
        </w:rPr>
        <w:t>Introductory Forest Resources and Conservation in Taiwan</w:t>
      </w:r>
      <w:r w:rsidRPr="008C5F5A">
        <w:rPr>
          <w:rFonts w:ascii="Verdana" w:eastAsia="標楷體" w:hAnsi="Verdana" w:hint="eastAsia"/>
          <w:sz w:val="28"/>
          <w:szCs w:val="24"/>
        </w:rPr>
        <w:t>)</w:t>
      </w:r>
      <w:r w:rsidRPr="008C5F5A">
        <w:rPr>
          <w:rFonts w:ascii="Verdana" w:eastAsia="標楷體" w:hAnsi="Verdana" w:hint="eastAsia"/>
          <w:sz w:val="28"/>
          <w:szCs w:val="24"/>
        </w:rPr>
        <w:t>全英文課程選修課。</w:t>
      </w:r>
    </w:p>
    <w:p w:rsidR="007043FD" w:rsidRDefault="007043FD" w:rsidP="007043FD">
      <w:pPr>
        <w:spacing w:line="460" w:lineRule="exact"/>
        <w:ind w:left="840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三、檢附該課程之教師英語授課申請表及教學</w:t>
      </w:r>
      <w:r w:rsidRPr="00EC2432">
        <w:rPr>
          <w:rFonts w:ascii="Verdana" w:eastAsia="標楷體" w:hAnsi="Verdana" w:hint="eastAsia"/>
          <w:sz w:val="28"/>
          <w:szCs w:val="24"/>
        </w:rPr>
        <w:t>大綱</w:t>
      </w:r>
      <w:r w:rsidRPr="00D93F5F">
        <w:rPr>
          <w:rFonts w:ascii="Verdana" w:eastAsia="標楷體" w:hAnsi="Verdana" w:hint="eastAsia"/>
          <w:sz w:val="28"/>
          <w:szCs w:val="24"/>
        </w:rPr>
        <w:t>(</w:t>
      </w:r>
      <w:r w:rsidRPr="00D93F5F">
        <w:rPr>
          <w:rFonts w:ascii="Verdana" w:eastAsia="標楷體" w:hAnsi="Verdana" w:hint="eastAsia"/>
          <w:sz w:val="28"/>
          <w:szCs w:val="24"/>
        </w:rPr>
        <w:t>附件</w:t>
      </w:r>
      <w:r w:rsidRPr="00B66000"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Pr="00D93F5F">
        <w:rPr>
          <w:rFonts w:ascii="Verdana" w:eastAsia="標楷體" w:hAnsi="Verdana" w:hint="eastAsia"/>
          <w:sz w:val="28"/>
          <w:szCs w:val="24"/>
        </w:rPr>
        <w:t>)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7043FD" w:rsidRPr="008C5F5A" w:rsidRDefault="007043FD" w:rsidP="007043FD">
      <w:pPr>
        <w:spacing w:line="460" w:lineRule="exact"/>
        <w:ind w:left="798" w:hangingChars="285" w:hanging="798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四、</w:t>
      </w:r>
      <w:r w:rsidRPr="00F36191">
        <w:rPr>
          <w:rFonts w:ascii="Verdana" w:eastAsia="標楷體" w:hAnsi="Verdana" w:hint="eastAsia"/>
          <w:sz w:val="28"/>
          <w:szCs w:val="24"/>
        </w:rPr>
        <w:t>本案經系課程規劃委員會議審查通過後</w:t>
      </w:r>
      <w:r w:rsidRPr="00295EE8">
        <w:rPr>
          <w:rFonts w:ascii="Verdana" w:eastAsia="標楷體" w:hAnsi="Verdana" w:hint="eastAsia"/>
          <w:color w:val="000000"/>
          <w:sz w:val="28"/>
          <w:szCs w:val="24"/>
        </w:rPr>
        <w:t>，送農學院院長核章。</w:t>
      </w:r>
    </w:p>
    <w:p w:rsidR="007043FD" w:rsidRDefault="007043FD" w:rsidP="007043FD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決議：</w:t>
      </w:r>
      <w:r w:rsidR="00873999">
        <w:rPr>
          <w:rFonts w:ascii="Verdana" w:eastAsia="標楷體" w:hAnsi="Verdana" w:hint="eastAsia"/>
          <w:sz w:val="28"/>
          <w:szCs w:val="24"/>
        </w:rPr>
        <w:t>照案通過。</w:t>
      </w:r>
    </w:p>
    <w:p w:rsidR="007043FD" w:rsidRDefault="007043FD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</w:p>
    <w:p w:rsidR="00396E08" w:rsidRDefault="00396E08" w:rsidP="00396E08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 w:rsidR="00DA34C4">
        <w:rPr>
          <w:rFonts w:ascii="Verdana" w:eastAsia="標楷體" w:hAnsi="Verdana" w:hint="eastAsia"/>
          <w:sz w:val="28"/>
          <w:szCs w:val="24"/>
        </w:rPr>
        <w:t>二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 w:rsidRPr="003D3520">
        <w:rPr>
          <w:rFonts w:ascii="Verdana" w:eastAsia="標楷體" w:hAnsi="Verdana" w:hint="eastAsia"/>
          <w:sz w:val="28"/>
          <w:szCs w:val="24"/>
        </w:rPr>
        <w:t>提案單位：系辦公室</w:t>
      </w:r>
    </w:p>
    <w:p w:rsidR="00396E08" w:rsidRDefault="00396E08" w:rsidP="00396E08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>
        <w:rPr>
          <w:rFonts w:ascii="Verdana" w:eastAsia="標楷體" w:hAnsi="Verdana" w:hint="eastAsia"/>
          <w:sz w:val="28"/>
          <w:szCs w:val="24"/>
        </w:rPr>
        <w:t>104</w:t>
      </w:r>
      <w:r>
        <w:rPr>
          <w:rFonts w:ascii="Verdana" w:eastAsia="標楷體" w:hAnsi="Verdana" w:hint="eastAsia"/>
          <w:sz w:val="28"/>
          <w:szCs w:val="24"/>
        </w:rPr>
        <w:t>學年度</w:t>
      </w:r>
      <w:r>
        <w:rPr>
          <w:rFonts w:ascii="Verdana" w:eastAsia="標楷體" w:hAnsi="Verdana" w:hint="eastAsia"/>
          <w:sz w:val="28"/>
        </w:rPr>
        <w:t>大學部</w:t>
      </w:r>
      <w:r w:rsidR="00563EBF">
        <w:rPr>
          <w:rFonts w:ascii="Verdana" w:eastAsia="標楷體" w:hAnsi="Verdana" w:hint="eastAsia"/>
          <w:sz w:val="28"/>
        </w:rPr>
        <w:t>課程模組化</w:t>
      </w:r>
      <w:r>
        <w:rPr>
          <w:rFonts w:ascii="Verdana" w:eastAsia="標楷體" w:hAnsi="Verdana" w:hint="eastAsia"/>
          <w:sz w:val="28"/>
        </w:rPr>
        <w:t>案，提請</w:t>
      </w:r>
      <w:r w:rsidR="00563EBF">
        <w:rPr>
          <w:rFonts w:ascii="Verdana" w:eastAsia="標楷體" w:hAnsi="Verdana" w:hint="eastAsia"/>
          <w:sz w:val="28"/>
        </w:rPr>
        <w:t>討論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396E08" w:rsidRDefault="00396E08" w:rsidP="00396E08">
      <w:pPr>
        <w:spacing w:line="460" w:lineRule="exact"/>
        <w:ind w:left="1050" w:hangingChars="375" w:hanging="1050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>說明：</w:t>
      </w:r>
    </w:p>
    <w:p w:rsidR="007737B7" w:rsidRDefault="00396E08" w:rsidP="00396E08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一、依教務處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69442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.</w:t>
      </w:r>
      <w:r w:rsidR="00563EBF"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.</w:t>
      </w:r>
      <w:r w:rsidR="00563EBF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737B7">
        <w:rPr>
          <w:rFonts w:ascii="Verdana" w:eastAsia="標楷體" w:hAnsi="Verdana" w:hint="eastAsia"/>
          <w:color w:val="000000"/>
          <w:sz w:val="28"/>
          <w:szCs w:val="28"/>
        </w:rPr>
        <w:t>，</w:t>
      </w:r>
    </w:p>
    <w:p w:rsidR="007737B7" w:rsidRDefault="007737B7" w:rsidP="00DA34C4">
      <w:pPr>
        <w:spacing w:line="460" w:lineRule="exact"/>
        <w:ind w:left="2268" w:hangingChars="810" w:hanging="2268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一</w:t>
      </w:r>
      <w:r w:rsidRPr="0069078F">
        <w:rPr>
          <w:rFonts w:ascii="Verdana" w:eastAsia="標楷體" w:hAnsi="Verdana"/>
          <w:color w:val="000000"/>
          <w:sz w:val="28"/>
          <w:szCs w:val="28"/>
        </w:rPr>
        <w:t>)</w:t>
      </w:r>
      <w:r w:rsidRPr="007737B7">
        <w:rPr>
          <w:rFonts w:ascii="Verdana" w:eastAsia="標楷體" w:hAnsi="Verdana" w:hint="eastAsia"/>
          <w:color w:val="000000"/>
          <w:sz w:val="28"/>
          <w:szCs w:val="28"/>
        </w:rPr>
        <w:t>各學院︰請規劃院共同必修課程</w:t>
      </w:r>
      <w:r w:rsidRPr="007737B7">
        <w:rPr>
          <w:rFonts w:ascii="Verdana" w:eastAsia="標楷體" w:hAnsi="Verdana"/>
          <w:color w:val="000000"/>
          <w:sz w:val="28"/>
          <w:szCs w:val="28"/>
        </w:rPr>
        <w:t xml:space="preserve">6-12 </w:t>
      </w:r>
      <w:r w:rsidRPr="007737B7">
        <w:rPr>
          <w:rFonts w:ascii="Verdana" w:eastAsia="標楷體" w:hAnsi="Verdana" w:hint="eastAsia"/>
          <w:color w:val="000000"/>
          <w:sz w:val="28"/>
          <w:szCs w:val="28"/>
        </w:rPr>
        <w:t>學分。若無學院共同課程，可將該學分加入系基礎。</w:t>
      </w:r>
    </w:p>
    <w:p w:rsidR="0069078F" w:rsidRPr="0069078F" w:rsidRDefault="007737B7" w:rsidP="0069078F">
      <w:pPr>
        <w:spacing w:line="400" w:lineRule="exact"/>
        <w:ind w:left="479" w:hangingChars="171" w:hanging="479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lastRenderedPageBreak/>
        <w:t xml:space="preserve">    </w:t>
      </w:r>
      <w:r w:rsidR="0069078F"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69078F" w:rsidRPr="0069078F">
        <w:rPr>
          <w:rFonts w:ascii="Verdana" w:eastAsia="標楷體" w:hAnsi="Verdana" w:hint="eastAsia"/>
          <w:color w:val="000000"/>
          <w:sz w:val="28"/>
          <w:szCs w:val="28"/>
        </w:rPr>
        <w:t>二</w:t>
      </w:r>
      <w:r w:rsidR="0069078F"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69078F" w:rsidRPr="0069078F">
        <w:rPr>
          <w:rFonts w:ascii="Verdana" w:eastAsia="標楷體" w:hAnsi="Verdana" w:hint="eastAsia"/>
          <w:color w:val="000000"/>
          <w:sz w:val="28"/>
          <w:szCs w:val="28"/>
        </w:rPr>
        <w:t>各學系︰請規劃系基礎模組、系核心模組及系專選模組。</w:t>
      </w:r>
    </w:p>
    <w:p w:rsidR="0069078F" w:rsidRPr="0069078F" w:rsidRDefault="0069078F" w:rsidP="0069078F">
      <w:pPr>
        <w:spacing w:line="400" w:lineRule="exact"/>
        <w:ind w:left="479" w:hangingChars="171" w:hanging="479"/>
        <w:rPr>
          <w:rFonts w:ascii="Verdana" w:eastAsia="標楷體" w:hAnsi="Verdana"/>
          <w:color w:val="000000"/>
          <w:sz w:val="28"/>
          <w:szCs w:val="28"/>
        </w:rPr>
      </w:pPr>
      <w:r w:rsidRPr="0069078F">
        <w:rPr>
          <w:rFonts w:ascii="Verdana" w:eastAsia="標楷體" w:hAnsi="Verdana" w:hint="eastAsia"/>
          <w:color w:val="000000"/>
          <w:sz w:val="28"/>
          <w:szCs w:val="28"/>
        </w:rPr>
        <w:t xml:space="preserve">        1.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每一模組為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16-24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學分。</w:t>
      </w:r>
    </w:p>
    <w:p w:rsidR="0069078F" w:rsidRPr="0069078F" w:rsidRDefault="0069078F" w:rsidP="0069078F">
      <w:pPr>
        <w:spacing w:line="400" w:lineRule="exact"/>
        <w:ind w:leftChars="150" w:left="360" w:firstLineChars="175" w:firstLine="490"/>
        <w:rPr>
          <w:rFonts w:ascii="Verdana" w:eastAsia="標楷體" w:hAnsi="Verdana"/>
          <w:color w:val="000000"/>
          <w:sz w:val="28"/>
          <w:szCs w:val="28"/>
        </w:rPr>
      </w:pPr>
      <w:r w:rsidRPr="0069078F">
        <w:rPr>
          <w:rFonts w:ascii="Verdana" w:eastAsia="標楷體" w:hAnsi="Verdana" w:hint="eastAsia"/>
          <w:color w:val="000000"/>
          <w:sz w:val="28"/>
          <w:szCs w:val="28"/>
        </w:rPr>
        <w:t xml:space="preserve">  2.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系基礎及核心模組即是系專業必修學分</w:t>
      </w:r>
    </w:p>
    <w:p w:rsidR="0069078F" w:rsidRPr="0069078F" w:rsidRDefault="0069078F" w:rsidP="0069078F">
      <w:pPr>
        <w:spacing w:line="400" w:lineRule="exact"/>
        <w:ind w:leftChars="353" w:left="1354" w:hangingChars="181" w:hanging="507"/>
        <w:rPr>
          <w:rFonts w:ascii="Verdana" w:eastAsia="標楷體" w:hAnsi="Verdana"/>
          <w:color w:val="000000"/>
          <w:sz w:val="28"/>
          <w:szCs w:val="28"/>
        </w:rPr>
      </w:pPr>
      <w:r w:rsidRPr="0069078F">
        <w:rPr>
          <w:rFonts w:ascii="Verdana" w:eastAsia="標楷體" w:hAnsi="Verdana" w:hint="eastAsia"/>
          <w:color w:val="000000"/>
          <w:sz w:val="28"/>
          <w:szCs w:val="28"/>
        </w:rPr>
        <w:t xml:space="preserve">  3.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系專業選修模組則請分流為學術型、實務型模組，在選修學分開課容量的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1.5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倍以內，模組數由各學系自行規劃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至少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個模組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，但不宜模組數太多，以致課程切得太零碎。</w:t>
      </w:r>
    </w:p>
    <w:p w:rsidR="0069078F" w:rsidRPr="0069078F" w:rsidRDefault="0069078F" w:rsidP="0069078F">
      <w:pPr>
        <w:spacing w:line="400" w:lineRule="exact"/>
        <w:ind w:leftChars="150" w:left="360" w:firstLineChars="23" w:firstLine="64"/>
        <w:rPr>
          <w:rFonts w:ascii="Verdana" w:eastAsia="標楷體" w:hAnsi="Verdana"/>
          <w:color w:val="000000"/>
          <w:sz w:val="28"/>
          <w:szCs w:val="28"/>
          <w:bdr w:val="single" w:sz="4" w:space="0" w:color="auto"/>
        </w:rPr>
      </w:pPr>
      <w:r w:rsidRPr="0069078F">
        <w:rPr>
          <w:rFonts w:ascii="Verdana" w:eastAsia="標楷體" w:hAnsi="Verdana" w:hint="eastAsia"/>
          <w:color w:val="000000"/>
          <w:sz w:val="28"/>
          <w:szCs w:val="28"/>
          <w:bdr w:val="single" w:sz="4" w:space="0" w:color="auto"/>
        </w:rPr>
        <w:t>*</w:t>
      </w:r>
      <w:r w:rsidRPr="0069078F">
        <w:rPr>
          <w:rFonts w:ascii="Verdana" w:eastAsia="標楷體" w:hAnsi="Verdana" w:hint="eastAsia"/>
          <w:color w:val="000000"/>
          <w:sz w:val="28"/>
          <w:szCs w:val="28"/>
          <w:bdr w:val="single" w:sz="4" w:space="0" w:color="auto"/>
        </w:rPr>
        <w:t>原訂模組學分數為</w:t>
      </w:r>
      <w:r w:rsidRPr="0069078F">
        <w:rPr>
          <w:rFonts w:ascii="Verdana" w:eastAsia="標楷體" w:hAnsi="Verdana" w:hint="eastAsia"/>
          <w:color w:val="000000"/>
          <w:sz w:val="28"/>
          <w:szCs w:val="28"/>
          <w:bdr w:val="single" w:sz="4" w:space="0" w:color="auto"/>
        </w:rPr>
        <w:t>20-27</w:t>
      </w:r>
      <w:r w:rsidRPr="0069078F">
        <w:rPr>
          <w:rFonts w:ascii="Verdana" w:eastAsia="標楷體" w:hAnsi="Verdana" w:hint="eastAsia"/>
          <w:color w:val="000000"/>
          <w:sz w:val="28"/>
          <w:szCs w:val="28"/>
          <w:bdr w:val="single" w:sz="4" w:space="0" w:color="auto"/>
        </w:rPr>
        <w:t>，經學系反映後降低為</w:t>
      </w:r>
      <w:r w:rsidRPr="0069078F">
        <w:rPr>
          <w:rFonts w:ascii="Verdana" w:eastAsia="標楷體" w:hAnsi="Verdana" w:hint="eastAsia"/>
          <w:color w:val="000000"/>
          <w:sz w:val="28"/>
          <w:szCs w:val="28"/>
          <w:bdr w:val="single" w:sz="4" w:space="0" w:color="auto"/>
        </w:rPr>
        <w:t>16-24</w:t>
      </w:r>
      <w:r w:rsidRPr="0069078F">
        <w:rPr>
          <w:rFonts w:ascii="Verdana" w:eastAsia="標楷體" w:hAnsi="Verdana" w:hint="eastAsia"/>
          <w:color w:val="000000"/>
          <w:sz w:val="28"/>
          <w:szCs w:val="28"/>
          <w:bdr w:val="single" w:sz="4" w:space="0" w:color="auto"/>
        </w:rPr>
        <w:t>學分。</w:t>
      </w:r>
    </w:p>
    <w:p w:rsidR="0069078F" w:rsidRPr="0069078F" w:rsidRDefault="0069078F" w:rsidP="0069078F">
      <w:pPr>
        <w:spacing w:line="460" w:lineRule="exact"/>
        <w:ind w:left="826" w:hangingChars="295" w:hanging="82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二、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.</w:t>
      </w:r>
      <w:r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.</w:t>
      </w:r>
      <w:r>
        <w:rPr>
          <w:rFonts w:ascii="Verdana" w:eastAsia="標楷體" w:hAnsi="Verdana" w:hint="eastAsia"/>
          <w:color w:val="000000"/>
          <w:sz w:val="28"/>
          <w:szCs w:val="28"/>
        </w:rPr>
        <w:t>23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)</w:t>
      </w:r>
      <w:r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有關推動課程分流與模組化，係以原先既有課程為基礎，將課程分類為︰</w:t>
      </w:r>
    </w:p>
    <w:p w:rsidR="0069078F" w:rsidRPr="0069078F" w:rsidRDefault="0069078F" w:rsidP="0069078F">
      <w:pPr>
        <w:spacing w:line="460" w:lineRule="exact"/>
        <w:ind w:left="2506" w:hangingChars="895" w:hanging="250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一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校通識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30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學分︰由通識教育中心規劃</w:t>
      </w:r>
    </w:p>
    <w:p w:rsidR="0069078F" w:rsidRPr="0069078F" w:rsidRDefault="0069078F" w:rsidP="0069078F">
      <w:pPr>
        <w:spacing w:line="460" w:lineRule="exact"/>
        <w:ind w:left="2506" w:hangingChars="895" w:hanging="250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二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院共同課程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6~12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: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由學院規劃</w:t>
      </w:r>
    </w:p>
    <w:p w:rsidR="0069078F" w:rsidRPr="0069078F" w:rsidRDefault="0069078F" w:rsidP="0069078F">
      <w:pPr>
        <w:spacing w:line="460" w:lineRule="exact"/>
        <w:ind w:left="1120" w:hangingChars="400" w:hanging="1120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「系基礎學程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16~24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學分」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+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「系核心學程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16~24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學分」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即為系專業必修學分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</w:p>
    <w:p w:rsidR="0069078F" w:rsidRPr="0069078F" w:rsidRDefault="0069078F" w:rsidP="0069078F">
      <w:pPr>
        <w:spacing w:line="460" w:lineRule="exact"/>
        <w:ind w:left="2506" w:hangingChars="895" w:hanging="250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四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「專業選修模組」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即為系專業選修學分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分流如下︰</w:t>
      </w:r>
    </w:p>
    <w:p w:rsidR="0069078F" w:rsidRPr="0069078F" w:rsidRDefault="0069078F" w:rsidP="0069078F">
      <w:pPr>
        <w:spacing w:line="460" w:lineRule="exact"/>
        <w:ind w:left="2506" w:hangingChars="895" w:hanging="2506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69078F"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1.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學術型模組學程︰每一學程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16~24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</w:t>
      </w:r>
    </w:p>
    <w:p w:rsidR="0069078F" w:rsidRPr="0069078F" w:rsidRDefault="0069078F" w:rsidP="0069078F">
      <w:pPr>
        <w:spacing w:line="460" w:lineRule="exact"/>
        <w:ind w:left="2506" w:hangingChars="895" w:hanging="2506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69078F">
        <w:rPr>
          <w:rFonts w:ascii="Verdana" w:eastAsia="標楷體" w:hAnsi="Verdana" w:hint="eastAsia"/>
          <w:color w:val="000000"/>
          <w:sz w:val="28"/>
          <w:szCs w:val="28"/>
        </w:rPr>
        <w:t xml:space="preserve">   </w:t>
      </w: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2.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實務型模組學程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 xml:space="preserve">: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每一學程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16~24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</w:t>
      </w:r>
    </w:p>
    <w:p w:rsidR="007737B7" w:rsidRDefault="0069078F" w:rsidP="0069078F">
      <w:pPr>
        <w:spacing w:line="460" w:lineRule="exact"/>
        <w:ind w:left="2506" w:hangingChars="895" w:hanging="250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五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自由選修學分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至少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15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學分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396E08" w:rsidRPr="007E19C2" w:rsidRDefault="0069078F" w:rsidP="0069078F">
      <w:pPr>
        <w:spacing w:line="460" w:lineRule="exact"/>
        <w:ind w:left="728" w:hangingChars="260" w:hanging="728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三、</w:t>
      </w:r>
      <w:r w:rsidRPr="0069078F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="00694427" w:rsidRPr="00694427">
        <w:rPr>
          <w:rFonts w:ascii="Verdana" w:eastAsia="標楷體" w:hAnsi="Verdana" w:hint="eastAsia"/>
          <w:color w:val="000000"/>
          <w:sz w:val="28"/>
          <w:szCs w:val="28"/>
        </w:rPr>
        <w:t>103.</w:t>
      </w:r>
      <w:r w:rsidR="00694427">
        <w:rPr>
          <w:rFonts w:ascii="Verdana" w:eastAsia="標楷體" w:hAnsi="Verdana" w:hint="eastAsia"/>
          <w:color w:val="000000"/>
          <w:sz w:val="28"/>
          <w:szCs w:val="28"/>
        </w:rPr>
        <w:t>11</w:t>
      </w:r>
      <w:r w:rsidR="00694427" w:rsidRPr="00694427">
        <w:rPr>
          <w:rFonts w:ascii="Verdana" w:eastAsia="標楷體" w:hAnsi="Verdana" w:hint="eastAsia"/>
          <w:color w:val="000000"/>
          <w:sz w:val="28"/>
          <w:szCs w:val="28"/>
        </w:rPr>
        <w:t>.</w:t>
      </w:r>
      <w:r w:rsidR="00694427">
        <w:rPr>
          <w:rFonts w:ascii="Verdana" w:eastAsia="標楷體" w:hAnsi="Verdana" w:hint="eastAsia"/>
          <w:color w:val="000000"/>
          <w:sz w:val="28"/>
          <w:szCs w:val="28"/>
        </w:rPr>
        <w:t>5</w:t>
      </w:r>
      <w:r w:rsidR="00694427" w:rsidRPr="00694427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="00396E08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6E08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396E08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694427" w:rsidRPr="00694427">
        <w:rPr>
          <w:rFonts w:ascii="Verdana" w:eastAsia="標楷體" w:hAnsi="Verdana" w:hint="eastAsia"/>
          <w:color w:val="000000"/>
          <w:sz w:val="28"/>
          <w:szCs w:val="28"/>
        </w:rPr>
        <w:t>104</w:t>
      </w:r>
      <w:r w:rsidR="00694427" w:rsidRPr="00694427">
        <w:rPr>
          <w:rFonts w:ascii="Verdana" w:eastAsia="標楷體" w:hAnsi="Verdana" w:hint="eastAsia"/>
          <w:color w:val="000000"/>
          <w:sz w:val="28"/>
          <w:szCs w:val="28"/>
        </w:rPr>
        <w:t>學年度必選修科目表</w:t>
      </w:r>
      <w:r w:rsidR="00694427">
        <w:rPr>
          <w:rFonts w:ascii="Verdana" w:eastAsia="標楷體" w:hAnsi="Verdana" w:hint="eastAsia"/>
          <w:color w:val="000000"/>
          <w:sz w:val="28"/>
          <w:szCs w:val="28"/>
        </w:rPr>
        <w:t>，僅大學部</w:t>
      </w:r>
      <w:r w:rsidR="00694427" w:rsidRPr="00694427">
        <w:rPr>
          <w:rFonts w:ascii="Verdana" w:eastAsia="標楷體" w:hAnsi="Verdana" w:hint="eastAsia"/>
          <w:color w:val="000000"/>
          <w:sz w:val="28"/>
          <w:szCs w:val="28"/>
        </w:rPr>
        <w:t>實施課程分流及課程模組化</w:t>
      </w:r>
      <w:r w:rsidR="00F64019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F64019" w:rsidRPr="00F64019">
        <w:rPr>
          <w:rFonts w:ascii="Verdana" w:eastAsia="標楷體" w:hAnsi="Verdana" w:hint="eastAsia"/>
          <w:color w:val="000000"/>
          <w:sz w:val="28"/>
          <w:szCs w:val="28"/>
        </w:rPr>
        <w:t>碩、博士班及進修學制</w:t>
      </w:r>
      <w:r w:rsidR="00F64019">
        <w:rPr>
          <w:rFonts w:ascii="Verdana" w:eastAsia="標楷體" w:hAnsi="Verdana" w:hint="eastAsia"/>
          <w:color w:val="000000"/>
          <w:sz w:val="28"/>
          <w:szCs w:val="28"/>
        </w:rPr>
        <w:t>暫不實施</w:t>
      </w:r>
      <w:r w:rsidR="00694427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B112BE" w:rsidRPr="000D0C26" w:rsidRDefault="00396E08" w:rsidP="00B112BE">
      <w:pPr>
        <w:spacing w:line="460" w:lineRule="exact"/>
        <w:ind w:left="848" w:hangingChars="303" w:hanging="84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93523F">
        <w:rPr>
          <w:rFonts w:ascii="Verdana" w:eastAsia="標楷體" w:hAnsi="Verdana" w:hint="eastAsia"/>
          <w:color w:val="FF0000"/>
          <w:sz w:val="28"/>
          <w:szCs w:val="28"/>
        </w:rPr>
        <w:t xml:space="preserve"> </w:t>
      </w:r>
      <w:r w:rsidRPr="000D0C26">
        <w:rPr>
          <w:rFonts w:ascii="Verdana" w:eastAsia="標楷體" w:hAnsi="Verdana" w:hint="eastAsia"/>
          <w:color w:val="000000"/>
          <w:sz w:val="28"/>
          <w:szCs w:val="28"/>
        </w:rPr>
        <w:t xml:space="preserve"> </w:t>
      </w:r>
      <w:r w:rsidR="00B112BE" w:rsidRPr="000D0C26">
        <w:rPr>
          <w:rFonts w:ascii="Verdana" w:eastAsia="標楷體" w:hAnsi="Verdana" w:hint="eastAsia"/>
          <w:color w:val="000000"/>
          <w:sz w:val="28"/>
          <w:szCs w:val="28"/>
        </w:rPr>
        <w:t>四、依農學院</w:t>
      </w:r>
      <w:r w:rsidR="00B112BE" w:rsidRPr="000D0C26">
        <w:rPr>
          <w:rFonts w:ascii="Verdana" w:eastAsia="標楷體" w:hAnsi="Verdana" w:hint="eastAsia"/>
          <w:color w:val="000000"/>
          <w:sz w:val="28"/>
          <w:szCs w:val="28"/>
        </w:rPr>
        <w:t>103.11.6EMAIL</w:t>
      </w:r>
      <w:r w:rsidR="00B112BE" w:rsidRPr="000D0C26">
        <w:rPr>
          <w:rFonts w:ascii="Verdana" w:eastAsia="標楷體" w:hAnsi="Verdana" w:hint="eastAsia"/>
          <w:color w:val="000000"/>
          <w:sz w:val="28"/>
          <w:szCs w:val="28"/>
        </w:rPr>
        <w:t>通知，</w:t>
      </w:r>
      <w:r w:rsidR="00B112BE" w:rsidRPr="00B112BE">
        <w:rPr>
          <w:rFonts w:ascii="Verdana" w:eastAsia="標楷體" w:hAnsi="Verdana" w:hint="eastAsia"/>
          <w:b/>
          <w:color w:val="000000"/>
          <w:sz w:val="28"/>
          <w:szCs w:val="28"/>
        </w:rPr>
        <w:t>農學院</w:t>
      </w:r>
      <w:r w:rsidR="00B112BE" w:rsidRPr="00B112BE">
        <w:rPr>
          <w:rFonts w:ascii="Verdana" w:eastAsia="標楷體" w:hAnsi="Verdana" w:hint="eastAsia"/>
          <w:b/>
          <w:color w:val="000000"/>
          <w:sz w:val="28"/>
          <w:szCs w:val="28"/>
        </w:rPr>
        <w:t>104</w:t>
      </w:r>
      <w:r w:rsidR="00B112BE" w:rsidRPr="00B112BE">
        <w:rPr>
          <w:rFonts w:ascii="Verdana" w:eastAsia="標楷體" w:hAnsi="Verdana" w:hint="eastAsia"/>
          <w:b/>
          <w:color w:val="000000"/>
          <w:sz w:val="28"/>
          <w:szCs w:val="28"/>
        </w:rPr>
        <w:t>學年度無院共同必修課程</w:t>
      </w:r>
      <w:r w:rsidR="00B112BE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B112BE" w:rsidRPr="00B112BE">
        <w:rPr>
          <w:rFonts w:ascii="Verdana" w:eastAsia="標楷體" w:hAnsi="Verdana" w:hint="eastAsia"/>
          <w:color w:val="000000"/>
          <w:sz w:val="28"/>
          <w:szCs w:val="28"/>
        </w:rPr>
        <w:t>請將</w:t>
      </w:r>
      <w:r w:rsidR="00B112BE" w:rsidRPr="00B112BE">
        <w:rPr>
          <w:rFonts w:ascii="Verdana" w:eastAsia="標楷體" w:hAnsi="Verdana" w:hint="eastAsia"/>
          <w:b/>
          <w:color w:val="000000"/>
          <w:sz w:val="28"/>
          <w:szCs w:val="28"/>
          <w:u w:val="single"/>
        </w:rPr>
        <w:t>農</w:t>
      </w:r>
      <w:r w:rsidR="00B112BE">
        <w:rPr>
          <w:rFonts w:ascii="Verdana" w:eastAsia="標楷體" w:hAnsi="Verdana" w:hint="eastAsia"/>
          <w:b/>
          <w:color w:val="000000"/>
          <w:sz w:val="28"/>
          <w:szCs w:val="28"/>
          <w:u w:val="single"/>
        </w:rPr>
        <w:t>業</w:t>
      </w:r>
      <w:r w:rsidR="00B112BE" w:rsidRPr="00B112BE">
        <w:rPr>
          <w:rFonts w:ascii="Verdana" w:eastAsia="標楷體" w:hAnsi="Verdana" w:hint="eastAsia"/>
          <w:b/>
          <w:color w:val="000000"/>
          <w:sz w:val="28"/>
          <w:szCs w:val="28"/>
          <w:u w:val="single"/>
        </w:rPr>
        <w:t>概</w:t>
      </w:r>
      <w:r w:rsidR="00B112BE">
        <w:rPr>
          <w:rFonts w:ascii="Verdana" w:eastAsia="標楷體" w:hAnsi="Verdana" w:hint="eastAsia"/>
          <w:b/>
          <w:color w:val="000000"/>
          <w:sz w:val="28"/>
          <w:szCs w:val="28"/>
          <w:u w:val="single"/>
        </w:rPr>
        <w:t>論</w:t>
      </w:r>
      <w:r w:rsidR="00B112BE">
        <w:rPr>
          <w:rFonts w:ascii="Verdana" w:eastAsia="標楷體" w:hAnsi="Verdana" w:hint="eastAsia"/>
          <w:color w:val="000000"/>
          <w:sz w:val="28"/>
          <w:szCs w:val="28"/>
        </w:rPr>
        <w:t>納</w:t>
      </w:r>
      <w:r w:rsidR="00B112BE" w:rsidRPr="00B112BE">
        <w:rPr>
          <w:rFonts w:ascii="Verdana" w:eastAsia="標楷體" w:hAnsi="Verdana" w:hint="eastAsia"/>
          <w:color w:val="000000"/>
          <w:sz w:val="28"/>
          <w:szCs w:val="28"/>
        </w:rPr>
        <w:t>入各系各系課程模組規劃基礎課程及核心課程。</w:t>
      </w:r>
    </w:p>
    <w:p w:rsidR="00396E08" w:rsidRDefault="00B112BE" w:rsidP="00E25511">
      <w:pPr>
        <w:spacing w:line="460" w:lineRule="exact"/>
        <w:ind w:left="848" w:hangingChars="303" w:hanging="84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0D0C26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Pr="000D0C26">
        <w:rPr>
          <w:rFonts w:ascii="Verdana" w:eastAsia="標楷體" w:hAnsi="Verdana" w:hint="eastAsia"/>
          <w:color w:val="000000"/>
          <w:sz w:val="28"/>
          <w:szCs w:val="28"/>
        </w:rPr>
        <w:t>五、檢附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本系</w:t>
      </w:r>
      <w:r w:rsidR="003A5B82" w:rsidRPr="000D0C26">
        <w:rPr>
          <w:rFonts w:ascii="Verdana" w:eastAsia="標楷體" w:hAnsi="Verdana" w:hint="eastAsia"/>
          <w:color w:val="000000"/>
          <w:sz w:val="28"/>
          <w:szCs w:val="28"/>
        </w:rPr>
        <w:t>103</w:t>
      </w:r>
      <w:r w:rsidR="003A5B82" w:rsidRPr="000D0C26">
        <w:rPr>
          <w:rFonts w:ascii="Verdana" w:eastAsia="標楷體" w:hAnsi="Verdana" w:hint="eastAsia"/>
          <w:color w:val="000000"/>
          <w:sz w:val="28"/>
          <w:szCs w:val="28"/>
        </w:rPr>
        <w:t>學年度大學部必選修科目表</w:t>
      </w:r>
      <w:r w:rsidR="003A5B82" w:rsidRPr="003A5B8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A5B82" w:rsidRPr="003A5B8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5</w:t>
      </w:r>
      <w:r w:rsidR="003A5B82" w:rsidRPr="003A5B8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A5B82" w:rsidRPr="000D0C26">
        <w:rPr>
          <w:rFonts w:ascii="Verdana" w:eastAsia="標楷體" w:hAnsi="Verdana" w:hint="eastAsia"/>
          <w:color w:val="000000"/>
          <w:sz w:val="28"/>
          <w:szCs w:val="28"/>
        </w:rPr>
        <w:t>，本系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規劃之</w:t>
      </w:r>
      <w:r w:rsidR="007043FD" w:rsidRPr="000D0C26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7043FD" w:rsidRPr="000D0C26">
        <w:rPr>
          <w:rFonts w:ascii="Verdana" w:eastAsia="標楷體" w:hAnsi="Verdana" w:hint="eastAsia"/>
          <w:color w:val="000000"/>
          <w:sz w:val="28"/>
          <w:szCs w:val="28"/>
        </w:rPr>
        <w:t>學年度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大學部課程模組化草案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6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E25511" w:rsidRPr="000D0C26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845CCF" w:rsidRDefault="00845CCF" w:rsidP="00845CCF">
      <w:pPr>
        <w:spacing w:line="460" w:lineRule="exact"/>
        <w:ind w:left="848" w:hangingChars="303" w:hanging="848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六、請討論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系基礎學程</w:t>
      </w:r>
      <w:r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系核心學程</w:t>
      </w:r>
      <w:r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學術型模組</w:t>
      </w:r>
      <w:r w:rsidR="00753A51">
        <w:rPr>
          <w:rFonts w:ascii="Verdana" w:eastAsia="標楷體" w:hAnsi="Verdana" w:hint="eastAsia"/>
          <w:b/>
          <w:color w:val="000000"/>
          <w:sz w:val="28"/>
          <w:szCs w:val="28"/>
        </w:rPr>
        <w:t>1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學程</w:t>
      </w:r>
      <w:r w:rsidRPr="00845CC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845CCF">
        <w:rPr>
          <w:rFonts w:ascii="Verdana" w:eastAsia="標楷體" w:hAnsi="Verdana" w:hint="eastAsia"/>
          <w:color w:val="000000"/>
          <w:sz w:val="28"/>
          <w:szCs w:val="28"/>
        </w:rPr>
        <w:t>森林</w:t>
      </w:r>
      <w:r w:rsidR="00753A51">
        <w:rPr>
          <w:rFonts w:ascii="Verdana" w:eastAsia="標楷體" w:hAnsi="Verdana" w:hint="eastAsia"/>
          <w:color w:val="000000"/>
          <w:sz w:val="28"/>
          <w:szCs w:val="28"/>
        </w:rPr>
        <w:t>學</w:t>
      </w:r>
      <w:bookmarkStart w:id="0" w:name="_GoBack"/>
      <w:bookmarkEnd w:id="0"/>
      <w:r w:rsidRPr="00845CCF">
        <w:rPr>
          <w:rFonts w:ascii="Verdana" w:eastAsia="標楷體" w:hAnsi="Verdana" w:hint="eastAsia"/>
          <w:color w:val="000000"/>
          <w:sz w:val="28"/>
          <w:szCs w:val="28"/>
        </w:rPr>
        <w:t>)</w:t>
      </w:r>
      <w:r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實務型模組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2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</w:rPr>
        <w:t>學程</w:t>
      </w:r>
      <w:r w:rsidRPr="00845CCF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845CCF">
        <w:rPr>
          <w:rFonts w:ascii="Verdana" w:eastAsia="標楷體" w:hAnsi="Verdana" w:hint="eastAsia"/>
          <w:color w:val="000000"/>
          <w:sz w:val="28"/>
          <w:szCs w:val="28"/>
        </w:rPr>
        <w:t>森林生物、森林經營</w:t>
      </w:r>
      <w:r w:rsidRPr="00845CCF">
        <w:rPr>
          <w:rFonts w:ascii="Verdana" w:eastAsia="標楷體" w:hAnsi="Verdana" w:hint="eastAsia"/>
          <w:color w:val="000000"/>
          <w:sz w:val="28"/>
          <w:szCs w:val="28"/>
        </w:rPr>
        <w:t>)</w:t>
      </w:r>
      <w:r>
        <w:rPr>
          <w:rFonts w:ascii="Verdana" w:eastAsia="標楷體" w:hAnsi="Verdana" w:hint="eastAsia"/>
          <w:color w:val="000000"/>
          <w:sz w:val="28"/>
          <w:szCs w:val="28"/>
        </w:rPr>
        <w:t>之</w:t>
      </w:r>
      <w:r w:rsidRPr="00845CCF">
        <w:rPr>
          <w:rFonts w:ascii="Verdana" w:eastAsia="標楷體" w:hAnsi="Verdana" w:hint="eastAsia"/>
          <w:b/>
          <w:color w:val="000000"/>
          <w:sz w:val="28"/>
          <w:szCs w:val="28"/>
          <w:u w:val="single"/>
          <w:shd w:val="pct15" w:color="auto" w:fill="FFFFFF"/>
        </w:rPr>
        <w:t>中英文</w:t>
      </w:r>
      <w:r>
        <w:rPr>
          <w:rFonts w:ascii="Verdana" w:eastAsia="標楷體" w:hAnsi="Verdana" w:hint="eastAsia"/>
          <w:color w:val="000000"/>
          <w:sz w:val="28"/>
          <w:szCs w:val="28"/>
        </w:rPr>
        <w:t>名稱。</w:t>
      </w:r>
    </w:p>
    <w:p w:rsidR="006515B1" w:rsidRDefault="006515B1" w:rsidP="006515B1">
      <w:pPr>
        <w:spacing w:line="460" w:lineRule="exact"/>
        <w:ind w:left="848" w:hangingChars="303" w:hanging="84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6515B1">
        <w:rPr>
          <w:rFonts w:ascii="Verdana" w:eastAsia="標楷體" w:hAnsi="Verdana" w:hint="eastAsia"/>
          <w:color w:val="000000"/>
          <w:sz w:val="28"/>
          <w:szCs w:val="28"/>
        </w:rPr>
        <w:t>委員討論：</w:t>
      </w:r>
    </w:p>
    <w:p w:rsidR="006515B1" w:rsidRDefault="006515B1" w:rsidP="006515B1">
      <w:pPr>
        <w:spacing w:line="460" w:lineRule="exact"/>
        <w:ind w:left="1386" w:hangingChars="495" w:hanging="138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  <w:szCs w:val="28"/>
        </w:rPr>
        <w:t>一、林務局亦有管理土地，現多使用地理資訊系統，建議多開相關課程，使畢業生進入職場後，馬上學以致用。</w:t>
      </w:r>
    </w:p>
    <w:p w:rsidR="006515B1" w:rsidRDefault="006515B1" w:rsidP="006515B1">
      <w:pPr>
        <w:spacing w:line="460" w:lineRule="exact"/>
        <w:ind w:left="1386" w:hangingChars="495" w:hanging="138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  <w:szCs w:val="28"/>
        </w:rPr>
        <w:t>二、開設有關保安林造林相關，及植物病蟲害之課程，可以使現場人員有基礎知識，提供判斷。</w:t>
      </w:r>
    </w:p>
    <w:p w:rsidR="006515B1" w:rsidRDefault="006515B1" w:rsidP="006515B1">
      <w:pPr>
        <w:spacing w:line="460" w:lineRule="exact"/>
        <w:ind w:left="1386" w:hangingChars="495" w:hanging="138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  <w:szCs w:val="28"/>
        </w:rPr>
        <w:t>三、</w:t>
      </w:r>
      <w:r w:rsidR="00BD7592">
        <w:rPr>
          <w:rFonts w:ascii="Verdana" w:eastAsia="標楷體" w:hAnsi="Verdana" w:hint="eastAsia"/>
          <w:color w:val="000000"/>
          <w:sz w:val="28"/>
          <w:szCs w:val="28"/>
        </w:rPr>
        <w:t>目前職場中有部分</w:t>
      </w:r>
      <w:r w:rsidR="00BD7592">
        <w:rPr>
          <w:rFonts w:ascii="Verdana" w:eastAsia="標楷體" w:hAnsi="Verdana" w:hint="eastAsia"/>
          <w:color w:val="000000"/>
          <w:sz w:val="28"/>
          <w:szCs w:val="28"/>
        </w:rPr>
        <w:t>BOT</w:t>
      </w:r>
      <w:r w:rsidR="00BD759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BD7592">
        <w:rPr>
          <w:rFonts w:ascii="Verdana" w:eastAsia="標楷體" w:hAnsi="Verdana" w:hint="eastAsia"/>
          <w:color w:val="000000"/>
          <w:sz w:val="28"/>
          <w:szCs w:val="28"/>
        </w:rPr>
        <w:t>ROT</w:t>
      </w:r>
      <w:r w:rsidR="00BD7592">
        <w:rPr>
          <w:rFonts w:ascii="Verdana" w:eastAsia="標楷體" w:hAnsi="Verdana" w:hint="eastAsia"/>
          <w:color w:val="000000"/>
          <w:sz w:val="28"/>
          <w:szCs w:val="28"/>
        </w:rPr>
        <w:t>案，及林政問題，與法律問題相關，森林法、野保法、文資法等亦頗重要，若有相關課程，可供畢業生未來進入職場後參考。</w:t>
      </w:r>
    </w:p>
    <w:p w:rsidR="00BD7592" w:rsidRPr="006515B1" w:rsidRDefault="00BD7592" w:rsidP="006515B1">
      <w:pPr>
        <w:spacing w:line="460" w:lineRule="exact"/>
        <w:ind w:left="1386" w:hangingChars="495" w:hanging="138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  <w:szCs w:val="28"/>
        </w:rPr>
        <w:t>四、提升高普考錄取率，可以吸引學生就讀。</w:t>
      </w:r>
    </w:p>
    <w:p w:rsidR="00490D5E" w:rsidRPr="00490D5E" w:rsidRDefault="00396E08" w:rsidP="00490D5E">
      <w:pPr>
        <w:spacing w:line="460" w:lineRule="exact"/>
        <w:ind w:left="784" w:hangingChars="280" w:hanging="784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決議：</w:t>
      </w:r>
      <w:r w:rsidR="00490D5E" w:rsidRPr="00490D5E">
        <w:rPr>
          <w:rFonts w:ascii="Verdana" w:eastAsia="標楷體" w:hAnsi="Verdana" w:hint="eastAsia"/>
          <w:sz w:val="28"/>
          <w:szCs w:val="24"/>
        </w:rPr>
        <w:t>本系</w:t>
      </w:r>
      <w:r w:rsidR="00490D5E" w:rsidRPr="00490D5E">
        <w:rPr>
          <w:rFonts w:ascii="Verdana" w:eastAsia="標楷體" w:hAnsi="Verdana" w:hint="eastAsia"/>
          <w:sz w:val="28"/>
          <w:szCs w:val="24"/>
        </w:rPr>
        <w:t>104</w:t>
      </w:r>
      <w:r w:rsidR="00490D5E" w:rsidRPr="00490D5E">
        <w:rPr>
          <w:rFonts w:ascii="Verdana" w:eastAsia="標楷體" w:hAnsi="Verdana" w:hint="eastAsia"/>
          <w:sz w:val="28"/>
          <w:szCs w:val="24"/>
        </w:rPr>
        <w:t>學年度大學部課程模組</w:t>
      </w:r>
      <w:r w:rsidR="00490D5E">
        <w:rPr>
          <w:rFonts w:ascii="Verdana" w:eastAsia="標楷體" w:hAnsi="Verdana" w:hint="eastAsia"/>
          <w:sz w:val="28"/>
          <w:szCs w:val="24"/>
        </w:rPr>
        <w:t>，修正後通過</w:t>
      </w:r>
      <w:r w:rsidR="004E57A7">
        <w:rPr>
          <w:rFonts w:ascii="Verdana" w:eastAsia="標楷體" w:hAnsi="Verdana" w:hint="eastAsia"/>
          <w:sz w:val="28"/>
          <w:szCs w:val="24"/>
        </w:rPr>
        <w:t>，請詳附件</w:t>
      </w:r>
      <w:r w:rsidR="004E57A7">
        <w:rPr>
          <w:rFonts w:ascii="Verdana" w:eastAsia="標楷體" w:hAnsi="Verdana" w:hint="eastAsia"/>
          <w:sz w:val="28"/>
          <w:szCs w:val="24"/>
        </w:rPr>
        <w:t>6</w:t>
      </w:r>
      <w:r w:rsidR="00490D5E">
        <w:rPr>
          <w:rFonts w:ascii="Verdana" w:eastAsia="標楷體" w:hAnsi="Verdana" w:hint="eastAsia"/>
          <w:sz w:val="28"/>
          <w:szCs w:val="24"/>
        </w:rPr>
        <w:t>。</w:t>
      </w:r>
    </w:p>
    <w:p w:rsidR="00396E08" w:rsidRDefault="00396E08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</w:p>
    <w:p w:rsidR="007F26F7" w:rsidRDefault="007F26F7" w:rsidP="007F26F7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 w:rsidR="00DA34C4">
        <w:rPr>
          <w:rFonts w:ascii="Verdana" w:eastAsia="標楷體" w:hAnsi="Verdana" w:hint="eastAsia"/>
          <w:sz w:val="28"/>
          <w:szCs w:val="24"/>
        </w:rPr>
        <w:t>三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 w:rsidRPr="003D3520">
        <w:rPr>
          <w:rFonts w:ascii="Verdana" w:eastAsia="標楷體" w:hAnsi="Verdana" w:hint="eastAsia"/>
          <w:sz w:val="28"/>
          <w:szCs w:val="24"/>
        </w:rPr>
        <w:t>提案單位：系辦公室</w:t>
      </w:r>
    </w:p>
    <w:p w:rsidR="007F26F7" w:rsidRDefault="007F26F7" w:rsidP="007F26F7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>
        <w:rPr>
          <w:rFonts w:ascii="Verdana" w:eastAsia="標楷體" w:hAnsi="Verdana" w:hint="eastAsia"/>
          <w:sz w:val="28"/>
          <w:szCs w:val="24"/>
        </w:rPr>
        <w:t>10</w:t>
      </w:r>
      <w:r w:rsidR="00396E08">
        <w:rPr>
          <w:rFonts w:ascii="Verdana" w:eastAsia="標楷體" w:hAnsi="Verdana" w:hint="eastAsia"/>
          <w:sz w:val="28"/>
          <w:szCs w:val="24"/>
        </w:rPr>
        <w:t>4</w:t>
      </w:r>
      <w:r>
        <w:rPr>
          <w:rFonts w:ascii="Verdana" w:eastAsia="標楷體" w:hAnsi="Verdana" w:hint="eastAsia"/>
          <w:sz w:val="28"/>
          <w:szCs w:val="24"/>
        </w:rPr>
        <w:t>學年度</w:t>
      </w:r>
      <w:r>
        <w:rPr>
          <w:rFonts w:ascii="Verdana" w:eastAsia="標楷體" w:hAnsi="Verdana" w:hint="eastAsia"/>
          <w:sz w:val="28"/>
        </w:rPr>
        <w:t>大學部、碩士班與碩士在職專班</w:t>
      </w:r>
      <w:r w:rsidR="00D81170">
        <w:rPr>
          <w:rFonts w:ascii="Verdana" w:eastAsia="標楷體" w:hAnsi="Verdana" w:hint="eastAsia"/>
          <w:sz w:val="28"/>
        </w:rPr>
        <w:t>必選修科目表</w:t>
      </w:r>
      <w:r w:rsidR="001B2185">
        <w:rPr>
          <w:rFonts w:ascii="Verdana" w:eastAsia="標楷體" w:hAnsi="Verdana" w:hint="eastAsia"/>
          <w:sz w:val="28"/>
        </w:rPr>
        <w:t>、課程地圖</w:t>
      </w:r>
      <w:r w:rsidR="00D81170">
        <w:rPr>
          <w:rFonts w:ascii="Verdana" w:eastAsia="標楷體" w:hAnsi="Verdana" w:hint="eastAsia"/>
          <w:sz w:val="28"/>
        </w:rPr>
        <w:t>擬定案</w:t>
      </w:r>
      <w:r>
        <w:rPr>
          <w:rFonts w:ascii="Verdana" w:eastAsia="標楷體" w:hAnsi="Verdana" w:hint="eastAsia"/>
          <w:sz w:val="28"/>
        </w:rPr>
        <w:t>，提請</w:t>
      </w:r>
      <w:r>
        <w:rPr>
          <w:rFonts w:ascii="Verdana" w:eastAsia="標楷體" w:hAnsi="Verdana" w:hint="eastAsia"/>
          <w:sz w:val="28"/>
        </w:rPr>
        <w:t xml:space="preserve">  </w:t>
      </w:r>
      <w:r>
        <w:rPr>
          <w:rFonts w:ascii="Verdana" w:eastAsia="標楷體" w:hAnsi="Verdana" w:hint="eastAsia"/>
          <w:sz w:val="28"/>
        </w:rPr>
        <w:t>審議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572758" w:rsidRDefault="007F26F7" w:rsidP="00002231">
      <w:pPr>
        <w:spacing w:line="460" w:lineRule="exact"/>
        <w:ind w:left="1050" w:hangingChars="375" w:hanging="1050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>說明：</w:t>
      </w:r>
    </w:p>
    <w:p w:rsidR="007F26F7" w:rsidRPr="0093523F" w:rsidRDefault="00572758" w:rsidP="00572758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FF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一、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.11.</w:t>
      </w:r>
      <w:r w:rsidR="00A6583C" w:rsidRPr="007E19C2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8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="0024046E" w:rsidRPr="0024046E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、範例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8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、本校課程規劃與開排課作業要點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9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A6583C" w:rsidRPr="007E19C2">
        <w:rPr>
          <w:rFonts w:ascii="Verdana" w:eastAsia="標楷體" w:hAnsi="Verdana"/>
          <w:color w:val="000000"/>
          <w:sz w:val="28"/>
          <w:szCs w:val="28"/>
        </w:rPr>
        <w:t>10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A6583C" w:rsidRPr="007E19C2">
        <w:rPr>
          <w:rFonts w:ascii="Verdana" w:eastAsia="標楷體" w:hAnsi="Verdana" w:hint="eastAsia"/>
          <w:color w:val="000000"/>
          <w:sz w:val="28"/>
          <w:szCs w:val="28"/>
        </w:rPr>
        <w:t>學年度課程架構應注意事項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辦理。</w:t>
      </w:r>
    </w:p>
    <w:p w:rsidR="007F26F7" w:rsidRPr="007E19C2" w:rsidRDefault="00572758" w:rsidP="007043FD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93523F">
        <w:rPr>
          <w:rFonts w:ascii="Verdana" w:eastAsia="標楷體" w:hAnsi="Verdana" w:hint="eastAsia"/>
          <w:color w:val="FF0000"/>
          <w:sz w:val="28"/>
          <w:szCs w:val="28"/>
        </w:rPr>
        <w:t xml:space="preserve">  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二、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檢附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學年度本系各學制必選修科目</w:t>
      </w:r>
      <w:r w:rsidR="00D81170">
        <w:rPr>
          <w:rFonts w:ascii="Verdana" w:eastAsia="標楷體" w:hAnsi="Verdana" w:hint="eastAsia"/>
          <w:color w:val="000000"/>
          <w:sz w:val="28"/>
          <w:szCs w:val="28"/>
        </w:rPr>
        <w:t>表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EE2555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EE2555">
        <w:rPr>
          <w:rFonts w:ascii="Verdana" w:eastAsia="標楷體" w:hAnsi="Verdana" w:hint="eastAsia"/>
          <w:color w:val="000000"/>
          <w:sz w:val="28"/>
          <w:szCs w:val="28"/>
        </w:rPr>
        <w:t>6</w:t>
      </w:r>
      <w:r w:rsidR="00EE2555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7F26F7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課程</w:t>
      </w:r>
      <w:r w:rsidR="0039593E">
        <w:rPr>
          <w:rFonts w:ascii="Verdana" w:eastAsia="標楷體" w:hAnsi="Verdana" w:hint="eastAsia"/>
          <w:color w:val="000000"/>
          <w:sz w:val="28"/>
          <w:szCs w:val="28"/>
        </w:rPr>
        <w:t>架構圖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、修課流程圖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及職涯進路圖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39593E"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CE2F07">
        <w:rPr>
          <w:rFonts w:ascii="Verdana" w:eastAsia="標楷體" w:hAnsi="Verdana" w:hint="eastAsia"/>
          <w:color w:val="000000"/>
          <w:sz w:val="28"/>
          <w:szCs w:val="28"/>
        </w:rPr>
        <w:t>，請修訂。</w:t>
      </w:r>
    </w:p>
    <w:p w:rsidR="003A20B8" w:rsidRDefault="0024046E" w:rsidP="007043FD">
      <w:pPr>
        <w:spacing w:line="460" w:lineRule="exact"/>
        <w:ind w:left="798" w:hangingChars="285" w:hanging="79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7E19C2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845CCF"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1F071D">
        <w:rPr>
          <w:rFonts w:ascii="Verdana" w:eastAsia="標楷體" w:hAnsi="Verdana" w:hint="eastAsia"/>
          <w:color w:val="000000"/>
          <w:sz w:val="28"/>
          <w:szCs w:val="28"/>
        </w:rPr>
        <w:t>請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依</w:t>
      </w:r>
      <w:r w:rsidR="001F071D">
        <w:rPr>
          <w:rFonts w:ascii="Verdana" w:eastAsia="標楷體" w:hAnsi="Verdana" w:hint="eastAsia"/>
          <w:color w:val="000000"/>
          <w:sz w:val="28"/>
          <w:szCs w:val="28"/>
        </w:rPr>
        <w:t>本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系教育目標及畢業生流向調查，於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UCAN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平台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16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項職涯類型共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66</w:t>
      </w:r>
      <w:r w:rsidRPr="0024046E">
        <w:rPr>
          <w:rFonts w:ascii="Verdana" w:eastAsia="標楷體" w:hAnsi="Verdana" w:hint="eastAsia"/>
          <w:color w:val="000000"/>
          <w:sz w:val="28"/>
          <w:szCs w:val="28"/>
        </w:rPr>
        <w:t>項就業路徑名稱中，選出與之相符者，並找出每一必選修科目與那些就業路徑有關，以規劃出畢業生就業路徑。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請參閱</w:t>
      </w:r>
      <w:r w:rsidR="009E6B9A" w:rsidRPr="009E6B9A">
        <w:rPr>
          <w:rFonts w:ascii="Verdana" w:eastAsia="標楷體" w:hAnsi="Verdana" w:hint="eastAsia"/>
          <w:color w:val="000000"/>
          <w:sz w:val="28"/>
          <w:szCs w:val="28"/>
        </w:rPr>
        <w:t>職涯規劃</w:t>
      </w:r>
      <w:r w:rsidR="009E6B9A">
        <w:rPr>
          <w:rFonts w:ascii="Verdana" w:eastAsia="標楷體" w:hAnsi="Verdana" w:hint="eastAsia"/>
          <w:color w:val="000000"/>
          <w:sz w:val="28"/>
          <w:szCs w:val="28"/>
        </w:rPr>
        <w:t>-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就業與課程資料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7043FD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>
        <w:rPr>
          <w:rFonts w:ascii="Verdana" w:eastAsia="標楷體" w:hAnsi="Verdana" w:hint="eastAsia"/>
          <w:color w:val="000000"/>
          <w:sz w:val="28"/>
          <w:szCs w:val="28"/>
        </w:rPr>
        <w:t>5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6E71E2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FF6692" w:rsidRDefault="00FF6692" w:rsidP="00FF6692">
      <w:pPr>
        <w:spacing w:line="460" w:lineRule="exact"/>
        <w:ind w:left="798" w:hangingChars="285" w:hanging="798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四、依</w:t>
      </w:r>
      <w:r w:rsidRPr="007E19C2">
        <w:rPr>
          <w:rFonts w:ascii="Verdana" w:eastAsia="標楷體" w:hAnsi="Verdana"/>
          <w:color w:val="000000"/>
          <w:sz w:val="28"/>
          <w:szCs w:val="28"/>
        </w:rPr>
        <w:t>10</w:t>
      </w:r>
      <w:r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學年度課程架構應注意事項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Pr="007E19C2">
        <w:rPr>
          <w:rFonts w:ascii="Verdana" w:eastAsia="標楷體" w:hAnsi="Verdana" w:hint="eastAsia"/>
          <w:color w:val="000000"/>
          <w:sz w:val="28"/>
          <w:szCs w:val="28"/>
        </w:rPr>
        <w:t>)</w:t>
      </w:r>
      <w:r>
        <w:rPr>
          <w:rFonts w:ascii="Verdana" w:eastAsia="標楷體" w:hAnsi="Verdana" w:hint="eastAsia"/>
          <w:color w:val="000000"/>
          <w:sz w:val="28"/>
          <w:szCs w:val="28"/>
        </w:rPr>
        <w:t>，建議</w:t>
      </w:r>
      <w:r w:rsidRPr="00FF6692">
        <w:rPr>
          <w:rFonts w:ascii="Verdana" w:eastAsia="標楷體" w:hAnsi="Verdana" w:hint="eastAsia"/>
          <w:color w:val="000000"/>
          <w:sz w:val="28"/>
          <w:szCs w:val="28"/>
        </w:rPr>
        <w:t>本系校外業界實習之課程名稱為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林業實務技術實習</w:t>
      </w:r>
      <w:r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F6692">
        <w:rPr>
          <w:rFonts w:ascii="Verdana" w:eastAsia="標楷體" w:hAnsi="Verdana" w:hint="eastAsia"/>
          <w:color w:val="000000"/>
          <w:sz w:val="28"/>
          <w:szCs w:val="28"/>
        </w:rPr>
        <w:t>終端課程</w:t>
      </w:r>
      <w:r w:rsidRPr="00FF6692">
        <w:rPr>
          <w:rFonts w:ascii="Verdana" w:eastAsia="標楷體" w:hAnsi="Verdana" w:hint="eastAsia"/>
          <w:color w:val="000000"/>
          <w:sz w:val="28"/>
          <w:szCs w:val="28"/>
        </w:rPr>
        <w:t>(Capstone course)</w:t>
      </w:r>
      <w:r w:rsidRPr="00FF6692">
        <w:rPr>
          <w:rFonts w:ascii="Verdana" w:eastAsia="標楷體" w:hAnsi="Verdana" w:hint="eastAsia"/>
          <w:color w:val="000000"/>
          <w:sz w:val="28"/>
          <w:szCs w:val="28"/>
        </w:rPr>
        <w:t>其課程名稱為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學士論文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(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Ⅰ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)</w:t>
      </w:r>
      <w:r w:rsidRPr="00FF669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學士論文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(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Ⅱ</w:t>
      </w:r>
      <w:r w:rsidRPr="00FF6692">
        <w:rPr>
          <w:rFonts w:ascii="Verdana" w:eastAsia="標楷體" w:hAnsi="Verdana" w:hint="eastAsia"/>
          <w:b/>
          <w:color w:val="000000"/>
          <w:sz w:val="28"/>
          <w:szCs w:val="28"/>
        </w:rPr>
        <w:t>)</w:t>
      </w:r>
      <w:r w:rsidRPr="00FF6692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873999" w:rsidRDefault="007F26F7" w:rsidP="007043FD">
      <w:pPr>
        <w:spacing w:line="460" w:lineRule="exact"/>
        <w:ind w:left="784" w:hangingChars="280" w:hanging="784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決議：</w:t>
      </w:r>
    </w:p>
    <w:p w:rsidR="00B427CD" w:rsidRDefault="00873999" w:rsidP="00873999">
      <w:pPr>
        <w:spacing w:line="460" w:lineRule="exact"/>
        <w:ind w:left="854" w:hangingChars="305" w:hanging="854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一、</w:t>
      </w:r>
      <w:r w:rsidRPr="00873999">
        <w:rPr>
          <w:rFonts w:ascii="Verdana" w:eastAsia="標楷體" w:hAnsi="Verdana" w:hint="eastAsia"/>
          <w:sz w:val="28"/>
          <w:szCs w:val="24"/>
        </w:rPr>
        <w:t>本系</w:t>
      </w:r>
      <w:r w:rsidRPr="00873999">
        <w:rPr>
          <w:rFonts w:ascii="Verdana" w:eastAsia="標楷體" w:hAnsi="Verdana" w:hint="eastAsia"/>
          <w:sz w:val="28"/>
          <w:szCs w:val="24"/>
        </w:rPr>
        <w:t>104</w:t>
      </w:r>
      <w:r w:rsidRPr="00873999">
        <w:rPr>
          <w:rFonts w:ascii="Verdana" w:eastAsia="標楷體" w:hAnsi="Verdana" w:hint="eastAsia"/>
          <w:sz w:val="28"/>
          <w:szCs w:val="24"/>
        </w:rPr>
        <w:t>學年度大學部、碩士班與碩士在職專班必選修科目表、課程地圖</w:t>
      </w:r>
      <w:r>
        <w:rPr>
          <w:rFonts w:ascii="Verdana" w:eastAsia="標楷體" w:hAnsi="Verdana" w:hint="eastAsia"/>
          <w:sz w:val="28"/>
          <w:szCs w:val="24"/>
        </w:rPr>
        <w:t>等修正後詳如附件</w:t>
      </w:r>
      <w:r>
        <w:rPr>
          <w:rFonts w:ascii="Verdana" w:eastAsia="標楷體" w:hAnsi="Verdana" w:hint="eastAsia"/>
          <w:sz w:val="28"/>
          <w:szCs w:val="24"/>
        </w:rPr>
        <w:t>6</w:t>
      </w:r>
      <w:r>
        <w:rPr>
          <w:rFonts w:ascii="Verdana" w:eastAsia="標楷體" w:hAnsi="Verdana" w:hint="eastAsia"/>
          <w:sz w:val="28"/>
          <w:szCs w:val="24"/>
        </w:rPr>
        <w:t>、</w:t>
      </w:r>
      <w:r w:rsidR="004E57A7">
        <w:rPr>
          <w:rFonts w:ascii="Verdana" w:eastAsia="標楷體" w:hAnsi="Verdana" w:hint="eastAsia"/>
          <w:sz w:val="28"/>
          <w:szCs w:val="24"/>
        </w:rPr>
        <w:t>20</w:t>
      </w:r>
      <w:r>
        <w:rPr>
          <w:rFonts w:ascii="Verdana" w:eastAsia="標楷體" w:hAnsi="Verdana" w:hint="eastAsia"/>
          <w:sz w:val="28"/>
          <w:szCs w:val="24"/>
        </w:rPr>
        <w:t>、</w:t>
      </w:r>
      <w:r w:rsidR="004E57A7">
        <w:rPr>
          <w:rFonts w:ascii="Verdana" w:eastAsia="標楷體" w:hAnsi="Verdana" w:hint="eastAsia"/>
          <w:sz w:val="28"/>
          <w:szCs w:val="24"/>
        </w:rPr>
        <w:t>21</w:t>
      </w:r>
      <w:r>
        <w:rPr>
          <w:rFonts w:ascii="Verdana" w:eastAsia="標楷體" w:hAnsi="Verdana" w:hint="eastAsia"/>
          <w:sz w:val="28"/>
          <w:szCs w:val="24"/>
        </w:rPr>
        <w:t>、</w:t>
      </w:r>
      <w:r w:rsidR="004E57A7">
        <w:rPr>
          <w:rFonts w:ascii="Verdana" w:eastAsia="標楷體" w:hAnsi="Verdana" w:hint="eastAsia"/>
          <w:sz w:val="28"/>
          <w:szCs w:val="24"/>
        </w:rPr>
        <w:t>22</w:t>
      </w:r>
      <w:r>
        <w:rPr>
          <w:rFonts w:ascii="Verdana" w:eastAsia="標楷體" w:hAnsi="Verdana" w:hint="eastAsia"/>
          <w:sz w:val="28"/>
          <w:szCs w:val="24"/>
        </w:rPr>
        <w:t>、</w:t>
      </w:r>
      <w:r w:rsidR="004E57A7">
        <w:rPr>
          <w:rFonts w:ascii="Verdana" w:eastAsia="標楷體" w:hAnsi="Verdana" w:hint="eastAsia"/>
          <w:sz w:val="28"/>
          <w:szCs w:val="24"/>
        </w:rPr>
        <w:t>23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873999" w:rsidRPr="00873999" w:rsidRDefault="00873999" w:rsidP="007043FD">
      <w:pPr>
        <w:spacing w:line="460" w:lineRule="exact"/>
        <w:ind w:left="784" w:hangingChars="280" w:hanging="784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二、</w:t>
      </w:r>
      <w:r w:rsidRPr="00873999">
        <w:rPr>
          <w:rFonts w:ascii="Verdana" w:eastAsia="標楷體" w:hAnsi="Verdana" w:hint="eastAsia"/>
          <w:sz w:val="28"/>
          <w:szCs w:val="24"/>
        </w:rPr>
        <w:t>本系校外業界實習之課程名稱為林業實務技術實習，終端課程</w:t>
      </w:r>
      <w:r w:rsidRPr="00873999">
        <w:rPr>
          <w:rFonts w:ascii="Verdana" w:eastAsia="標楷體" w:hAnsi="Verdana" w:hint="eastAsia"/>
          <w:sz w:val="28"/>
          <w:szCs w:val="24"/>
        </w:rPr>
        <w:t>(Capstone course)</w:t>
      </w:r>
      <w:r w:rsidRPr="00873999">
        <w:rPr>
          <w:rFonts w:ascii="Verdana" w:eastAsia="標楷體" w:hAnsi="Verdana" w:hint="eastAsia"/>
          <w:sz w:val="28"/>
          <w:szCs w:val="24"/>
        </w:rPr>
        <w:t>其課程名稱為學士論文</w:t>
      </w:r>
      <w:r w:rsidRPr="00873999">
        <w:rPr>
          <w:rFonts w:ascii="Verdana" w:eastAsia="標楷體" w:hAnsi="Verdana" w:hint="eastAsia"/>
          <w:sz w:val="28"/>
          <w:szCs w:val="24"/>
        </w:rPr>
        <w:t>(</w:t>
      </w:r>
      <w:r w:rsidRPr="00873999">
        <w:rPr>
          <w:rFonts w:ascii="Verdana" w:eastAsia="標楷體" w:hAnsi="Verdana" w:hint="eastAsia"/>
          <w:sz w:val="28"/>
          <w:szCs w:val="24"/>
        </w:rPr>
        <w:t>Ⅰ</w:t>
      </w:r>
      <w:r w:rsidRPr="00873999">
        <w:rPr>
          <w:rFonts w:ascii="Verdana" w:eastAsia="標楷體" w:hAnsi="Verdana" w:hint="eastAsia"/>
          <w:sz w:val="28"/>
          <w:szCs w:val="24"/>
        </w:rPr>
        <w:t>)</w:t>
      </w:r>
      <w:r w:rsidRPr="00873999">
        <w:rPr>
          <w:rFonts w:ascii="Verdana" w:eastAsia="標楷體" w:hAnsi="Verdana" w:hint="eastAsia"/>
          <w:sz w:val="28"/>
          <w:szCs w:val="24"/>
        </w:rPr>
        <w:t>、學士論文</w:t>
      </w:r>
      <w:r w:rsidRPr="00873999">
        <w:rPr>
          <w:rFonts w:ascii="Verdana" w:eastAsia="標楷體" w:hAnsi="Verdana" w:hint="eastAsia"/>
          <w:sz w:val="28"/>
          <w:szCs w:val="24"/>
        </w:rPr>
        <w:t>(</w:t>
      </w:r>
      <w:r w:rsidRPr="00873999">
        <w:rPr>
          <w:rFonts w:ascii="Verdana" w:eastAsia="標楷體" w:hAnsi="Verdana" w:hint="eastAsia"/>
          <w:sz w:val="28"/>
          <w:szCs w:val="24"/>
        </w:rPr>
        <w:t>Ⅱ</w:t>
      </w:r>
      <w:r w:rsidRPr="00873999">
        <w:rPr>
          <w:rFonts w:ascii="Verdana" w:eastAsia="標楷體" w:hAnsi="Verdana" w:hint="eastAsia"/>
          <w:sz w:val="28"/>
          <w:szCs w:val="24"/>
        </w:rPr>
        <w:t>)</w:t>
      </w:r>
      <w:r w:rsidRPr="00873999">
        <w:rPr>
          <w:rFonts w:ascii="Verdana" w:eastAsia="標楷體" w:hAnsi="Verdana" w:hint="eastAsia"/>
          <w:sz w:val="28"/>
          <w:szCs w:val="24"/>
        </w:rPr>
        <w:t>。</w:t>
      </w:r>
    </w:p>
    <w:p w:rsidR="004E29CB" w:rsidRDefault="004E29CB" w:rsidP="00022DF0">
      <w:pPr>
        <w:spacing w:line="460" w:lineRule="exact"/>
        <w:rPr>
          <w:rFonts w:eastAsia="標楷體"/>
          <w:sz w:val="28"/>
        </w:rPr>
      </w:pPr>
    </w:p>
    <w:p w:rsidR="00AF4154" w:rsidRDefault="00AF4154" w:rsidP="003D3520">
      <w:pPr>
        <w:spacing w:line="460" w:lineRule="exact"/>
        <w:ind w:leftChars="-1" w:left="1146" w:hangingChars="410" w:hanging="1148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 w:rsidR="00DA34C4">
        <w:rPr>
          <w:rFonts w:ascii="Verdana" w:eastAsia="標楷體" w:hAnsi="Verdana" w:hint="eastAsia"/>
          <w:sz w:val="28"/>
          <w:szCs w:val="24"/>
        </w:rPr>
        <w:t>四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 w:rsidR="003D3520"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>
        <w:rPr>
          <w:rFonts w:ascii="Verdana" w:eastAsia="標楷體" w:hAnsi="Verdana" w:hint="eastAsia"/>
          <w:sz w:val="28"/>
          <w:szCs w:val="24"/>
        </w:rPr>
        <w:t>提案</w:t>
      </w:r>
      <w:r w:rsidR="003D3520">
        <w:rPr>
          <w:rFonts w:ascii="Verdana" w:eastAsia="標楷體" w:hAnsi="Verdana" w:hint="eastAsia"/>
          <w:sz w:val="28"/>
          <w:szCs w:val="24"/>
        </w:rPr>
        <w:t>單位</w:t>
      </w:r>
      <w:r>
        <w:rPr>
          <w:rFonts w:ascii="Verdana" w:eastAsia="標楷體" w:hAnsi="Verdana" w:hint="eastAsia"/>
          <w:sz w:val="28"/>
          <w:szCs w:val="24"/>
        </w:rPr>
        <w:t>：</w:t>
      </w:r>
      <w:r w:rsidR="003D3520">
        <w:rPr>
          <w:rFonts w:ascii="Verdana" w:eastAsia="標楷體" w:hAnsi="Verdana" w:hint="eastAsia"/>
          <w:sz w:val="28"/>
          <w:szCs w:val="24"/>
        </w:rPr>
        <w:t>系辦公室</w:t>
      </w:r>
    </w:p>
    <w:p w:rsidR="00AF4154" w:rsidRPr="008C5F5A" w:rsidRDefault="00AF4154" w:rsidP="00B61E06">
      <w:pPr>
        <w:spacing w:line="460" w:lineRule="exact"/>
        <w:ind w:leftChars="-1" w:left="838" w:hangingChars="300" w:hanging="840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 w:rsidRPr="008C5F5A">
        <w:rPr>
          <w:rFonts w:ascii="Verdana" w:eastAsia="標楷體" w:hAnsi="Verdana" w:hint="eastAsia"/>
          <w:sz w:val="28"/>
          <w:szCs w:val="24"/>
        </w:rPr>
        <w:t>10</w:t>
      </w:r>
      <w:r w:rsidR="00A14A76">
        <w:rPr>
          <w:rFonts w:ascii="Verdana" w:eastAsia="標楷體" w:hAnsi="Verdana" w:hint="eastAsia"/>
          <w:sz w:val="28"/>
          <w:szCs w:val="24"/>
        </w:rPr>
        <w:t>3</w:t>
      </w:r>
      <w:r w:rsidRPr="008C5F5A">
        <w:rPr>
          <w:rFonts w:ascii="Verdana" w:eastAsia="標楷體" w:hAnsi="Verdana" w:hint="eastAsia"/>
          <w:sz w:val="28"/>
          <w:szCs w:val="24"/>
        </w:rPr>
        <w:t>學年度第</w:t>
      </w:r>
      <w:r w:rsidRPr="008C5F5A">
        <w:rPr>
          <w:rFonts w:ascii="Verdana" w:eastAsia="標楷體" w:hAnsi="Verdana" w:hint="eastAsia"/>
          <w:sz w:val="28"/>
          <w:szCs w:val="24"/>
        </w:rPr>
        <w:t>2</w:t>
      </w:r>
      <w:r w:rsidRPr="008C5F5A">
        <w:rPr>
          <w:rFonts w:ascii="Verdana" w:eastAsia="標楷體" w:hAnsi="Verdana" w:hint="eastAsia"/>
          <w:sz w:val="28"/>
          <w:szCs w:val="24"/>
        </w:rPr>
        <w:t>學期</w:t>
      </w:r>
      <w:r w:rsidR="003D3520">
        <w:rPr>
          <w:rFonts w:ascii="Verdana" w:eastAsia="標楷體" w:hAnsi="Verdana" w:hint="eastAsia"/>
          <w:sz w:val="28"/>
          <w:szCs w:val="24"/>
        </w:rPr>
        <w:t>新開</w:t>
      </w:r>
      <w:r>
        <w:rPr>
          <w:rFonts w:ascii="Verdana" w:eastAsia="標楷體" w:hAnsi="Verdana" w:hint="eastAsia"/>
          <w:sz w:val="28"/>
          <w:szCs w:val="24"/>
        </w:rPr>
        <w:t>課程</w:t>
      </w:r>
      <w:r w:rsidR="00EB4A2E">
        <w:rPr>
          <w:rFonts w:ascii="Verdana" w:eastAsia="標楷體" w:hAnsi="Verdana" w:hint="eastAsia"/>
          <w:sz w:val="28"/>
          <w:szCs w:val="24"/>
        </w:rPr>
        <w:t>及追認</w:t>
      </w:r>
      <w:r w:rsidR="00B61E06">
        <w:rPr>
          <w:rFonts w:ascii="Verdana" w:eastAsia="標楷體" w:hAnsi="Verdana" w:hint="eastAsia"/>
          <w:sz w:val="28"/>
          <w:szCs w:val="24"/>
        </w:rPr>
        <w:t>相對應學年度</w:t>
      </w:r>
      <w:r w:rsidR="00C3472F">
        <w:rPr>
          <w:rFonts w:ascii="Verdana" w:eastAsia="標楷體" w:hAnsi="Verdana" w:hint="eastAsia"/>
          <w:sz w:val="28"/>
          <w:szCs w:val="24"/>
        </w:rPr>
        <w:t>必選修科目表</w:t>
      </w:r>
      <w:r w:rsidRPr="008C5F5A">
        <w:rPr>
          <w:rFonts w:ascii="Verdana" w:eastAsia="標楷體" w:hAnsi="Verdana" w:hint="eastAsia"/>
          <w:sz w:val="28"/>
          <w:szCs w:val="24"/>
        </w:rPr>
        <w:t>案，提請</w:t>
      </w:r>
      <w:r w:rsidR="003D3520">
        <w:rPr>
          <w:rFonts w:ascii="Verdana" w:eastAsia="標楷體" w:hAnsi="Verdana" w:hint="eastAsia"/>
          <w:sz w:val="28"/>
          <w:szCs w:val="24"/>
        </w:rPr>
        <w:t xml:space="preserve">  </w:t>
      </w:r>
      <w:r>
        <w:rPr>
          <w:rFonts w:ascii="Verdana" w:eastAsia="標楷體" w:hAnsi="Verdana" w:hint="eastAsia"/>
          <w:sz w:val="28"/>
          <w:szCs w:val="24"/>
        </w:rPr>
        <w:t>審議</w:t>
      </w:r>
      <w:r w:rsidRPr="008C5F5A">
        <w:rPr>
          <w:rFonts w:ascii="Verdana" w:eastAsia="標楷體" w:hAnsi="Verdana" w:hint="eastAsia"/>
          <w:sz w:val="28"/>
          <w:szCs w:val="24"/>
        </w:rPr>
        <w:t>。</w:t>
      </w:r>
    </w:p>
    <w:p w:rsidR="00AF4154" w:rsidRDefault="00AF4154" w:rsidP="00AF4154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說明：</w:t>
      </w:r>
    </w:p>
    <w:p w:rsidR="00342362" w:rsidRPr="00387137" w:rsidRDefault="00342362" w:rsidP="00AF4154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color w:val="000000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 w:rsidRPr="00387137">
        <w:rPr>
          <w:rFonts w:ascii="Verdana" w:eastAsia="標楷體" w:hAnsi="Verdana" w:hint="eastAsia"/>
          <w:color w:val="000000"/>
          <w:sz w:val="28"/>
          <w:szCs w:val="24"/>
        </w:rPr>
        <w:t>一、依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本校課程規劃與開排課作業要點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(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附件</w:t>
      </w:r>
      <w:r w:rsidR="00DA34C4">
        <w:rPr>
          <w:rFonts w:ascii="Verdana" w:eastAsia="標楷體" w:hAnsi="Verdana" w:hint="eastAsia"/>
          <w:color w:val="000000"/>
          <w:sz w:val="28"/>
          <w:szCs w:val="24"/>
        </w:rPr>
        <w:t>9</w:t>
      </w:r>
      <w:r w:rsidR="00CF0FEA" w:rsidRPr="00387137">
        <w:rPr>
          <w:rFonts w:ascii="Verdana" w:eastAsia="標楷體" w:hAnsi="Verdana" w:hint="eastAsia"/>
          <w:color w:val="000000"/>
          <w:sz w:val="28"/>
          <w:szCs w:val="24"/>
        </w:rPr>
        <w:t>)</w:t>
      </w:r>
      <w:r w:rsidRPr="00387137">
        <w:rPr>
          <w:rFonts w:ascii="Verdana" w:eastAsia="標楷體" w:hAnsi="Verdana" w:hint="eastAsia"/>
          <w:color w:val="000000"/>
          <w:sz w:val="28"/>
          <w:szCs w:val="24"/>
        </w:rPr>
        <w:t>辦理</w:t>
      </w:r>
      <w:r w:rsidR="00A30E47" w:rsidRPr="00387137">
        <w:rPr>
          <w:rFonts w:ascii="Verdana" w:eastAsia="標楷體" w:hAnsi="Verdana" w:hint="eastAsia"/>
          <w:color w:val="000000"/>
          <w:sz w:val="28"/>
          <w:szCs w:val="24"/>
        </w:rPr>
        <w:t>。</w:t>
      </w:r>
    </w:p>
    <w:p w:rsidR="00494C33" w:rsidRDefault="00AF4154" w:rsidP="00342362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 xml:space="preserve">  </w:t>
      </w:r>
      <w:r w:rsidR="00342362" w:rsidRPr="007D0358">
        <w:rPr>
          <w:rFonts w:ascii="Verdana" w:eastAsia="標楷體" w:hAnsi="Verdana" w:hint="eastAsia"/>
          <w:color w:val="000000"/>
          <w:sz w:val="28"/>
          <w:szCs w:val="24"/>
        </w:rPr>
        <w:t>二</w:t>
      </w:r>
      <w:r w:rsidRPr="007D0358">
        <w:rPr>
          <w:rFonts w:ascii="Verdana" w:eastAsia="標楷體" w:hAnsi="Verdana" w:hint="eastAsia"/>
          <w:color w:val="000000"/>
          <w:sz w:val="28"/>
          <w:szCs w:val="24"/>
        </w:rPr>
        <w:t>、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本系大學部因課程需要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1C6D57" w:rsidRPr="008C5F5A">
        <w:rPr>
          <w:rFonts w:ascii="Verdana" w:eastAsia="標楷體" w:hAnsi="Verdana" w:hint="eastAsia"/>
          <w:sz w:val="28"/>
          <w:szCs w:val="24"/>
        </w:rPr>
        <w:t>10</w:t>
      </w:r>
      <w:r w:rsidR="001C04C2">
        <w:rPr>
          <w:rFonts w:ascii="Verdana" w:eastAsia="標楷體" w:hAnsi="Verdana" w:hint="eastAsia"/>
          <w:sz w:val="28"/>
          <w:szCs w:val="24"/>
        </w:rPr>
        <w:t>3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學年度第</w:t>
      </w:r>
      <w:r w:rsidR="001C6D57" w:rsidRPr="008C5F5A">
        <w:rPr>
          <w:rFonts w:ascii="Verdana" w:eastAsia="標楷體" w:hAnsi="Verdana" w:hint="eastAsia"/>
          <w:sz w:val="28"/>
          <w:szCs w:val="24"/>
        </w:rPr>
        <w:t>2</w:t>
      </w:r>
      <w:r w:rsidR="001C6D57" w:rsidRPr="008C5F5A">
        <w:rPr>
          <w:rFonts w:ascii="Verdana" w:eastAsia="標楷體" w:hAnsi="Verdana" w:hint="eastAsia"/>
          <w:sz w:val="28"/>
          <w:szCs w:val="24"/>
        </w:rPr>
        <w:t>學期</w:t>
      </w:r>
      <w:r w:rsidR="001C6D57" w:rsidRPr="007D0358">
        <w:rPr>
          <w:rFonts w:ascii="Verdana" w:eastAsia="標楷體" w:hAnsi="Verdana" w:hint="eastAsia"/>
          <w:color w:val="000000"/>
          <w:sz w:val="28"/>
          <w:szCs w:val="28"/>
        </w:rPr>
        <w:t>大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擬申請新開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選修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「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樹藝學</w:t>
      </w:r>
      <w:r w:rsidR="00D93F5F" w:rsidRPr="007D0358">
        <w:rPr>
          <w:rFonts w:ascii="Verdana" w:eastAsia="標楷體" w:hAnsi="Verdana" w:hint="eastAsia"/>
          <w:color w:val="000000"/>
          <w:sz w:val="28"/>
          <w:szCs w:val="28"/>
        </w:rPr>
        <w:t>」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學分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1C6D57">
        <w:rPr>
          <w:rFonts w:ascii="Verdana" w:eastAsia="標楷體" w:hAnsi="Verdana" w:hint="eastAsia"/>
          <w:color w:val="000000"/>
          <w:sz w:val="28"/>
          <w:szCs w:val="28"/>
        </w:rPr>
        <w:t>小時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0C7CC7" w:rsidRPr="007D0358">
        <w:rPr>
          <w:rFonts w:ascii="Verdana" w:eastAsia="標楷體" w:hAnsi="Verdana" w:hint="eastAsia"/>
          <w:color w:val="000000"/>
          <w:sz w:val="28"/>
          <w:szCs w:val="28"/>
        </w:rPr>
        <w:t>由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詹明勳</w:t>
      </w:r>
      <w:r w:rsidR="00EF74B6" w:rsidRPr="007D0358">
        <w:rPr>
          <w:rFonts w:ascii="Verdana" w:eastAsia="標楷體" w:hAnsi="Verdana" w:hint="eastAsia"/>
          <w:color w:val="000000"/>
          <w:sz w:val="28"/>
          <w:szCs w:val="28"/>
        </w:rPr>
        <w:t>老師</w:t>
      </w:r>
      <w:r w:rsidR="000C7CC7" w:rsidRPr="007D0358">
        <w:rPr>
          <w:rFonts w:ascii="Verdana" w:eastAsia="標楷體" w:hAnsi="Verdana" w:hint="eastAsia"/>
          <w:color w:val="000000"/>
          <w:sz w:val="28"/>
          <w:szCs w:val="28"/>
        </w:rPr>
        <w:t>授課，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檢附該課程之教學大綱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342362" w:rsidRPr="00B66000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 w:rsidRPr="00B66000">
        <w:rPr>
          <w:rFonts w:ascii="Verdana" w:eastAsia="標楷體" w:hAnsi="Verdana" w:hint="eastAsia"/>
          <w:color w:val="000000"/>
          <w:sz w:val="28"/>
          <w:szCs w:val="28"/>
        </w:rPr>
        <w:t>6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42362" w:rsidRPr="007D0358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494C33" w:rsidRPr="007D0358">
        <w:rPr>
          <w:rFonts w:ascii="Verdana" w:eastAsia="標楷體" w:hAnsi="Verdana" w:hint="eastAsia"/>
          <w:color w:val="000000"/>
          <w:sz w:val="28"/>
          <w:szCs w:val="28"/>
        </w:rPr>
        <w:t>請新增本課程於本系</w:t>
      </w:r>
      <w:r w:rsidR="00494C33" w:rsidRPr="007D0358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102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、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103</w:t>
      </w:r>
      <w:r w:rsidR="00494C33" w:rsidRPr="007D0358">
        <w:rPr>
          <w:rFonts w:ascii="Verdana" w:eastAsia="標楷體" w:hAnsi="Verdana" w:hint="eastAsia"/>
          <w:color w:val="000000"/>
          <w:sz w:val="28"/>
          <w:szCs w:val="28"/>
        </w:rPr>
        <w:t>學年度</w:t>
      </w:r>
      <w:r w:rsidR="00C3472F" w:rsidRPr="00C3472F">
        <w:rPr>
          <w:rFonts w:ascii="Verdana" w:eastAsia="標楷體" w:hAnsi="Verdana" w:hint="eastAsia"/>
          <w:color w:val="000000"/>
          <w:sz w:val="28"/>
          <w:szCs w:val="28"/>
        </w:rPr>
        <w:t>必選修科目表</w:t>
      </w:r>
      <w:r w:rsidR="00EB4A2E" w:rsidRPr="007D0358">
        <w:rPr>
          <w:rFonts w:ascii="Verdana" w:eastAsia="標楷體" w:hAnsi="Verdana" w:hint="eastAsia"/>
          <w:color w:val="000000"/>
          <w:sz w:val="28"/>
          <w:szCs w:val="28"/>
        </w:rPr>
        <w:t>，提請</w:t>
      </w:r>
      <w:r w:rsidR="00EB4A2E" w:rsidRPr="007D0358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EB4A2E" w:rsidRPr="007D0358">
        <w:rPr>
          <w:rFonts w:ascii="Verdana" w:eastAsia="標楷體" w:hAnsi="Verdana" w:hint="eastAsia"/>
          <w:color w:val="000000"/>
          <w:sz w:val="28"/>
          <w:szCs w:val="28"/>
        </w:rPr>
        <w:t>追認。</w:t>
      </w:r>
    </w:p>
    <w:p w:rsidR="001C04C2" w:rsidRPr="00FF6692" w:rsidRDefault="004B05DC" w:rsidP="00FF6692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三、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檢附詹明勳老師取得之樹藝師</w:t>
      </w:r>
      <w:r w:rsidR="00FF6692">
        <w:rPr>
          <w:rFonts w:ascii="Verdana" w:eastAsia="標楷體" w:hAnsi="Verdana" w:hint="eastAsia"/>
          <w:color w:val="000000"/>
          <w:sz w:val="28"/>
          <w:szCs w:val="28"/>
        </w:rPr>
        <w:t>證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照影本</w:t>
      </w:r>
      <w:r w:rsidR="001C04C2" w:rsidRPr="007D0358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1C04C2" w:rsidRPr="007D0358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1C04C2" w:rsidRPr="00B66000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DA34C4" w:rsidRPr="00B66000"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="001C04C2" w:rsidRPr="007D0358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1C04C2">
        <w:rPr>
          <w:rFonts w:ascii="Verdana" w:eastAsia="標楷體" w:hAnsi="Verdana" w:hint="eastAsia"/>
          <w:color w:val="000000"/>
          <w:sz w:val="28"/>
          <w:szCs w:val="28"/>
        </w:rPr>
        <w:t>，請卓參。</w:t>
      </w:r>
    </w:p>
    <w:p w:rsidR="00AE2414" w:rsidRDefault="00AF4154" w:rsidP="00342362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8C5F5A">
        <w:rPr>
          <w:rFonts w:ascii="Verdana" w:eastAsia="標楷體" w:hAnsi="Verdana" w:hint="eastAsia"/>
          <w:sz w:val="28"/>
          <w:szCs w:val="24"/>
        </w:rPr>
        <w:t>決議：</w:t>
      </w:r>
      <w:r w:rsidR="00873999">
        <w:rPr>
          <w:rFonts w:ascii="Verdana" w:eastAsia="標楷體" w:hAnsi="Verdana" w:hint="eastAsia"/>
          <w:sz w:val="28"/>
          <w:szCs w:val="24"/>
        </w:rPr>
        <w:t>照案通過。</w:t>
      </w:r>
    </w:p>
    <w:p w:rsidR="001654FD" w:rsidRDefault="001654FD" w:rsidP="0041118C">
      <w:pPr>
        <w:spacing w:line="460" w:lineRule="exact"/>
        <w:rPr>
          <w:rFonts w:eastAsia="標楷體"/>
          <w:sz w:val="28"/>
        </w:rPr>
      </w:pPr>
    </w:p>
    <w:p w:rsidR="00DA34C4" w:rsidRPr="00F04FBB" w:rsidRDefault="00DA34C4" w:rsidP="00DA34C4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提案</w:t>
      </w:r>
      <w:r>
        <w:rPr>
          <w:rFonts w:ascii="Verdana" w:eastAsia="標楷體" w:hAnsi="Verdana" w:hint="eastAsia"/>
          <w:color w:val="000000"/>
          <w:sz w:val="28"/>
          <w:szCs w:val="24"/>
        </w:rPr>
        <w:t>五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：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 xml:space="preserve">                                  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提案單位：系辦公室</w:t>
      </w:r>
    </w:p>
    <w:p w:rsidR="00DA34C4" w:rsidRPr="00F04FBB" w:rsidRDefault="00DA34C4" w:rsidP="00DA34C4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案由：本系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10</w:t>
      </w:r>
      <w:r>
        <w:rPr>
          <w:rFonts w:ascii="Verdana" w:eastAsia="標楷體" w:hAnsi="Verdana" w:hint="eastAsia"/>
          <w:color w:val="000000"/>
          <w:sz w:val="28"/>
          <w:szCs w:val="24"/>
        </w:rPr>
        <w:t>3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學年度第</w:t>
      </w:r>
      <w:r>
        <w:rPr>
          <w:rFonts w:ascii="Verdana" w:eastAsia="標楷體" w:hAnsi="Verdana" w:hint="eastAsia"/>
          <w:color w:val="000000"/>
          <w:sz w:val="28"/>
          <w:szCs w:val="24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學期教師減授鐘點案，提請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 xml:space="preserve">  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審議。</w:t>
      </w:r>
    </w:p>
    <w:p w:rsidR="00DA34C4" w:rsidRPr="00F04FBB" w:rsidRDefault="00DA34C4" w:rsidP="00DA34C4">
      <w:pPr>
        <w:spacing w:line="460" w:lineRule="exact"/>
        <w:ind w:left="1148" w:hangingChars="410" w:hanging="114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>說明：</w:t>
      </w:r>
    </w:p>
    <w:p w:rsidR="00DA34C4" w:rsidRPr="00F04FBB" w:rsidRDefault="00DA34C4" w:rsidP="00DA34C4">
      <w:pPr>
        <w:spacing w:line="460" w:lineRule="exact"/>
        <w:ind w:left="742" w:hangingChars="265" w:hanging="742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一、本校</w:t>
      </w:r>
      <w:r w:rsidRPr="00F04FBB">
        <w:rPr>
          <w:rFonts w:ascii="Verdana" w:eastAsia="標楷體" w:hAnsi="Verdana"/>
          <w:color w:val="000000"/>
          <w:sz w:val="28"/>
          <w:szCs w:val="28"/>
        </w:rPr>
        <w:t>95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學年度起實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施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超支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0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鐘點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，教師如遇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基本授課時數不足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，得依據「</w:t>
      </w:r>
      <w:hyperlink r:id="rId9" w:history="1">
        <w:r w:rsidRPr="00F04FBB">
          <w:rPr>
            <w:rStyle w:val="a4"/>
            <w:rFonts w:ascii="標楷體" w:eastAsia="標楷體" w:hAnsi="標楷體" w:hint="eastAsia"/>
            <w:color w:val="000000"/>
            <w:sz w:val="28"/>
            <w:szCs w:val="28"/>
          </w:rPr>
          <w:t>國立嘉義大學授課鐘點核計作業要點</w:t>
        </w:r>
      </w:hyperlink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>
        <w:rPr>
          <w:rFonts w:ascii="Verdana" w:eastAsia="標楷體" w:hAnsi="Verdana" w:hint="eastAsia"/>
          <w:color w:val="000000"/>
          <w:sz w:val="28"/>
          <w:szCs w:val="28"/>
        </w:rPr>
        <w:t>18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規定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，以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當學期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指導研究生或主持研究計劃提出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shd w:val="pct15" w:color="auto" w:fill="FFFFFF"/>
        </w:rPr>
        <w:t>減授申請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並詳填「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教師減授鐘點或全學年合計申請書」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經系所課程委員會審查同意並送相關單位複核方得減授時數。</w:t>
      </w:r>
    </w:p>
    <w:p w:rsidR="00DA34C4" w:rsidRPr="00F04FBB" w:rsidRDefault="00DA34C4" w:rsidP="00DA34C4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、本系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10</w:t>
      </w:r>
      <w:r>
        <w:rPr>
          <w:rFonts w:ascii="Verdana" w:eastAsia="標楷體" w:hAnsi="Verdana" w:hint="eastAsia"/>
          <w:color w:val="000000"/>
          <w:sz w:val="28"/>
          <w:szCs w:val="24"/>
        </w:rPr>
        <w:t>3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學年度第</w:t>
      </w:r>
      <w:r>
        <w:rPr>
          <w:rFonts w:ascii="Verdana" w:eastAsia="標楷體" w:hAnsi="Verdana" w:hint="eastAsia"/>
          <w:color w:val="000000"/>
          <w:sz w:val="28"/>
          <w:szCs w:val="24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學期，共</w:t>
      </w:r>
      <w:r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位教師提出減授鐘點申請。</w:t>
      </w:r>
      <w:r>
        <w:rPr>
          <w:rFonts w:ascii="Verdana" w:eastAsia="標楷體" w:hAnsi="Verdana" w:hint="eastAsia"/>
          <w:color w:val="000000"/>
          <w:sz w:val="28"/>
          <w:szCs w:val="24"/>
        </w:rPr>
        <w:t>林金樹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教授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04FBB">
        <w:rPr>
          <w:rFonts w:ascii="Verdana" w:eastAsia="標楷體" w:hAnsi="Verdana"/>
          <w:color w:val="000000"/>
          <w:sz w:val="28"/>
          <w:szCs w:val="28"/>
        </w:rPr>
        <w:t>每週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之</w:t>
      </w:r>
      <w:r w:rsidRPr="00F04FBB">
        <w:rPr>
          <w:rFonts w:ascii="Verdana" w:eastAsia="標楷體" w:hAnsi="Verdana"/>
          <w:color w:val="000000"/>
          <w:sz w:val="28"/>
          <w:szCs w:val="28"/>
        </w:rPr>
        <w:t>基本授課時數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應為</w:t>
      </w:r>
      <w:r>
        <w:rPr>
          <w:rFonts w:ascii="Verdana" w:eastAsia="標楷體" w:hAnsi="Verdana" w:hint="eastAsia"/>
          <w:color w:val="000000"/>
          <w:sz w:val="28"/>
          <w:szCs w:val="28"/>
        </w:rPr>
        <w:t>8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小時，該學期為</w:t>
      </w:r>
      <w:r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.</w:t>
      </w:r>
      <w:r>
        <w:rPr>
          <w:rFonts w:ascii="Verdana" w:eastAsia="標楷體" w:hAnsi="Verdana" w:hint="eastAsia"/>
          <w:color w:val="000000"/>
          <w:sz w:val="28"/>
          <w:szCs w:val="28"/>
        </w:rPr>
        <w:t>182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小時。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指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導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位二年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級以上研究生可減授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小時，檢附申請書及相關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資料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>
        <w:rPr>
          <w:rFonts w:ascii="Verdana" w:eastAsia="標楷體" w:hAnsi="Verdana" w:hint="eastAsia"/>
          <w:color w:val="000000"/>
          <w:sz w:val="28"/>
          <w:szCs w:val="28"/>
        </w:rPr>
        <w:t>19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DA34C4" w:rsidRPr="009A56DD" w:rsidRDefault="00DA34C4" w:rsidP="00DA34C4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決議：</w:t>
      </w:r>
      <w:r w:rsidR="00873999">
        <w:rPr>
          <w:rFonts w:ascii="Verdana" w:eastAsia="標楷體" w:hAnsi="Verdana" w:hint="eastAsia"/>
          <w:color w:val="000000"/>
          <w:sz w:val="28"/>
          <w:szCs w:val="24"/>
        </w:rPr>
        <w:t>照案通過。</w:t>
      </w:r>
    </w:p>
    <w:p w:rsidR="00DA34C4" w:rsidRPr="00DA34C4" w:rsidRDefault="00DA34C4" w:rsidP="0041118C">
      <w:pPr>
        <w:spacing w:line="460" w:lineRule="exact"/>
        <w:rPr>
          <w:rFonts w:eastAsia="標楷體"/>
          <w:sz w:val="28"/>
        </w:rPr>
      </w:pPr>
    </w:p>
    <w:p w:rsidR="0041118C" w:rsidRDefault="0041118C" w:rsidP="0041118C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柒、臨時動議：</w:t>
      </w:r>
      <w:r w:rsidR="00873999">
        <w:rPr>
          <w:rFonts w:eastAsia="標楷體" w:hint="eastAsia"/>
          <w:sz w:val="28"/>
        </w:rPr>
        <w:t>無</w:t>
      </w:r>
    </w:p>
    <w:p w:rsidR="00900ACD" w:rsidRDefault="00900ACD" w:rsidP="0041118C">
      <w:pPr>
        <w:spacing w:line="460" w:lineRule="exact"/>
        <w:rPr>
          <w:rFonts w:eastAsia="標楷體"/>
          <w:sz w:val="28"/>
        </w:rPr>
      </w:pPr>
    </w:p>
    <w:p w:rsidR="003D3520" w:rsidRPr="00D510F9" w:rsidRDefault="0041118C" w:rsidP="00EB4A2E">
      <w:pPr>
        <w:rPr>
          <w:rFonts w:ascii="Verdana" w:eastAsia="標楷體" w:hAnsi="Verdana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捌</w:t>
      </w:r>
      <w:r w:rsidRPr="00AD4E62">
        <w:rPr>
          <w:rFonts w:eastAsia="標楷體" w:hint="eastAsia"/>
          <w:sz w:val="28"/>
        </w:rPr>
        <w:t>、散會：</w:t>
      </w:r>
      <w:r w:rsidR="00873999" w:rsidRPr="00873999">
        <w:rPr>
          <w:rFonts w:ascii="Verdana" w:eastAsia="標楷體" w:hAnsi="Verdana" w:hint="eastAsia"/>
          <w:color w:val="000000"/>
          <w:sz w:val="28"/>
          <w:szCs w:val="28"/>
        </w:rPr>
        <w:t>下午</w:t>
      </w:r>
      <w:r w:rsidR="00873999" w:rsidRPr="00873999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873999" w:rsidRPr="00873999">
        <w:rPr>
          <w:rFonts w:ascii="Verdana" w:eastAsia="標楷體" w:hAnsi="Verdana" w:hint="eastAsia"/>
          <w:color w:val="000000"/>
          <w:sz w:val="28"/>
          <w:szCs w:val="28"/>
        </w:rPr>
        <w:t>時整</w:t>
      </w:r>
    </w:p>
    <w:sectPr w:rsidR="003D3520" w:rsidRPr="00D510F9" w:rsidSect="001654FD">
      <w:footerReference w:type="default" r:id="rId10"/>
      <w:type w:val="continuous"/>
      <w:pgSz w:w="11904" w:h="16836"/>
      <w:pgMar w:top="1021" w:right="1797" w:bottom="102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67" w:rsidRDefault="00E22467" w:rsidP="00264BE9">
      <w:r>
        <w:separator/>
      </w:r>
    </w:p>
  </w:endnote>
  <w:endnote w:type="continuationSeparator" w:id="0">
    <w:p w:rsidR="00E22467" w:rsidRDefault="00E22467" w:rsidP="002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7" w:rsidRDefault="003871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2467" w:rsidRPr="00E22467">
      <w:rPr>
        <w:noProof/>
        <w:lang w:val="zh-TW"/>
      </w:rPr>
      <w:t>1</w:t>
    </w:r>
    <w:r>
      <w:fldChar w:fldCharType="end"/>
    </w:r>
  </w:p>
  <w:p w:rsidR="00387137" w:rsidRDefault="00387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67" w:rsidRDefault="00E22467" w:rsidP="00264BE9">
      <w:r>
        <w:separator/>
      </w:r>
    </w:p>
  </w:footnote>
  <w:footnote w:type="continuationSeparator" w:id="0">
    <w:p w:rsidR="00E22467" w:rsidRDefault="00E22467" w:rsidP="0026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B54"/>
    <w:multiLevelType w:val="hybridMultilevel"/>
    <w:tmpl w:val="52841E5A"/>
    <w:lvl w:ilvl="0" w:tplc="A57CF4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703EB5"/>
    <w:multiLevelType w:val="hybridMultilevel"/>
    <w:tmpl w:val="562ADAF8"/>
    <w:lvl w:ilvl="0" w:tplc="6016A35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D20D40"/>
    <w:multiLevelType w:val="hybridMultilevel"/>
    <w:tmpl w:val="5A2A7E82"/>
    <w:lvl w:ilvl="0" w:tplc="5D18C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DF0"/>
    <w:rsid w:val="00002231"/>
    <w:rsid w:val="00006164"/>
    <w:rsid w:val="000201F8"/>
    <w:rsid w:val="00022DF0"/>
    <w:rsid w:val="00061837"/>
    <w:rsid w:val="000953E6"/>
    <w:rsid w:val="000B1F51"/>
    <w:rsid w:val="000C7CC7"/>
    <w:rsid w:val="000D0C26"/>
    <w:rsid w:val="000D73A2"/>
    <w:rsid w:val="000D75BF"/>
    <w:rsid w:val="000E6B68"/>
    <w:rsid w:val="001148EB"/>
    <w:rsid w:val="00142B97"/>
    <w:rsid w:val="00165097"/>
    <w:rsid w:val="001654FD"/>
    <w:rsid w:val="00170FF1"/>
    <w:rsid w:val="00172DA1"/>
    <w:rsid w:val="00186713"/>
    <w:rsid w:val="001B2185"/>
    <w:rsid w:val="001B4922"/>
    <w:rsid w:val="001C04C2"/>
    <w:rsid w:val="001C6D57"/>
    <w:rsid w:val="001F071D"/>
    <w:rsid w:val="001F1EB4"/>
    <w:rsid w:val="00223C44"/>
    <w:rsid w:val="0024046E"/>
    <w:rsid w:val="00260C3A"/>
    <w:rsid w:val="00264BE9"/>
    <w:rsid w:val="00295EE8"/>
    <w:rsid w:val="002A37C8"/>
    <w:rsid w:val="002C6353"/>
    <w:rsid w:val="002C76D6"/>
    <w:rsid w:val="002F0760"/>
    <w:rsid w:val="002F1141"/>
    <w:rsid w:val="002F3B73"/>
    <w:rsid w:val="00310D6B"/>
    <w:rsid w:val="003113EC"/>
    <w:rsid w:val="00320129"/>
    <w:rsid w:val="003263FD"/>
    <w:rsid w:val="003322A9"/>
    <w:rsid w:val="00342362"/>
    <w:rsid w:val="0037478C"/>
    <w:rsid w:val="00377D70"/>
    <w:rsid w:val="00387137"/>
    <w:rsid w:val="003917D5"/>
    <w:rsid w:val="0039593E"/>
    <w:rsid w:val="003960BD"/>
    <w:rsid w:val="00396E08"/>
    <w:rsid w:val="003A20B8"/>
    <w:rsid w:val="003A5B82"/>
    <w:rsid w:val="003B798E"/>
    <w:rsid w:val="003C0B5B"/>
    <w:rsid w:val="003C4024"/>
    <w:rsid w:val="003D3520"/>
    <w:rsid w:val="003E5417"/>
    <w:rsid w:val="00410A0E"/>
    <w:rsid w:val="00411003"/>
    <w:rsid w:val="0041118C"/>
    <w:rsid w:val="00435129"/>
    <w:rsid w:val="0043607C"/>
    <w:rsid w:val="0045342E"/>
    <w:rsid w:val="00490D5E"/>
    <w:rsid w:val="00494C33"/>
    <w:rsid w:val="004B05DC"/>
    <w:rsid w:val="004C0C07"/>
    <w:rsid w:val="004C4837"/>
    <w:rsid w:val="004C4FE1"/>
    <w:rsid w:val="004D430E"/>
    <w:rsid w:val="004E2597"/>
    <w:rsid w:val="004E29CB"/>
    <w:rsid w:val="004E57A7"/>
    <w:rsid w:val="004F65D6"/>
    <w:rsid w:val="004F76D6"/>
    <w:rsid w:val="0050250B"/>
    <w:rsid w:val="00503620"/>
    <w:rsid w:val="00515145"/>
    <w:rsid w:val="00526689"/>
    <w:rsid w:val="00533BC2"/>
    <w:rsid w:val="005343BA"/>
    <w:rsid w:val="005375FC"/>
    <w:rsid w:val="00563EBF"/>
    <w:rsid w:val="0056526E"/>
    <w:rsid w:val="00572758"/>
    <w:rsid w:val="005B1B94"/>
    <w:rsid w:val="005B5CDC"/>
    <w:rsid w:val="005D6C85"/>
    <w:rsid w:val="005E53B6"/>
    <w:rsid w:val="006112A0"/>
    <w:rsid w:val="006316D2"/>
    <w:rsid w:val="006417AA"/>
    <w:rsid w:val="006515B1"/>
    <w:rsid w:val="00663BC0"/>
    <w:rsid w:val="00675E9F"/>
    <w:rsid w:val="0069078F"/>
    <w:rsid w:val="00694427"/>
    <w:rsid w:val="006B1DDB"/>
    <w:rsid w:val="006B5659"/>
    <w:rsid w:val="006D60BE"/>
    <w:rsid w:val="006E71E2"/>
    <w:rsid w:val="007043FD"/>
    <w:rsid w:val="00716228"/>
    <w:rsid w:val="00721DBD"/>
    <w:rsid w:val="00744172"/>
    <w:rsid w:val="0074760F"/>
    <w:rsid w:val="00753A51"/>
    <w:rsid w:val="007737B7"/>
    <w:rsid w:val="0077556C"/>
    <w:rsid w:val="007D0358"/>
    <w:rsid w:val="007D2B77"/>
    <w:rsid w:val="007E19C2"/>
    <w:rsid w:val="007E558F"/>
    <w:rsid w:val="007F26F7"/>
    <w:rsid w:val="007F3137"/>
    <w:rsid w:val="00813DD7"/>
    <w:rsid w:val="00821DF1"/>
    <w:rsid w:val="00825CA9"/>
    <w:rsid w:val="00833E3D"/>
    <w:rsid w:val="00837627"/>
    <w:rsid w:val="00845CCF"/>
    <w:rsid w:val="00860C1A"/>
    <w:rsid w:val="00873145"/>
    <w:rsid w:val="00873999"/>
    <w:rsid w:val="00890DDA"/>
    <w:rsid w:val="00892F50"/>
    <w:rsid w:val="008B7445"/>
    <w:rsid w:val="008C3EB0"/>
    <w:rsid w:val="008C5F5A"/>
    <w:rsid w:val="008F0D98"/>
    <w:rsid w:val="00900ACD"/>
    <w:rsid w:val="00907E79"/>
    <w:rsid w:val="0093523F"/>
    <w:rsid w:val="00991BFE"/>
    <w:rsid w:val="00996A18"/>
    <w:rsid w:val="009D1743"/>
    <w:rsid w:val="009D3ACD"/>
    <w:rsid w:val="009E6B9A"/>
    <w:rsid w:val="00A14A76"/>
    <w:rsid w:val="00A2302F"/>
    <w:rsid w:val="00A30E47"/>
    <w:rsid w:val="00A637B7"/>
    <w:rsid w:val="00A6583C"/>
    <w:rsid w:val="00A7053B"/>
    <w:rsid w:val="00AA63B6"/>
    <w:rsid w:val="00AC1C43"/>
    <w:rsid w:val="00AC7531"/>
    <w:rsid w:val="00AD4E62"/>
    <w:rsid w:val="00AE2414"/>
    <w:rsid w:val="00AE288C"/>
    <w:rsid w:val="00AE549C"/>
    <w:rsid w:val="00AE64FE"/>
    <w:rsid w:val="00AF024C"/>
    <w:rsid w:val="00AF4154"/>
    <w:rsid w:val="00B112BE"/>
    <w:rsid w:val="00B40D5C"/>
    <w:rsid w:val="00B427CD"/>
    <w:rsid w:val="00B61E06"/>
    <w:rsid w:val="00B66000"/>
    <w:rsid w:val="00B7088B"/>
    <w:rsid w:val="00B96276"/>
    <w:rsid w:val="00BA6561"/>
    <w:rsid w:val="00BB6A13"/>
    <w:rsid w:val="00BD7592"/>
    <w:rsid w:val="00BF5C9A"/>
    <w:rsid w:val="00C01F96"/>
    <w:rsid w:val="00C063D1"/>
    <w:rsid w:val="00C3472F"/>
    <w:rsid w:val="00C37D0B"/>
    <w:rsid w:val="00C56031"/>
    <w:rsid w:val="00C60717"/>
    <w:rsid w:val="00C8593A"/>
    <w:rsid w:val="00CB2C13"/>
    <w:rsid w:val="00CE2F07"/>
    <w:rsid w:val="00CF0FEA"/>
    <w:rsid w:val="00D02799"/>
    <w:rsid w:val="00D20E0B"/>
    <w:rsid w:val="00D43A64"/>
    <w:rsid w:val="00D510F9"/>
    <w:rsid w:val="00D52A83"/>
    <w:rsid w:val="00D81170"/>
    <w:rsid w:val="00D8485C"/>
    <w:rsid w:val="00D93F5F"/>
    <w:rsid w:val="00DA34C4"/>
    <w:rsid w:val="00DC37BD"/>
    <w:rsid w:val="00DD747F"/>
    <w:rsid w:val="00DD7817"/>
    <w:rsid w:val="00DE00C0"/>
    <w:rsid w:val="00E22467"/>
    <w:rsid w:val="00E25511"/>
    <w:rsid w:val="00E3468E"/>
    <w:rsid w:val="00E3633B"/>
    <w:rsid w:val="00E4207C"/>
    <w:rsid w:val="00E667D6"/>
    <w:rsid w:val="00E8302F"/>
    <w:rsid w:val="00EB22F0"/>
    <w:rsid w:val="00EB4A2E"/>
    <w:rsid w:val="00EB7963"/>
    <w:rsid w:val="00EC2432"/>
    <w:rsid w:val="00ED70C7"/>
    <w:rsid w:val="00EE2555"/>
    <w:rsid w:val="00EF74B6"/>
    <w:rsid w:val="00F16618"/>
    <w:rsid w:val="00F269CA"/>
    <w:rsid w:val="00F36191"/>
    <w:rsid w:val="00F42A3C"/>
    <w:rsid w:val="00F64019"/>
    <w:rsid w:val="00F719B7"/>
    <w:rsid w:val="00F81859"/>
    <w:rsid w:val="00FA56BC"/>
    <w:rsid w:val="00FC4A1D"/>
    <w:rsid w:val="00FD47DE"/>
    <w:rsid w:val="00FF29F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D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63BC0"/>
    <w:rPr>
      <w:color w:val="0000FF"/>
      <w:u w:val="single"/>
    </w:rPr>
  </w:style>
  <w:style w:type="character" w:styleId="a5">
    <w:name w:val="FollowedHyperlink"/>
    <w:rsid w:val="00C37D0B"/>
    <w:rPr>
      <w:color w:val="800080"/>
      <w:u w:val="single"/>
    </w:rPr>
  </w:style>
  <w:style w:type="character" w:customStyle="1" w:styleId="14">
    <w:name w:val="樣式 (中文) 標楷體 14 點"/>
    <w:rsid w:val="00C37D0B"/>
    <w:rPr>
      <w:rFonts w:eastAsia="標楷體"/>
      <w:kern w:val="0"/>
      <w:sz w:val="28"/>
    </w:rPr>
  </w:style>
  <w:style w:type="paragraph" w:customStyle="1" w:styleId="a6">
    <w:name w:val="表格～靠左"/>
    <w:basedOn w:val="a"/>
    <w:rsid w:val="00C8593A"/>
    <w:pPr>
      <w:adjustRightInd w:val="0"/>
      <w:spacing w:beforeLines="20" w:before="48" w:afterLines="20" w:after="48" w:line="240" w:lineRule="exact"/>
      <w:ind w:left="57" w:right="57"/>
      <w:jc w:val="both"/>
      <w:textAlignment w:val="baseline"/>
    </w:pPr>
    <w:rPr>
      <w:rFonts w:eastAsia="華康楷書體W5"/>
      <w:kern w:val="0"/>
      <w:sz w:val="26"/>
    </w:rPr>
  </w:style>
  <w:style w:type="paragraph" w:styleId="a7">
    <w:name w:val="header"/>
    <w:basedOn w:val="a"/>
    <w:link w:val="a8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264BE9"/>
    <w:rPr>
      <w:kern w:val="2"/>
    </w:rPr>
  </w:style>
  <w:style w:type="paragraph" w:styleId="a9">
    <w:name w:val="footer"/>
    <w:basedOn w:val="a"/>
    <w:link w:val="aa"/>
    <w:uiPriority w:val="99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64BE9"/>
    <w:rPr>
      <w:kern w:val="2"/>
    </w:rPr>
  </w:style>
  <w:style w:type="paragraph" w:styleId="ab">
    <w:name w:val="Balloon Text"/>
    <w:basedOn w:val="a"/>
    <w:link w:val="ac"/>
    <w:rsid w:val="0083762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83762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mailheadertext1">
    <w:name w:val="mailheadertext1"/>
    <w:rsid w:val="0024046E"/>
    <w:rPr>
      <w:i w:val="0"/>
      <w:iCs w:val="0"/>
      <w:color w:val="35353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files/law2/academic/r3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4C25-C0CB-4E7B-94A9-681BC57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438</Words>
  <Characters>2502</Characters>
  <Application>Microsoft Office Word</Application>
  <DocSecurity>0</DocSecurity>
  <Lines>20</Lines>
  <Paragraphs>5</Paragraphs>
  <ScaleCrop>false</ScaleCrop>
  <Company>OEM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7</cp:revision>
  <cp:lastPrinted>2014-01-03T07:38:00Z</cp:lastPrinted>
  <dcterms:created xsi:type="dcterms:W3CDTF">2014-12-17T07:24:00Z</dcterms:created>
  <dcterms:modified xsi:type="dcterms:W3CDTF">2014-12-19T03:11:00Z</dcterms:modified>
</cp:coreProperties>
</file>