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0" w:rsidRPr="00F04FBB" w:rsidRDefault="00022DF0" w:rsidP="00022DF0">
      <w:pPr>
        <w:spacing w:line="500" w:lineRule="exact"/>
        <w:jc w:val="distribute"/>
        <w:rPr>
          <w:rFonts w:ascii="Verdana" w:eastAsia="標楷體" w:hAnsi="Verdana"/>
          <w:color w:val="000000"/>
          <w:sz w:val="36"/>
        </w:rPr>
      </w:pPr>
      <w:r w:rsidRPr="00F04FBB">
        <w:rPr>
          <w:rFonts w:ascii="Verdana" w:eastAsia="標楷體" w:hAnsi="Verdana" w:hint="eastAsia"/>
          <w:color w:val="000000"/>
          <w:sz w:val="36"/>
        </w:rPr>
        <w:t>國立嘉義大學農學院森林暨自然資源學系</w:t>
      </w:r>
    </w:p>
    <w:p w:rsidR="00A637B7" w:rsidRPr="00F04FBB" w:rsidRDefault="00264BE9" w:rsidP="00022DF0">
      <w:pPr>
        <w:spacing w:line="500" w:lineRule="exact"/>
        <w:jc w:val="center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36"/>
          <w:szCs w:val="36"/>
        </w:rPr>
        <w:t>10</w:t>
      </w:r>
      <w:r w:rsidR="00663FFE">
        <w:rPr>
          <w:rFonts w:ascii="Verdana" w:eastAsia="標楷體" w:hAnsi="Verdana" w:hint="eastAsia"/>
          <w:color w:val="000000"/>
          <w:sz w:val="36"/>
          <w:szCs w:val="36"/>
        </w:rPr>
        <w:t>3</w:t>
      </w:r>
      <w:r w:rsidR="00022DF0" w:rsidRPr="00F04FBB">
        <w:rPr>
          <w:rFonts w:ascii="Verdana" w:eastAsia="標楷體" w:hAnsi="Verdana" w:hint="eastAsia"/>
          <w:color w:val="000000"/>
          <w:sz w:val="36"/>
        </w:rPr>
        <w:t>學年度第</w:t>
      </w:r>
      <w:r w:rsidR="00663FFE">
        <w:rPr>
          <w:rFonts w:ascii="Verdana" w:eastAsia="標楷體" w:hAnsi="Verdana" w:hint="eastAsia"/>
          <w:color w:val="000000"/>
          <w:sz w:val="36"/>
        </w:rPr>
        <w:t>1</w:t>
      </w:r>
      <w:r w:rsidR="00022DF0" w:rsidRPr="00F04FBB">
        <w:rPr>
          <w:rFonts w:ascii="Verdana" w:eastAsia="標楷體" w:hAnsi="Verdana" w:hint="eastAsia"/>
          <w:color w:val="000000"/>
          <w:sz w:val="36"/>
        </w:rPr>
        <w:t>學期第</w:t>
      </w:r>
      <w:r w:rsidR="00C255CF" w:rsidRPr="00F04FBB">
        <w:rPr>
          <w:rFonts w:ascii="Verdana" w:eastAsia="標楷體" w:hAnsi="Verdana" w:hint="eastAsia"/>
          <w:color w:val="000000"/>
          <w:sz w:val="36"/>
        </w:rPr>
        <w:t>1</w:t>
      </w:r>
      <w:r w:rsidR="00022DF0" w:rsidRPr="00F04FBB">
        <w:rPr>
          <w:rFonts w:ascii="Verdana" w:eastAsia="標楷體" w:hAnsi="Verdana" w:hint="eastAsia"/>
          <w:color w:val="000000"/>
          <w:sz w:val="36"/>
        </w:rPr>
        <w:t>次課程規劃委員會</w:t>
      </w:r>
      <w:r w:rsidR="00022DF0" w:rsidRPr="00F04FBB">
        <w:rPr>
          <w:rFonts w:ascii="Verdana" w:eastAsia="標楷體" w:hAnsi="Verdana" w:hint="eastAsia"/>
          <w:color w:val="000000"/>
          <w:sz w:val="36"/>
        </w:rPr>
        <w:t xml:space="preserve">  </w:t>
      </w:r>
      <w:r w:rsidR="002050B8">
        <w:rPr>
          <w:rFonts w:ascii="Verdana" w:eastAsia="標楷體" w:hAnsi="Verdana" w:hint="eastAsia"/>
          <w:color w:val="000000"/>
          <w:sz w:val="36"/>
        </w:rPr>
        <w:t>紀錄</w:t>
      </w:r>
    </w:p>
    <w:p w:rsidR="002C6353" w:rsidRPr="00F04FBB" w:rsidRDefault="002C6353" w:rsidP="00022DF0">
      <w:pPr>
        <w:spacing w:line="460" w:lineRule="exact"/>
        <w:jc w:val="both"/>
        <w:rPr>
          <w:rFonts w:ascii="Verdana" w:eastAsia="標楷體" w:hAnsi="Verdana"/>
          <w:color w:val="000000"/>
          <w:sz w:val="28"/>
          <w:szCs w:val="24"/>
        </w:rPr>
      </w:pPr>
    </w:p>
    <w:p w:rsidR="00022DF0" w:rsidRPr="00F04FBB" w:rsidRDefault="00F36191" w:rsidP="00022DF0">
      <w:pPr>
        <w:spacing w:line="460" w:lineRule="exact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壹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、時間：</w:t>
      </w:r>
      <w:r w:rsidR="00264BE9" w:rsidRPr="00F04FBB">
        <w:rPr>
          <w:rFonts w:ascii="Verdana" w:eastAsia="標楷體" w:hAnsi="Verdana" w:hint="eastAsia"/>
          <w:color w:val="000000"/>
          <w:sz w:val="28"/>
          <w:szCs w:val="24"/>
        </w:rPr>
        <w:t>10</w:t>
      </w:r>
      <w:r w:rsidR="007E3402" w:rsidRPr="00F04FBB">
        <w:rPr>
          <w:rFonts w:ascii="Verdana" w:eastAsia="標楷體" w:hAnsi="Verdana" w:hint="eastAsia"/>
          <w:color w:val="000000"/>
          <w:sz w:val="28"/>
          <w:szCs w:val="24"/>
        </w:rPr>
        <w:t>3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年</w:t>
      </w:r>
      <w:r w:rsidR="00663FFE">
        <w:rPr>
          <w:rFonts w:ascii="Verdana" w:eastAsia="標楷體" w:hAnsi="Verdana" w:hint="eastAsia"/>
          <w:color w:val="000000"/>
          <w:sz w:val="28"/>
          <w:szCs w:val="24"/>
        </w:rPr>
        <w:t>10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月</w:t>
      </w:r>
      <w:r w:rsidR="00663FFE">
        <w:rPr>
          <w:rFonts w:ascii="Verdana" w:eastAsia="標楷體" w:hAnsi="Verdana" w:hint="eastAsia"/>
          <w:color w:val="000000"/>
          <w:sz w:val="28"/>
          <w:szCs w:val="24"/>
        </w:rPr>
        <w:t>9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日</w:t>
      </w:r>
      <w:r w:rsidR="007E3402" w:rsidRPr="00F04FBB">
        <w:rPr>
          <w:rFonts w:ascii="Verdana" w:eastAsia="標楷體" w:hAnsi="Verdana" w:hint="eastAsia"/>
          <w:color w:val="000000"/>
          <w:sz w:val="28"/>
          <w:szCs w:val="24"/>
        </w:rPr>
        <w:t>中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午</w:t>
      </w:r>
      <w:r w:rsidR="00CA3A31" w:rsidRPr="00F04FBB">
        <w:rPr>
          <w:rFonts w:ascii="Verdana" w:eastAsia="標楷體" w:hAnsi="Verdana" w:hint="eastAsia"/>
          <w:color w:val="000000"/>
          <w:sz w:val="28"/>
          <w:szCs w:val="24"/>
        </w:rPr>
        <w:t>1</w:t>
      </w:r>
      <w:r w:rsidR="00AA63B6" w:rsidRPr="00F04FBB">
        <w:rPr>
          <w:rFonts w:ascii="Verdana" w:eastAsia="標楷體" w:hAnsi="Verdana" w:hint="eastAsia"/>
          <w:color w:val="000000"/>
          <w:sz w:val="28"/>
          <w:szCs w:val="24"/>
        </w:rPr>
        <w:t>2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時</w:t>
      </w:r>
      <w:r w:rsidR="00217F77" w:rsidRPr="00F04FBB">
        <w:rPr>
          <w:rFonts w:ascii="Verdana" w:eastAsia="標楷體" w:hAnsi="Verdana" w:hint="eastAsia"/>
          <w:color w:val="000000"/>
          <w:sz w:val="28"/>
          <w:szCs w:val="24"/>
        </w:rPr>
        <w:t>整</w:t>
      </w:r>
    </w:p>
    <w:p w:rsidR="00022DF0" w:rsidRPr="00F04FBB" w:rsidRDefault="00F36191" w:rsidP="00022DF0">
      <w:pPr>
        <w:spacing w:line="460" w:lineRule="exact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貳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、地點：森林暨自然資源學系會議室</w:t>
      </w:r>
    </w:p>
    <w:p w:rsidR="00022DF0" w:rsidRPr="00F04FBB" w:rsidRDefault="00F36191" w:rsidP="00022DF0">
      <w:pPr>
        <w:spacing w:line="460" w:lineRule="exact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參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、主席：</w:t>
      </w:r>
      <w:r w:rsidR="00264BE9" w:rsidRPr="00F04FBB">
        <w:rPr>
          <w:rFonts w:ascii="Verdana" w:eastAsia="標楷體" w:hAnsi="Verdana" w:hint="eastAsia"/>
          <w:color w:val="000000"/>
          <w:sz w:val="28"/>
          <w:szCs w:val="24"/>
        </w:rPr>
        <w:t>何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主任</w:t>
      </w:r>
      <w:r w:rsidR="00716228" w:rsidRPr="00F04FBB">
        <w:rPr>
          <w:rFonts w:ascii="Verdana" w:eastAsia="標楷體" w:hAnsi="Verdana" w:hint="eastAsia"/>
          <w:color w:val="000000"/>
          <w:sz w:val="28"/>
          <w:szCs w:val="24"/>
        </w:rPr>
        <w:t>坤益</w:t>
      </w:r>
    </w:p>
    <w:p w:rsidR="00022DF0" w:rsidRPr="00F04FBB" w:rsidRDefault="00F36191" w:rsidP="002050B8">
      <w:pPr>
        <w:spacing w:line="460" w:lineRule="exact"/>
        <w:ind w:left="1932" w:hangingChars="690" w:hanging="1932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肆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、出席</w:t>
      </w:r>
      <w:r w:rsidR="00663FFE">
        <w:rPr>
          <w:rFonts w:ascii="Verdana" w:eastAsia="標楷體" w:hAnsi="Verdana" w:hint="eastAsia"/>
          <w:color w:val="000000"/>
          <w:sz w:val="28"/>
          <w:szCs w:val="24"/>
        </w:rPr>
        <w:t>人員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：</w:t>
      </w:r>
      <w:r w:rsidR="000212D7" w:rsidRPr="009A56DD">
        <w:rPr>
          <w:rFonts w:ascii="Verdana" w:eastAsia="標楷體" w:hAnsi="Verdana" w:hint="eastAsia"/>
          <w:color w:val="000000"/>
          <w:sz w:val="28"/>
          <w:szCs w:val="24"/>
        </w:rPr>
        <w:t>李定忠秘書</w:t>
      </w:r>
      <w:r w:rsidR="00AD51AD" w:rsidRPr="009A56DD">
        <w:rPr>
          <w:rFonts w:ascii="Verdana" w:eastAsia="標楷體" w:hAnsi="Verdana" w:hint="eastAsia"/>
          <w:color w:val="000000"/>
          <w:sz w:val="28"/>
          <w:szCs w:val="24"/>
        </w:rPr>
        <w:t>、黃名媛老師、廖宇賡老師、</w:t>
      </w:r>
      <w:r w:rsidR="000212D7" w:rsidRPr="009A56DD">
        <w:rPr>
          <w:rFonts w:ascii="Verdana" w:eastAsia="標楷體" w:hAnsi="Verdana" w:hint="eastAsia"/>
          <w:color w:val="000000"/>
          <w:sz w:val="28"/>
          <w:szCs w:val="24"/>
        </w:rPr>
        <w:t>趙偉村</w:t>
      </w:r>
      <w:r w:rsidR="00AD51AD" w:rsidRPr="009A56DD">
        <w:rPr>
          <w:rFonts w:ascii="Verdana" w:eastAsia="標楷體" w:hAnsi="Verdana" w:hint="eastAsia"/>
          <w:color w:val="000000"/>
          <w:sz w:val="28"/>
          <w:szCs w:val="24"/>
        </w:rPr>
        <w:t>老師、</w:t>
      </w:r>
      <w:r w:rsidR="000212D7" w:rsidRPr="009A56DD">
        <w:rPr>
          <w:rFonts w:ascii="Verdana" w:eastAsia="標楷體" w:hAnsi="Verdana" w:hint="eastAsia"/>
          <w:color w:val="000000"/>
          <w:sz w:val="28"/>
          <w:szCs w:val="24"/>
        </w:rPr>
        <w:t>李宥妍</w:t>
      </w:r>
      <w:r w:rsidR="00AD51AD" w:rsidRPr="009A56DD">
        <w:rPr>
          <w:rFonts w:ascii="Verdana" w:eastAsia="標楷體" w:hAnsi="Verdana" w:hint="eastAsia"/>
          <w:color w:val="000000"/>
          <w:sz w:val="28"/>
          <w:szCs w:val="24"/>
        </w:rPr>
        <w:t>同學。</w:t>
      </w:r>
    </w:p>
    <w:p w:rsidR="00022DF0" w:rsidRPr="00F04FBB" w:rsidRDefault="00F36191" w:rsidP="00022DF0">
      <w:pPr>
        <w:spacing w:line="460" w:lineRule="exact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伍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、主席報告：</w:t>
      </w:r>
    </w:p>
    <w:p w:rsidR="00022DF0" w:rsidRPr="00F04FBB" w:rsidRDefault="00F36191" w:rsidP="00022DF0">
      <w:pPr>
        <w:spacing w:line="460" w:lineRule="exact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陸</w:t>
      </w:r>
      <w:r w:rsidR="00022DF0" w:rsidRPr="00F04FBB">
        <w:rPr>
          <w:rFonts w:ascii="Verdana" w:eastAsia="標楷體" w:hAnsi="Verdana" w:hint="eastAsia"/>
          <w:color w:val="000000"/>
          <w:sz w:val="28"/>
          <w:szCs w:val="24"/>
        </w:rPr>
        <w:t>、提案討論：</w:t>
      </w:r>
    </w:p>
    <w:p w:rsidR="007F26F7" w:rsidRPr="00F04FBB" w:rsidRDefault="007F26F7" w:rsidP="007F26F7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提案一：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 xml:space="preserve">                                  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提案單位：系辦公室</w:t>
      </w:r>
    </w:p>
    <w:p w:rsidR="00EB1E3C" w:rsidRPr="00F04FBB" w:rsidRDefault="007F26F7" w:rsidP="00EB1E3C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案由：</w:t>
      </w:r>
      <w:r w:rsidR="00EB1E3C" w:rsidRPr="00F04FBB">
        <w:rPr>
          <w:rFonts w:ascii="Verdana" w:eastAsia="標楷體" w:hAnsi="Verdana" w:hint="eastAsia"/>
          <w:color w:val="000000"/>
          <w:sz w:val="28"/>
          <w:szCs w:val="24"/>
        </w:rPr>
        <w:t>本系</w:t>
      </w:r>
      <w:r w:rsidR="00EB1E3C" w:rsidRPr="00F04FBB">
        <w:rPr>
          <w:rFonts w:ascii="Verdana" w:eastAsia="標楷體" w:hAnsi="Verdana" w:hint="eastAsia"/>
          <w:color w:val="000000"/>
          <w:sz w:val="28"/>
          <w:szCs w:val="24"/>
        </w:rPr>
        <w:t>10</w:t>
      </w:r>
      <w:r w:rsidR="00663FFE">
        <w:rPr>
          <w:rFonts w:ascii="Verdana" w:eastAsia="標楷體" w:hAnsi="Verdana" w:hint="eastAsia"/>
          <w:color w:val="000000"/>
          <w:sz w:val="28"/>
          <w:szCs w:val="24"/>
        </w:rPr>
        <w:t>3</w:t>
      </w:r>
      <w:r w:rsidR="00EB1E3C" w:rsidRPr="00F04FBB">
        <w:rPr>
          <w:rFonts w:ascii="Verdana" w:eastAsia="標楷體" w:hAnsi="Verdana" w:hint="eastAsia"/>
          <w:color w:val="000000"/>
          <w:sz w:val="28"/>
          <w:szCs w:val="24"/>
        </w:rPr>
        <w:t>學年度第</w:t>
      </w:r>
      <w:r w:rsidR="00663FFE">
        <w:rPr>
          <w:rFonts w:ascii="Verdana" w:eastAsia="標楷體" w:hAnsi="Verdana" w:hint="eastAsia"/>
          <w:color w:val="000000"/>
          <w:sz w:val="28"/>
          <w:szCs w:val="24"/>
        </w:rPr>
        <w:t>1</w:t>
      </w:r>
      <w:r w:rsidR="00EB1E3C" w:rsidRPr="00F04FBB">
        <w:rPr>
          <w:rFonts w:ascii="Verdana" w:eastAsia="標楷體" w:hAnsi="Verdana" w:hint="eastAsia"/>
          <w:color w:val="000000"/>
          <w:sz w:val="28"/>
          <w:szCs w:val="24"/>
        </w:rPr>
        <w:t>學期教師減授鐘點案，提請</w:t>
      </w:r>
      <w:r w:rsidR="00EB1E3C" w:rsidRPr="00F04FBB">
        <w:rPr>
          <w:rFonts w:ascii="Verdana" w:eastAsia="標楷體" w:hAnsi="Verdana" w:hint="eastAsia"/>
          <w:color w:val="000000"/>
          <w:sz w:val="28"/>
          <w:szCs w:val="24"/>
        </w:rPr>
        <w:t xml:space="preserve">  </w:t>
      </w:r>
      <w:r w:rsidR="00EB1E3C" w:rsidRPr="00F04FBB">
        <w:rPr>
          <w:rFonts w:ascii="Verdana" w:eastAsia="標楷體" w:hAnsi="Verdana" w:hint="eastAsia"/>
          <w:color w:val="000000"/>
          <w:sz w:val="28"/>
          <w:szCs w:val="24"/>
        </w:rPr>
        <w:t>審議。</w:t>
      </w:r>
    </w:p>
    <w:p w:rsidR="00EB1E3C" w:rsidRPr="00F04FBB" w:rsidRDefault="00EB1E3C" w:rsidP="00EB1E3C">
      <w:pPr>
        <w:spacing w:line="460" w:lineRule="exact"/>
        <w:ind w:left="1148" w:hangingChars="410" w:hanging="114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>說明：</w:t>
      </w:r>
    </w:p>
    <w:p w:rsidR="00EB1E3C" w:rsidRPr="00F04FBB" w:rsidRDefault="00EB1E3C" w:rsidP="00EB1E3C">
      <w:pPr>
        <w:spacing w:line="460" w:lineRule="exact"/>
        <w:ind w:left="742" w:hangingChars="265" w:hanging="742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一、</w:t>
      </w:r>
      <w:r w:rsidR="002266AD" w:rsidRPr="00F04FBB">
        <w:rPr>
          <w:rFonts w:ascii="Verdana" w:eastAsia="標楷體" w:hAnsi="Verdana" w:hint="eastAsia"/>
          <w:color w:val="000000"/>
          <w:sz w:val="28"/>
          <w:szCs w:val="28"/>
        </w:rPr>
        <w:t>依教務處</w:t>
      </w:r>
      <w:r w:rsidR="00AD51AD" w:rsidRPr="00F04FBB">
        <w:rPr>
          <w:rFonts w:ascii="Verdana" w:eastAsia="標楷體" w:hAnsi="Verdana" w:hint="eastAsia"/>
          <w:color w:val="000000"/>
          <w:sz w:val="28"/>
          <w:szCs w:val="28"/>
        </w:rPr>
        <w:t>103</w:t>
      </w:r>
      <w:r w:rsidR="00AD51AD" w:rsidRPr="00F04FBB">
        <w:rPr>
          <w:rFonts w:ascii="Verdana" w:eastAsia="標楷體" w:hAnsi="Verdana" w:hint="eastAsia"/>
          <w:color w:val="000000"/>
          <w:sz w:val="28"/>
          <w:szCs w:val="28"/>
        </w:rPr>
        <w:t>年</w:t>
      </w:r>
      <w:r w:rsidR="00663FFE">
        <w:rPr>
          <w:rFonts w:ascii="Verdana" w:eastAsia="標楷體" w:hAnsi="Verdana" w:hint="eastAsia"/>
          <w:color w:val="000000"/>
          <w:sz w:val="28"/>
          <w:szCs w:val="28"/>
        </w:rPr>
        <w:t>9</w:t>
      </w:r>
      <w:r w:rsidR="00AD51AD" w:rsidRPr="00F04FBB">
        <w:rPr>
          <w:rFonts w:ascii="Verdana" w:eastAsia="標楷體" w:hAnsi="Verdana" w:hint="eastAsia"/>
          <w:color w:val="000000"/>
          <w:sz w:val="28"/>
          <w:szCs w:val="28"/>
        </w:rPr>
        <w:t>月</w:t>
      </w:r>
      <w:r w:rsidR="002266AD" w:rsidRPr="00F04FBB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663FFE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AD51AD" w:rsidRPr="00F04FBB">
        <w:rPr>
          <w:rFonts w:ascii="Verdana" w:eastAsia="標楷體" w:hAnsi="Verdana" w:hint="eastAsia"/>
          <w:color w:val="000000"/>
          <w:sz w:val="28"/>
          <w:szCs w:val="28"/>
        </w:rPr>
        <w:t>日</w:t>
      </w:r>
      <w:r w:rsidR="002266AD" w:rsidRPr="00F04FBB">
        <w:rPr>
          <w:rFonts w:ascii="Verdana" w:eastAsia="標楷體" w:hAnsi="Verdana" w:hint="eastAsia"/>
          <w:color w:val="000000"/>
          <w:sz w:val="28"/>
          <w:szCs w:val="28"/>
        </w:rPr>
        <w:t>通知</w:t>
      </w:r>
      <w:r w:rsidR="00B37D77" w:rsidRPr="00F04FBB">
        <w:rPr>
          <w:rFonts w:ascii="Verdana" w:eastAsia="標楷體" w:hAnsi="Verdana"/>
          <w:color w:val="000000"/>
          <w:sz w:val="28"/>
          <w:szCs w:val="28"/>
        </w:rPr>
        <w:t>(</w:t>
      </w:r>
      <w:r w:rsidR="00B37D77" w:rsidRPr="00F04FBB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B37D77" w:rsidRPr="00F04FBB">
        <w:rPr>
          <w:rFonts w:ascii="Verdana" w:eastAsia="標楷體" w:hAnsi="Verdana" w:hint="eastAsia"/>
          <w:color w:val="000000"/>
          <w:sz w:val="28"/>
          <w:szCs w:val="28"/>
        </w:rPr>
        <w:t>1)</w:t>
      </w:r>
      <w:r w:rsidR="002266AD" w:rsidRPr="00F04FBB">
        <w:rPr>
          <w:rFonts w:ascii="Verdana" w:eastAsia="標楷體" w:hAnsi="Verdana" w:hint="eastAsia"/>
          <w:color w:val="000000"/>
          <w:sz w:val="28"/>
          <w:szCs w:val="28"/>
        </w:rPr>
        <w:t>辦理。</w:t>
      </w:r>
    </w:p>
    <w:p w:rsidR="00EB1E3C" w:rsidRPr="00F04FBB" w:rsidRDefault="00EB1E3C" w:rsidP="00EB1E3C">
      <w:pPr>
        <w:spacing w:line="460" w:lineRule="exact"/>
        <w:ind w:left="742" w:hangingChars="265" w:hanging="742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二、本校</w:t>
      </w:r>
      <w:r w:rsidRPr="00F04FBB">
        <w:rPr>
          <w:rFonts w:ascii="Verdana" w:eastAsia="標楷體" w:hAnsi="Verdana"/>
          <w:color w:val="000000"/>
          <w:sz w:val="28"/>
          <w:szCs w:val="28"/>
        </w:rPr>
        <w:t>95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學年度起實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施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超支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0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鐘點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，教師如遇</w:t>
      </w:r>
      <w:r w:rsidRPr="00F04FBB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基本授課時數不足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，得依據「</w:t>
      </w:r>
      <w:hyperlink r:id="rId8" w:history="1">
        <w:r w:rsidRPr="00F04FBB">
          <w:rPr>
            <w:rStyle w:val="a4"/>
            <w:rFonts w:ascii="標楷體" w:eastAsia="標楷體" w:hAnsi="標楷體" w:hint="eastAsia"/>
            <w:color w:val="000000"/>
            <w:sz w:val="28"/>
            <w:szCs w:val="28"/>
          </w:rPr>
          <w:t>國立嘉義大學授課鐘點核計作業要點</w:t>
        </w:r>
      </w:hyperlink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4204AC" w:rsidRPr="00F04FBB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4204AC" w:rsidRPr="00F04FBB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4204AC" w:rsidRPr="00F04FBB">
        <w:rPr>
          <w:rFonts w:ascii="Verdana" w:eastAsia="標楷體" w:hAnsi="Verdana" w:hint="eastAsia"/>
          <w:color w:val="000000"/>
          <w:sz w:val="28"/>
          <w:szCs w:val="28"/>
        </w:rPr>
        <w:t>2)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規定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，以</w:t>
      </w:r>
      <w:r w:rsidRPr="00F04FB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當學期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指導研究生或主持研究計劃提出</w:t>
      </w:r>
      <w:r w:rsidRPr="00F04FB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shd w:val="pct15" w:color="auto" w:fill="FFFFFF"/>
        </w:rPr>
        <w:t>減授申請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並詳填「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教師減授鐘點或全學年合計申請書」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經系所課程委員會審查同意並送相關單位複核方得減授時數。</w:t>
      </w:r>
    </w:p>
    <w:p w:rsidR="00663FFE" w:rsidRDefault="00EB1E3C" w:rsidP="00EB1E3C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663FFE">
        <w:rPr>
          <w:rFonts w:ascii="Verdana" w:eastAsia="標楷體" w:hAnsi="Verdana" w:hint="eastAsia"/>
          <w:color w:val="000000"/>
          <w:sz w:val="28"/>
          <w:szCs w:val="28"/>
        </w:rPr>
        <w:t>三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、本系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10</w:t>
      </w:r>
      <w:r w:rsidR="00663FFE">
        <w:rPr>
          <w:rFonts w:ascii="Verdana" w:eastAsia="標楷體" w:hAnsi="Verdana" w:hint="eastAsia"/>
          <w:color w:val="000000"/>
          <w:sz w:val="28"/>
          <w:szCs w:val="24"/>
        </w:rPr>
        <w:t>3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學年度第</w:t>
      </w:r>
      <w:r w:rsidR="00663FFE">
        <w:rPr>
          <w:rFonts w:ascii="Verdana" w:eastAsia="標楷體" w:hAnsi="Verdana" w:hint="eastAsia"/>
          <w:color w:val="000000"/>
          <w:sz w:val="28"/>
          <w:szCs w:val="24"/>
        </w:rPr>
        <w:t>1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學期，共</w:t>
      </w:r>
      <w:r w:rsidR="00663FFE">
        <w:rPr>
          <w:rFonts w:ascii="Verdana" w:eastAsia="標楷體" w:hAnsi="Verdana" w:hint="eastAsia"/>
          <w:color w:val="000000"/>
          <w:sz w:val="28"/>
          <w:szCs w:val="24"/>
        </w:rPr>
        <w:t>2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位教師提出減授鐘點申請。</w:t>
      </w:r>
    </w:p>
    <w:p w:rsidR="00EB1E3C" w:rsidRDefault="00663FFE" w:rsidP="00663FFE">
      <w:pPr>
        <w:spacing w:line="460" w:lineRule="exact"/>
        <w:ind w:left="1386" w:hangingChars="495" w:hanging="138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4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  <w:szCs w:val="24"/>
        </w:rPr>
        <w:t>一</w:t>
      </w:r>
      <w:r>
        <w:rPr>
          <w:rFonts w:ascii="Verdana" w:eastAsia="標楷體" w:hAnsi="Verdana" w:hint="eastAsia"/>
          <w:color w:val="000000"/>
          <w:sz w:val="28"/>
          <w:szCs w:val="24"/>
        </w:rPr>
        <w:t>)</w:t>
      </w:r>
      <w:r>
        <w:rPr>
          <w:rFonts w:ascii="Verdana" w:eastAsia="標楷體" w:hAnsi="Verdana" w:hint="eastAsia"/>
          <w:color w:val="000000"/>
          <w:sz w:val="28"/>
          <w:szCs w:val="24"/>
        </w:rPr>
        <w:t>林金樹</w:t>
      </w:r>
      <w:r w:rsidR="00EB1E3C" w:rsidRPr="00F04FBB">
        <w:rPr>
          <w:rFonts w:ascii="Verdana" w:eastAsia="標楷體" w:hAnsi="Verdana" w:hint="eastAsia"/>
          <w:color w:val="000000"/>
          <w:sz w:val="28"/>
          <w:szCs w:val="24"/>
        </w:rPr>
        <w:t>教授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EB1E3C" w:rsidRPr="00F04FBB">
        <w:rPr>
          <w:rFonts w:ascii="Verdana" w:eastAsia="標楷體" w:hAnsi="Verdana"/>
          <w:color w:val="000000"/>
          <w:sz w:val="28"/>
          <w:szCs w:val="28"/>
        </w:rPr>
        <w:t>每週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之</w:t>
      </w:r>
      <w:r w:rsidR="00EB1E3C" w:rsidRPr="00F04FBB">
        <w:rPr>
          <w:rFonts w:ascii="Verdana" w:eastAsia="標楷體" w:hAnsi="Verdana"/>
          <w:color w:val="000000"/>
          <w:sz w:val="28"/>
          <w:szCs w:val="28"/>
        </w:rPr>
        <w:t>基本授課時數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應為</w:t>
      </w:r>
      <w:r>
        <w:rPr>
          <w:rFonts w:ascii="Verdana" w:eastAsia="標楷體" w:hAnsi="Verdana" w:hint="eastAsia"/>
          <w:color w:val="000000"/>
          <w:sz w:val="28"/>
          <w:szCs w:val="28"/>
        </w:rPr>
        <w:t>8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小時，該學期為</w:t>
      </w:r>
      <w:r>
        <w:rPr>
          <w:rFonts w:ascii="Verdana" w:eastAsia="標楷體" w:hAnsi="Verdana" w:hint="eastAsia"/>
          <w:color w:val="000000"/>
          <w:sz w:val="28"/>
          <w:szCs w:val="28"/>
        </w:rPr>
        <w:t>7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.</w:t>
      </w:r>
      <w:r>
        <w:rPr>
          <w:rFonts w:ascii="Verdana" w:eastAsia="標楷體" w:hAnsi="Verdana" w:hint="eastAsia"/>
          <w:color w:val="000000"/>
          <w:sz w:val="28"/>
          <w:szCs w:val="28"/>
        </w:rPr>
        <w:t>382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小時。</w:t>
      </w:r>
      <w:r w:rsidR="00EB1E3C" w:rsidRPr="00F04FBB">
        <w:rPr>
          <w:rFonts w:ascii="標楷體" w:eastAsia="標楷體" w:hAnsi="標楷體" w:hint="eastAsia"/>
          <w:color w:val="000000"/>
          <w:sz w:val="28"/>
          <w:szCs w:val="28"/>
        </w:rPr>
        <w:t>指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導</w:t>
      </w:r>
      <w:r w:rsidR="0045568A" w:rsidRPr="00F04FBB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位二年</w:t>
      </w:r>
      <w:r w:rsidR="00EB1E3C" w:rsidRPr="00F04FBB">
        <w:rPr>
          <w:rFonts w:ascii="標楷體" w:eastAsia="標楷體" w:hAnsi="標楷體" w:hint="eastAsia"/>
          <w:color w:val="000000"/>
          <w:sz w:val="28"/>
          <w:szCs w:val="28"/>
        </w:rPr>
        <w:t>級以上研究生可減授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EB1E3C" w:rsidRPr="00F04FBB">
        <w:rPr>
          <w:rFonts w:ascii="標楷體" w:eastAsia="標楷體" w:hAnsi="標楷體" w:hint="eastAsia"/>
          <w:color w:val="000000"/>
          <w:sz w:val="28"/>
          <w:szCs w:val="28"/>
        </w:rPr>
        <w:t>小時，檢附申請書及相關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資料</w:t>
      </w:r>
      <w:r w:rsidR="000C7EF7" w:rsidRPr="00F04FBB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0C7EF7" w:rsidRPr="00F04FBB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4204AC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0C7EF7" w:rsidRPr="00F04FBB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EB1E3C" w:rsidRPr="00F04FBB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663FFE" w:rsidRPr="00F04FBB" w:rsidRDefault="00663FFE" w:rsidP="00663FFE">
      <w:pPr>
        <w:spacing w:line="460" w:lineRule="exact"/>
        <w:ind w:left="1386" w:hangingChars="495" w:hanging="138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  <w:szCs w:val="28"/>
        </w:rPr>
        <w:t>二</w:t>
      </w:r>
      <w:r>
        <w:rPr>
          <w:rFonts w:ascii="Verdana" w:eastAsia="標楷體" w:hAnsi="Verdana" w:hint="eastAsia"/>
          <w:color w:val="000000"/>
          <w:sz w:val="28"/>
          <w:szCs w:val="28"/>
        </w:rPr>
        <w:t>)</w:t>
      </w:r>
      <w:r>
        <w:rPr>
          <w:rFonts w:ascii="Verdana" w:eastAsia="標楷體" w:hAnsi="Verdana" w:hint="eastAsia"/>
          <w:color w:val="000000"/>
          <w:sz w:val="28"/>
          <w:szCs w:val="28"/>
        </w:rPr>
        <w:t>趙偉村助理教授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Pr="00F04FBB">
        <w:rPr>
          <w:rFonts w:ascii="Verdana" w:eastAsia="標楷體" w:hAnsi="Verdana"/>
          <w:color w:val="000000"/>
          <w:sz w:val="28"/>
          <w:szCs w:val="28"/>
        </w:rPr>
        <w:t>每週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之</w:t>
      </w:r>
      <w:r w:rsidRPr="00F04FBB">
        <w:rPr>
          <w:rFonts w:ascii="Verdana" w:eastAsia="標楷體" w:hAnsi="Verdana"/>
          <w:color w:val="000000"/>
          <w:sz w:val="28"/>
          <w:szCs w:val="28"/>
        </w:rPr>
        <w:t>基本授課時數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應為</w:t>
      </w:r>
      <w:r>
        <w:rPr>
          <w:rFonts w:ascii="Verdana" w:eastAsia="標楷體" w:hAnsi="Verdana" w:hint="eastAsia"/>
          <w:color w:val="000000"/>
          <w:sz w:val="28"/>
          <w:szCs w:val="28"/>
        </w:rPr>
        <w:t>9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小時，該學期為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8.</w:t>
      </w:r>
      <w:r w:rsidR="000212D7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="007331E2">
        <w:rPr>
          <w:rFonts w:ascii="Verdana" w:eastAsia="標楷體" w:hAnsi="Verdana" w:hint="eastAsia"/>
          <w:color w:val="000000"/>
          <w:sz w:val="28"/>
          <w:szCs w:val="28"/>
        </w:rPr>
        <w:t>8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小時。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指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導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位二年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級以上研究生可減授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小時，檢附申請書及相關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資料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4204AC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841340" w:rsidRPr="009A56DD" w:rsidRDefault="007F26F7" w:rsidP="00EB1E3C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決議：</w:t>
      </w:r>
      <w:r w:rsidR="00AD51AD" w:rsidRPr="009A56DD">
        <w:rPr>
          <w:rFonts w:ascii="Verdana" w:eastAsia="標楷體" w:hAnsi="Verdana" w:hint="eastAsia"/>
          <w:color w:val="000000"/>
          <w:sz w:val="28"/>
          <w:szCs w:val="24"/>
        </w:rPr>
        <w:t>照案通過。</w:t>
      </w:r>
    </w:p>
    <w:p w:rsidR="004E29CB" w:rsidRPr="00F04FBB" w:rsidRDefault="004E29CB" w:rsidP="00022DF0">
      <w:pPr>
        <w:spacing w:line="460" w:lineRule="exact"/>
        <w:rPr>
          <w:rFonts w:eastAsia="標楷體"/>
          <w:color w:val="000000"/>
          <w:sz w:val="28"/>
        </w:rPr>
      </w:pPr>
    </w:p>
    <w:p w:rsidR="00045F5F" w:rsidRPr="009A56DD" w:rsidRDefault="0041118C" w:rsidP="0041118C">
      <w:pPr>
        <w:spacing w:line="460" w:lineRule="exact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柒、臨時動議：</w:t>
      </w:r>
      <w:r w:rsidR="002C0580" w:rsidRPr="009A56DD">
        <w:rPr>
          <w:rFonts w:ascii="Verdana" w:eastAsia="標楷體" w:hAnsi="Verdana" w:hint="eastAsia"/>
          <w:color w:val="000000"/>
          <w:sz w:val="28"/>
          <w:szCs w:val="24"/>
        </w:rPr>
        <w:t>無</w:t>
      </w:r>
    </w:p>
    <w:p w:rsidR="003D3520" w:rsidRPr="009A56DD" w:rsidRDefault="0041118C" w:rsidP="007005F2">
      <w:pPr>
        <w:ind w:rightChars="-81" w:right="-194"/>
        <w:rPr>
          <w:rFonts w:ascii="Verdana" w:eastAsia="標楷體" w:hAnsi="Verdana"/>
          <w:color w:val="000000"/>
          <w:sz w:val="28"/>
          <w:szCs w:val="24"/>
        </w:rPr>
      </w:pPr>
      <w:r w:rsidRPr="009A56DD">
        <w:rPr>
          <w:rFonts w:ascii="Verdana" w:eastAsia="標楷體" w:hAnsi="Verdana" w:hint="eastAsia"/>
          <w:color w:val="000000"/>
          <w:sz w:val="28"/>
          <w:szCs w:val="24"/>
        </w:rPr>
        <w:t>捌、散會：</w:t>
      </w:r>
      <w:r w:rsidR="000212D7" w:rsidRPr="009A56DD">
        <w:rPr>
          <w:rFonts w:ascii="Verdana" w:eastAsia="標楷體" w:hAnsi="Verdana" w:hint="eastAsia"/>
          <w:color w:val="000000"/>
          <w:sz w:val="28"/>
          <w:szCs w:val="24"/>
        </w:rPr>
        <w:t>中</w:t>
      </w:r>
      <w:r w:rsidR="002C0580" w:rsidRPr="009A56DD">
        <w:rPr>
          <w:rFonts w:ascii="Verdana" w:eastAsia="標楷體" w:hAnsi="Verdana" w:hint="eastAsia"/>
          <w:color w:val="000000"/>
          <w:sz w:val="28"/>
          <w:szCs w:val="24"/>
        </w:rPr>
        <w:t>午</w:t>
      </w:r>
      <w:r w:rsidR="002C0580" w:rsidRPr="009A56DD">
        <w:rPr>
          <w:rFonts w:ascii="Verdana" w:eastAsia="標楷體" w:hAnsi="Verdana" w:hint="eastAsia"/>
          <w:color w:val="000000"/>
          <w:sz w:val="28"/>
          <w:szCs w:val="24"/>
        </w:rPr>
        <w:t>1</w:t>
      </w:r>
      <w:r w:rsidR="000212D7" w:rsidRPr="009A56DD">
        <w:rPr>
          <w:rFonts w:ascii="Verdana" w:eastAsia="標楷體" w:hAnsi="Verdana" w:hint="eastAsia"/>
          <w:color w:val="000000"/>
          <w:sz w:val="28"/>
          <w:szCs w:val="24"/>
        </w:rPr>
        <w:t>2</w:t>
      </w:r>
      <w:r w:rsidR="002C0580" w:rsidRPr="009A56DD">
        <w:rPr>
          <w:rFonts w:ascii="Verdana" w:eastAsia="標楷體" w:hAnsi="Verdana" w:hint="eastAsia"/>
          <w:color w:val="000000"/>
          <w:sz w:val="28"/>
          <w:szCs w:val="24"/>
        </w:rPr>
        <w:t>時</w:t>
      </w:r>
      <w:r w:rsidR="000212D7" w:rsidRPr="009A56DD">
        <w:rPr>
          <w:rFonts w:ascii="Verdana" w:eastAsia="標楷體" w:hAnsi="Verdana" w:hint="eastAsia"/>
          <w:color w:val="000000"/>
          <w:sz w:val="28"/>
          <w:szCs w:val="24"/>
        </w:rPr>
        <w:t>30</w:t>
      </w:r>
      <w:r w:rsidR="000212D7" w:rsidRPr="009A56DD">
        <w:rPr>
          <w:rFonts w:ascii="Verdana" w:eastAsia="標楷體" w:hAnsi="Verdana" w:hint="eastAsia"/>
          <w:color w:val="000000"/>
          <w:sz w:val="28"/>
          <w:szCs w:val="24"/>
        </w:rPr>
        <w:t>分</w:t>
      </w:r>
      <w:bookmarkStart w:id="0" w:name="_GoBack"/>
      <w:bookmarkEnd w:id="0"/>
    </w:p>
    <w:sectPr w:rsidR="003D3520" w:rsidRPr="009A56DD" w:rsidSect="007005F2">
      <w:footerReference w:type="default" r:id="rId9"/>
      <w:type w:val="continuous"/>
      <w:pgSz w:w="11904" w:h="16836"/>
      <w:pgMar w:top="1440" w:right="1556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DD" w:rsidRDefault="009A56DD" w:rsidP="00264BE9">
      <w:r>
        <w:separator/>
      </w:r>
    </w:p>
  </w:endnote>
  <w:endnote w:type="continuationSeparator" w:id="0">
    <w:p w:rsidR="009A56DD" w:rsidRDefault="009A56DD" w:rsidP="0026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F8" w:rsidRDefault="00972D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56DD" w:rsidRPr="009A56DD">
      <w:rPr>
        <w:noProof/>
        <w:lang w:val="zh-TW"/>
      </w:rPr>
      <w:t>1</w:t>
    </w:r>
    <w:r>
      <w:fldChar w:fldCharType="end"/>
    </w:r>
  </w:p>
  <w:p w:rsidR="00972DF8" w:rsidRDefault="00972D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DD" w:rsidRDefault="009A56DD" w:rsidP="00264BE9">
      <w:r>
        <w:separator/>
      </w:r>
    </w:p>
  </w:footnote>
  <w:footnote w:type="continuationSeparator" w:id="0">
    <w:p w:rsidR="009A56DD" w:rsidRDefault="009A56DD" w:rsidP="0026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B54"/>
    <w:multiLevelType w:val="hybridMultilevel"/>
    <w:tmpl w:val="52841E5A"/>
    <w:lvl w:ilvl="0" w:tplc="A57CF4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703EB5"/>
    <w:multiLevelType w:val="hybridMultilevel"/>
    <w:tmpl w:val="562ADAF8"/>
    <w:lvl w:ilvl="0" w:tplc="6016A35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D20D40"/>
    <w:multiLevelType w:val="hybridMultilevel"/>
    <w:tmpl w:val="5A2A7E82"/>
    <w:lvl w:ilvl="0" w:tplc="5D18C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DF0"/>
    <w:rsid w:val="00000495"/>
    <w:rsid w:val="00002231"/>
    <w:rsid w:val="00006164"/>
    <w:rsid w:val="000212D7"/>
    <w:rsid w:val="00022DF0"/>
    <w:rsid w:val="00045F5F"/>
    <w:rsid w:val="00061837"/>
    <w:rsid w:val="000B1F51"/>
    <w:rsid w:val="000C7CC7"/>
    <w:rsid w:val="000C7EF7"/>
    <w:rsid w:val="000D73A2"/>
    <w:rsid w:val="000D75BF"/>
    <w:rsid w:val="000E4C1A"/>
    <w:rsid w:val="000E6B68"/>
    <w:rsid w:val="001148EB"/>
    <w:rsid w:val="00141CD9"/>
    <w:rsid w:val="00142B97"/>
    <w:rsid w:val="00143BAB"/>
    <w:rsid w:val="00165097"/>
    <w:rsid w:val="00170FF1"/>
    <w:rsid w:val="001B4922"/>
    <w:rsid w:val="001C28F5"/>
    <w:rsid w:val="001E34B9"/>
    <w:rsid w:val="001F06BD"/>
    <w:rsid w:val="001F1EB4"/>
    <w:rsid w:val="001F72FE"/>
    <w:rsid w:val="002050B8"/>
    <w:rsid w:val="00217F77"/>
    <w:rsid w:val="00223C44"/>
    <w:rsid w:val="002266AD"/>
    <w:rsid w:val="00260C3A"/>
    <w:rsid w:val="00264BE9"/>
    <w:rsid w:val="002C0580"/>
    <w:rsid w:val="002C6353"/>
    <w:rsid w:val="002D5676"/>
    <w:rsid w:val="002D61A8"/>
    <w:rsid w:val="002D7503"/>
    <w:rsid w:val="002F0760"/>
    <w:rsid w:val="002F3B73"/>
    <w:rsid w:val="003113EC"/>
    <w:rsid w:val="00320129"/>
    <w:rsid w:val="003263FD"/>
    <w:rsid w:val="003322E6"/>
    <w:rsid w:val="00332B32"/>
    <w:rsid w:val="00370CCC"/>
    <w:rsid w:val="0037478C"/>
    <w:rsid w:val="00377D70"/>
    <w:rsid w:val="00386295"/>
    <w:rsid w:val="003917D5"/>
    <w:rsid w:val="003960BD"/>
    <w:rsid w:val="003A20B8"/>
    <w:rsid w:val="003B798E"/>
    <w:rsid w:val="003C4024"/>
    <w:rsid w:val="003D3520"/>
    <w:rsid w:val="003E5417"/>
    <w:rsid w:val="00410A0E"/>
    <w:rsid w:val="00411003"/>
    <w:rsid w:val="0041118C"/>
    <w:rsid w:val="004204AC"/>
    <w:rsid w:val="00435129"/>
    <w:rsid w:val="0045342E"/>
    <w:rsid w:val="0045568A"/>
    <w:rsid w:val="00486CDD"/>
    <w:rsid w:val="00490DC1"/>
    <w:rsid w:val="00494C33"/>
    <w:rsid w:val="00495F70"/>
    <w:rsid w:val="00496F36"/>
    <w:rsid w:val="004C0C07"/>
    <w:rsid w:val="004C4837"/>
    <w:rsid w:val="004D06C3"/>
    <w:rsid w:val="004E29CB"/>
    <w:rsid w:val="004F43D4"/>
    <w:rsid w:val="004F76D6"/>
    <w:rsid w:val="0050250B"/>
    <w:rsid w:val="00503620"/>
    <w:rsid w:val="00515145"/>
    <w:rsid w:val="00526689"/>
    <w:rsid w:val="005343BA"/>
    <w:rsid w:val="005375FC"/>
    <w:rsid w:val="0056526E"/>
    <w:rsid w:val="00572758"/>
    <w:rsid w:val="005B1B94"/>
    <w:rsid w:val="005D6C85"/>
    <w:rsid w:val="006112A0"/>
    <w:rsid w:val="00630F8B"/>
    <w:rsid w:val="006316D2"/>
    <w:rsid w:val="00637133"/>
    <w:rsid w:val="006560C2"/>
    <w:rsid w:val="00663BC0"/>
    <w:rsid w:val="00663FFE"/>
    <w:rsid w:val="006B1DDB"/>
    <w:rsid w:val="006C0B1A"/>
    <w:rsid w:val="006D60BE"/>
    <w:rsid w:val="007005F2"/>
    <w:rsid w:val="00716228"/>
    <w:rsid w:val="00721DBD"/>
    <w:rsid w:val="007331E2"/>
    <w:rsid w:val="00744172"/>
    <w:rsid w:val="0074760F"/>
    <w:rsid w:val="00782410"/>
    <w:rsid w:val="007D2B2C"/>
    <w:rsid w:val="007D2B77"/>
    <w:rsid w:val="007E3402"/>
    <w:rsid w:val="007E558F"/>
    <w:rsid w:val="007F26F7"/>
    <w:rsid w:val="007F3137"/>
    <w:rsid w:val="008074EE"/>
    <w:rsid w:val="00813DD7"/>
    <w:rsid w:val="008221A7"/>
    <w:rsid w:val="00833E3D"/>
    <w:rsid w:val="00837627"/>
    <w:rsid w:val="00841340"/>
    <w:rsid w:val="00860C1A"/>
    <w:rsid w:val="00873145"/>
    <w:rsid w:val="0088156B"/>
    <w:rsid w:val="00890DDA"/>
    <w:rsid w:val="00892F50"/>
    <w:rsid w:val="00896716"/>
    <w:rsid w:val="008B7445"/>
    <w:rsid w:val="008C3EB0"/>
    <w:rsid w:val="008C5F5A"/>
    <w:rsid w:val="008E123A"/>
    <w:rsid w:val="008F06A4"/>
    <w:rsid w:val="008F0D98"/>
    <w:rsid w:val="008F1605"/>
    <w:rsid w:val="0095713B"/>
    <w:rsid w:val="0096233A"/>
    <w:rsid w:val="00972DF8"/>
    <w:rsid w:val="00991BFE"/>
    <w:rsid w:val="00996A18"/>
    <w:rsid w:val="009A56DD"/>
    <w:rsid w:val="009D1743"/>
    <w:rsid w:val="00A2302F"/>
    <w:rsid w:val="00A637B7"/>
    <w:rsid w:val="00A7053B"/>
    <w:rsid w:val="00A8673F"/>
    <w:rsid w:val="00AA63B6"/>
    <w:rsid w:val="00AC7531"/>
    <w:rsid w:val="00AD4E62"/>
    <w:rsid w:val="00AD51AD"/>
    <w:rsid w:val="00AE2414"/>
    <w:rsid w:val="00AE288C"/>
    <w:rsid w:val="00AE549C"/>
    <w:rsid w:val="00AE64FE"/>
    <w:rsid w:val="00AF2F36"/>
    <w:rsid w:val="00AF4154"/>
    <w:rsid w:val="00B37D77"/>
    <w:rsid w:val="00B40D5C"/>
    <w:rsid w:val="00B43A26"/>
    <w:rsid w:val="00B61E06"/>
    <w:rsid w:val="00B7088B"/>
    <w:rsid w:val="00B80203"/>
    <w:rsid w:val="00BB6A13"/>
    <w:rsid w:val="00BC6CF1"/>
    <w:rsid w:val="00C00822"/>
    <w:rsid w:val="00C063D1"/>
    <w:rsid w:val="00C21AFB"/>
    <w:rsid w:val="00C255CF"/>
    <w:rsid w:val="00C37D0B"/>
    <w:rsid w:val="00C56031"/>
    <w:rsid w:val="00C8593A"/>
    <w:rsid w:val="00CA3A31"/>
    <w:rsid w:val="00CB2C13"/>
    <w:rsid w:val="00D02799"/>
    <w:rsid w:val="00D20E0B"/>
    <w:rsid w:val="00D42241"/>
    <w:rsid w:val="00D43A64"/>
    <w:rsid w:val="00D52A83"/>
    <w:rsid w:val="00D8485C"/>
    <w:rsid w:val="00D93F5F"/>
    <w:rsid w:val="00DD747F"/>
    <w:rsid w:val="00DF0C21"/>
    <w:rsid w:val="00E24948"/>
    <w:rsid w:val="00E25B85"/>
    <w:rsid w:val="00E3633B"/>
    <w:rsid w:val="00E4207C"/>
    <w:rsid w:val="00E667D6"/>
    <w:rsid w:val="00E8302F"/>
    <w:rsid w:val="00E865C8"/>
    <w:rsid w:val="00EB13E7"/>
    <w:rsid w:val="00EB1E3C"/>
    <w:rsid w:val="00EB22F0"/>
    <w:rsid w:val="00EB4A2E"/>
    <w:rsid w:val="00EB7963"/>
    <w:rsid w:val="00EC2432"/>
    <w:rsid w:val="00EF74B6"/>
    <w:rsid w:val="00F04FBB"/>
    <w:rsid w:val="00F16618"/>
    <w:rsid w:val="00F36191"/>
    <w:rsid w:val="00F42A3C"/>
    <w:rsid w:val="00F631A6"/>
    <w:rsid w:val="00F66353"/>
    <w:rsid w:val="00F81859"/>
    <w:rsid w:val="00FA56BC"/>
    <w:rsid w:val="00FC4A1D"/>
    <w:rsid w:val="00FE56A6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D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D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63BC0"/>
    <w:rPr>
      <w:color w:val="0000FF"/>
      <w:u w:val="single"/>
    </w:rPr>
  </w:style>
  <w:style w:type="character" w:styleId="a5">
    <w:name w:val="FollowedHyperlink"/>
    <w:rsid w:val="00C37D0B"/>
    <w:rPr>
      <w:color w:val="800080"/>
      <w:u w:val="single"/>
    </w:rPr>
  </w:style>
  <w:style w:type="character" w:customStyle="1" w:styleId="14">
    <w:name w:val="樣式 (中文) 標楷體 14 點"/>
    <w:rsid w:val="00C37D0B"/>
    <w:rPr>
      <w:rFonts w:eastAsia="標楷體"/>
      <w:kern w:val="0"/>
      <w:sz w:val="28"/>
    </w:rPr>
  </w:style>
  <w:style w:type="paragraph" w:customStyle="1" w:styleId="a6">
    <w:name w:val="表格～靠左"/>
    <w:basedOn w:val="a"/>
    <w:rsid w:val="00C8593A"/>
    <w:pPr>
      <w:adjustRightInd w:val="0"/>
      <w:spacing w:beforeLines="20" w:before="48" w:afterLines="20" w:after="48" w:line="240" w:lineRule="exact"/>
      <w:ind w:left="57" w:right="57"/>
      <w:jc w:val="both"/>
      <w:textAlignment w:val="baseline"/>
    </w:pPr>
    <w:rPr>
      <w:rFonts w:eastAsia="華康楷書體W5"/>
      <w:kern w:val="0"/>
      <w:sz w:val="26"/>
    </w:rPr>
  </w:style>
  <w:style w:type="paragraph" w:styleId="a7">
    <w:name w:val="header"/>
    <w:basedOn w:val="a"/>
    <w:link w:val="a8"/>
    <w:rsid w:val="00264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264BE9"/>
    <w:rPr>
      <w:kern w:val="2"/>
    </w:rPr>
  </w:style>
  <w:style w:type="paragraph" w:styleId="a9">
    <w:name w:val="footer"/>
    <w:basedOn w:val="a"/>
    <w:link w:val="aa"/>
    <w:uiPriority w:val="99"/>
    <w:rsid w:val="00264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64BE9"/>
    <w:rPr>
      <w:kern w:val="2"/>
    </w:rPr>
  </w:style>
  <w:style w:type="paragraph" w:styleId="ab">
    <w:name w:val="Balloon Text"/>
    <w:basedOn w:val="a"/>
    <w:link w:val="ac"/>
    <w:rsid w:val="0083762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83762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files/law2/academic/r3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OEM</Company>
  <LinksUpToDate>false</LinksUpToDate>
  <CharactersWithSpaces>683</CharactersWithSpaces>
  <SharedDoc>false</SharedDoc>
  <HLinks>
    <vt:vector size="6" baseType="variant"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http://www.ncyu.edu.tw/files/law2/academic/r31.doc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3</cp:revision>
  <cp:lastPrinted>2014-03-04T06:34:00Z</cp:lastPrinted>
  <dcterms:created xsi:type="dcterms:W3CDTF">2014-10-09T08:42:00Z</dcterms:created>
  <dcterms:modified xsi:type="dcterms:W3CDTF">2014-10-09T08:43:00Z</dcterms:modified>
</cp:coreProperties>
</file>