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14" w:rsidRPr="00326EE3" w:rsidRDefault="00443A14">
      <w:pPr>
        <w:rPr>
          <w:rFonts w:ascii="Times New Roman" w:eastAsia="標楷體" w:hAnsi="Times New Roman" w:cs="Times New Roman"/>
        </w:rPr>
      </w:pPr>
    </w:p>
    <w:tbl>
      <w:tblPr>
        <w:tblStyle w:val="a3"/>
        <w:tblW w:w="4279" w:type="pct"/>
        <w:jc w:val="center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4704"/>
        <w:gridCol w:w="2326"/>
      </w:tblGrid>
      <w:tr w:rsidR="000A509F" w:rsidRPr="00326EE3" w:rsidTr="00915483">
        <w:trPr>
          <w:jc w:val="center"/>
        </w:trPr>
        <w:tc>
          <w:tcPr>
            <w:tcW w:w="750" w:type="pct"/>
            <w:shd w:val="clear" w:color="auto" w:fill="FFFFCC"/>
            <w:vAlign w:val="center"/>
          </w:tcPr>
          <w:p w:rsidR="00D90821" w:rsidRPr="00326EE3" w:rsidRDefault="00524626" w:rsidP="0052462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/>
                <w:color w:val="C00000"/>
              </w:rPr>
              <w:t>N</w:t>
            </w:r>
            <w:r>
              <w:rPr>
                <w:rFonts w:ascii="Times New Roman" w:eastAsia="標楷體" w:hAnsi="Times New Roman" w:cs="Times New Roman" w:hint="eastAsia"/>
                <w:color w:val="C00000"/>
              </w:rPr>
              <w:t>ame</w:t>
            </w:r>
          </w:p>
        </w:tc>
        <w:tc>
          <w:tcPr>
            <w:tcW w:w="2844" w:type="pct"/>
            <w:shd w:val="clear" w:color="auto" w:fill="FFFFCC"/>
          </w:tcPr>
          <w:p w:rsidR="00D90821" w:rsidRPr="00326EE3" w:rsidRDefault="00560E49" w:rsidP="000A509F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EE3">
              <w:rPr>
                <w:rFonts w:ascii="Times New Roman" w:eastAsia="標楷體" w:hAnsi="Times New Roman" w:cs="Times New Roman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</w:rPr>
              <w:t xml:space="preserve"> Huang</w:t>
            </w:r>
          </w:p>
        </w:tc>
        <w:tc>
          <w:tcPr>
            <w:tcW w:w="1500" w:type="pct"/>
            <w:vMerge w:val="restart"/>
            <w:shd w:val="clear" w:color="auto" w:fill="FFFFCC"/>
            <w:vAlign w:val="center"/>
          </w:tcPr>
          <w:p w:rsidR="00D90821" w:rsidRPr="00326EE3" w:rsidRDefault="00D7695D" w:rsidP="00F238F4">
            <w:pPr>
              <w:snapToGrid w:val="0"/>
              <w:spacing w:beforeLines="25" w:before="90" w:afterLines="25" w:after="90"/>
              <w:ind w:left="50" w:right="50"/>
              <w:jc w:val="center"/>
              <w:rPr>
                <w:rFonts w:ascii="Times New Roman" w:eastAsia="標楷體" w:hAnsi="Times New Roman" w:cs="Times New Roman"/>
              </w:rPr>
            </w:pPr>
            <w:r w:rsidRPr="00326EE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40EFE33A" wp14:editId="4DECF0D3">
                  <wp:extent cx="1278000" cy="1544400"/>
                  <wp:effectExtent l="0" t="0" r="0" b="0"/>
                  <wp:docPr id="4" name="圖片 4" descr="D:\相片\鴻禧青萍郁涵大頭照\2014黃鴻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相片\鴻禧青萍郁涵大頭照\2014黃鴻禧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09" t="13160" r="-1209" b="3921"/>
                          <a:stretch/>
                        </pic:blipFill>
                        <pic:spPr bwMode="auto">
                          <a:xfrm>
                            <a:off x="0" y="0"/>
                            <a:ext cx="1278000" cy="15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09F" w:rsidRPr="00C03451" w:rsidTr="00915483">
        <w:trPr>
          <w:jc w:val="center"/>
        </w:trPr>
        <w:tc>
          <w:tcPr>
            <w:tcW w:w="750" w:type="pct"/>
            <w:shd w:val="clear" w:color="auto" w:fill="FFFFCC"/>
            <w:vAlign w:val="center"/>
          </w:tcPr>
          <w:p w:rsidR="00D90821" w:rsidRPr="00326EE3" w:rsidRDefault="00A6660D" w:rsidP="0052462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Contact</w:t>
            </w:r>
          </w:p>
        </w:tc>
        <w:tc>
          <w:tcPr>
            <w:tcW w:w="2844" w:type="pct"/>
            <w:shd w:val="clear" w:color="auto" w:fill="FFFFCC"/>
          </w:tcPr>
          <w:p w:rsidR="00D90821" w:rsidRPr="00326EE3" w:rsidRDefault="00347EF4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EE3">
              <w:rPr>
                <w:rFonts w:ascii="Times New Roman" w:eastAsia="標楷體" w:hAnsi="Times New Roman" w:cs="Times New Roman"/>
              </w:rPr>
              <w:t>TEL: 05-2732831</w:t>
            </w:r>
          </w:p>
          <w:p w:rsidR="00347EF4" w:rsidRPr="00326EE3" w:rsidRDefault="00347EF4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EE3">
              <w:rPr>
                <w:rFonts w:ascii="Times New Roman" w:eastAsia="標楷體" w:hAnsi="Times New Roman" w:cs="Times New Roman"/>
              </w:rPr>
              <w:t xml:space="preserve">Email: </w:t>
            </w:r>
            <w:hyperlink r:id="rId9" w:history="1">
              <w:r w:rsidRPr="00326EE3">
                <w:rPr>
                  <w:rStyle w:val="a4"/>
                  <w:rFonts w:ascii="Times New Roman" w:eastAsia="標楷體" w:hAnsi="Times New Roman" w:cs="Times New Roman"/>
                </w:rPr>
                <w:t>d86723002@ntu.edu.tw</w:t>
              </w:r>
            </w:hyperlink>
          </w:p>
          <w:p w:rsidR="00347EF4" w:rsidRPr="00326EE3" w:rsidRDefault="008163F1" w:rsidP="00F238F4">
            <w:pPr>
              <w:snapToGrid w:val="0"/>
              <w:spacing w:beforeLines="25" w:before="90" w:afterLines="25" w:after="90"/>
              <w:ind w:leftChars="50" w:left="120" w:rightChars="50" w:right="120" w:firstLineChars="300" w:firstLine="720"/>
              <w:rPr>
                <w:rFonts w:ascii="Times New Roman" w:eastAsia="標楷體" w:hAnsi="Times New Roman" w:cs="Times New Roman"/>
              </w:rPr>
            </w:pPr>
            <w:hyperlink r:id="rId10" w:history="1">
              <w:r w:rsidR="00347EF4" w:rsidRPr="00326EE3">
                <w:rPr>
                  <w:rStyle w:val="a4"/>
                  <w:rFonts w:ascii="Times New Roman" w:eastAsia="標楷體" w:hAnsi="Times New Roman" w:cs="Times New Roman"/>
                </w:rPr>
                <w:t>hhhuang@mail.ncyu.edu.tw</w:t>
              </w:r>
            </w:hyperlink>
          </w:p>
        </w:tc>
        <w:tc>
          <w:tcPr>
            <w:tcW w:w="1500" w:type="pct"/>
            <w:vMerge/>
            <w:shd w:val="clear" w:color="auto" w:fill="FFFFCC"/>
          </w:tcPr>
          <w:p w:rsidR="00D90821" w:rsidRPr="00326EE3" w:rsidRDefault="00D90821" w:rsidP="00F238F4">
            <w:pPr>
              <w:snapToGrid w:val="0"/>
              <w:spacing w:beforeLines="25" w:before="90" w:afterLines="25" w:after="90"/>
              <w:ind w:left="50" w:right="50"/>
              <w:rPr>
                <w:rFonts w:ascii="Times New Roman" w:eastAsia="標楷體" w:hAnsi="Times New Roman" w:cs="Times New Roman"/>
              </w:rPr>
            </w:pPr>
          </w:p>
        </w:tc>
      </w:tr>
      <w:tr w:rsidR="000A509F" w:rsidRPr="00326EE3" w:rsidTr="00915483">
        <w:trPr>
          <w:jc w:val="center"/>
        </w:trPr>
        <w:tc>
          <w:tcPr>
            <w:tcW w:w="750" w:type="pct"/>
            <w:shd w:val="clear" w:color="auto" w:fill="FFFFCC"/>
            <w:vAlign w:val="center"/>
          </w:tcPr>
          <w:p w:rsidR="00D90821" w:rsidRPr="00326EE3" w:rsidRDefault="00A6660D" w:rsidP="00A6660D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E</w:t>
            </w:r>
            <w:r>
              <w:rPr>
                <w:rFonts w:ascii="Times New Roman" w:eastAsia="標楷體" w:hAnsi="Times New Roman" w:cs="Times New Roman"/>
                <w:color w:val="C00000"/>
              </w:rPr>
              <w:t>ducation</w:t>
            </w:r>
          </w:p>
        </w:tc>
        <w:tc>
          <w:tcPr>
            <w:tcW w:w="2844" w:type="pct"/>
            <w:shd w:val="clear" w:color="auto" w:fill="FFFFCC"/>
          </w:tcPr>
          <w:p w:rsidR="000A509F" w:rsidRPr="000A509F" w:rsidRDefault="000A509F" w:rsidP="000A509F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0A509F">
              <w:rPr>
                <w:rFonts w:ascii="Times New Roman" w:eastAsia="標楷體" w:hAnsi="Times New Roman" w:cs="Times New Roman" w:hint="eastAsia"/>
              </w:rPr>
              <w:t xml:space="preserve">Ph.D. </w:t>
            </w:r>
            <w:r w:rsidR="003A3FD1">
              <w:rPr>
                <w:rFonts w:ascii="Times New Roman" w:eastAsia="標楷體" w:hAnsi="Times New Roman" w:cs="Times New Roman"/>
              </w:rPr>
              <w:t>in</w:t>
            </w:r>
            <w:r w:rsidRPr="000A509F">
              <w:rPr>
                <w:rFonts w:ascii="Times New Roman" w:eastAsia="標楷體" w:hAnsi="Times New Roman" w:cs="Times New Roman" w:hint="eastAsia"/>
              </w:rPr>
              <w:t xml:space="preserve"> Department of Finance, NTU</w:t>
            </w:r>
          </w:p>
          <w:p w:rsidR="000A509F" w:rsidRPr="00326EE3" w:rsidRDefault="000A509F" w:rsidP="003A3FD1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MBA</w:t>
            </w:r>
            <w:r w:rsidRPr="000A509F">
              <w:rPr>
                <w:rFonts w:ascii="Times New Roman" w:eastAsia="標楷體" w:hAnsi="Times New Roman" w:cs="Times New Roman"/>
              </w:rPr>
              <w:t xml:space="preserve"> in Department of Insurance, NCCU</w:t>
            </w:r>
          </w:p>
        </w:tc>
        <w:tc>
          <w:tcPr>
            <w:tcW w:w="1500" w:type="pct"/>
            <w:vMerge/>
            <w:shd w:val="clear" w:color="auto" w:fill="FFFFCC"/>
          </w:tcPr>
          <w:p w:rsidR="00D90821" w:rsidRPr="00326EE3" w:rsidRDefault="00D90821" w:rsidP="00F238F4">
            <w:pPr>
              <w:snapToGrid w:val="0"/>
              <w:spacing w:beforeLines="25" w:before="90" w:afterLines="25" w:after="90"/>
              <w:ind w:left="50" w:right="50"/>
              <w:rPr>
                <w:rFonts w:ascii="Times New Roman" w:eastAsia="標楷體" w:hAnsi="Times New Roman" w:cs="Times New Roman"/>
              </w:rPr>
            </w:pPr>
          </w:p>
        </w:tc>
      </w:tr>
      <w:tr w:rsidR="000A509F" w:rsidRPr="00326EE3" w:rsidTr="00915483">
        <w:trPr>
          <w:jc w:val="center"/>
        </w:trPr>
        <w:tc>
          <w:tcPr>
            <w:tcW w:w="750" w:type="pct"/>
            <w:shd w:val="clear" w:color="auto" w:fill="FFFFCC"/>
            <w:vAlign w:val="center"/>
          </w:tcPr>
          <w:p w:rsidR="00D90821" w:rsidRPr="00326EE3" w:rsidRDefault="000A509F" w:rsidP="0052462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Position</w:t>
            </w:r>
          </w:p>
        </w:tc>
        <w:tc>
          <w:tcPr>
            <w:tcW w:w="2844" w:type="pct"/>
            <w:shd w:val="clear" w:color="auto" w:fill="FFFFCC"/>
          </w:tcPr>
          <w:p w:rsidR="00D90821" w:rsidRPr="00326EE3" w:rsidRDefault="000A509F" w:rsidP="000A509F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0A509F">
              <w:rPr>
                <w:rFonts w:ascii="Times New Roman" w:eastAsia="標楷體" w:hAnsi="Times New Roman" w:cs="Times New Roman"/>
              </w:rPr>
              <w:t xml:space="preserve">Distinguished Professor and </w:t>
            </w:r>
            <w:r>
              <w:rPr>
                <w:rFonts w:ascii="Times New Roman" w:eastAsia="標楷體" w:hAnsi="Times New Roman" w:cs="Times New Roman"/>
              </w:rPr>
              <w:t>Chairman</w:t>
            </w:r>
          </w:p>
        </w:tc>
        <w:tc>
          <w:tcPr>
            <w:tcW w:w="1500" w:type="pct"/>
            <w:vMerge/>
            <w:shd w:val="clear" w:color="auto" w:fill="FFFFCC"/>
          </w:tcPr>
          <w:p w:rsidR="00D90821" w:rsidRPr="00326EE3" w:rsidRDefault="00D90821" w:rsidP="00F238F4">
            <w:pPr>
              <w:snapToGrid w:val="0"/>
              <w:spacing w:beforeLines="25" w:before="90" w:afterLines="25" w:after="90"/>
              <w:ind w:left="50" w:right="50"/>
              <w:rPr>
                <w:rFonts w:ascii="Times New Roman" w:eastAsia="標楷體" w:hAnsi="Times New Roman" w:cs="Times New Roman"/>
              </w:rPr>
            </w:pPr>
          </w:p>
        </w:tc>
      </w:tr>
      <w:tr w:rsidR="003A3FD1" w:rsidRPr="00326EE3" w:rsidTr="00915483">
        <w:trPr>
          <w:jc w:val="center"/>
        </w:trPr>
        <w:tc>
          <w:tcPr>
            <w:tcW w:w="750" w:type="pct"/>
            <w:shd w:val="clear" w:color="auto" w:fill="FFFFCC"/>
            <w:vAlign w:val="center"/>
          </w:tcPr>
          <w:p w:rsidR="00524626" w:rsidRPr="00326EE3" w:rsidRDefault="003A3FD1" w:rsidP="003A3FD1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/>
                <w:color w:val="C00000"/>
              </w:rPr>
              <w:t>Research Fields</w:t>
            </w:r>
          </w:p>
        </w:tc>
        <w:tc>
          <w:tcPr>
            <w:tcW w:w="4224" w:type="pct"/>
            <w:gridSpan w:val="2"/>
            <w:shd w:val="clear" w:color="auto" w:fill="FFFFCC"/>
          </w:tcPr>
          <w:p w:rsidR="000C7009" w:rsidRPr="00326EE3" w:rsidRDefault="003A3FD1" w:rsidP="00D01DA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Ins</w:t>
            </w:r>
            <w:r>
              <w:rPr>
                <w:rFonts w:ascii="Times New Roman" w:eastAsia="標楷體" w:hAnsi="Times New Roman" w:cs="Times New Roman"/>
              </w:rPr>
              <w:t>urance Economics; Actuari</w:t>
            </w:r>
            <w:r w:rsidR="00D01DA4">
              <w:rPr>
                <w:rFonts w:ascii="Times New Roman" w:eastAsia="標楷體" w:hAnsi="Times New Roman" w:cs="Times New Roman"/>
              </w:rPr>
              <w:t>al Science; Financial Economics; Financial Engineering; Investment; Risk Management</w:t>
            </w:r>
          </w:p>
        </w:tc>
      </w:tr>
      <w:tr w:rsidR="003A3FD1" w:rsidRPr="00326EE3" w:rsidTr="00AF1660">
        <w:trPr>
          <w:jc w:val="center"/>
        </w:trPr>
        <w:tc>
          <w:tcPr>
            <w:tcW w:w="750" w:type="pct"/>
            <w:tcBorders>
              <w:bottom w:val="double" w:sz="4" w:space="0" w:color="ED7D31" w:themeColor="accent2"/>
            </w:tcBorders>
            <w:shd w:val="clear" w:color="auto" w:fill="FFFFCC"/>
            <w:vAlign w:val="center"/>
          </w:tcPr>
          <w:p w:rsidR="000C7009" w:rsidRPr="00326EE3" w:rsidRDefault="00524626" w:rsidP="0052462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/>
                <w:color w:val="C00000"/>
              </w:rPr>
              <w:t>Teaching Courses</w:t>
            </w:r>
          </w:p>
        </w:tc>
        <w:tc>
          <w:tcPr>
            <w:tcW w:w="4224" w:type="pct"/>
            <w:gridSpan w:val="2"/>
            <w:tcBorders>
              <w:bottom w:val="double" w:sz="4" w:space="0" w:color="ED7D31" w:themeColor="accent2"/>
            </w:tcBorders>
            <w:shd w:val="clear" w:color="auto" w:fill="FFFFCC"/>
          </w:tcPr>
          <w:p w:rsidR="000C7009" w:rsidRPr="00326EE3" w:rsidRDefault="00D01DA4" w:rsidP="00D01DA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Statistics; </w:t>
            </w:r>
            <w:r>
              <w:rPr>
                <w:rFonts w:ascii="Times New Roman" w:eastAsia="標楷體" w:hAnsi="Times New Roman" w:cs="Times New Roman"/>
              </w:rPr>
              <w:t>Financial Management; Investment; Derivatives; Econometrics in Finance</w:t>
            </w:r>
          </w:p>
        </w:tc>
      </w:tr>
      <w:tr w:rsidR="003A3FD1" w:rsidRPr="00326EE3" w:rsidTr="00915483">
        <w:trPr>
          <w:jc w:val="center"/>
        </w:trPr>
        <w:tc>
          <w:tcPr>
            <w:tcW w:w="750" w:type="pct"/>
            <w:shd w:val="clear" w:color="auto" w:fill="FFFFCC"/>
            <w:vAlign w:val="center"/>
          </w:tcPr>
          <w:p w:rsidR="006A10CE" w:rsidRPr="00326EE3" w:rsidRDefault="00524626" w:rsidP="0052462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Detail</w:t>
            </w:r>
            <w:r>
              <w:rPr>
                <w:rFonts w:ascii="Times New Roman" w:eastAsia="標楷體" w:hAnsi="Times New Roman" w:cs="Times New Roman"/>
                <w:color w:val="C00000"/>
              </w:rPr>
              <w:t>s</w:t>
            </w:r>
          </w:p>
        </w:tc>
        <w:tc>
          <w:tcPr>
            <w:tcW w:w="2850" w:type="pct"/>
            <w:gridSpan w:val="2"/>
            <w:shd w:val="clear" w:color="auto" w:fill="FFFFCC"/>
          </w:tcPr>
          <w:p w:rsidR="006A10CE" w:rsidRPr="00326EE3" w:rsidRDefault="00103841" w:rsidP="00103841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標楷體" w:hAnsi="Times New Roman" w:cs="Times New Roman"/>
                <w:color w:val="0000FF"/>
                <w:u w:val="single"/>
              </w:rPr>
              <w:t>Curriculum Vitae</w:t>
            </w:r>
            <w:r w:rsidR="00D01DA4">
              <w:rPr>
                <w:rFonts w:ascii="Times New Roman" w:eastAsia="標楷體" w:hAnsi="Times New Roman" w:cs="Times New Roman"/>
                <w:color w:val="0000FF"/>
                <w:u w:val="single"/>
              </w:rPr>
              <w:t xml:space="preserve"> and </w:t>
            </w:r>
            <w:r>
              <w:rPr>
                <w:rFonts w:ascii="Times New Roman" w:eastAsia="標楷體" w:hAnsi="Times New Roman" w:cs="Times New Roman"/>
                <w:color w:val="0000FF"/>
                <w:u w:val="single"/>
              </w:rPr>
              <w:t>Academic Publication</w:t>
            </w:r>
          </w:p>
        </w:tc>
      </w:tr>
    </w:tbl>
    <w:p w:rsidR="00F238F4" w:rsidRPr="00326EE3" w:rsidRDefault="00F238F4" w:rsidP="00E03F5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</w:p>
    <w:p w:rsidR="008D3447" w:rsidRPr="00110A6B" w:rsidRDefault="00103841" w:rsidP="00E03F5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110A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Curriculum Vitae and Academic Publication</w:t>
      </w:r>
    </w:p>
    <w:p w:rsidR="00103841" w:rsidRPr="00904550" w:rsidRDefault="00103841" w:rsidP="00110A6B">
      <w:pPr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90455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Professor Hung-</w:t>
      </w:r>
      <w:proofErr w:type="spellStart"/>
      <w:r w:rsidRPr="0090455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Hsi</w:t>
      </w:r>
      <w:proofErr w:type="spellEnd"/>
      <w:r w:rsidRPr="0090455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Huang</w:t>
      </w: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2E2701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110A6B" w:rsidP="00110A6B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Education</w:t>
            </w:r>
          </w:p>
        </w:tc>
      </w:tr>
      <w:tr w:rsidR="002E2701" w:rsidRPr="00326EE3" w:rsidTr="002E2701">
        <w:tc>
          <w:tcPr>
            <w:tcW w:w="5000" w:type="pct"/>
            <w:shd w:val="clear" w:color="auto" w:fill="auto"/>
            <w:vAlign w:val="center"/>
          </w:tcPr>
          <w:p w:rsidR="00103841" w:rsidRPr="00103841" w:rsidRDefault="00103841" w:rsidP="00103841">
            <w:pPr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P</w:t>
            </w:r>
            <w:r w:rsidRPr="00103841">
              <w:rPr>
                <w:rFonts w:ascii="Times New Roman" w:eastAsia="標楷體" w:hAnsi="Times New Roman" w:cs="Times New Roman" w:hint="eastAsia"/>
              </w:rPr>
              <w:t xml:space="preserve">h.D. </w:t>
            </w:r>
            <w:r w:rsidRPr="00103841">
              <w:rPr>
                <w:rFonts w:ascii="Times New Roman" w:eastAsia="標楷體" w:hAnsi="Times New Roman" w:cs="Times New Roman"/>
              </w:rPr>
              <w:t>in</w:t>
            </w:r>
            <w:r w:rsidRPr="00103841">
              <w:rPr>
                <w:rFonts w:ascii="Times New Roman" w:eastAsia="標楷體" w:hAnsi="Times New Roman" w:cs="Times New Roman" w:hint="eastAsia"/>
              </w:rPr>
              <w:t xml:space="preserve"> Department of Finance, N</w:t>
            </w:r>
            <w:r w:rsidR="00110A6B">
              <w:rPr>
                <w:rFonts w:ascii="Times New Roman" w:eastAsia="標楷體" w:hAnsi="Times New Roman" w:cs="Times New Roman"/>
              </w:rPr>
              <w:t xml:space="preserve">ational Taiwan University </w:t>
            </w:r>
            <w:r>
              <w:rPr>
                <w:rFonts w:ascii="Times New Roman" w:eastAsia="標楷體" w:hAnsi="Times New Roman" w:cs="Times New Roman"/>
              </w:rPr>
              <w:t>(1997-2002)</w:t>
            </w:r>
          </w:p>
          <w:p w:rsidR="002E2701" w:rsidRPr="00326EE3" w:rsidRDefault="00103841" w:rsidP="00110A6B">
            <w:pPr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</w:pPr>
            <w:r w:rsidRPr="00103841">
              <w:rPr>
                <w:rFonts w:ascii="Times New Roman" w:eastAsia="標楷體" w:hAnsi="Times New Roman" w:cs="Times New Roman"/>
              </w:rPr>
              <w:t>MBA in Department of Insurance, N</w:t>
            </w:r>
            <w:r w:rsidR="00110A6B">
              <w:rPr>
                <w:rFonts w:ascii="Times New Roman" w:eastAsia="標楷體" w:hAnsi="Times New Roman" w:cs="Times New Roman"/>
              </w:rPr>
              <w:t xml:space="preserve">ational </w:t>
            </w:r>
            <w:proofErr w:type="spellStart"/>
            <w:r w:rsidR="00110A6B">
              <w:rPr>
                <w:rFonts w:ascii="Times New Roman" w:eastAsia="標楷體" w:hAnsi="Times New Roman" w:cs="Times New Roman"/>
              </w:rPr>
              <w:t>Chengchi</w:t>
            </w:r>
            <w:proofErr w:type="spellEnd"/>
            <w:r w:rsidR="00110A6B">
              <w:rPr>
                <w:rFonts w:ascii="Times New Roman" w:eastAsia="標楷體" w:hAnsi="Times New Roman" w:cs="Times New Roman"/>
              </w:rPr>
              <w:t xml:space="preserve"> University</w:t>
            </w:r>
            <w:r>
              <w:rPr>
                <w:rFonts w:ascii="Times New Roman" w:eastAsia="標楷體" w:hAnsi="Times New Roman" w:cs="Times New Roman"/>
              </w:rPr>
              <w:t xml:space="preserve"> (1992-1995)</w:t>
            </w:r>
          </w:p>
        </w:tc>
      </w:tr>
    </w:tbl>
    <w:p w:rsidR="00FD4083" w:rsidRPr="00326EE3" w:rsidRDefault="00FD4083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1077CF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110A6B" w:rsidP="00110A6B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Experience</w:t>
            </w:r>
          </w:p>
        </w:tc>
      </w:tr>
      <w:tr w:rsidR="002E2701" w:rsidRPr="00326EE3" w:rsidTr="001077CF">
        <w:tc>
          <w:tcPr>
            <w:tcW w:w="5000" w:type="pct"/>
            <w:shd w:val="clear" w:color="auto" w:fill="auto"/>
            <w:vAlign w:val="center"/>
          </w:tcPr>
          <w:p w:rsidR="00CE119A" w:rsidRPr="00CE119A" w:rsidRDefault="00CE119A" w:rsidP="00896977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CE119A">
              <w:rPr>
                <w:rFonts w:ascii="Times New Roman" w:eastAsia="標楷體" w:hAnsi="Times New Roman" w:cs="Times New Roman" w:hint="eastAsia"/>
              </w:rPr>
              <w:t xml:space="preserve">Distinguished Professor </w:t>
            </w:r>
            <w:r>
              <w:rPr>
                <w:rFonts w:ascii="Times New Roman" w:eastAsia="標楷體" w:hAnsi="Times New Roman" w:cs="Times New Roman"/>
              </w:rPr>
              <w:t xml:space="preserve">and Chairman </w:t>
            </w:r>
            <w:r w:rsidRPr="00CE119A">
              <w:rPr>
                <w:rFonts w:ascii="Times New Roman" w:eastAsia="標楷體" w:hAnsi="Times New Roman" w:cs="Times New Roman" w:hint="eastAsia"/>
              </w:rPr>
              <w:t>in Department of banking and Finance, National C</w:t>
            </w:r>
            <w:r w:rsidRPr="00CE119A">
              <w:rPr>
                <w:rFonts w:ascii="Times New Roman" w:eastAsia="標楷體" w:hAnsi="Times New Roman" w:cs="Times New Roman"/>
              </w:rPr>
              <w:t>hiayi University (</w:t>
            </w:r>
            <w:r>
              <w:rPr>
                <w:rFonts w:ascii="Times New Roman" w:eastAsia="標楷體" w:hAnsi="Times New Roman" w:cs="Times New Roman"/>
              </w:rPr>
              <w:t xml:space="preserve">February </w:t>
            </w:r>
            <w:r w:rsidRPr="00CE119A">
              <w:rPr>
                <w:rFonts w:ascii="Times New Roman" w:eastAsia="標楷體" w:hAnsi="Times New Roman" w:cs="Times New Roman"/>
              </w:rPr>
              <w:t>201</w:t>
            </w:r>
            <w:r>
              <w:rPr>
                <w:rFonts w:ascii="Times New Roman" w:eastAsia="標楷體" w:hAnsi="Times New Roman" w:cs="Times New Roman"/>
              </w:rPr>
              <w:t>7~</w:t>
            </w:r>
            <w:r w:rsidRPr="00CE119A">
              <w:rPr>
                <w:rFonts w:ascii="Times New Roman" w:eastAsia="標楷體" w:hAnsi="Times New Roman" w:cs="Times New Roman"/>
              </w:rPr>
              <w:t>)</w:t>
            </w:r>
          </w:p>
          <w:p w:rsidR="00F45EA2" w:rsidRPr="00326EE3" w:rsidRDefault="00CE119A" w:rsidP="00896977">
            <w:pPr>
              <w:adjustRightInd w:val="0"/>
              <w:snapToGrid w:val="0"/>
              <w:spacing w:beforeLines="10" w:before="36" w:afterLines="25" w:after="9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Distinguished Professor in Department of banking and Finance, National C</w:t>
            </w:r>
            <w:r>
              <w:rPr>
                <w:rFonts w:ascii="Times New Roman" w:eastAsia="標楷體" w:hAnsi="Times New Roman" w:cs="Times New Roman"/>
              </w:rPr>
              <w:t>hiayi University (</w:t>
            </w:r>
            <w:r w:rsidR="00F45EA2" w:rsidRPr="00326EE3">
              <w:rPr>
                <w:rFonts w:ascii="Times New Roman" w:eastAsia="標楷體" w:hAnsi="Times New Roman" w:cs="Times New Roman"/>
              </w:rPr>
              <w:t>2014-2017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CE119A" w:rsidRPr="00326EE3" w:rsidRDefault="00CE119A" w:rsidP="00896977">
            <w:pPr>
              <w:adjustRightInd w:val="0"/>
              <w:snapToGrid w:val="0"/>
              <w:spacing w:beforeLines="10" w:before="36" w:afterLines="25" w:after="9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Full</w:t>
            </w:r>
            <w:r>
              <w:rPr>
                <w:rFonts w:ascii="Times New Roman" w:eastAsia="標楷體" w:hAnsi="Times New Roman" w:cs="Times New Roman" w:hint="eastAsia"/>
              </w:rPr>
              <w:t xml:space="preserve"> Professor in Department of banking and Finance, National C</w:t>
            </w:r>
            <w:r>
              <w:rPr>
                <w:rFonts w:ascii="Times New Roman" w:eastAsia="標楷體" w:hAnsi="Times New Roman" w:cs="Times New Roman"/>
              </w:rPr>
              <w:t>hiayi University (</w:t>
            </w:r>
            <w:r w:rsidRPr="00326EE3">
              <w:rPr>
                <w:rFonts w:ascii="Times New Roman" w:eastAsia="標楷體" w:hAnsi="Times New Roman" w:cs="Times New Roman"/>
              </w:rPr>
              <w:t>201</w:t>
            </w:r>
            <w:r>
              <w:rPr>
                <w:rFonts w:ascii="Times New Roman" w:eastAsia="標楷體" w:hAnsi="Times New Roman" w:cs="Times New Roman"/>
              </w:rPr>
              <w:t>0</w:t>
            </w:r>
            <w:r w:rsidRPr="00326EE3">
              <w:rPr>
                <w:rFonts w:ascii="Times New Roman" w:eastAsia="標楷體" w:hAnsi="Times New Roman" w:cs="Times New Roman"/>
              </w:rPr>
              <w:t>-201</w:t>
            </w:r>
            <w:r>
              <w:rPr>
                <w:rFonts w:ascii="Times New Roman" w:eastAsia="標楷體" w:hAnsi="Times New Roman" w:cs="Times New Roman"/>
              </w:rPr>
              <w:t>3)</w:t>
            </w:r>
          </w:p>
          <w:p w:rsidR="000D5394" w:rsidRPr="000D5394" w:rsidRDefault="000D5394" w:rsidP="00896977">
            <w:pPr>
              <w:adjustRightInd w:val="0"/>
              <w:snapToGrid w:val="0"/>
              <w:spacing w:beforeLines="10" w:before="36" w:afterLines="25" w:after="9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Full</w:t>
            </w:r>
            <w:r w:rsidRPr="000D5394">
              <w:rPr>
                <w:rFonts w:ascii="Times New Roman" w:eastAsia="標楷體" w:hAnsi="Times New Roman" w:cs="Times New Roman" w:hint="eastAsia"/>
              </w:rPr>
              <w:t xml:space="preserve"> Professor </w:t>
            </w:r>
            <w:r w:rsidRPr="000D5394">
              <w:rPr>
                <w:rFonts w:ascii="Times New Roman" w:eastAsia="標楷體" w:hAnsi="Times New Roman" w:cs="Times New Roman"/>
              </w:rPr>
              <w:t xml:space="preserve">and Chairman </w:t>
            </w:r>
            <w:r w:rsidRPr="000D5394">
              <w:rPr>
                <w:rFonts w:ascii="Times New Roman" w:eastAsia="標楷體" w:hAnsi="Times New Roman" w:cs="Times New Roman" w:hint="eastAsia"/>
              </w:rPr>
              <w:t xml:space="preserve">in </w:t>
            </w:r>
            <w:r w:rsidRPr="000D5394">
              <w:rPr>
                <w:rFonts w:ascii="Times New Roman" w:eastAsia="標楷體" w:hAnsi="Times New Roman" w:cs="Times New Roman"/>
              </w:rPr>
              <w:t>Graduate Institute of Finance</w:t>
            </w:r>
            <w:r w:rsidRPr="000D5394">
              <w:rPr>
                <w:rFonts w:ascii="Times New Roman" w:eastAsia="標楷體" w:hAnsi="Times New Roman" w:cs="Times New Roman" w:hint="eastAsia"/>
              </w:rPr>
              <w:t xml:space="preserve">, </w:t>
            </w:r>
            <w:r w:rsidR="00F92511" w:rsidRPr="00F92511">
              <w:rPr>
                <w:rFonts w:ascii="Times New Roman" w:eastAsia="標楷體" w:hAnsi="Times New Roman" w:cs="Times New Roman" w:hint="eastAsia"/>
              </w:rPr>
              <w:t>National Pingtung University of</w:t>
            </w:r>
            <w:r w:rsidR="00F92511">
              <w:rPr>
                <w:rFonts w:ascii="Times New Roman" w:eastAsia="標楷體" w:hAnsi="Times New Roman" w:cs="Times New Roman"/>
              </w:rPr>
              <w:t xml:space="preserve"> Science and Technology</w:t>
            </w:r>
            <w:r w:rsidRPr="000D5394">
              <w:rPr>
                <w:rFonts w:ascii="Times New Roman" w:eastAsia="標楷體" w:hAnsi="Times New Roman" w:cs="Times New Roman"/>
              </w:rPr>
              <w:t xml:space="preserve"> (</w:t>
            </w:r>
            <w:r w:rsidR="00F92511">
              <w:rPr>
                <w:rFonts w:ascii="Times New Roman" w:eastAsia="標楷體" w:hAnsi="Times New Roman" w:cs="Times New Roman"/>
              </w:rPr>
              <w:t>2008-2010</w:t>
            </w:r>
            <w:r w:rsidRPr="000D5394">
              <w:rPr>
                <w:rFonts w:ascii="Times New Roman" w:eastAsia="標楷體" w:hAnsi="Times New Roman" w:cs="Times New Roman"/>
              </w:rPr>
              <w:t>)</w:t>
            </w:r>
          </w:p>
          <w:p w:rsidR="00F92511" w:rsidRPr="00F92511" w:rsidRDefault="00F92511" w:rsidP="00896977">
            <w:pPr>
              <w:adjustRightInd w:val="0"/>
              <w:snapToGrid w:val="0"/>
              <w:spacing w:beforeLines="10" w:before="36" w:afterLines="25" w:after="9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F92511">
              <w:rPr>
                <w:rFonts w:ascii="Times New Roman" w:eastAsia="標楷體" w:hAnsi="Times New Roman" w:cs="Times New Roman"/>
              </w:rPr>
              <w:t>Full</w:t>
            </w:r>
            <w:r w:rsidRPr="00F92511">
              <w:rPr>
                <w:rFonts w:ascii="Times New Roman" w:eastAsia="標楷體" w:hAnsi="Times New Roman" w:cs="Times New Roman" w:hint="eastAsia"/>
              </w:rPr>
              <w:t xml:space="preserve"> Professor in </w:t>
            </w:r>
            <w:r w:rsidRPr="00F92511">
              <w:rPr>
                <w:rFonts w:ascii="Times New Roman" w:eastAsia="標楷體" w:hAnsi="Times New Roman" w:cs="Times New Roman"/>
              </w:rPr>
              <w:t>Graduate Institute of Finance</w:t>
            </w:r>
            <w:r w:rsidRPr="00F92511">
              <w:rPr>
                <w:rFonts w:ascii="Times New Roman" w:eastAsia="標楷體" w:hAnsi="Times New Roman" w:cs="Times New Roman" w:hint="eastAsia"/>
              </w:rPr>
              <w:t>, National Pingtung University of</w:t>
            </w:r>
            <w:r w:rsidRPr="00F92511">
              <w:rPr>
                <w:rFonts w:ascii="Times New Roman" w:eastAsia="標楷體" w:hAnsi="Times New Roman" w:cs="Times New Roman"/>
              </w:rPr>
              <w:t xml:space="preserve"> Science and Technology (200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F92511">
              <w:rPr>
                <w:rFonts w:ascii="Times New Roman" w:eastAsia="標楷體" w:hAnsi="Times New Roman" w:cs="Times New Roman"/>
              </w:rPr>
              <w:t>-20</w:t>
            </w:r>
            <w:r>
              <w:rPr>
                <w:rFonts w:ascii="Times New Roman" w:eastAsia="標楷體" w:hAnsi="Times New Roman" w:cs="Times New Roman"/>
              </w:rPr>
              <w:t>08</w:t>
            </w:r>
            <w:r w:rsidRPr="00F92511">
              <w:rPr>
                <w:rFonts w:ascii="Times New Roman" w:eastAsia="標楷體" w:hAnsi="Times New Roman" w:cs="Times New Roman"/>
              </w:rPr>
              <w:t>)</w:t>
            </w:r>
          </w:p>
          <w:p w:rsidR="00F92511" w:rsidRPr="00F92511" w:rsidRDefault="00F92511" w:rsidP="00896977">
            <w:pPr>
              <w:adjustRightInd w:val="0"/>
              <w:snapToGrid w:val="0"/>
              <w:spacing w:beforeLines="10" w:before="36" w:afterLines="25" w:after="9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F92511">
              <w:rPr>
                <w:rFonts w:ascii="Times New Roman" w:eastAsia="標楷體" w:hAnsi="Times New Roman" w:cs="Times New Roman"/>
              </w:rPr>
              <w:t>Full</w:t>
            </w:r>
            <w:r w:rsidRPr="00F92511">
              <w:rPr>
                <w:rFonts w:ascii="Times New Roman" w:eastAsia="標楷體" w:hAnsi="Times New Roman" w:cs="Times New Roman" w:hint="eastAsia"/>
              </w:rPr>
              <w:t xml:space="preserve"> Professor in </w:t>
            </w:r>
            <w:r>
              <w:rPr>
                <w:rFonts w:ascii="Times New Roman" w:eastAsia="標楷體" w:hAnsi="Times New Roman" w:cs="Times New Roman"/>
              </w:rPr>
              <w:t>Department of Business Administration</w:t>
            </w:r>
            <w:r w:rsidRPr="00F92511">
              <w:rPr>
                <w:rFonts w:ascii="Times New Roman" w:eastAsia="標楷體" w:hAnsi="Times New Roman" w:cs="Times New Roman" w:hint="eastAsia"/>
              </w:rPr>
              <w:t xml:space="preserve">, </w:t>
            </w:r>
            <w:r>
              <w:rPr>
                <w:rFonts w:ascii="Times New Roman" w:eastAsia="標楷體" w:hAnsi="Times New Roman" w:cs="Times New Roman"/>
              </w:rPr>
              <w:t xml:space="preserve">Southern Taiwan </w:t>
            </w:r>
            <w:r w:rsidRPr="00F92511">
              <w:rPr>
                <w:rFonts w:ascii="Times New Roman" w:eastAsia="標楷體" w:hAnsi="Times New Roman" w:cs="Times New Roman" w:hint="eastAsia"/>
              </w:rPr>
              <w:t>University of</w:t>
            </w:r>
            <w:r w:rsidRPr="00F92511">
              <w:rPr>
                <w:rFonts w:ascii="Times New Roman" w:eastAsia="標楷體" w:hAnsi="Times New Roman" w:cs="Times New Roman"/>
              </w:rPr>
              <w:t xml:space="preserve"> Science and Technology</w:t>
            </w:r>
          </w:p>
          <w:p w:rsidR="00F45EA2" w:rsidRPr="00326EE3" w:rsidRDefault="00C62B1F" w:rsidP="00896977">
            <w:pPr>
              <w:adjustRightInd w:val="0"/>
              <w:snapToGrid w:val="0"/>
              <w:spacing w:beforeLines="10" w:before="36" w:afterLines="25" w:after="9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Staff</w:t>
            </w:r>
            <w:r>
              <w:rPr>
                <w:rFonts w:ascii="Times New Roman" w:eastAsia="標楷體" w:hAnsi="Times New Roman" w:cs="Times New Roman"/>
              </w:rPr>
              <w:t xml:space="preserve"> in Chung</w:t>
            </w:r>
            <w:r w:rsidR="00896977">
              <w:rPr>
                <w:rFonts w:ascii="Times New Roman" w:eastAsia="標楷體" w:hAnsi="Times New Roman" w:cs="Times New Roman"/>
              </w:rPr>
              <w:t>-</w:t>
            </w:r>
            <w:proofErr w:type="spellStart"/>
            <w:r>
              <w:rPr>
                <w:rFonts w:ascii="Times New Roman" w:eastAsia="標楷體" w:hAnsi="Times New Roman" w:cs="Times New Roman"/>
              </w:rPr>
              <w:t>Kuo</w:t>
            </w:r>
            <w:proofErr w:type="spellEnd"/>
            <w:r>
              <w:rPr>
                <w:rFonts w:ascii="Times New Roman" w:eastAsia="標楷體" w:hAnsi="Times New Roman" w:cs="Times New Roman"/>
              </w:rPr>
              <w:t xml:space="preserve"> Insurance Company</w:t>
            </w:r>
          </w:p>
          <w:p w:rsidR="00F45EA2" w:rsidRPr="00326EE3" w:rsidRDefault="00896977" w:rsidP="00896977">
            <w:pPr>
              <w:adjustRightInd w:val="0"/>
              <w:snapToGrid w:val="0"/>
              <w:spacing w:beforeLines="10" w:before="36" w:afterLines="25" w:after="9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 xml:space="preserve">Staff in </w:t>
            </w:r>
            <w:r w:rsidR="00C62B1F">
              <w:rPr>
                <w:rFonts w:ascii="Times New Roman" w:eastAsia="標楷體" w:hAnsi="Times New Roman" w:cs="Times New Roman" w:hint="eastAsia"/>
              </w:rPr>
              <w:t>Kaohsi</w:t>
            </w:r>
            <w:r>
              <w:rPr>
                <w:rFonts w:ascii="Times New Roman" w:eastAsia="標楷體" w:hAnsi="Times New Roman" w:cs="Times New Roman"/>
              </w:rPr>
              <w:t>u</w:t>
            </w:r>
            <w:r w:rsidR="00C62B1F">
              <w:rPr>
                <w:rFonts w:ascii="Times New Roman" w:eastAsia="標楷體" w:hAnsi="Times New Roman" w:cs="Times New Roman" w:hint="eastAsia"/>
              </w:rPr>
              <w:t>ng Customs, Customs</w:t>
            </w:r>
            <w:r w:rsidR="00C62B1F">
              <w:rPr>
                <w:rFonts w:ascii="Times New Roman" w:eastAsia="標楷體" w:hAnsi="Times New Roman" w:cs="Times New Roman"/>
              </w:rPr>
              <w:t xml:space="preserve"> Admi</w:t>
            </w:r>
            <w:r>
              <w:rPr>
                <w:rFonts w:ascii="Times New Roman" w:eastAsia="標楷體" w:hAnsi="Times New Roman" w:cs="Times New Roman"/>
              </w:rPr>
              <w:t>nistration Ministry of Finance</w:t>
            </w:r>
          </w:p>
        </w:tc>
      </w:tr>
    </w:tbl>
    <w:p w:rsidR="00F45EA2" w:rsidRPr="00326EE3" w:rsidRDefault="00F45EA2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1077CF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110A6B" w:rsidP="00110A6B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Ho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8"/>
                <w:szCs w:val="28"/>
              </w:rPr>
              <w:t>nor</w:t>
            </w:r>
            <w:r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 xml:space="preserve"> &amp; Service</w:t>
            </w:r>
          </w:p>
        </w:tc>
      </w:tr>
      <w:tr w:rsidR="002E2701" w:rsidRPr="00326EE3" w:rsidTr="001077CF">
        <w:tc>
          <w:tcPr>
            <w:tcW w:w="5000" w:type="pct"/>
            <w:shd w:val="clear" w:color="auto" w:fill="auto"/>
            <w:vAlign w:val="center"/>
          </w:tcPr>
          <w:p w:rsidR="006F0D63" w:rsidRPr="006F0D63" w:rsidRDefault="006F0D63" w:rsidP="006F0D63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6F0D63">
              <w:rPr>
                <w:rFonts w:ascii="Times New Roman" w:eastAsia="標楷體" w:hAnsi="Times New Roman" w:cs="Times New Roman" w:hint="eastAsia"/>
              </w:rPr>
              <w:t>Distinguished Professor in Department of banking and Finance, National C</w:t>
            </w:r>
            <w:r w:rsidRPr="006F0D63">
              <w:rPr>
                <w:rFonts w:ascii="Times New Roman" w:eastAsia="標楷體" w:hAnsi="Times New Roman" w:cs="Times New Roman"/>
              </w:rPr>
              <w:t>hiayi University (</w:t>
            </w:r>
            <w:r>
              <w:rPr>
                <w:rFonts w:ascii="Times New Roman" w:eastAsia="標楷體" w:hAnsi="Times New Roman" w:cs="Times New Roman"/>
              </w:rPr>
              <w:t xml:space="preserve">January </w:t>
            </w:r>
            <w:r w:rsidRPr="006F0D63">
              <w:rPr>
                <w:rFonts w:ascii="Times New Roman" w:eastAsia="標楷體" w:hAnsi="Times New Roman" w:cs="Times New Roman"/>
              </w:rPr>
              <w:t>2014</w:t>
            </w:r>
            <w:r>
              <w:rPr>
                <w:rFonts w:ascii="Times New Roman" w:eastAsia="標楷體" w:hAnsi="Times New Roman" w:cs="Times New Roman"/>
              </w:rPr>
              <w:t xml:space="preserve"> ~ December </w:t>
            </w:r>
            <w:r w:rsidRPr="006F0D63">
              <w:rPr>
                <w:rFonts w:ascii="Times New Roman" w:eastAsia="標楷體" w:hAnsi="Times New Roman" w:cs="Times New Roman"/>
              </w:rPr>
              <w:t>2017)</w:t>
            </w:r>
          </w:p>
          <w:p w:rsidR="00326EE3" w:rsidRPr="00326EE3" w:rsidRDefault="00671585" w:rsidP="00326EE3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Specialist A</w:t>
            </w:r>
            <w:r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 w:hint="eastAsia"/>
              </w:rPr>
              <w:t>ard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671585">
              <w:rPr>
                <w:rFonts w:ascii="Times New Roman" w:eastAsia="標楷體" w:hAnsi="Times New Roman" w:cs="Times New Roman"/>
              </w:rPr>
              <w:t>in Ministry of Science and Technology</w:t>
            </w:r>
            <w:r>
              <w:rPr>
                <w:rFonts w:ascii="Times New Roman" w:eastAsia="標楷體" w:hAnsi="Times New Roman" w:cs="Times New Roman"/>
              </w:rPr>
              <w:t xml:space="preserve"> (2014-2016)</w:t>
            </w:r>
          </w:p>
          <w:p w:rsidR="003D0A2F" w:rsidRDefault="003D0A2F" w:rsidP="003D0A2F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D0A2F">
              <w:rPr>
                <w:rFonts w:ascii="Times New Roman" w:eastAsia="標楷體" w:hAnsi="Times New Roman" w:cs="Times New Roman"/>
              </w:rPr>
              <w:t>Research Project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3D0A2F">
              <w:rPr>
                <w:rFonts w:ascii="Times New Roman" w:eastAsia="標楷體" w:hAnsi="Times New Roman" w:cs="Times New Roman"/>
              </w:rPr>
              <w:t xml:space="preserve">Moderator </w:t>
            </w:r>
            <w:r>
              <w:rPr>
                <w:rFonts w:ascii="Times New Roman" w:eastAsia="標楷體" w:hAnsi="Times New Roman" w:cs="Times New Roman"/>
              </w:rPr>
              <w:t xml:space="preserve">in </w:t>
            </w:r>
            <w:r w:rsidRPr="003D0A2F">
              <w:rPr>
                <w:rFonts w:ascii="Times New Roman" w:eastAsia="標楷體" w:hAnsi="Times New Roman" w:cs="Times New Roman"/>
              </w:rPr>
              <w:t>Ministry of Science and Technology</w:t>
            </w:r>
            <w:r>
              <w:rPr>
                <w:rFonts w:ascii="Times New Roman" w:eastAsia="標楷體" w:hAnsi="Times New Roman" w:cs="Times New Roman"/>
              </w:rPr>
              <w:t xml:space="preserve"> (2004</w:t>
            </w:r>
            <w:r w:rsidR="009B1D5C">
              <w:rPr>
                <w:rFonts w:ascii="Times New Roman" w:eastAsia="標楷體" w:hAnsi="Times New Roman" w:cs="Times New Roman"/>
              </w:rPr>
              <w:t xml:space="preserve"> ~2017) </w:t>
            </w:r>
          </w:p>
          <w:p w:rsidR="009B1D5C" w:rsidRDefault="009B1D5C" w:rsidP="00FF6129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Reviewer </w:t>
            </w:r>
            <w:r w:rsidR="00671585">
              <w:rPr>
                <w:rFonts w:ascii="Times New Roman" w:eastAsia="標楷體" w:hAnsi="Times New Roman" w:cs="Times New Roman"/>
              </w:rPr>
              <w:t xml:space="preserve">of Research Project </w:t>
            </w:r>
            <w:r>
              <w:rPr>
                <w:rFonts w:ascii="Times New Roman" w:eastAsia="標楷體" w:hAnsi="Times New Roman" w:cs="Times New Roman" w:hint="eastAsia"/>
              </w:rPr>
              <w:t xml:space="preserve">in </w:t>
            </w:r>
            <w:r w:rsidRPr="009B1D5C">
              <w:rPr>
                <w:rFonts w:ascii="Times New Roman" w:eastAsia="標楷體" w:hAnsi="Times New Roman" w:cs="Times New Roman"/>
              </w:rPr>
              <w:t>Ministry of Science and Technology</w:t>
            </w:r>
          </w:p>
          <w:p w:rsidR="00671585" w:rsidRDefault="00671585" w:rsidP="00FF6129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R</w:t>
            </w:r>
            <w:r>
              <w:rPr>
                <w:rFonts w:ascii="Times New Roman" w:eastAsia="標楷體" w:hAnsi="Times New Roman" w:cs="Times New Roman" w:hint="eastAsia"/>
              </w:rPr>
              <w:t>eview</w:t>
            </w:r>
            <w:r>
              <w:rPr>
                <w:rFonts w:ascii="Times New Roman" w:eastAsia="標楷體" w:hAnsi="Times New Roman" w:cs="Times New Roman"/>
              </w:rPr>
              <w:t xml:space="preserve">er of </w:t>
            </w:r>
            <w:r w:rsidR="00FF6129" w:rsidRPr="00326EE3">
              <w:rPr>
                <w:rFonts w:ascii="Times New Roman" w:eastAsia="標楷體" w:hAnsi="Times New Roman" w:cs="Times New Roman"/>
                <w:i/>
              </w:rPr>
              <w:t>The Geneva Risk and Insurance Review</w:t>
            </w:r>
            <w:r>
              <w:rPr>
                <w:rFonts w:ascii="Times New Roman" w:eastAsia="標楷體" w:hAnsi="Times New Roman" w:cs="Times New Roman"/>
              </w:rPr>
              <w:t xml:space="preserve"> (</w:t>
            </w:r>
            <w:r w:rsidR="00FF6129" w:rsidRPr="00326EE3">
              <w:rPr>
                <w:rFonts w:ascii="Times New Roman" w:eastAsia="標楷體" w:hAnsi="Times New Roman" w:cs="Times New Roman"/>
              </w:rPr>
              <w:t>SSCI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FF6129" w:rsidRPr="00326EE3" w:rsidRDefault="00671585" w:rsidP="00FF6129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R</w:t>
            </w:r>
            <w:r>
              <w:rPr>
                <w:rFonts w:ascii="Times New Roman" w:eastAsia="標楷體" w:hAnsi="Times New Roman" w:cs="Times New Roman" w:hint="eastAsia"/>
              </w:rPr>
              <w:t>eview</w:t>
            </w:r>
            <w:r>
              <w:rPr>
                <w:rFonts w:ascii="Times New Roman" w:eastAsia="標楷體" w:hAnsi="Times New Roman" w:cs="Times New Roman"/>
              </w:rPr>
              <w:t xml:space="preserve">er of </w:t>
            </w:r>
            <w:r w:rsidR="00FF6129" w:rsidRPr="00326EE3">
              <w:rPr>
                <w:rFonts w:ascii="Times New Roman" w:eastAsia="標楷體" w:hAnsi="Times New Roman" w:cs="Times New Roman"/>
                <w:i/>
              </w:rPr>
              <w:t>The Journal of Risk and Insurance</w:t>
            </w:r>
            <w:r>
              <w:rPr>
                <w:rFonts w:ascii="Times New Roman" w:eastAsia="標楷體" w:hAnsi="Times New Roman" w:cs="Times New Roman"/>
              </w:rPr>
              <w:t xml:space="preserve"> (SSCI)</w:t>
            </w:r>
          </w:p>
          <w:p w:rsidR="00FF6129" w:rsidRPr="00326EE3" w:rsidRDefault="00671585" w:rsidP="00FF6129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R</w:t>
            </w:r>
            <w:r>
              <w:rPr>
                <w:rFonts w:ascii="Times New Roman" w:eastAsia="標楷體" w:hAnsi="Times New Roman" w:cs="Times New Roman" w:hint="eastAsia"/>
              </w:rPr>
              <w:t>eview</w:t>
            </w:r>
            <w:r>
              <w:rPr>
                <w:rFonts w:ascii="Times New Roman" w:eastAsia="標楷體" w:hAnsi="Times New Roman" w:cs="Times New Roman"/>
              </w:rPr>
              <w:t>er of</w:t>
            </w:r>
            <w:r w:rsidRPr="00326EE3">
              <w:rPr>
                <w:rFonts w:ascii="Times New Roman" w:eastAsia="標楷體" w:hAnsi="Times New Roman" w:cs="Times New Roman"/>
                <w:i/>
              </w:rPr>
              <w:t xml:space="preserve"> </w:t>
            </w:r>
            <w:r w:rsidR="00FF6129" w:rsidRPr="00326EE3">
              <w:rPr>
                <w:rFonts w:ascii="Times New Roman" w:eastAsia="標楷體" w:hAnsi="Times New Roman" w:cs="Times New Roman"/>
                <w:i/>
              </w:rPr>
              <w:t>Emerging Markets Finance and Trade</w:t>
            </w:r>
            <w:r>
              <w:rPr>
                <w:rFonts w:ascii="Times New Roman" w:eastAsia="標楷體" w:hAnsi="Times New Roman" w:cs="Times New Roman"/>
              </w:rPr>
              <w:t xml:space="preserve"> (SSCI)</w:t>
            </w:r>
          </w:p>
          <w:p w:rsidR="00FF6129" w:rsidRPr="00326EE3" w:rsidRDefault="00671585" w:rsidP="00FF6129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Reviewer of </w:t>
            </w:r>
            <w:r w:rsidR="00FF6129" w:rsidRPr="00326EE3">
              <w:rPr>
                <w:rFonts w:ascii="Times New Roman" w:eastAsia="標楷體" w:hAnsi="Times New Roman" w:cs="Times New Roman"/>
                <w:i/>
              </w:rPr>
              <w:t>Scandinavian Actuarial Journal</w:t>
            </w:r>
            <w:r>
              <w:rPr>
                <w:rFonts w:ascii="Times New Roman" w:eastAsia="標楷體" w:hAnsi="Times New Roman" w:cs="Times New Roman"/>
              </w:rPr>
              <w:t xml:space="preserve"> (SSCI)</w:t>
            </w:r>
          </w:p>
          <w:p w:rsidR="00FF6129" w:rsidRPr="00326EE3" w:rsidRDefault="00671585" w:rsidP="00FF6129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Reviewer of </w:t>
            </w:r>
            <w:r w:rsidR="00FF6129" w:rsidRPr="00326EE3">
              <w:rPr>
                <w:rFonts w:ascii="Times New Roman" w:eastAsia="標楷體" w:hAnsi="Times New Roman" w:cs="Times New Roman"/>
                <w:i/>
              </w:rPr>
              <w:t>Quantitative Finance</w:t>
            </w:r>
            <w:r>
              <w:rPr>
                <w:rFonts w:ascii="Times New Roman" w:eastAsia="標楷體" w:hAnsi="Times New Roman" w:cs="Times New Roman"/>
              </w:rPr>
              <w:t xml:space="preserve"> (SSCI)</w:t>
            </w:r>
          </w:p>
          <w:p w:rsidR="00FF6129" w:rsidRPr="00326EE3" w:rsidRDefault="003401C5" w:rsidP="00FF6129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Reviewer of </w:t>
            </w:r>
            <w:r w:rsidR="00671585">
              <w:rPr>
                <w:rFonts w:ascii="Times New Roman" w:eastAsia="標楷體" w:hAnsi="Times New Roman" w:cs="Times New Roman" w:hint="eastAsia"/>
                <w:i/>
              </w:rPr>
              <w:t>T</w:t>
            </w:r>
            <w:r w:rsidR="00671585">
              <w:rPr>
                <w:rFonts w:ascii="Times New Roman" w:eastAsia="標楷體" w:hAnsi="Times New Roman" w:cs="Times New Roman"/>
                <w:i/>
              </w:rPr>
              <w:t>aiwan Economic Forecast and Policy</w:t>
            </w:r>
            <w:r>
              <w:rPr>
                <w:rFonts w:ascii="Times New Roman" w:eastAsia="標楷體" w:hAnsi="Times New Roman" w:cs="Times New Roman"/>
              </w:rPr>
              <w:t xml:space="preserve"> (TSSCI)</w:t>
            </w:r>
          </w:p>
          <w:p w:rsidR="00FF6129" w:rsidRPr="00326EE3" w:rsidRDefault="003401C5" w:rsidP="00FF6129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Reviewer of</w:t>
            </w:r>
            <w:r w:rsidRPr="00671585">
              <w:rPr>
                <w:rFonts w:ascii="Times New Roman" w:eastAsia="標楷體" w:hAnsi="Times New Roman" w:cs="Times New Roman"/>
                <w:i/>
                <w:iCs/>
              </w:rPr>
              <w:t xml:space="preserve"> </w:t>
            </w:r>
            <w:r w:rsidR="00671585" w:rsidRPr="00671585">
              <w:rPr>
                <w:rFonts w:ascii="Times New Roman" w:eastAsia="標楷體" w:hAnsi="Times New Roman" w:cs="Times New Roman"/>
                <w:i/>
                <w:iCs/>
              </w:rPr>
              <w:t>Review of Securities &amp; Futures Markets</w:t>
            </w:r>
            <w:r>
              <w:rPr>
                <w:rFonts w:ascii="Times New Roman" w:eastAsia="標楷體" w:hAnsi="Times New Roman" w:cs="Times New Roman"/>
                <w:iCs/>
              </w:rPr>
              <w:t xml:space="preserve"> (</w:t>
            </w:r>
            <w:r w:rsidR="00FF6129" w:rsidRPr="00326EE3">
              <w:rPr>
                <w:rFonts w:ascii="Times New Roman" w:eastAsia="標楷體" w:hAnsi="Times New Roman" w:cs="Times New Roman"/>
              </w:rPr>
              <w:t>TSSCI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FF6129" w:rsidRPr="00326EE3" w:rsidRDefault="003401C5" w:rsidP="00FF6129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Reviewer of</w:t>
            </w:r>
            <w:r>
              <w:rPr>
                <w:rFonts w:ascii="Times New Roman" w:eastAsia="標楷體" w:hAnsi="Times New Roman" w:cs="Times New Roman" w:hint="eastAsia"/>
                <w:i/>
              </w:rPr>
              <w:t xml:space="preserve"> S</w:t>
            </w:r>
            <w:r>
              <w:rPr>
                <w:rFonts w:ascii="Times New Roman" w:eastAsia="標楷體" w:hAnsi="Times New Roman" w:cs="Times New Roman"/>
                <w:i/>
              </w:rPr>
              <w:t xml:space="preserve">un </w:t>
            </w:r>
            <w:proofErr w:type="spellStart"/>
            <w:r>
              <w:rPr>
                <w:rFonts w:ascii="Times New Roman" w:eastAsia="標楷體" w:hAnsi="Times New Roman" w:cs="Times New Roman"/>
                <w:i/>
              </w:rPr>
              <w:t>Yat</w:t>
            </w:r>
            <w:proofErr w:type="spellEnd"/>
            <w:r>
              <w:rPr>
                <w:rFonts w:ascii="Times New Roman" w:eastAsia="標楷體" w:hAnsi="Times New Roman" w:cs="Times New Roman"/>
                <w:i/>
              </w:rPr>
              <w:t>-Sen Management Review</w:t>
            </w:r>
            <w:r>
              <w:rPr>
                <w:rFonts w:ascii="Times New Roman" w:eastAsia="標楷體" w:hAnsi="Times New Roman" w:cs="Times New Roman"/>
              </w:rPr>
              <w:t xml:space="preserve"> (</w:t>
            </w:r>
            <w:r w:rsidR="00FF6129" w:rsidRPr="00326EE3">
              <w:rPr>
                <w:rFonts w:ascii="Times New Roman" w:eastAsia="標楷體" w:hAnsi="Times New Roman" w:cs="Times New Roman"/>
              </w:rPr>
              <w:t>TSSCI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FF6129" w:rsidRPr="00326EE3" w:rsidRDefault="003401C5" w:rsidP="00FF6129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Reviewer of </w:t>
            </w:r>
            <w:r>
              <w:rPr>
                <w:rFonts w:ascii="Times New Roman" w:eastAsia="標楷體" w:hAnsi="Times New Roman" w:cs="Times New Roman" w:hint="eastAsia"/>
                <w:i/>
              </w:rPr>
              <w:t>N</w:t>
            </w:r>
            <w:r>
              <w:rPr>
                <w:rFonts w:ascii="Times New Roman" w:eastAsia="標楷體" w:hAnsi="Times New Roman" w:cs="Times New Roman"/>
                <w:i/>
              </w:rPr>
              <w:t>TU Management Review</w:t>
            </w:r>
            <w:r>
              <w:rPr>
                <w:rFonts w:ascii="Times New Roman" w:eastAsia="標楷體" w:hAnsi="Times New Roman" w:cs="Times New Roman"/>
              </w:rPr>
              <w:t xml:space="preserve"> (</w:t>
            </w:r>
            <w:r w:rsidR="00FF6129" w:rsidRPr="00326EE3">
              <w:rPr>
                <w:rFonts w:ascii="Times New Roman" w:eastAsia="標楷體" w:hAnsi="Times New Roman" w:cs="Times New Roman"/>
              </w:rPr>
              <w:t>TSSCI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FF6129" w:rsidRPr="00326EE3" w:rsidRDefault="003401C5" w:rsidP="00FF6129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Reviewer of </w:t>
            </w:r>
            <w:r>
              <w:rPr>
                <w:rFonts w:ascii="Times New Roman" w:eastAsia="標楷體" w:hAnsi="Times New Roman" w:cs="Times New Roman" w:hint="eastAsia"/>
                <w:i/>
              </w:rPr>
              <w:t>J</w:t>
            </w:r>
            <w:r>
              <w:rPr>
                <w:rFonts w:ascii="Times New Roman" w:eastAsia="標楷體" w:hAnsi="Times New Roman" w:cs="Times New Roman"/>
                <w:i/>
              </w:rPr>
              <w:t>ournal of Tourism and leisure Studies</w:t>
            </w:r>
            <w:r>
              <w:rPr>
                <w:rFonts w:ascii="Times New Roman" w:eastAsia="標楷體" w:hAnsi="Times New Roman" w:cs="Times New Roman"/>
              </w:rPr>
              <w:t xml:space="preserve"> (</w:t>
            </w:r>
            <w:r w:rsidR="00FF6129" w:rsidRPr="00326EE3">
              <w:rPr>
                <w:rFonts w:ascii="Times New Roman" w:eastAsia="標楷體" w:hAnsi="Times New Roman" w:cs="Times New Roman"/>
              </w:rPr>
              <w:t>TSSCI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2E2701" w:rsidRPr="00326EE3" w:rsidRDefault="003401C5" w:rsidP="003401C5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</w:pPr>
            <w:r w:rsidRPr="003401C5">
              <w:rPr>
                <w:rFonts w:ascii="Times New Roman" w:eastAsia="標楷體" w:hAnsi="Times New Roman" w:cs="Times New Roman"/>
              </w:rPr>
              <w:t>Reviewer of</w:t>
            </w:r>
            <w:r w:rsidRPr="003401C5">
              <w:rPr>
                <w:rFonts w:ascii="Times New Roman" w:eastAsia="標楷體" w:hAnsi="Times New Roman" w:cs="Times New Roman"/>
                <w:i/>
              </w:rPr>
              <w:t xml:space="preserve"> </w:t>
            </w:r>
            <w:r w:rsidR="00671585">
              <w:rPr>
                <w:rFonts w:ascii="Times New Roman" w:eastAsia="標楷體" w:hAnsi="Times New Roman" w:cs="Times New Roman" w:hint="eastAsia"/>
                <w:i/>
              </w:rPr>
              <w:t>Academ</w:t>
            </w:r>
            <w:r w:rsidR="00671585">
              <w:rPr>
                <w:rFonts w:ascii="Times New Roman" w:eastAsia="標楷體" w:hAnsi="Times New Roman" w:cs="Times New Roman"/>
                <w:i/>
              </w:rPr>
              <w:t xml:space="preserve">ia Economic Papers </w:t>
            </w:r>
            <w:r>
              <w:rPr>
                <w:rFonts w:ascii="Times New Roman" w:eastAsia="標楷體" w:hAnsi="Times New Roman" w:cs="Times New Roman"/>
              </w:rPr>
              <w:t>(T</w:t>
            </w:r>
            <w:r w:rsidR="00FF6129" w:rsidRPr="00326EE3">
              <w:rPr>
                <w:rFonts w:ascii="Times New Roman" w:eastAsia="標楷體" w:hAnsi="Times New Roman" w:cs="Times New Roman"/>
              </w:rPr>
              <w:t>SSCI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1A1066" w:rsidRPr="00326EE3" w:rsidRDefault="001A1066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1077CF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110A6B" w:rsidP="00110A6B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8"/>
                <w:szCs w:val="28"/>
              </w:rPr>
              <w:t xml:space="preserve">Journal </w:t>
            </w:r>
            <w:r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Papers</w:t>
            </w:r>
          </w:p>
        </w:tc>
      </w:tr>
      <w:tr w:rsidR="002E2701" w:rsidRPr="00326EE3" w:rsidTr="001077CF">
        <w:tc>
          <w:tcPr>
            <w:tcW w:w="5000" w:type="pct"/>
            <w:shd w:val="clear" w:color="auto" w:fill="auto"/>
            <w:vAlign w:val="center"/>
          </w:tcPr>
          <w:p w:rsidR="00BA09F7" w:rsidRPr="00326EE3" w:rsidRDefault="00BA09F7" w:rsidP="00831036">
            <w:pPr>
              <w:numPr>
                <w:ilvl w:val="0"/>
                <w:numId w:val="1"/>
              </w:numPr>
              <w:suppressAutoHyphens/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 xml:space="preserve">Ching-Ping Wang, 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 xml:space="preserve"> Huang*</w:t>
            </w:r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 xml:space="preserve"> and </w:t>
            </w:r>
            <w:proofErr w:type="spellStart"/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>Jin</w:t>
            </w:r>
            <w:proofErr w:type="spellEnd"/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>-Sheng Hu (2017/01), Reverse- Engineering and Real Options Adjusted CAPM in Taiwan Stock Market, Emerging Markets Finance and Trade 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SSCI,</w:t>
            </w:r>
            <w:r w:rsidRPr="00326EE3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 xml:space="preserve"> IF=0.768, 2015</w:t>
            </w:r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>), 53(1), 1–18.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suppressAutoHyphens/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>Ching-Ping Wang and 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 xml:space="preserve"> Huang* (2016/07), Optimal Insurance Contract under </w:t>
            </w:r>
            <w:proofErr w:type="spellStart"/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>VaR</w:t>
            </w:r>
            <w:proofErr w:type="spellEnd"/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 xml:space="preserve"> and </w:t>
            </w:r>
            <w:proofErr w:type="spellStart"/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>CVaR</w:t>
            </w:r>
            <w:proofErr w:type="spellEnd"/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 xml:space="preserve"> Constraints, North American Journal of Economics and Finance 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SSCI</w:t>
            </w:r>
            <w:r w:rsidRPr="00326EE3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>, IF=1.360, 2015</w:t>
            </w:r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 xml:space="preserve">), 37, 110-127. NSC100-2410-H-151-013-;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MOST 104-2410-H-415-009 -MY2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suppressAutoHyphens/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 xml:space="preserve">Ching-Ping Wang, 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 xml:space="preserve"> Huang*</w:t>
            </w:r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 xml:space="preserve"> and Cheng-Yu Chen (2015/11), Does Past Performance Affect Mutual Fund Tracking Error in Taiwan, </w:t>
            </w:r>
            <w:r w:rsidRPr="00326EE3">
              <w:rPr>
                <w:rFonts w:ascii="Times New Roman" w:eastAsia="標楷體" w:hAnsi="Times New Roman" w:cs="Times New Roman"/>
                <w:bCs/>
                <w:i/>
                <w:szCs w:val="24"/>
              </w:rPr>
              <w:t>Applied Economics</w:t>
            </w:r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 xml:space="preserve"> 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SSCI</w:t>
            </w:r>
            <w:r w:rsidRPr="00326EE3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>, IF=0.586, 2015</w:t>
            </w:r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>), 47(51), 5476-5490.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suppressAutoHyphens/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Shin-Hung Lin, </w:t>
            </w:r>
            <w:r w:rsidRPr="00326EE3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* and Sheng-Han Li (2015/04), </w:t>
            </w:r>
            <w:r w:rsidRPr="00326EE3">
              <w:rPr>
                <w:rFonts w:ascii="Times New Roman" w:eastAsia="標楷體" w:hAnsi="Times New Roman" w:cs="Times New Roman"/>
                <w:sz w:val="27"/>
                <w:szCs w:val="27"/>
              </w:rPr>
              <w:t>Option Pricing under Truncated Gram–</w:t>
            </w:r>
            <w:proofErr w:type="spellStart"/>
            <w:r w:rsidRPr="00326EE3">
              <w:rPr>
                <w:rFonts w:ascii="Times New Roman" w:eastAsia="標楷體" w:hAnsi="Times New Roman" w:cs="Times New Roman"/>
                <w:sz w:val="27"/>
                <w:szCs w:val="27"/>
              </w:rPr>
              <w:t>Charlier</w:t>
            </w:r>
            <w:proofErr w:type="spellEnd"/>
            <w:r w:rsidRPr="00326EE3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Expansion</w:t>
            </w:r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kern w:val="0"/>
                <w:szCs w:val="24"/>
              </w:rPr>
              <w:t>North American Journal of Economics and Finance</w:t>
            </w:r>
            <w:r w:rsidRPr="00326EE3">
              <w:rPr>
                <w:rFonts w:ascii="Times New Roman" w:eastAsia="標楷體" w:hAnsi="Times New Roman" w:cs="Times New Roman"/>
                <w:i/>
                <w:kern w:val="0"/>
                <w:szCs w:val="24"/>
              </w:rPr>
              <w:t xml:space="preserve">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SSCI</w:t>
            </w:r>
            <w:r w:rsidRPr="00326EE3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>, IF=1.360, 2015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), 32, 77-97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suppressAutoHyphens/>
              <w:overflowPunct w:val="0"/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Ching-Ping Wang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and </w:t>
            </w:r>
            <w:r w:rsidRPr="00326EE3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>*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(2015/03), </w:t>
            </w:r>
            <w:proofErr w:type="gramStart"/>
            <w:r w:rsidRPr="00326EE3">
              <w:rPr>
                <w:rFonts w:ascii="Times New Roman" w:eastAsia="標楷體" w:hAnsi="Times New Roman" w:cs="Times New Roman"/>
                <w:szCs w:val="24"/>
              </w:rPr>
              <w:t>Which</w:t>
            </w:r>
            <w:proofErr w:type="gramEnd"/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 Insurance Policy is Mean-Variance Efficient with Dependent Background Risk? </w:t>
            </w:r>
            <w:r w:rsidRPr="00326EE3">
              <w:rPr>
                <w:rFonts w:ascii="Times New Roman" w:eastAsia="標楷體" w:hAnsi="Times New Roman" w:cs="Times New Roman"/>
                <w:i/>
                <w:szCs w:val="24"/>
              </w:rPr>
              <w:t>Academia Economic Papers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26EE3">
              <w:rPr>
                <w:rFonts w:ascii="Times New Roman" w:eastAsia="標楷體" w:hAnsi="Times New Roman" w:cs="Times New Roman"/>
                <w:b/>
                <w:color w:val="0000FF"/>
                <w:kern w:val="0"/>
                <w:szCs w:val="24"/>
              </w:rPr>
              <w:t>TSSCI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), 43(1), 115-152.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suppressAutoHyphens/>
              <w:overflowPunct w:val="0"/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, Shin-Hung Lin, Ching-Ping Wang* and Chia-Yung Chiu (2014/07), 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lastRenderedPageBreak/>
              <w:t>Adjusting MV-Efficient Portfolio Frontier Bias for Skewed and Non-</w:t>
            </w:r>
            <w:proofErr w:type="spellStart"/>
            <w:r w:rsidRPr="00326EE3">
              <w:rPr>
                <w:rFonts w:ascii="Times New Roman" w:eastAsia="標楷體" w:hAnsi="Times New Roman" w:cs="Times New Roman"/>
                <w:szCs w:val="24"/>
              </w:rPr>
              <w:t>Mesokurtic</w:t>
            </w:r>
            <w:proofErr w:type="spellEnd"/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 Returns</w:t>
            </w:r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i/>
                <w:szCs w:val="24"/>
              </w:rPr>
              <w:t>North American Journal of Economics and Finance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szCs w:val="24"/>
              </w:rPr>
              <w:t xml:space="preserve">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SSCI</w:t>
            </w:r>
            <w:r w:rsidRPr="00326EE3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>, IF=1.360, 2015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), 29, 59-83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Cs/>
                <w:color w:val="111111"/>
                <w:szCs w:val="24"/>
              </w:rPr>
              <w:t>Jean Yu</w:t>
            </w:r>
            <w:r w:rsidRPr="00326EE3">
              <w:rPr>
                <w:rFonts w:ascii="Times New Roman" w:eastAsia="標楷體" w:hAnsi="Times New Roman" w:cs="Times New Roman"/>
                <w:color w:val="111111"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b/>
                <w:color w:val="111111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color w:val="111111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color w:val="111111"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*</w:t>
            </w:r>
            <w:r w:rsidRPr="00326EE3">
              <w:rPr>
                <w:rFonts w:ascii="Times New Roman" w:eastAsia="標楷體" w:hAnsi="Times New Roman" w:cs="Times New Roman"/>
                <w:color w:val="111111"/>
                <w:szCs w:val="24"/>
              </w:rPr>
              <w:t xml:space="preserve"> and Shu-Wei Hsu (2014/3), Investor Sentiment Influence on Risk-Reward Relation in Taiwan Stock Market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szCs w:val="24"/>
              </w:rPr>
              <w:t xml:space="preserve">Emerging Markets Finance and Trade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  <w:t xml:space="preserve">SSCI, </w:t>
            </w:r>
            <w:r w:rsidRPr="00326EE3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>IF=0.768, 2015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), 50 (2s): 174-188.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and </w:t>
            </w:r>
            <w:r w:rsidRPr="00326EE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Ching-Ping Wang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* (2013/11), 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Portfolio Selection and Portfolio Frontier with Background Risk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i/>
                <w:szCs w:val="24"/>
              </w:rPr>
              <w:t>North American Journal of Economics and Finance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szCs w:val="24"/>
              </w:rPr>
              <w:t xml:space="preserve">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SSCI</w:t>
            </w:r>
            <w:r w:rsidRPr="00326EE3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>, IF=1.360, 2015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), 26: 177-196. NSC98-2410-H-020-010- MY2.</w:t>
            </w:r>
            <w:r w:rsidRPr="00326EE3">
              <w:rPr>
                <w:rFonts w:ascii="Times New Roman" w:eastAsia="標楷體" w:hAnsi="Times New Roman" w:cs="Times New Roman"/>
                <w:color w:val="0080AC"/>
                <w:sz w:val="12"/>
                <w:szCs w:val="12"/>
              </w:rPr>
              <w:t xml:space="preserve"> 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Yung-Ming </w:t>
            </w:r>
            <w:proofErr w:type="spellStart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Shiu</w:t>
            </w:r>
            <w:proofErr w:type="spellEnd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* and </w:t>
            </w:r>
            <w:r w:rsidRPr="00326EE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Ching-Ping Wang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(2013/4), Optimal Insurance Contract with Stochastic Background Wealth, 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kern w:val="0"/>
                <w:szCs w:val="24"/>
              </w:rPr>
              <w:t xml:space="preserve">Scandinavian Actuarial Journal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SSCI</w:t>
            </w:r>
            <w:r w:rsidRPr="00326EE3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>, NSC ranking B+, IF=1.596, 2015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),</w:t>
            </w:r>
            <w:r w:rsidRPr="00326EE3">
              <w:rPr>
                <w:rFonts w:ascii="Times New Roman" w:eastAsia="標楷體" w:hAnsi="Times New Roman" w:cs="Times New Roman"/>
                <w:iCs/>
                <w:szCs w:val="24"/>
              </w:rPr>
              <w:t xml:space="preserve"> 2013 (2): 119-139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, NSC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96-2416-H-020-008-MY2.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>Ching-Ping Wang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 and </w:t>
            </w:r>
            <w:r w:rsidRPr="00326EE3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(2012/10), Optimal Insurance Contract and Coverage Levels under Loss Aversion Utility Preference, 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szCs w:val="24"/>
              </w:rPr>
              <w:t xml:space="preserve">Quantitative Finance 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SSCI</w:t>
            </w:r>
            <w:r w:rsidRPr="00326EE3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>, NSC ranking A-, IF=0.794, 2015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), 12 (10): 1615-1628. 95-2416-H-214-010-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topLinePunct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Cs/>
                <w:color w:val="111111"/>
                <w:kern w:val="0"/>
                <w:szCs w:val="24"/>
              </w:rPr>
              <w:t>Ching-Ping Wang</w:t>
            </w:r>
            <w:r w:rsidRPr="00326EE3">
              <w:rPr>
                <w:rFonts w:ascii="Times New Roman" w:eastAsia="標楷體" w:hAnsi="Times New Roman" w:cs="Times New Roman"/>
                <w:color w:val="111111"/>
                <w:kern w:val="0"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b/>
                <w:color w:val="111111"/>
                <w:kern w:val="0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color w:val="111111"/>
                <w:kern w:val="0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color w:val="111111"/>
                <w:kern w:val="0"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* and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Yong-Wei Chen </w:t>
            </w:r>
            <w:r w:rsidRPr="00326EE3">
              <w:rPr>
                <w:rFonts w:ascii="Times New Roman" w:eastAsia="標楷體" w:hAnsi="Times New Roman" w:cs="Times New Roman"/>
                <w:color w:val="111111"/>
                <w:kern w:val="0"/>
                <w:szCs w:val="24"/>
              </w:rPr>
              <w:t xml:space="preserve">(2012/7), Investor SAD Sentiment and Stock Returns in Taiwan, 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kern w:val="0"/>
                <w:szCs w:val="24"/>
              </w:rPr>
              <w:t xml:space="preserve">Emerging Markets Finance and Trade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  <w:t xml:space="preserve">SSCI, </w:t>
            </w:r>
            <w:r w:rsidRPr="00326EE3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>IF=0.768, 2015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), 48 (2s): 40-57.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u w:val="single"/>
              </w:rPr>
            </w:pPr>
            <w:r w:rsidRPr="00326EE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Ching-Ping Wang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*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and Kai-</w:t>
            </w:r>
            <w:proofErr w:type="spellStart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Jei</w:t>
            </w:r>
            <w:proofErr w:type="spellEnd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Tu</w:t>
            </w:r>
            <w:proofErr w:type="spellEnd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(2012/03), Unsystematic Risk Explanation to Momentum Profits in Taiwan, 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kern w:val="0"/>
                <w:szCs w:val="24"/>
              </w:rPr>
              <w:t xml:space="preserve">Review of Pacific Basin Financial Markets and Policies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 w:rsidRPr="00326EE3">
              <w:rPr>
                <w:rFonts w:ascii="Times New Roman" w:eastAsia="標楷體" w:hAnsi="Times New Roman" w:cs="Times New Roman"/>
                <w:bCs/>
                <w:color w:val="0000FF"/>
                <w:kern w:val="0"/>
                <w:szCs w:val="24"/>
              </w:rPr>
              <w:t>Econlit</w:t>
            </w:r>
            <w:proofErr w:type="spellEnd"/>
            <w:r w:rsidRPr="00326EE3">
              <w:rPr>
                <w:rFonts w:ascii="Times New Roman" w:eastAsia="標楷體" w:hAnsi="Times New Roman" w:cs="Times New Roman"/>
                <w:bCs/>
                <w:color w:val="0000FF"/>
                <w:kern w:val="0"/>
                <w:szCs w:val="24"/>
              </w:rPr>
              <w:t>, NSC ranking B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), 15 (1),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1250006 (29 pages)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topLinePunct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Cs/>
                <w:color w:val="111111"/>
                <w:szCs w:val="24"/>
              </w:rPr>
              <w:t>Ching-Ping Wang</w:t>
            </w:r>
            <w:r w:rsidRPr="00326EE3">
              <w:rPr>
                <w:rFonts w:ascii="Times New Roman" w:eastAsia="標楷體" w:hAnsi="Times New Roman" w:cs="Times New Roman"/>
                <w:color w:val="111111"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b/>
                <w:color w:val="111111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color w:val="111111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color w:val="111111"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* and</w:t>
            </w:r>
            <w:r w:rsidRPr="00326EE3">
              <w:rPr>
                <w:rFonts w:ascii="Times New Roman" w:eastAsia="標楷體" w:hAnsi="Times New Roman" w:cs="Times New Roman"/>
                <w:color w:val="111111"/>
                <w:szCs w:val="24"/>
              </w:rPr>
              <w:t xml:space="preserve"> Chi-Chung Huang (2012/02), Momentum and Contrarian Profits Corresponding to the Coincident Economic Indicator on the Taiwan Stock Market,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szCs w:val="24"/>
              </w:rPr>
              <w:t xml:space="preserve">Emerging Markets Finance and Trade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  <w:t>SSCI</w:t>
            </w:r>
            <w:r w:rsidRPr="00326EE3">
              <w:rPr>
                <w:rFonts w:ascii="Times New Roman" w:eastAsia="標楷體" w:hAnsi="Times New Roman" w:cs="Times New Roman"/>
                <w:bCs/>
                <w:color w:val="0000FF"/>
                <w:kern w:val="0"/>
                <w:szCs w:val="24"/>
              </w:rPr>
              <w:t>,</w:t>
            </w:r>
            <w:r w:rsidRPr="00326EE3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 xml:space="preserve"> IF=0.768, 2015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), 48 (1s): 29-40.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topLinePunct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>Ching-Ping Wang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, Shin-Hung Lin, </w:t>
            </w:r>
            <w:r w:rsidRPr="00326EE3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* and Pei-Chen Wu (2012/04), Using Neural Network for Forecasting TXO Price under Different Volatility Models, 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szCs w:val="24"/>
              </w:rPr>
              <w:t xml:space="preserve">Expert Systems with Applications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  <w:t>SCI</w:t>
            </w:r>
            <w:r w:rsidRPr="00326EE3">
              <w:rPr>
                <w:rFonts w:ascii="Times New Roman" w:eastAsia="標楷體" w:hAnsi="Times New Roman" w:cs="Times New Roman"/>
                <w:bCs/>
                <w:color w:val="0000FF"/>
                <w:kern w:val="0"/>
                <w:szCs w:val="24"/>
              </w:rPr>
              <w:t>,</w:t>
            </w:r>
            <w:r w:rsidRPr="00326EE3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 xml:space="preserve"> IF=2.981, 2015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39: 5025-5032.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topLinePunct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Ching-Ping Wang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* and David </w:t>
            </w:r>
            <w:proofErr w:type="spellStart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Jou</w:t>
            </w:r>
            <w:proofErr w:type="spellEnd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(2011/09), </w:t>
            </w:r>
            <w:r w:rsidRPr="00326EE3">
              <w:rPr>
                <w:rFonts w:ascii="Times New Roman" w:eastAsia="標楷體" w:hAnsi="Times New Roman" w:cs="Times New Roman"/>
                <w:color w:val="2B2B2B"/>
                <w:kern w:val="0"/>
                <w:szCs w:val="24"/>
              </w:rPr>
              <w:t>Dynamic Portfolio Frontier in a Mean-Variance Framework,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kern w:val="0"/>
                <w:szCs w:val="24"/>
              </w:rPr>
              <w:t>Applied Financial Economics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Econlit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, NSC ranking B+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), 21: 1255–1261. 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Ching-Ping Wang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* and </w:t>
            </w:r>
            <w:proofErr w:type="spellStart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Shiau</w:t>
            </w:r>
            <w:proofErr w:type="spellEnd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-Hung Chen (2011/05), Pricing Taiwan Option Market with GARCH and Stochastic Volatility, 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kern w:val="0"/>
                <w:szCs w:val="24"/>
              </w:rPr>
              <w:t xml:space="preserve">Applied Financial Economics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  <w:t>Econlit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  <w:t>, NSC ranking B+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), 21: 747–754.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Ching-Ping Wang, 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*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and Wei-Li Lin (2010/11), Momentum Strategy and Institutional Investing in Taiwan Stock Market, 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kern w:val="0"/>
                <w:szCs w:val="24"/>
              </w:rPr>
              <w:t xml:space="preserve">Applied Financial Economics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  <w:t>Econlit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  <w:t>, NSC ranking B+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), 20 (21): 1651-1658.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proofErr w:type="spellStart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Rern</w:t>
            </w:r>
            <w:proofErr w:type="spellEnd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-Jay Hung, Ching-Ping Wang* and Yuan-Pei Hsieh (2010/10), Does Fund Manager Herding Vary over the Business Cycle</w:t>
            </w:r>
            <w:proofErr w:type="gramStart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?,</w:t>
            </w:r>
            <w:proofErr w:type="gramEnd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kern w:val="0"/>
                <w:szCs w:val="24"/>
              </w:rPr>
              <w:t xml:space="preserve">Applied Economics Letters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SSCI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), 17 (15): 1531-1535.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topLinePunct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lastRenderedPageBreak/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*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and David </w:t>
            </w:r>
            <w:proofErr w:type="spellStart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Jou</w:t>
            </w:r>
            <w:proofErr w:type="spellEnd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(2009/11), </w:t>
            </w:r>
            <w:proofErr w:type="spellStart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Multiperiod</w:t>
            </w:r>
            <w:proofErr w:type="spellEnd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Dynamic Investment for a Generalized Situation, 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kern w:val="0"/>
                <w:szCs w:val="24"/>
              </w:rPr>
              <w:t xml:space="preserve">Applied Financial Economics 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Econlit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, NSC ranking B+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), 19: 1761-1766.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Yung-Ming </w:t>
            </w:r>
            <w:proofErr w:type="spellStart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Shiu</w:t>
            </w:r>
            <w:proofErr w:type="spellEnd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* and Pei-</w:t>
            </w:r>
            <w:proofErr w:type="spellStart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Syun</w:t>
            </w:r>
            <w:proofErr w:type="spellEnd"/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Lin (2008/08), HDD and CDD Option Pricing with Market Price of Weather Risk for Taiwan, 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kern w:val="0"/>
                <w:szCs w:val="24"/>
              </w:rPr>
              <w:t xml:space="preserve">Journal of Futures Markets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SSCI, NSC ranking A2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), 28: 790-814.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Ching-Ping Wang, David </w:t>
            </w:r>
            <w:proofErr w:type="spellStart"/>
            <w:r w:rsidRPr="00326EE3">
              <w:rPr>
                <w:rFonts w:ascii="Times New Roman" w:eastAsia="標楷體" w:hAnsi="Times New Roman" w:cs="Times New Roman"/>
                <w:szCs w:val="24"/>
              </w:rPr>
              <w:t>Shyu</w:t>
            </w:r>
            <w:proofErr w:type="spellEnd"/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 and 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2007/10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, Optimal Dynamic Asset Allocation under Value at Risk Constraint, 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szCs w:val="24"/>
              </w:rPr>
              <w:t>Review of Securities &amp; Futures Markets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TSSCI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), 19 (3): 25−50.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 (2006/12), Optimal Insurance Contract under a Value-at-Risk Constraint, 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szCs w:val="24"/>
              </w:rPr>
              <w:t>The Geneva Risk and Insurance Review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SSCI, NSC ranking A-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, 31: 91−110.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(NSC95-2415-H-218-007)</w:t>
            </w:r>
          </w:p>
          <w:p w:rsidR="00BA09F7" w:rsidRPr="00326EE3" w:rsidRDefault="00BA09F7" w:rsidP="00831036">
            <w:pPr>
              <w:numPr>
                <w:ilvl w:val="0"/>
                <w:numId w:val="1"/>
              </w:numPr>
              <w:topLinePunct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 (2005/12), Comment on “Optimal Portfolio Selection in a Value-at-Risk Framework”, 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szCs w:val="24"/>
              </w:rPr>
              <w:t>Journal of Banking and Finance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SSCI, NSC ranking A1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), 29: 3181−3185.</w:t>
            </w:r>
          </w:p>
          <w:p w:rsidR="002E2701" w:rsidRPr="00326EE3" w:rsidRDefault="00BA09F7" w:rsidP="00D50940">
            <w:pPr>
              <w:numPr>
                <w:ilvl w:val="0"/>
                <w:numId w:val="1"/>
              </w:numPr>
              <w:topLinePunct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rPr>
                <w:rFonts w:ascii="Times New Roman" w:eastAsia="標楷體" w:hAnsi="Times New Roman" w:cs="Times New Roman"/>
              </w:rPr>
            </w:pPr>
            <w:r w:rsidRPr="00326EE3">
              <w:rPr>
                <w:rFonts w:ascii="Times New Roman" w:eastAsia="標楷體" w:hAnsi="Times New Roman" w:cs="Times New Roman"/>
                <w:szCs w:val="24"/>
              </w:rPr>
              <w:t>Ching-Ping Wang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</w:rPr>
              <w:t>*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, David </w:t>
            </w:r>
            <w:proofErr w:type="spellStart"/>
            <w:r w:rsidRPr="00326EE3">
              <w:rPr>
                <w:rFonts w:ascii="Times New Roman" w:eastAsia="標楷體" w:hAnsi="Times New Roman" w:cs="Times New Roman"/>
                <w:szCs w:val="24"/>
              </w:rPr>
              <w:t>Shyu</w:t>
            </w:r>
            <w:proofErr w:type="spellEnd"/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, and 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 (2005/12), Optimal Insurance Design under a Value at Risk Framework, </w:t>
            </w:r>
            <w:r w:rsidRPr="00326EE3">
              <w:rPr>
                <w:rFonts w:ascii="Times New Roman" w:eastAsia="標楷體" w:hAnsi="Times New Roman" w:cs="Times New Roman"/>
                <w:i/>
                <w:iCs/>
                <w:szCs w:val="24"/>
              </w:rPr>
              <w:t>The Geneva Risk and Insurance Review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SSCI, NSC ranking A-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), 30: 161−179.</w:t>
            </w:r>
          </w:p>
        </w:tc>
      </w:tr>
    </w:tbl>
    <w:p w:rsidR="001A1066" w:rsidRPr="00326EE3" w:rsidRDefault="001A1066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E03F57" w:rsidRPr="00326EE3" w:rsidTr="001077CF">
        <w:tc>
          <w:tcPr>
            <w:tcW w:w="5000" w:type="pct"/>
            <w:shd w:val="clear" w:color="auto" w:fill="FFFFCC"/>
            <w:vAlign w:val="center"/>
          </w:tcPr>
          <w:p w:rsidR="00E03F57" w:rsidRPr="00326EE3" w:rsidRDefault="00110A6B" w:rsidP="00110A6B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8"/>
                <w:szCs w:val="28"/>
              </w:rPr>
              <w:t>Conference Papers</w:t>
            </w:r>
          </w:p>
        </w:tc>
      </w:tr>
      <w:tr w:rsidR="00E03F57" w:rsidRPr="00326EE3" w:rsidTr="001077CF">
        <w:tc>
          <w:tcPr>
            <w:tcW w:w="5000" w:type="pct"/>
            <w:shd w:val="clear" w:color="auto" w:fill="auto"/>
            <w:vAlign w:val="center"/>
          </w:tcPr>
          <w:p w:rsidR="00292648" w:rsidRPr="00326EE3" w:rsidRDefault="00292648" w:rsidP="00292648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*, </w:t>
            </w:r>
            <w:r w:rsidRPr="00326EE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Ching-Ping Wang and Yi-Lin </w:t>
            </w:r>
            <w:proofErr w:type="spellStart"/>
            <w:r w:rsidRPr="00326EE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Zhong</w:t>
            </w:r>
            <w:proofErr w:type="spellEnd"/>
            <w:r w:rsidRPr="00326EE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The Influences of Book-to-Market Ratio and Stock Capitalization on Value-at-Risk Estimation, 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17th International Conference of Management and </w:t>
            </w:r>
            <w:proofErr w:type="spellStart"/>
            <w:r w:rsidRPr="00326EE3">
              <w:rPr>
                <w:rFonts w:ascii="Times New Roman" w:eastAsia="標楷體" w:hAnsi="Times New Roman" w:cs="Times New Roman"/>
                <w:szCs w:val="24"/>
              </w:rPr>
              <w:t>Behavioural</w:t>
            </w:r>
            <w:proofErr w:type="spellEnd"/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 Sciences, The University of British Columbia Vancouver, BC, Canada, July 18-19, 2016.</w:t>
            </w:r>
          </w:p>
          <w:p w:rsidR="00292648" w:rsidRPr="00326EE3" w:rsidRDefault="00292648" w:rsidP="00292648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 xml:space="preserve"> Huang*</w:t>
            </w:r>
            <w:r w:rsidRPr="00326EE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and Ching-Ping Wang, Sample Portfolio Frontiers for Multivariate Skewed-t Distribution and ARMA-GARCH Series, 2016 International Academic Business Conference Washington </w:t>
            </w:r>
            <w:proofErr w:type="gramStart"/>
            <w:r w:rsidRPr="00326EE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DC.,</w:t>
            </w:r>
            <w:proofErr w:type="gramEnd"/>
            <w:r w:rsidRPr="00326EE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April 24-28, 2016. MOST 103-2410-H-415-011-</w:t>
            </w:r>
          </w:p>
          <w:p w:rsidR="00292648" w:rsidRPr="00326EE3" w:rsidRDefault="00292648" w:rsidP="00292648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 xml:space="preserve"> Huang*</w:t>
            </w:r>
            <w:r w:rsidRPr="00326EE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and Ching-Ping Wang, Optimal Reciprocal Reinsurance under Risk Constraint, </w:t>
            </w:r>
            <w:proofErr w:type="gramStart"/>
            <w:r w:rsidRPr="00326EE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The</w:t>
            </w:r>
            <w:proofErr w:type="gramEnd"/>
            <w:r w:rsidRPr="00326EE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50th Actuarial Research Conference, University of Toronto, August 5-8, 2015.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NSC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101-2410-H-415-015-MY2</w:t>
            </w:r>
          </w:p>
          <w:p w:rsidR="00292648" w:rsidRPr="00326EE3" w:rsidRDefault="00292648" w:rsidP="00292648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*, Ching-Ping Wang and </w:t>
            </w:r>
            <w:proofErr w:type="spellStart"/>
            <w:r w:rsidRPr="00326EE3">
              <w:rPr>
                <w:rFonts w:ascii="Times New Roman" w:eastAsia="標楷體" w:hAnsi="Times New Roman" w:cs="Times New Roman"/>
                <w:szCs w:val="24"/>
              </w:rPr>
              <w:t>Jin</w:t>
            </w:r>
            <w:proofErr w:type="spellEnd"/>
            <w:r w:rsidRPr="00326EE3">
              <w:rPr>
                <w:rFonts w:ascii="Times New Roman" w:eastAsia="標楷體" w:hAnsi="Times New Roman" w:cs="Times New Roman"/>
                <w:szCs w:val="24"/>
              </w:rPr>
              <w:t>-Sheng Hu</w:t>
            </w:r>
            <w:r w:rsidRPr="00326EE3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(2015), </w:t>
            </w:r>
            <w:r w:rsidRPr="00326EE3">
              <w:rPr>
                <w:rFonts w:ascii="Times New Roman" w:eastAsia="標楷體" w:hAnsi="Times New Roman" w:cs="Times New Roman"/>
                <w:bCs/>
                <w:szCs w:val="24"/>
                <w:lang w:eastAsia="ko-KR"/>
              </w:rPr>
              <w:t>Reverse-</w:t>
            </w:r>
            <w:r w:rsidRPr="00326EE3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326EE3">
              <w:rPr>
                <w:rFonts w:ascii="Times New Roman" w:eastAsia="標楷體" w:hAnsi="Times New Roman" w:cs="Times New Roman"/>
                <w:bCs/>
                <w:szCs w:val="24"/>
                <w:lang w:eastAsia="ko-KR"/>
              </w:rPr>
              <w:t>Engineering and Real Options Adjusted CAPM in Taiwan Stock Market</w:t>
            </w:r>
            <w:r w:rsidRPr="00326EE3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International Conference on Challenges and Opportunities in Emerging Financial Markets</w:t>
            </w:r>
            <w:r w:rsidRPr="00326EE3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jointly organized by the </w:t>
            </w:r>
            <w:r w:rsidRPr="00326EE3">
              <w:rPr>
                <w:rFonts w:ascii="Times New Roman" w:eastAsia="標楷體" w:hAnsi="Times New Roman" w:cs="Times New Roman"/>
                <w:color w:val="000000"/>
                <w:szCs w:val="24"/>
              </w:rPr>
              <w:t>Korea Advanced Institute of Science &amp; Technology (KAIST), Korea Institute of Finance (KIF) and the Society for the Study of Emerging Markets (SSEM)</w:t>
            </w:r>
            <w:r w:rsidRPr="00326EE3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Seoul, Korea, January 8-9, 2015</w:t>
            </w:r>
            <w:r w:rsidRPr="00326EE3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.</w:t>
            </w:r>
          </w:p>
          <w:p w:rsidR="00292648" w:rsidRPr="00326EE3" w:rsidRDefault="00292648" w:rsidP="00292648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and </w:t>
            </w:r>
            <w:r w:rsidRPr="00326EE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Ching-Ping Wang*</w:t>
            </w:r>
            <w:r w:rsidR="004641B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Optimal Reciprocal Insurance Contract for Loss Aversion Preference</w:t>
            </w:r>
            <w:r w:rsidR="004641B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r w:rsidR="00C7695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2014 </w:t>
            </w:r>
            <w:r w:rsidR="004641B3" w:rsidRPr="004641B3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International Conference of Taiwan Finance Association</w:t>
            </w:r>
            <w:r w:rsidR="004641B3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,</w:t>
            </w:r>
            <w:r w:rsidR="004641B3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H</w:t>
            </w:r>
            <w:r w:rsidR="004641B3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osted by National Tsing Hua University, May 23-24, 2014. </w:t>
            </w:r>
            <w:r w:rsidRPr="00326EE3">
              <w:rPr>
                <w:rFonts w:ascii="Times New Roman" w:eastAsia="標楷體" w:hAnsi="Times New Roman" w:cs="Times New Roman"/>
                <w:kern w:val="0"/>
                <w:szCs w:val="24"/>
              </w:rPr>
              <w:t>NSC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101-2410-H-151-016-MY2</w:t>
            </w:r>
          </w:p>
          <w:p w:rsidR="00292648" w:rsidRPr="00326EE3" w:rsidRDefault="00292648" w:rsidP="00292648">
            <w:pPr>
              <w:widowControl/>
              <w:numPr>
                <w:ilvl w:val="0"/>
                <w:numId w:val="3"/>
              </w:numPr>
              <w:topLinePunct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outlineLvl w:val="2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26EE3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</w:rPr>
              <w:t xml:space="preserve"> Huang*</w:t>
            </w:r>
            <w:r w:rsidRPr="00326EE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Shin-Hung Lin, </w:t>
            </w:r>
            <w:r w:rsidRPr="00326EE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Ching-Ping Wang and 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>Chia-Yung Chiu</w:t>
            </w:r>
            <w:r w:rsidR="00727BC5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Adjusting </w:t>
            </w:r>
            <w:r w:rsidRPr="00326EE3">
              <w:rPr>
                <w:rFonts w:ascii="Times New Roman" w:eastAsia="標楷體" w:hAnsi="Times New Roman" w:cs="Times New Roman"/>
                <w:szCs w:val="24"/>
              </w:rPr>
              <w:lastRenderedPageBreak/>
              <w:t>MV-Efficient Portfolio Frontier Bias for Skewed and Non-</w:t>
            </w:r>
            <w:proofErr w:type="spellStart"/>
            <w:r w:rsidRPr="00326EE3">
              <w:rPr>
                <w:rFonts w:ascii="Times New Roman" w:eastAsia="標楷體" w:hAnsi="Times New Roman" w:cs="Times New Roman"/>
                <w:szCs w:val="24"/>
              </w:rPr>
              <w:t>Mesokurtic</w:t>
            </w:r>
            <w:proofErr w:type="spellEnd"/>
            <w:r w:rsidRPr="00326EE3">
              <w:rPr>
                <w:rFonts w:ascii="Times New Roman" w:eastAsia="標楷體" w:hAnsi="Times New Roman" w:cs="Times New Roman"/>
                <w:szCs w:val="24"/>
              </w:rPr>
              <w:t xml:space="preserve"> Returns</w:t>
            </w:r>
            <w:r w:rsidR="00727BC5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727BC5" w:rsidRPr="00727BC5">
              <w:rPr>
                <w:rFonts w:ascii="Times New Roman" w:eastAsia="標楷體" w:hAnsi="Times New Roman" w:cs="Times New Roman"/>
                <w:szCs w:val="24"/>
              </w:rPr>
              <w:t>2014 The Joint Annual Meeting of CTFA(Central Taiwan Finance</w:t>
            </w:r>
            <w:r w:rsidR="00727BC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27BC5" w:rsidRPr="00727BC5">
              <w:rPr>
                <w:rFonts w:ascii="Times New Roman" w:eastAsia="標楷體" w:hAnsi="Times New Roman" w:cs="Times New Roman"/>
                <w:szCs w:val="24"/>
              </w:rPr>
              <w:t>Association) /F</w:t>
            </w:r>
            <w:r w:rsidR="00727BC5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727BC5" w:rsidRPr="00727BC5">
              <w:rPr>
                <w:rFonts w:ascii="Times New Roman" w:eastAsia="標楷體" w:hAnsi="Times New Roman" w:cs="Times New Roman"/>
                <w:szCs w:val="24"/>
              </w:rPr>
              <w:t xml:space="preserve">AT(Financial Engineering Association of Taiwan) </w:t>
            </w:r>
            <w:r w:rsidR="00727BC5">
              <w:rPr>
                <w:rFonts w:ascii="Times New Roman" w:eastAsia="標楷體" w:hAnsi="Times New Roman" w:cs="Times New Roman"/>
                <w:szCs w:val="24"/>
              </w:rPr>
              <w:t xml:space="preserve">, Hosted by </w:t>
            </w:r>
            <w:r w:rsidR="00727BC5" w:rsidRPr="00727BC5">
              <w:rPr>
                <w:rFonts w:ascii="Times New Roman" w:eastAsia="標楷體" w:hAnsi="Times New Roman" w:cs="Times New Roman"/>
                <w:szCs w:val="24"/>
              </w:rPr>
              <w:t xml:space="preserve">National Chung </w:t>
            </w:r>
            <w:proofErr w:type="spellStart"/>
            <w:r w:rsidR="00727BC5" w:rsidRPr="00727BC5">
              <w:rPr>
                <w:rFonts w:ascii="Times New Roman" w:eastAsia="標楷體" w:hAnsi="Times New Roman" w:cs="Times New Roman"/>
                <w:szCs w:val="24"/>
              </w:rPr>
              <w:t>Hsing</w:t>
            </w:r>
            <w:proofErr w:type="spellEnd"/>
            <w:r w:rsidR="00727BC5" w:rsidRPr="00727BC5">
              <w:rPr>
                <w:rFonts w:ascii="Times New Roman" w:eastAsia="標楷體" w:hAnsi="Times New Roman" w:cs="Times New Roman"/>
                <w:szCs w:val="24"/>
              </w:rPr>
              <w:t xml:space="preserve"> University</w:t>
            </w:r>
            <w:r w:rsidR="00727BC5">
              <w:rPr>
                <w:rFonts w:ascii="Times New Roman" w:eastAsia="標楷體" w:hAnsi="Times New Roman" w:cs="Times New Roman"/>
                <w:szCs w:val="24"/>
              </w:rPr>
              <w:t xml:space="preserve">, May 16, 2014. </w:t>
            </w:r>
            <w:r w:rsidRPr="00326EE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MOST 103-2410-H-415-011-</w:t>
            </w:r>
          </w:p>
          <w:p w:rsidR="008D0355" w:rsidRPr="008D0355" w:rsidRDefault="00292648" w:rsidP="008D0355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outlineLvl w:val="2"/>
            </w:pPr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 xml:space="preserve"> Huang</w:t>
            </w:r>
            <w:r w:rsidRPr="00326E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and </w:t>
            </w:r>
            <w:r w:rsidRPr="00326EE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Ching-Ping Wang*</w:t>
            </w:r>
            <w:r w:rsidR="00C76959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Optimal Reciprocal Reinsurance under Risk Constraint</w:t>
            </w:r>
            <w:r w:rsidR="00C7695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, </w:t>
            </w:r>
            <w:r w:rsidR="00C76959" w:rsidRPr="00C7695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201</w:t>
            </w:r>
            <w:r w:rsidR="00C7695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3</w:t>
            </w:r>
            <w:r w:rsidR="00C76959" w:rsidRPr="00C7695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International Conference of Taiwan Finance Association, Hosted by National Tsing Hua University</w:t>
            </w:r>
            <w:r w:rsidR="00C7695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, </w:t>
            </w:r>
            <w:r w:rsidR="00C7695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5/31</w:t>
            </w:r>
            <w:r w:rsidR="00C7695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– 6/1, 2013, Hosted by </w:t>
            </w:r>
            <w:r w:rsidR="00C76959" w:rsidRPr="00C7695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National Yunlin University of Science and Technology</w:t>
            </w:r>
            <w:r w:rsidR="00C7695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.</w:t>
            </w:r>
          </w:p>
          <w:p w:rsidR="00E03F57" w:rsidRPr="008D0355" w:rsidRDefault="00292648" w:rsidP="008D0355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outlineLvl w:val="2"/>
            </w:pPr>
            <w:r w:rsidRPr="00326EE3">
              <w:rPr>
                <w:rFonts w:ascii="Times New Roman" w:eastAsia="標楷體" w:hAnsi="Times New Roman" w:cs="Times New Roman"/>
                <w:szCs w:val="24"/>
              </w:rPr>
              <w:t>Shin-Hung Lin</w:t>
            </w:r>
            <w:r w:rsidRPr="00326EE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* and </w:t>
            </w:r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Hung-</w:t>
            </w:r>
            <w:proofErr w:type="spellStart"/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Hsi</w:t>
            </w:r>
            <w:proofErr w:type="spellEnd"/>
            <w:r w:rsidRPr="00326EE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 xml:space="preserve"> Huang</w:t>
            </w:r>
            <w:r w:rsidR="00553B21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, </w:t>
            </w:r>
            <w:r w:rsidRPr="00326EE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MV Efficiency Portfolio Performance Comparison among Various Portfolio Models</w:t>
            </w:r>
            <w:r w:rsidR="00553B21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, </w:t>
            </w:r>
            <w:r w:rsidR="00553B21" w:rsidRPr="00553B21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2013 International Conference of Taiwan Finance Association, Hosted by National Tsing Hua University, </w:t>
            </w:r>
            <w:r w:rsidR="00553B21" w:rsidRPr="00553B21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5/31</w:t>
            </w:r>
            <w:r w:rsidR="00553B21" w:rsidRPr="00553B21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– 6/1, 2013, Hosted by National Yunlin University of Science and Technology.</w:t>
            </w:r>
            <w:r w:rsidR="00553B21">
              <w:t xml:space="preserve"> </w:t>
            </w:r>
            <w:r w:rsidR="00553B21" w:rsidRPr="00553B21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NSC99-2410-H-151-012-</w:t>
            </w:r>
          </w:p>
        </w:tc>
      </w:tr>
    </w:tbl>
    <w:p w:rsidR="00E03F57" w:rsidRPr="00326EE3" w:rsidRDefault="00E03F57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E03F57" w:rsidRPr="00326EE3" w:rsidTr="001077CF">
        <w:tc>
          <w:tcPr>
            <w:tcW w:w="5000" w:type="pct"/>
            <w:shd w:val="clear" w:color="auto" w:fill="FFFFCC"/>
            <w:vAlign w:val="center"/>
          </w:tcPr>
          <w:p w:rsidR="00E03F57" w:rsidRPr="00326EE3" w:rsidRDefault="00D17CA3" w:rsidP="00D17CA3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8"/>
                <w:szCs w:val="28"/>
              </w:rPr>
              <w:t xml:space="preserve">Dissertation &amp; </w:t>
            </w:r>
            <w:r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Thesis</w:t>
            </w:r>
          </w:p>
        </w:tc>
      </w:tr>
      <w:tr w:rsidR="00E03F57" w:rsidRPr="00326EE3" w:rsidTr="001077CF">
        <w:tc>
          <w:tcPr>
            <w:tcW w:w="5000" w:type="pct"/>
            <w:shd w:val="clear" w:color="auto" w:fill="auto"/>
            <w:vAlign w:val="center"/>
          </w:tcPr>
          <w:p w:rsidR="00CB68D1" w:rsidRPr="00326EE3" w:rsidRDefault="00646225" w:rsidP="00CB68D1">
            <w:pPr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64622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Hung-</w:t>
            </w:r>
            <w:proofErr w:type="spellStart"/>
            <w:r w:rsidRPr="0064622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Hsi</w:t>
            </w:r>
            <w:proofErr w:type="spellEnd"/>
            <w:r w:rsidRPr="0064622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Huang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646225">
              <w:rPr>
                <w:rFonts w:ascii="Times New Roman" w:eastAsia="標楷體" w:hAnsi="Times New Roman" w:cs="Times New Roman" w:hint="eastAsia"/>
              </w:rPr>
              <w:t>(2002)</w:t>
            </w:r>
            <w:r>
              <w:rPr>
                <w:rFonts w:ascii="Times New Roman" w:eastAsia="標楷體" w:hAnsi="Times New Roman" w:cs="Times New Roman" w:hint="eastAsia"/>
              </w:rPr>
              <w:t xml:space="preserve">, </w:t>
            </w:r>
            <w:r w:rsidRPr="00646225">
              <w:rPr>
                <w:rFonts w:ascii="Times New Roman" w:eastAsia="標楷體" w:hAnsi="Times New Roman" w:cs="Times New Roman"/>
              </w:rPr>
              <w:t>Optimal Dynamic Asset Allocation and Rational Expectations Equilibrium</w:t>
            </w:r>
            <w:r>
              <w:rPr>
                <w:rFonts w:ascii="Times New Roman" w:eastAsia="標楷體" w:hAnsi="Times New Roman" w:cs="Times New Roman"/>
              </w:rPr>
              <w:t xml:space="preserve">, Ph.D. Dissertation in </w:t>
            </w:r>
            <w:r w:rsidRPr="00646225">
              <w:rPr>
                <w:rFonts w:ascii="Times New Roman" w:eastAsia="標楷體" w:hAnsi="Times New Roman" w:cs="Times New Roman" w:hint="eastAsia"/>
              </w:rPr>
              <w:t>Department of Finance, N</w:t>
            </w:r>
            <w:r w:rsidRPr="00646225">
              <w:rPr>
                <w:rFonts w:ascii="Times New Roman" w:eastAsia="標楷體" w:hAnsi="Times New Roman" w:cs="Times New Roman"/>
              </w:rPr>
              <w:t>ational Taiwan University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  <w:p w:rsidR="00CB68D1" w:rsidRPr="00326EE3" w:rsidRDefault="00D17CA3" w:rsidP="00D17CA3">
            <w:pPr>
              <w:spacing w:beforeLines="25" w:before="90" w:afterLines="25" w:after="9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</w:pPr>
            <w:r w:rsidRPr="00D17CA3">
              <w:rPr>
                <w:rFonts w:ascii="Times New Roman" w:eastAsia="標楷體" w:hAnsi="Times New Roman" w:cs="Times New Roman"/>
                <w:b/>
                <w:bCs/>
              </w:rPr>
              <w:t>Hung-</w:t>
            </w:r>
            <w:proofErr w:type="spellStart"/>
            <w:r w:rsidRPr="00D17CA3">
              <w:rPr>
                <w:rFonts w:ascii="Times New Roman" w:eastAsia="標楷體" w:hAnsi="Times New Roman" w:cs="Times New Roman"/>
                <w:b/>
                <w:bCs/>
              </w:rPr>
              <w:t>Hsi</w:t>
            </w:r>
            <w:proofErr w:type="spellEnd"/>
            <w:r w:rsidRPr="00D17CA3">
              <w:rPr>
                <w:rFonts w:ascii="Times New Roman" w:eastAsia="標楷體" w:hAnsi="Times New Roman" w:cs="Times New Roman"/>
                <w:b/>
                <w:bCs/>
              </w:rPr>
              <w:t xml:space="preserve"> Huang</w:t>
            </w:r>
            <w:r w:rsidRPr="00D17CA3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D17CA3">
              <w:rPr>
                <w:rFonts w:ascii="Times New Roman" w:eastAsia="標楷體" w:hAnsi="Times New Roman" w:cs="Times New Roman" w:hint="eastAsia"/>
              </w:rPr>
              <w:t>(</w:t>
            </w:r>
            <w:r w:rsidRPr="00D17CA3">
              <w:rPr>
                <w:rFonts w:ascii="Times New Roman" w:eastAsia="標楷體" w:hAnsi="Times New Roman" w:cs="Times New Roman"/>
              </w:rPr>
              <w:t>1995</w:t>
            </w:r>
            <w:r w:rsidRPr="00D17CA3">
              <w:rPr>
                <w:rFonts w:ascii="Times New Roman" w:eastAsia="標楷體" w:hAnsi="Times New Roman" w:cs="Times New Roman" w:hint="eastAsia"/>
              </w:rPr>
              <w:t>)</w:t>
            </w:r>
            <w:r w:rsidRPr="00D17CA3">
              <w:rPr>
                <w:rFonts w:ascii="Times New Roman" w:eastAsia="標楷體" w:hAnsi="Times New Roman" w:cs="Times New Roman"/>
              </w:rPr>
              <w:t>, The Credibility Research of Personal Comprehensive Automobile Damage Insurance in Rate-Making Process</w:t>
            </w:r>
            <w:r>
              <w:rPr>
                <w:rFonts w:ascii="Times New Roman" w:eastAsia="標楷體" w:hAnsi="Times New Roman" w:cs="Times New Roman"/>
              </w:rPr>
              <w:t xml:space="preserve">, MBA Thesis in </w:t>
            </w:r>
            <w:r w:rsidRPr="00D17CA3">
              <w:rPr>
                <w:rFonts w:ascii="Times New Roman" w:eastAsia="標楷體" w:hAnsi="Times New Roman" w:cs="Times New Roman"/>
              </w:rPr>
              <w:t xml:space="preserve">Department of Insurance, National </w:t>
            </w:r>
            <w:proofErr w:type="spellStart"/>
            <w:r w:rsidRPr="00D17CA3">
              <w:rPr>
                <w:rFonts w:ascii="Times New Roman" w:eastAsia="標楷體" w:hAnsi="Times New Roman" w:cs="Times New Roman"/>
              </w:rPr>
              <w:t>Chengchi</w:t>
            </w:r>
            <w:proofErr w:type="spellEnd"/>
            <w:r w:rsidRPr="00D17CA3">
              <w:rPr>
                <w:rFonts w:ascii="Times New Roman" w:eastAsia="標楷體" w:hAnsi="Times New Roman" w:cs="Times New Roman"/>
              </w:rPr>
              <w:t xml:space="preserve"> University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</w:tc>
      </w:tr>
    </w:tbl>
    <w:p w:rsidR="00E03F57" w:rsidRPr="00326EE3" w:rsidRDefault="00E03F57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E03F57" w:rsidRPr="00326EE3" w:rsidTr="001077CF">
        <w:tc>
          <w:tcPr>
            <w:tcW w:w="5000" w:type="pct"/>
            <w:shd w:val="clear" w:color="auto" w:fill="FFFFCC"/>
            <w:vAlign w:val="center"/>
          </w:tcPr>
          <w:p w:rsidR="00E03F57" w:rsidRPr="00326EE3" w:rsidRDefault="00110A6B" w:rsidP="00110A6B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8"/>
                <w:szCs w:val="28"/>
              </w:rPr>
              <w:t>Research Projects</w:t>
            </w:r>
          </w:p>
        </w:tc>
      </w:tr>
      <w:tr w:rsidR="00E03F57" w:rsidRPr="00326EE3" w:rsidTr="001077CF">
        <w:tc>
          <w:tcPr>
            <w:tcW w:w="5000" w:type="pct"/>
            <w:shd w:val="clear" w:color="auto" w:fill="auto"/>
            <w:vAlign w:val="center"/>
          </w:tcPr>
          <w:p w:rsidR="00122193" w:rsidRPr="00122193" w:rsidRDefault="0065290F" w:rsidP="00FC4D40">
            <w:pPr>
              <w:widowControl/>
              <w:numPr>
                <w:ilvl w:val="0"/>
                <w:numId w:val="4"/>
              </w:numPr>
              <w:topLinePunct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outlineLvl w:val="2"/>
              <w:rPr>
                <w:rFonts w:ascii="Times New Roman" w:eastAsia="標楷體" w:hAnsi="Times New Roman" w:cs="Times New Roman"/>
                <w:szCs w:val="24"/>
              </w:rPr>
            </w:pPr>
            <w:r w:rsidRPr="0012219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Hung-</w:t>
            </w:r>
            <w:proofErr w:type="spellStart"/>
            <w:r w:rsidRPr="0012219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Hsi</w:t>
            </w:r>
            <w:proofErr w:type="spellEnd"/>
            <w:r w:rsidRPr="0012219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 xml:space="preserve"> Huang</w:t>
            </w:r>
            <w:r w:rsidR="000E6683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(</w:t>
            </w:r>
            <w:r w:rsidR="000E668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2015</w:t>
            </w:r>
            <w:r w:rsidR="000E6683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Pr="00122193">
              <w:rPr>
                <w:rFonts w:ascii="Times New Roman" w:eastAsia="標楷體" w:hAnsi="Times New Roman" w:cs="Times New Roman"/>
                <w:bCs/>
              </w:rPr>
              <w:t xml:space="preserve">, </w:t>
            </w:r>
            <w:r w:rsidRPr="0012219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Reforming Optimal Insurance Contracts with Risk Constraint or Loss Aversion, 2015 Research Project </w:t>
            </w:r>
            <w:r w:rsidRPr="00122193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in </w:t>
            </w:r>
            <w:r w:rsidRPr="0012219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Ministry of Science and Technology, </w:t>
            </w:r>
            <w:r w:rsidR="00907CF6" w:rsidRPr="00122193">
              <w:rPr>
                <w:rFonts w:ascii="Times New Roman" w:eastAsia="標楷體" w:hAnsi="Times New Roman" w:cs="Times New Roman"/>
                <w:kern w:val="0"/>
                <w:szCs w:val="24"/>
              </w:rPr>
              <w:t>MOST 104-2410-H-415-009-MY2</w:t>
            </w:r>
            <w:r w:rsidRPr="001221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r w:rsidR="00907CF6" w:rsidRPr="0012219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104/08/01~106/07/31</w:t>
            </w:r>
            <w:r w:rsidRPr="0012219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</w:p>
          <w:p w:rsidR="00FC4D40" w:rsidRPr="00FC4D40" w:rsidRDefault="00A25F70" w:rsidP="00FC4D40">
            <w:pPr>
              <w:widowControl/>
              <w:numPr>
                <w:ilvl w:val="0"/>
                <w:numId w:val="4"/>
              </w:numPr>
              <w:topLinePunct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outlineLvl w:val="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4D4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Hung-</w:t>
            </w:r>
            <w:proofErr w:type="spellStart"/>
            <w:r w:rsidRPr="00FC4D4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Hsi</w:t>
            </w:r>
            <w:proofErr w:type="spellEnd"/>
            <w:r w:rsidRPr="00FC4D4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Huang</w:t>
            </w:r>
            <w:r w:rsidR="000E6683" w:rsidRPr="00FC4D4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0E6683" w:rsidRPr="00FC4D4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(2014</w:t>
            </w:r>
            <w:r w:rsidR="000E6683" w:rsidRPr="00FC4D4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)</w:t>
            </w:r>
            <w:r w:rsidRPr="00FC4D4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,</w:t>
            </w:r>
            <w:r w:rsidRPr="00FC4D4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FC4D4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A</w:t>
            </w:r>
            <w:r w:rsidRPr="00FC4D4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djusting Sample Portfolio Frontier Bias for Multivariate Skewed-t Distribution and ARMA-GARCH Series Returns, </w:t>
            </w:r>
            <w:r w:rsidRPr="00FC4D4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2014 Research Project </w:t>
            </w:r>
            <w:r w:rsidRPr="00FC4D4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in </w:t>
            </w:r>
            <w:r w:rsidRPr="00FC4D4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Ministry of Science and Technology, MOST 103-2410-H-415-011-, 103/08/01~104/07/31.</w:t>
            </w:r>
          </w:p>
          <w:p w:rsidR="00122193" w:rsidRPr="00FC4D40" w:rsidRDefault="00122193" w:rsidP="00FC4D40">
            <w:pPr>
              <w:widowControl/>
              <w:numPr>
                <w:ilvl w:val="0"/>
                <w:numId w:val="4"/>
              </w:numPr>
              <w:topLinePunct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outlineLvl w:val="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4D40">
              <w:rPr>
                <w:rFonts w:ascii="Times New Roman" w:eastAsia="標楷體" w:hAnsi="Times New Roman" w:cs="Times New Roman"/>
                <w:b/>
                <w:bCs/>
                <w:szCs w:val="24"/>
              </w:rPr>
              <w:t>Hung-</w:t>
            </w:r>
            <w:proofErr w:type="spellStart"/>
            <w:r w:rsidRPr="00FC4D40">
              <w:rPr>
                <w:rFonts w:ascii="Times New Roman" w:eastAsia="標楷體" w:hAnsi="Times New Roman" w:cs="Times New Roman"/>
                <w:b/>
                <w:bCs/>
                <w:szCs w:val="24"/>
              </w:rPr>
              <w:t>Hsi</w:t>
            </w:r>
            <w:proofErr w:type="spellEnd"/>
            <w:r w:rsidRPr="00FC4D40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Huang</w:t>
            </w:r>
            <w:r w:rsidRPr="00FC4D40">
              <w:rPr>
                <w:rFonts w:ascii="Times New Roman" w:eastAsia="標楷體" w:hAnsi="Times New Roman" w:cs="Times New Roman"/>
                <w:bCs/>
                <w:szCs w:val="24"/>
              </w:rPr>
              <w:t>, O</w:t>
            </w:r>
            <w:r w:rsidR="00C76C89" w:rsidRPr="00FC4D40">
              <w:rPr>
                <w:rFonts w:ascii="Times New Roman" w:eastAsia="標楷體" w:hAnsi="Times New Roman" w:cs="Times New Roman"/>
                <w:kern w:val="0"/>
                <w:szCs w:val="24"/>
              </w:rPr>
              <w:t>ptimal Reciprocal Reinsurance under Risk Constraint</w:t>
            </w:r>
            <w:r w:rsidRPr="00FC4D40">
              <w:rPr>
                <w:rFonts w:ascii="Times New Roman" w:eastAsia="標楷體" w:hAnsi="Times New Roman" w:cs="Times New Roman"/>
                <w:kern w:val="0"/>
                <w:szCs w:val="24"/>
              </w:rPr>
              <w:t>, 2012</w:t>
            </w:r>
            <w:r>
              <w:t xml:space="preserve"> </w:t>
            </w:r>
            <w:r w:rsidRPr="00FC4D4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Research Project in Ministry of Science and Technology, </w:t>
            </w:r>
            <w:r w:rsidR="00907CF6" w:rsidRPr="00FC4D40">
              <w:rPr>
                <w:rFonts w:ascii="Times New Roman" w:eastAsia="標楷體" w:hAnsi="Times New Roman" w:cs="Times New Roman"/>
                <w:kern w:val="0"/>
                <w:szCs w:val="24"/>
              </w:rPr>
              <w:t>NSC</w:t>
            </w:r>
            <w:r w:rsidR="00907CF6" w:rsidRPr="00FC4D40">
              <w:rPr>
                <w:rFonts w:ascii="Times New Roman" w:eastAsia="標楷體" w:hAnsi="Times New Roman" w:cs="Times New Roman"/>
                <w:szCs w:val="24"/>
              </w:rPr>
              <w:t>101-2410-H-415-015-MY2</w:t>
            </w:r>
            <w:r w:rsidRPr="00FC4D40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907CF6" w:rsidRPr="00FC4D40">
              <w:rPr>
                <w:rFonts w:ascii="Times New Roman" w:eastAsia="標楷體" w:hAnsi="Times New Roman" w:cs="Times New Roman"/>
                <w:szCs w:val="24"/>
              </w:rPr>
              <w:t>101/08/01~103/07/31</w:t>
            </w:r>
            <w:r w:rsidRPr="00FC4D40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:rsidR="00122193" w:rsidRDefault="00122193" w:rsidP="000E6683">
            <w:pPr>
              <w:widowControl/>
              <w:numPr>
                <w:ilvl w:val="0"/>
                <w:numId w:val="4"/>
              </w:numPr>
              <w:topLinePunct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outlineLvl w:val="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2219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Hung-</w:t>
            </w:r>
            <w:proofErr w:type="spellStart"/>
            <w:r w:rsidRPr="0012219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Hsi</w:t>
            </w:r>
            <w:proofErr w:type="spellEnd"/>
            <w:r w:rsidRPr="0012219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Huang</w:t>
            </w:r>
            <w:r w:rsidR="000E668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0E6683" w:rsidRPr="000E668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(201</w:t>
            </w:r>
            <w:r w:rsidR="000E668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1</w:t>
            </w:r>
            <w:r w:rsidR="000E6683" w:rsidRPr="000E668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)</w:t>
            </w:r>
            <w:r w:rsidRPr="0012219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,</w:t>
            </w:r>
            <w:r w:rsidRPr="0012219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961208" w:rsidRPr="0012219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Portfolio Efficiency Loss Due to Mental Accounting</w:t>
            </w:r>
            <w:r w:rsidRPr="0012219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2011 Research Project in Ministry of Science and Technology, </w:t>
            </w:r>
            <w:r w:rsidR="00907CF6" w:rsidRPr="00122193">
              <w:rPr>
                <w:rFonts w:ascii="Times New Roman" w:eastAsia="標楷體" w:hAnsi="Times New Roman" w:cs="Times New Roman"/>
                <w:kern w:val="0"/>
                <w:szCs w:val="24"/>
              </w:rPr>
              <w:t>NSC100-2410-H-415-014</w:t>
            </w:r>
            <w:r w:rsidRPr="001221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r w:rsidR="00907CF6" w:rsidRPr="0012219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100/08/01~101/07/31</w:t>
            </w:r>
            <w:r w:rsidRPr="0012219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</w:p>
          <w:p w:rsidR="00122193" w:rsidRDefault="00122193" w:rsidP="000E6683">
            <w:pPr>
              <w:widowControl/>
              <w:numPr>
                <w:ilvl w:val="0"/>
                <w:numId w:val="4"/>
              </w:numPr>
              <w:topLinePunct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outlineLvl w:val="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2219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Hung-</w:t>
            </w:r>
            <w:proofErr w:type="spellStart"/>
            <w:r w:rsidRPr="0012219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Hsi</w:t>
            </w:r>
            <w:proofErr w:type="spellEnd"/>
            <w:r w:rsidRPr="0012219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Huang</w:t>
            </w:r>
            <w:r w:rsidR="000E668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0E6683" w:rsidRPr="000E668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(20</w:t>
            </w:r>
            <w:r w:rsidR="000E668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09</w:t>
            </w:r>
            <w:r w:rsidR="000E6683" w:rsidRPr="000E668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)</w:t>
            </w:r>
            <w:r w:rsidRPr="0012219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, </w:t>
            </w:r>
            <w:r w:rsidR="007A57FC" w:rsidRPr="0012219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Portfolio Selection with Background Risk</w:t>
            </w:r>
            <w:r w:rsidRPr="0012219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2009 Research Project in Ministry of Science and Technology, </w:t>
            </w:r>
            <w:r w:rsidR="00907CF6" w:rsidRPr="00122193">
              <w:rPr>
                <w:rFonts w:ascii="Times New Roman" w:eastAsia="標楷體" w:hAnsi="Times New Roman" w:cs="Times New Roman"/>
                <w:kern w:val="0"/>
                <w:szCs w:val="24"/>
              </w:rPr>
              <w:t>NSC98-2410-H-020-010-MY2</w:t>
            </w:r>
            <w:r w:rsidRPr="001221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r w:rsidR="00907CF6" w:rsidRPr="0012219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98/08/01~100/07/31</w:t>
            </w:r>
            <w:r w:rsidRPr="0012219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</w:p>
          <w:p w:rsidR="000E6683" w:rsidRPr="000E6683" w:rsidRDefault="00122193" w:rsidP="000E6683">
            <w:pPr>
              <w:widowControl/>
              <w:numPr>
                <w:ilvl w:val="0"/>
                <w:numId w:val="4"/>
              </w:numPr>
              <w:topLinePunct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outlineLvl w:val="2"/>
              <w:rPr>
                <w:rFonts w:ascii="Times New Roman" w:eastAsia="標楷體" w:hAnsi="Times New Roman" w:cs="Times New Roman"/>
              </w:rPr>
            </w:pPr>
            <w:r w:rsidRPr="000E668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Hung-</w:t>
            </w:r>
            <w:proofErr w:type="spellStart"/>
            <w:r w:rsidRPr="000E668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Hsi</w:t>
            </w:r>
            <w:proofErr w:type="spellEnd"/>
            <w:r w:rsidRPr="000E668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Huang</w:t>
            </w:r>
            <w:r w:rsidR="000E668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0E6683" w:rsidRPr="000E668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(200</w:t>
            </w:r>
            <w:r w:rsidR="000E668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7</w:t>
            </w:r>
            <w:r w:rsidR="000E6683" w:rsidRPr="000E668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)</w:t>
            </w:r>
            <w:r w:rsidRPr="000E668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, </w:t>
            </w:r>
            <w:r w:rsidR="007A57FC"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Optimal Insurance Contract with Background Risk: Application to Expected Utility, Mean-Variance, and Mean-</w:t>
            </w:r>
            <w:proofErr w:type="spellStart"/>
            <w:r w:rsidR="007A57FC"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VaR</w:t>
            </w:r>
            <w:proofErr w:type="spellEnd"/>
            <w:r w:rsidR="007A57FC"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Frameworks</w:t>
            </w:r>
            <w:r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2007 Research Project in </w:t>
            </w:r>
            <w:r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 xml:space="preserve">Ministry of Science and Technology, </w:t>
            </w:r>
            <w:r w:rsidR="00907CF6"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NSC96-2416-H-020-008-MY2</w:t>
            </w:r>
            <w:r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 w:rsidR="00907CF6"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96/08/01~98/07/31</w:t>
            </w:r>
            <w:r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</w:p>
          <w:p w:rsidR="000E6683" w:rsidRPr="000E6683" w:rsidRDefault="00122193" w:rsidP="000E6683">
            <w:pPr>
              <w:widowControl/>
              <w:numPr>
                <w:ilvl w:val="0"/>
                <w:numId w:val="4"/>
              </w:numPr>
              <w:topLinePunct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outlineLvl w:val="2"/>
              <w:rPr>
                <w:rFonts w:ascii="Times New Roman" w:eastAsia="標楷體" w:hAnsi="Times New Roman" w:cs="Times New Roman"/>
              </w:rPr>
            </w:pPr>
            <w:r w:rsidRPr="000E668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Hung-</w:t>
            </w:r>
            <w:proofErr w:type="spellStart"/>
            <w:r w:rsidRPr="000E668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Hsi</w:t>
            </w:r>
            <w:proofErr w:type="spellEnd"/>
            <w:r w:rsidRPr="000E668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Huang</w:t>
            </w:r>
            <w:r w:rsidR="000E6683" w:rsidRPr="000E668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(200</w:t>
            </w:r>
            <w:r w:rsidR="000E668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6</w:t>
            </w:r>
            <w:r w:rsidR="000E6683" w:rsidRPr="000E668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)</w:t>
            </w:r>
            <w:r w:rsidRPr="000E668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,</w:t>
            </w:r>
            <w:r w:rsidRPr="000E668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8E3037"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Optimal Insurance </w:t>
            </w:r>
            <w:r w:rsidR="008E3037" w:rsidRPr="000E668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Contract</w:t>
            </w:r>
            <w:r w:rsidR="008E3037"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under Value-at-Risk Constraint</w:t>
            </w:r>
            <w:r w:rsidRPr="000E668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, </w:t>
            </w:r>
            <w:r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2006 Research Project in Ministry of Science and Technology, </w:t>
            </w:r>
            <w:r w:rsidR="000E6683"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NSC95-2416-H-218-007, </w:t>
            </w:r>
            <w:r w:rsidR="00907CF6"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95/08/01~96/07/31</w:t>
            </w:r>
            <w:r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</w:p>
          <w:p w:rsidR="00907CF6" w:rsidRPr="00326EE3" w:rsidRDefault="00122193" w:rsidP="000E6683">
            <w:pPr>
              <w:widowControl/>
              <w:numPr>
                <w:ilvl w:val="0"/>
                <w:numId w:val="4"/>
              </w:numPr>
              <w:topLinePunct/>
              <w:snapToGrid w:val="0"/>
              <w:spacing w:beforeLines="25" w:before="90" w:afterLines="25" w:after="90" w:line="300" w:lineRule="auto"/>
              <w:ind w:leftChars="50" w:left="460" w:rightChars="50" w:right="120" w:hanging="340"/>
              <w:jc w:val="both"/>
              <w:outlineLvl w:val="2"/>
              <w:rPr>
                <w:rFonts w:ascii="Times New Roman" w:eastAsia="標楷體" w:hAnsi="Times New Roman" w:cs="Times New Roman"/>
              </w:rPr>
            </w:pPr>
            <w:r w:rsidRPr="0012219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Hung-</w:t>
            </w:r>
            <w:proofErr w:type="spellStart"/>
            <w:r w:rsidRPr="0012219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Hsi</w:t>
            </w:r>
            <w:proofErr w:type="spellEnd"/>
            <w:r w:rsidRPr="0012219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Huang</w:t>
            </w:r>
            <w:r w:rsidR="000E668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0E6683" w:rsidRPr="000E668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(200</w:t>
            </w:r>
            <w:r w:rsidR="000E668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5</w:t>
            </w:r>
            <w:r w:rsidR="000E6683" w:rsidRPr="000E668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)</w:t>
            </w:r>
            <w:r w:rsidRPr="00122193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,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</w:t>
            </w:r>
            <w:r w:rsidRPr="0012219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Valuation of Surrender Option in Life Insurance Policy: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12219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Considering Adverse Mortality Selection and Interest Volatility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 w:rsidRPr="0012219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12219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Research Project in Ministry of Science and Technology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 w:rsid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NSC</w:t>
            </w:r>
            <w:r w:rsidR="000E6683"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94</w:t>
            </w:r>
            <w:r w:rsid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="000E6683"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2416</w:t>
            </w:r>
            <w:r w:rsid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="000E6683"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</w:t>
            </w:r>
            <w:r w:rsid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="000E6683"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218</w:t>
            </w:r>
            <w:r w:rsid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="000E6683"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017</w:t>
            </w:r>
            <w:r w:rsid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="000E6683" w:rsidRPr="000E66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907CF6" w:rsidRPr="00326E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94/08/01~95/07/31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</w:p>
        </w:tc>
      </w:tr>
    </w:tbl>
    <w:p w:rsidR="00E03F57" w:rsidRPr="00326EE3" w:rsidRDefault="00E03F57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sectPr w:rsidR="00E03F57" w:rsidRPr="00326EE3" w:rsidSect="00F238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F1" w:rsidRDefault="008163F1" w:rsidP="00A6660D">
      <w:r>
        <w:separator/>
      </w:r>
    </w:p>
  </w:endnote>
  <w:endnote w:type="continuationSeparator" w:id="0">
    <w:p w:rsidR="008163F1" w:rsidRDefault="008163F1" w:rsidP="00A6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F1" w:rsidRDefault="008163F1" w:rsidP="00A6660D">
      <w:r>
        <w:separator/>
      </w:r>
    </w:p>
  </w:footnote>
  <w:footnote w:type="continuationSeparator" w:id="0">
    <w:p w:rsidR="008163F1" w:rsidRDefault="008163F1" w:rsidP="00A6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CB6"/>
    <w:multiLevelType w:val="hybridMultilevel"/>
    <w:tmpl w:val="EEFA78F4"/>
    <w:lvl w:ilvl="0" w:tplc="913C15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A913101"/>
    <w:multiLevelType w:val="hybridMultilevel"/>
    <w:tmpl w:val="1A2C72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5224957"/>
    <w:multiLevelType w:val="hybridMultilevel"/>
    <w:tmpl w:val="96469200"/>
    <w:lvl w:ilvl="0" w:tplc="79985A3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0770AF1"/>
    <w:multiLevelType w:val="hybridMultilevel"/>
    <w:tmpl w:val="700E51BE"/>
    <w:lvl w:ilvl="0" w:tplc="4E7C65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2F61E6C"/>
    <w:multiLevelType w:val="hybridMultilevel"/>
    <w:tmpl w:val="2550D860"/>
    <w:lvl w:ilvl="0" w:tplc="9882264A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9A"/>
    <w:rsid w:val="000829C0"/>
    <w:rsid w:val="000969B4"/>
    <w:rsid w:val="000A00A9"/>
    <w:rsid w:val="000A509F"/>
    <w:rsid w:val="000C7009"/>
    <w:rsid w:val="000D3258"/>
    <w:rsid w:val="000D5394"/>
    <w:rsid w:val="000E6683"/>
    <w:rsid w:val="00103841"/>
    <w:rsid w:val="00110A6B"/>
    <w:rsid w:val="00122193"/>
    <w:rsid w:val="001337F3"/>
    <w:rsid w:val="0013540E"/>
    <w:rsid w:val="001A1066"/>
    <w:rsid w:val="001C396F"/>
    <w:rsid w:val="001E2C9A"/>
    <w:rsid w:val="00292648"/>
    <w:rsid w:val="002A5A62"/>
    <w:rsid w:val="002E2701"/>
    <w:rsid w:val="00300A9C"/>
    <w:rsid w:val="00326EE3"/>
    <w:rsid w:val="003401C5"/>
    <w:rsid w:val="00347EF4"/>
    <w:rsid w:val="00397AA1"/>
    <w:rsid w:val="003A3FD1"/>
    <w:rsid w:val="003D0A2F"/>
    <w:rsid w:val="003D7423"/>
    <w:rsid w:val="00443A14"/>
    <w:rsid w:val="004641B3"/>
    <w:rsid w:val="004E07E9"/>
    <w:rsid w:val="00506C52"/>
    <w:rsid w:val="00524626"/>
    <w:rsid w:val="00553B21"/>
    <w:rsid w:val="00560E49"/>
    <w:rsid w:val="00617BA1"/>
    <w:rsid w:val="00646225"/>
    <w:rsid w:val="0065290F"/>
    <w:rsid w:val="00671585"/>
    <w:rsid w:val="006A10CE"/>
    <w:rsid w:val="006F0D63"/>
    <w:rsid w:val="00703C44"/>
    <w:rsid w:val="00711F57"/>
    <w:rsid w:val="0071222E"/>
    <w:rsid w:val="00727BC5"/>
    <w:rsid w:val="007A57FC"/>
    <w:rsid w:val="007C55B6"/>
    <w:rsid w:val="008163F1"/>
    <w:rsid w:val="00831036"/>
    <w:rsid w:val="00896977"/>
    <w:rsid w:val="008D0355"/>
    <w:rsid w:val="008D3447"/>
    <w:rsid w:val="008E3037"/>
    <w:rsid w:val="00904550"/>
    <w:rsid w:val="00907CF6"/>
    <w:rsid w:val="00915483"/>
    <w:rsid w:val="00941AF8"/>
    <w:rsid w:val="00961208"/>
    <w:rsid w:val="00990C33"/>
    <w:rsid w:val="009A2E88"/>
    <w:rsid w:val="009B1D5C"/>
    <w:rsid w:val="009E0B9F"/>
    <w:rsid w:val="009F26D5"/>
    <w:rsid w:val="00A25F70"/>
    <w:rsid w:val="00A41196"/>
    <w:rsid w:val="00A6660D"/>
    <w:rsid w:val="00AF1660"/>
    <w:rsid w:val="00B4618E"/>
    <w:rsid w:val="00BA09F7"/>
    <w:rsid w:val="00BF60AC"/>
    <w:rsid w:val="00C03451"/>
    <w:rsid w:val="00C62086"/>
    <w:rsid w:val="00C62B1F"/>
    <w:rsid w:val="00C76959"/>
    <w:rsid w:val="00C76C89"/>
    <w:rsid w:val="00CB68D1"/>
    <w:rsid w:val="00CC6FD5"/>
    <w:rsid w:val="00CE119A"/>
    <w:rsid w:val="00D01DA4"/>
    <w:rsid w:val="00D1664E"/>
    <w:rsid w:val="00D17CA3"/>
    <w:rsid w:val="00D22E92"/>
    <w:rsid w:val="00D50940"/>
    <w:rsid w:val="00D7695D"/>
    <w:rsid w:val="00D90821"/>
    <w:rsid w:val="00D915E9"/>
    <w:rsid w:val="00E03F57"/>
    <w:rsid w:val="00F238F4"/>
    <w:rsid w:val="00F45EA2"/>
    <w:rsid w:val="00F92511"/>
    <w:rsid w:val="00FA43D9"/>
    <w:rsid w:val="00FC4D40"/>
    <w:rsid w:val="00FD4083"/>
    <w:rsid w:val="00FD582E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E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7CF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66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660D"/>
    <w:rPr>
      <w:sz w:val="20"/>
      <w:szCs w:val="20"/>
    </w:rPr>
  </w:style>
  <w:style w:type="character" w:styleId="aa">
    <w:name w:val="Strong"/>
    <w:basedOn w:val="a0"/>
    <w:uiPriority w:val="22"/>
    <w:qFormat/>
    <w:rsid w:val="003A3FD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03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03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E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7CF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66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660D"/>
    <w:rPr>
      <w:sz w:val="20"/>
      <w:szCs w:val="20"/>
    </w:rPr>
  </w:style>
  <w:style w:type="character" w:styleId="aa">
    <w:name w:val="Strong"/>
    <w:basedOn w:val="a0"/>
    <w:uiPriority w:val="22"/>
    <w:qFormat/>
    <w:rsid w:val="003A3FD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03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03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hhuang@mail.ncy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86723002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1783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黃鴻禧</dc:creator>
  <cp:keywords/>
  <dc:description/>
  <cp:lastModifiedBy>user</cp:lastModifiedBy>
  <cp:revision>75</cp:revision>
  <dcterms:created xsi:type="dcterms:W3CDTF">2017-02-02T15:01:00Z</dcterms:created>
  <dcterms:modified xsi:type="dcterms:W3CDTF">2017-02-13T08:08:00Z</dcterms:modified>
</cp:coreProperties>
</file>