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A" w:rsidRPr="0030371F" w:rsidRDefault="009E5A86" w:rsidP="0030371F">
      <w:pPr>
        <w:spacing w:afterLines="50" w:after="12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  <w:r w:rsidR="00AD4ADD">
        <w:rPr>
          <w:rFonts w:ascii="標楷體" w:eastAsia="標楷體" w:hAnsi="標楷體" w:hint="eastAsia"/>
          <w:color w:val="000000"/>
          <w:sz w:val="32"/>
          <w:szCs w:val="32"/>
        </w:rPr>
        <w:t xml:space="preserve"> 學生成果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384BEA" w:rsidTr="00A37DAB">
        <w:tc>
          <w:tcPr>
            <w:tcW w:w="1477" w:type="dxa"/>
            <w:vAlign w:val="center"/>
          </w:tcPr>
          <w:p w:rsidR="009E5A86" w:rsidRPr="00BB4A3F" w:rsidRDefault="00174568" w:rsidP="009118A5">
            <w:pPr>
              <w:spacing w:after="0" w:line="280" w:lineRule="exact"/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榮譽</w:t>
            </w:r>
            <w:r w:rsidR="009E5A86" w:rsidRPr="00BB4A3F">
              <w:rPr>
                <w:rFonts w:ascii="Cambria" w:eastAsia="標楷體" w:hAnsi="Cambria"/>
                <w:sz w:val="24"/>
                <w:szCs w:val="24"/>
              </w:rPr>
              <w:t>名稱：</w:t>
            </w:r>
          </w:p>
        </w:tc>
        <w:tc>
          <w:tcPr>
            <w:tcW w:w="7765" w:type="dxa"/>
            <w:vAlign w:val="center"/>
          </w:tcPr>
          <w:p w:rsidR="009E5A86" w:rsidRPr="00BB4A3F" w:rsidRDefault="00174568" w:rsidP="009118A5">
            <w:pPr>
              <w:spacing w:after="0" w:line="280" w:lineRule="exact"/>
              <w:jc w:val="both"/>
              <w:rPr>
                <w:rFonts w:ascii="Cambria" w:eastAsia="標楷體" w:hAnsi="Cambria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color w:val="000000"/>
                <w:sz w:val="24"/>
                <w:szCs w:val="24"/>
              </w:rPr>
              <w:t>全國高中職與大學（專）生綠色能源微電影競賽</w:t>
            </w:r>
            <w:r w:rsidR="002F3F83" w:rsidRPr="00BB4A3F">
              <w:rPr>
                <w:rFonts w:ascii="Cambria" w:eastAsia="標楷體" w:hAnsi="Cambria" w:hint="eastAsia"/>
                <w:color w:val="000000"/>
                <w:sz w:val="24"/>
                <w:szCs w:val="24"/>
              </w:rPr>
              <w:t>-</w:t>
            </w:r>
            <w:r w:rsidRPr="00BB4A3F">
              <w:rPr>
                <w:rFonts w:ascii="Cambria" w:eastAsia="標楷體" w:hAnsi="Cambria"/>
                <w:color w:val="000000"/>
                <w:sz w:val="24"/>
                <w:szCs w:val="24"/>
              </w:rPr>
              <w:t>第三名</w:t>
            </w:r>
          </w:p>
        </w:tc>
      </w:tr>
      <w:tr w:rsidR="00954F8A" w:rsidRPr="00384BEA" w:rsidTr="001B7FA6">
        <w:tc>
          <w:tcPr>
            <w:tcW w:w="1477" w:type="dxa"/>
            <w:vAlign w:val="center"/>
          </w:tcPr>
          <w:p w:rsidR="00954F8A" w:rsidRPr="00BB4A3F" w:rsidRDefault="00954F8A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BB4A3F" w:rsidRDefault="00AD4ADD" w:rsidP="009118A5">
            <w:pPr>
              <w:spacing w:after="0" w:line="280" w:lineRule="exact"/>
              <w:jc w:val="both"/>
              <w:rPr>
                <w:rFonts w:ascii="Cambria" w:eastAsia="標楷體" w:hAnsi="Cambria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 xml:space="preserve">105 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年</w:t>
            </w:r>
            <w:r w:rsidR="00174568"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月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 xml:space="preserve"> 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至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 xml:space="preserve"> 12 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月</w:t>
            </w:r>
          </w:p>
        </w:tc>
      </w:tr>
      <w:tr w:rsidR="009E5A86" w:rsidRPr="00384BEA" w:rsidTr="00A37DAB">
        <w:tc>
          <w:tcPr>
            <w:tcW w:w="1477" w:type="dxa"/>
            <w:vAlign w:val="center"/>
          </w:tcPr>
          <w:p w:rsidR="009E5A86" w:rsidRPr="00BB4A3F" w:rsidRDefault="00174568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主辦單位</w:t>
            </w:r>
            <w:r w:rsidR="009E5A86" w:rsidRPr="00BB4A3F">
              <w:rPr>
                <w:rFonts w:ascii="Cambria" w:eastAsia="標楷體" w:hAnsi="Cambria"/>
                <w:sz w:val="24"/>
                <w:szCs w:val="24"/>
              </w:rPr>
              <w:t>：</w:t>
            </w:r>
          </w:p>
        </w:tc>
        <w:tc>
          <w:tcPr>
            <w:tcW w:w="7765" w:type="dxa"/>
            <w:vAlign w:val="center"/>
          </w:tcPr>
          <w:p w:rsidR="009E5A86" w:rsidRPr="00BB4A3F" w:rsidRDefault="00174568" w:rsidP="009118A5">
            <w:pPr>
              <w:spacing w:after="0" w:line="280" w:lineRule="exact"/>
              <w:jc w:val="both"/>
              <w:rPr>
                <w:rFonts w:ascii="Cambria" w:eastAsia="標楷體" w:hAnsi="Cambria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國立成功大學</w:t>
            </w:r>
            <w:r w:rsidR="007B1716" w:rsidRPr="00BB4A3F">
              <w:rPr>
                <w:rFonts w:ascii="Cambria" w:eastAsia="標楷體" w:hAnsi="Cambria"/>
                <w:sz w:val="24"/>
                <w:szCs w:val="24"/>
              </w:rPr>
              <w:t xml:space="preserve"> </w:t>
            </w:r>
            <w:r w:rsidRPr="00BB4A3F">
              <w:rPr>
                <w:rFonts w:ascii="Cambria" w:eastAsia="標楷體" w:hAnsi="Cambria"/>
                <w:sz w:val="24"/>
                <w:szCs w:val="24"/>
              </w:rPr>
              <w:t>能源科技與策略研究中心</w:t>
            </w:r>
          </w:p>
        </w:tc>
      </w:tr>
      <w:tr w:rsidR="009E5A86" w:rsidRPr="00384BEA" w:rsidTr="00A37DAB">
        <w:tc>
          <w:tcPr>
            <w:tcW w:w="1477" w:type="dxa"/>
            <w:vAlign w:val="center"/>
          </w:tcPr>
          <w:p w:rsidR="009E5A86" w:rsidRPr="00BB4A3F" w:rsidRDefault="009E5A86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9E5A86" w:rsidRPr="00BB4A3F" w:rsidRDefault="00AD4ADD" w:rsidP="009118A5">
            <w:pPr>
              <w:spacing w:after="0" w:line="280" w:lineRule="exact"/>
              <w:jc w:val="both"/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吳健平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 xml:space="preserve">(1023140) 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、羅章丞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(1023148)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、李昂燕</w:t>
            </w:r>
            <w:r w:rsidRPr="00BB4A3F">
              <w:rPr>
                <w:rFonts w:ascii="Cambria" w:eastAsia="標楷體" w:hAnsi="Cambria" w:cs="標楷體"/>
                <w:color w:val="000000"/>
                <w:sz w:val="24"/>
                <w:szCs w:val="24"/>
                <w:lang w:val="en-US"/>
              </w:rPr>
              <w:t>(1033150)</w:t>
            </w:r>
          </w:p>
        </w:tc>
      </w:tr>
      <w:tr w:rsidR="00AD4ADD" w:rsidRPr="00384BEA" w:rsidTr="00A37DAB">
        <w:tc>
          <w:tcPr>
            <w:tcW w:w="1477" w:type="dxa"/>
            <w:vAlign w:val="center"/>
          </w:tcPr>
          <w:p w:rsidR="00AD4ADD" w:rsidRPr="00BB4A3F" w:rsidRDefault="00AD4ADD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AD4ADD" w:rsidRPr="00BB4A3F" w:rsidRDefault="00AD4ADD" w:rsidP="009118A5">
            <w:pPr>
              <w:spacing w:after="0" w:line="280" w:lineRule="exact"/>
              <w:jc w:val="both"/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吳健平、羅章丞與李昂燕在丁慶華老師的指導之下，以微電影「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整合綠能</w:t>
            </w:r>
            <w:proofErr w:type="gramEnd"/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、儲能、智能的節能仿古醬油發酵系統」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參加「</w:t>
            </w:r>
            <w:r w:rsidR="00174568" w:rsidRPr="00BB4A3F">
              <w:rPr>
                <w:rFonts w:ascii="Cambria" w:eastAsia="標楷體" w:hAnsi="Cambria"/>
                <w:color w:val="000000"/>
                <w:sz w:val="24"/>
                <w:szCs w:val="24"/>
              </w:rPr>
              <w:t>全國高中職與大學（專）生綠色能源微電影競賽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」，</w:t>
            </w:r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經歷初審、</w:t>
            </w:r>
            <w:proofErr w:type="gramStart"/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複</w:t>
            </w:r>
            <w:proofErr w:type="gramEnd"/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審以及民眾投票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，</w:t>
            </w:r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最後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榮獲第三名及獎金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20</w:t>
            </w:r>
            <w:r w:rsidR="007A24EF">
              <w:rPr>
                <w:rFonts w:ascii="Cambria" w:eastAsia="標楷體" w:hAnsi="Cambria" w:cs="新細明體" w:hint="eastAsia"/>
                <w:color w:val="000000"/>
                <w:sz w:val="24"/>
                <w:szCs w:val="24"/>
              </w:rPr>
              <w:t>,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00</w:t>
            </w:r>
            <w:r w:rsidR="00174568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0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元。</w:t>
            </w:r>
          </w:p>
        </w:tc>
      </w:tr>
      <w:tr w:rsidR="003300F5" w:rsidRPr="00384BEA" w:rsidTr="00A37DAB">
        <w:tc>
          <w:tcPr>
            <w:tcW w:w="1477" w:type="dxa"/>
            <w:vAlign w:val="center"/>
          </w:tcPr>
          <w:p w:rsidR="003300F5" w:rsidRPr="00BB4A3F" w:rsidRDefault="003300F5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競賽主題：</w:t>
            </w:r>
          </w:p>
        </w:tc>
        <w:tc>
          <w:tcPr>
            <w:tcW w:w="7765" w:type="dxa"/>
            <w:vAlign w:val="center"/>
          </w:tcPr>
          <w:p w:rsidR="003300F5" w:rsidRPr="00BB4A3F" w:rsidRDefault="003300F5" w:rsidP="009118A5">
            <w:pPr>
              <w:spacing w:after="0" w:line="280" w:lineRule="exact"/>
              <w:jc w:val="both"/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</w:pPr>
            <w:r w:rsidRPr="003300F5">
              <w:rPr>
                <w:rFonts w:ascii="Cambria" w:eastAsia="標楷體" w:hAnsi="Cambria" w:cs="新細明體" w:hint="eastAsia"/>
                <w:color w:val="000000"/>
                <w:sz w:val="24"/>
                <w:szCs w:val="24"/>
              </w:rPr>
              <w:t>以新奇、有趣的方式，將政府</w:t>
            </w:r>
            <w:proofErr w:type="gramStart"/>
            <w:r w:rsidRPr="003300F5">
              <w:rPr>
                <w:rFonts w:ascii="Cambria" w:eastAsia="標楷體" w:hAnsi="Cambria" w:cs="新細明體" w:hint="eastAsia"/>
                <w:color w:val="000000"/>
                <w:sz w:val="24"/>
                <w:szCs w:val="24"/>
              </w:rPr>
              <w:t>四大綠能科技</w:t>
            </w:r>
            <w:proofErr w:type="gramEnd"/>
            <w:r w:rsidRPr="003300F5">
              <w:rPr>
                <w:rFonts w:ascii="Cambria" w:eastAsia="標楷體" w:hAnsi="Cambria" w:cs="新細明體" w:hint="eastAsia"/>
                <w:color w:val="000000"/>
                <w:sz w:val="24"/>
                <w:szCs w:val="24"/>
              </w:rPr>
              <w:t>主軸以在地實踐方式融入微電影創作中。</w:t>
            </w:r>
          </w:p>
        </w:tc>
      </w:tr>
      <w:tr w:rsidR="00AD4ADD" w:rsidRPr="00384BEA" w:rsidTr="00A37DAB">
        <w:tc>
          <w:tcPr>
            <w:tcW w:w="1477" w:type="dxa"/>
            <w:vAlign w:val="center"/>
          </w:tcPr>
          <w:p w:rsidR="00AD4ADD" w:rsidRPr="00BB4A3F" w:rsidRDefault="00AD4ADD" w:rsidP="009118A5">
            <w:pPr>
              <w:spacing w:after="0" w:line="280" w:lineRule="exact"/>
              <w:rPr>
                <w:rFonts w:ascii="Cambria" w:eastAsia="標楷體" w:hAnsi="Cambria"/>
                <w:sz w:val="24"/>
                <w:szCs w:val="24"/>
              </w:rPr>
            </w:pPr>
            <w:r w:rsidRPr="00BB4A3F">
              <w:rPr>
                <w:rFonts w:ascii="Cambria" w:eastAsia="標楷體" w:hAnsi="Cambria"/>
                <w:sz w:val="24"/>
                <w:szCs w:val="24"/>
              </w:rPr>
              <w:t>創作理念：</w:t>
            </w:r>
          </w:p>
        </w:tc>
        <w:tc>
          <w:tcPr>
            <w:tcW w:w="7765" w:type="dxa"/>
            <w:vAlign w:val="center"/>
          </w:tcPr>
          <w:p w:rsidR="00AD4ADD" w:rsidRPr="00BB4A3F" w:rsidRDefault="007B1716" w:rsidP="009118A5">
            <w:pPr>
              <w:spacing w:after="0" w:line="280" w:lineRule="exact"/>
              <w:jc w:val="both"/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</w:pP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黑心醬油及化學醬油殘害國人健康，選擇傳統純釀造醬油必然成為新趨勢，但是其發酵時間長達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4~6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個月，且容易受到天氣影響，導致品質不穩定。故本系統將此一發酵的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過程從室外移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至室內，並進行溫度控制，希望能在提高品質的同時，又能夠縮短製程。為了達到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節能減碳的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目的，本系統所使用的電力來自於太陽能板以及風力發電機。其產生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的電先儲存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於電池中，再提供整個系統作使用。為了達到最佳的能源轉換效率，使用定時器將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熱泵的運作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時間限制在中午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12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點到下午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1</w:t>
            </w:r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點，期間所製造的熱水儲存於一旁的熱水儲存桶，等需要時再進行取用。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且熱泵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運作時所產生之冷氣，我們將它導入實驗室內加以利用。除此之外，我們還利用智慧電網進行電力的調度，並探討跟台電買、</w:t>
            </w:r>
            <w:proofErr w:type="gramStart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賣電的</w:t>
            </w:r>
            <w:proofErr w:type="gramEnd"/>
            <w:r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最佳時間點，以達到最高的經濟效益。含氮量的高低是評斷醬油品質最重要的指標，由化學分析的結果可以得知，溫控醬油的品質是優於傳統醬油的。</w:t>
            </w:r>
            <w:r w:rsidR="00AD4ADD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(</w:t>
            </w:r>
            <w:r w:rsidR="00AD4ADD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影片連結：</w:t>
            </w:r>
            <w:hyperlink r:id="rId8" w:history="1">
              <w:r w:rsidR="00AB4BE6" w:rsidRPr="00BB4A3F">
                <w:rPr>
                  <w:rStyle w:val="a4"/>
                  <w:rFonts w:ascii="Cambria" w:eastAsia="標楷體" w:hAnsi="Cambria" w:cs="新細明體"/>
                  <w:sz w:val="24"/>
                  <w:szCs w:val="24"/>
                </w:rPr>
                <w:t>https://youtu.be/QU4XGU3gn3U</w:t>
              </w:r>
            </w:hyperlink>
            <w:r w:rsidR="00AD4ADD" w:rsidRPr="00BB4A3F">
              <w:rPr>
                <w:rFonts w:ascii="Cambria" w:eastAsia="標楷體" w:hAnsi="Cambria" w:cs="新細明體"/>
                <w:color w:val="000000"/>
                <w:sz w:val="24"/>
                <w:szCs w:val="24"/>
              </w:rPr>
              <w:t>)</w:t>
            </w:r>
          </w:p>
        </w:tc>
      </w:tr>
      <w:tr w:rsidR="00384BEA" w:rsidRPr="00384BEA" w:rsidTr="00A3423A">
        <w:tc>
          <w:tcPr>
            <w:tcW w:w="9242" w:type="dxa"/>
            <w:gridSpan w:val="2"/>
            <w:vAlign w:val="center"/>
          </w:tcPr>
          <w:p w:rsidR="00384BEA" w:rsidRPr="00384BEA" w:rsidRDefault="009118A5" w:rsidP="00384BEA">
            <w:pPr>
              <w:spacing w:beforeLines="50" w:before="120" w:afterLines="50" w:after="12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55pt;height:343.1pt">
                  <v:imagedata r:id="rId9" o:title="2016-12-26_175734"/>
                </v:shape>
              </w:pict>
            </w:r>
            <w:bookmarkStart w:id="0" w:name="_GoBack"/>
            <w:bookmarkEnd w:id="0"/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評鑑歸檔：□系發展□課程□支援教師□支援學生</w:t>
      </w:r>
      <w:proofErr w:type="gramStart"/>
      <w:r w:rsidR="00E94AAF">
        <w:rPr>
          <w:rFonts w:ascii="標楷體" w:eastAsia="標楷體" w:hAnsi="標楷體" w:hint="eastAsia"/>
        </w:rPr>
        <w:t>▓</w:t>
      </w:r>
      <w:proofErr w:type="gramEnd"/>
      <w:r w:rsidRPr="00170E10">
        <w:rPr>
          <w:rFonts w:ascii="標楷體" w:eastAsia="標楷體" w:hAnsi="標楷體" w:hint="eastAsia"/>
        </w:rPr>
        <w:t>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研究□服務□產業□系友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製作完成後請傳系辦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EB" w:rsidRDefault="00557FEB" w:rsidP="00AD4ADD">
      <w:pPr>
        <w:spacing w:after="0" w:line="240" w:lineRule="auto"/>
      </w:pPr>
      <w:r>
        <w:separator/>
      </w:r>
    </w:p>
  </w:endnote>
  <w:endnote w:type="continuationSeparator" w:id="0">
    <w:p w:rsidR="00557FEB" w:rsidRDefault="00557FEB" w:rsidP="00AD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EB" w:rsidRDefault="00557FEB" w:rsidP="00AD4ADD">
      <w:pPr>
        <w:spacing w:after="0" w:line="240" w:lineRule="auto"/>
      </w:pPr>
      <w:r>
        <w:separator/>
      </w:r>
    </w:p>
  </w:footnote>
  <w:footnote w:type="continuationSeparator" w:id="0">
    <w:p w:rsidR="00557FEB" w:rsidRDefault="00557FEB" w:rsidP="00AD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A4"/>
    <w:rsid w:val="00001334"/>
    <w:rsid w:val="00043F99"/>
    <w:rsid w:val="00052D94"/>
    <w:rsid w:val="00170E10"/>
    <w:rsid w:val="00174568"/>
    <w:rsid w:val="001B66B9"/>
    <w:rsid w:val="002F3F83"/>
    <w:rsid w:val="0030371F"/>
    <w:rsid w:val="003300F5"/>
    <w:rsid w:val="00384BEA"/>
    <w:rsid w:val="003E005B"/>
    <w:rsid w:val="00400B30"/>
    <w:rsid w:val="004100E2"/>
    <w:rsid w:val="00462076"/>
    <w:rsid w:val="00486E5E"/>
    <w:rsid w:val="00510761"/>
    <w:rsid w:val="00514DB3"/>
    <w:rsid w:val="00557FEB"/>
    <w:rsid w:val="00590E26"/>
    <w:rsid w:val="005D0F03"/>
    <w:rsid w:val="006E6D5F"/>
    <w:rsid w:val="00740EA0"/>
    <w:rsid w:val="007A24EF"/>
    <w:rsid w:val="007B1716"/>
    <w:rsid w:val="00826B84"/>
    <w:rsid w:val="009008EE"/>
    <w:rsid w:val="009118A5"/>
    <w:rsid w:val="009515C8"/>
    <w:rsid w:val="00954F8A"/>
    <w:rsid w:val="009E5A86"/>
    <w:rsid w:val="00A1169F"/>
    <w:rsid w:val="00A37DAB"/>
    <w:rsid w:val="00AB4BE6"/>
    <w:rsid w:val="00AB75C7"/>
    <w:rsid w:val="00AD4ADD"/>
    <w:rsid w:val="00B614A4"/>
    <w:rsid w:val="00BB4A3F"/>
    <w:rsid w:val="00CA1690"/>
    <w:rsid w:val="00D40D21"/>
    <w:rsid w:val="00E51BF0"/>
    <w:rsid w:val="00E94AAF"/>
    <w:rsid w:val="00E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uiPriority w:val="99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4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ADD"/>
  </w:style>
  <w:style w:type="paragraph" w:styleId="a9">
    <w:name w:val="footer"/>
    <w:basedOn w:val="a"/>
    <w:link w:val="aa"/>
    <w:uiPriority w:val="99"/>
    <w:unhideWhenUsed/>
    <w:rsid w:val="00AD4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4ADD"/>
  </w:style>
  <w:style w:type="character" w:styleId="ab">
    <w:name w:val="FollowedHyperlink"/>
    <w:uiPriority w:val="99"/>
    <w:semiHidden/>
    <w:unhideWhenUsed/>
    <w:rsid w:val="005D0F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4XGU3gn3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756</Characters>
  <Application>Microsoft Office Word</Application>
  <DocSecurity>0</DocSecurity>
  <Lines>6</Lines>
  <Paragraphs>1</Paragraphs>
  <ScaleCrop>false</ScaleCrop>
  <Company>UFO Computer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Robert</cp:lastModifiedBy>
  <cp:revision>31</cp:revision>
  <cp:lastPrinted>2014-09-29T06:58:00Z</cp:lastPrinted>
  <dcterms:created xsi:type="dcterms:W3CDTF">2014-09-29T06:46:00Z</dcterms:created>
  <dcterms:modified xsi:type="dcterms:W3CDTF">2016-12-26T10:11:00Z</dcterms:modified>
</cp:coreProperties>
</file>