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p"/>
    <w:bookmarkStart w:id="1" w:name="_GoBack"/>
    <w:bookmarkEnd w:id="0"/>
    <w:bookmarkEnd w:id="1"/>
    <w:p w:rsidR="00044FA2" w:rsidRDefault="00574491" w:rsidP="00076CD7">
      <w:pPr>
        <w:adjustRightInd w:val="0"/>
        <w:snapToGrid w:val="0"/>
        <w:spacing w:line="240" w:lineRule="auto"/>
        <w:jc w:val="center"/>
        <w:rPr>
          <w:rFonts w:ascii="標楷體" w:eastAsia="標楷體" w:hAnsi="標楷體"/>
          <w:sz w:val="40"/>
          <w:szCs w:val="40"/>
        </w:rPr>
      </w:pPr>
      <w:r w:rsidRPr="00574491">
        <w:rPr>
          <w:rFonts w:ascii="標楷體" w:eastAsia="標楷體" w:hAnsi="標楷體"/>
          <w:noProof/>
          <w:sz w:val="40"/>
          <w:szCs w:val="40"/>
        </w:rPr>
        <mc:AlternateContent>
          <mc:Choice Requires="wps">
            <w:drawing>
              <wp:anchor distT="45720" distB="45720" distL="114300" distR="114300" simplePos="0" relativeHeight="251683840" behindDoc="1" locked="0" layoutInCell="1" allowOverlap="1">
                <wp:simplePos x="0" y="0"/>
                <wp:positionH relativeFrom="margin">
                  <wp:align>left</wp:align>
                </wp:positionH>
                <wp:positionV relativeFrom="paragraph">
                  <wp:posOffset>-386080</wp:posOffset>
                </wp:positionV>
                <wp:extent cx="1026544" cy="388189"/>
                <wp:effectExtent l="0" t="0" r="2540" b="0"/>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544" cy="388189"/>
                        </a:xfrm>
                        <a:prstGeom prst="rect">
                          <a:avLst/>
                        </a:prstGeom>
                        <a:solidFill>
                          <a:srgbClr val="FFFFFF"/>
                        </a:solidFill>
                        <a:ln w="9525">
                          <a:noFill/>
                          <a:miter lim="800000"/>
                          <a:headEnd/>
                          <a:tailEnd/>
                        </a:ln>
                      </wps:spPr>
                      <wps:txbx>
                        <w:txbxContent>
                          <w:p w:rsidR="00B63B07" w:rsidRPr="00574491" w:rsidRDefault="00B63B07">
                            <w:pPr>
                              <w:rPr>
                                <w:rFonts w:ascii="標楷體" w:eastAsia="標楷體" w:hAnsi="標楷體"/>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0;margin-top:-30.4pt;width:80.85pt;height:30.55pt;z-index:-2516326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" stroked="f">
                <v:textbox>
                  <w:txbxContent>
                    <w:p w:rsidR="00B63B07" w:rsidRPr="00574491" w:rsidRDefault="00B63B07">
                      <w:pPr>
                        <w:rPr>
                          <w:rFonts w:ascii="標楷體" w:eastAsia="標楷體" w:hAnsi="標楷體"/>
                        </w:rPr>
                      </w:pPr>
                    </w:p>
                  </w:txbxContent>
                </v:textbox>
                <w10:wrap anchorx="margin"/>
              </v:shape>
            </w:pict>
          </mc:Fallback>
        </mc:AlternateContent>
      </w:r>
      <w:r w:rsidR="008D3950" w:rsidRPr="00DB2DC9">
        <w:rPr>
          <w:rFonts w:ascii="標楷體" w:eastAsia="標楷體" w:hAnsi="標楷體" w:hint="eastAsia"/>
          <w:sz w:val="40"/>
          <w:szCs w:val="40"/>
        </w:rPr>
        <w:t>國立嘉義大學10</w:t>
      </w:r>
      <w:r w:rsidR="00A1789C" w:rsidRPr="00DB2DC9">
        <w:rPr>
          <w:rFonts w:ascii="標楷體" w:eastAsia="標楷體" w:hAnsi="標楷體" w:hint="eastAsia"/>
          <w:sz w:val="40"/>
          <w:szCs w:val="40"/>
        </w:rPr>
        <w:t>6</w:t>
      </w:r>
      <w:r w:rsidR="008D3950" w:rsidRPr="00DB2DC9">
        <w:rPr>
          <w:rFonts w:ascii="標楷體" w:eastAsia="標楷體" w:hAnsi="標楷體" w:hint="eastAsia"/>
          <w:sz w:val="40"/>
          <w:szCs w:val="40"/>
        </w:rPr>
        <w:t>學年度第</w:t>
      </w:r>
      <w:r w:rsidR="00E86B9F">
        <w:rPr>
          <w:rFonts w:ascii="標楷體" w:eastAsia="標楷體" w:hAnsi="標楷體" w:hint="eastAsia"/>
          <w:sz w:val="40"/>
          <w:szCs w:val="40"/>
        </w:rPr>
        <w:t>2</w:t>
      </w:r>
      <w:r w:rsidR="008D3950" w:rsidRPr="00DB2DC9">
        <w:rPr>
          <w:rFonts w:ascii="標楷體" w:eastAsia="標楷體" w:hAnsi="標楷體" w:hint="eastAsia"/>
          <w:sz w:val="40"/>
          <w:szCs w:val="40"/>
        </w:rPr>
        <w:t>學期</w:t>
      </w:r>
    </w:p>
    <w:p w:rsidR="008D3950" w:rsidRPr="00DB2DC9" w:rsidRDefault="008D3950" w:rsidP="00076CD7">
      <w:pPr>
        <w:adjustRightInd w:val="0"/>
        <w:snapToGrid w:val="0"/>
        <w:spacing w:line="240" w:lineRule="auto"/>
        <w:jc w:val="center"/>
        <w:rPr>
          <w:rFonts w:ascii="標楷體" w:eastAsia="標楷體" w:hAnsi="標楷體"/>
          <w:sz w:val="40"/>
          <w:szCs w:val="40"/>
        </w:rPr>
      </w:pPr>
      <w:r w:rsidRPr="00DB2DC9">
        <w:rPr>
          <w:rFonts w:ascii="標楷體" w:eastAsia="標楷體" w:hAnsi="標楷體" w:hint="eastAsia"/>
          <w:sz w:val="40"/>
          <w:szCs w:val="40"/>
        </w:rPr>
        <w:t>第1次車輛管理委員會</w:t>
      </w:r>
      <w:r w:rsidR="00CE2628" w:rsidRPr="00DB2DC9">
        <w:rPr>
          <w:rFonts w:ascii="標楷體" w:eastAsia="標楷體" w:hAnsi="標楷體" w:hint="eastAsia"/>
          <w:sz w:val="40"/>
          <w:szCs w:val="40"/>
        </w:rPr>
        <w:t>會</w:t>
      </w:r>
      <w:r w:rsidRPr="00DB2DC9">
        <w:rPr>
          <w:rFonts w:ascii="標楷體" w:eastAsia="標楷體" w:hAnsi="標楷體" w:hint="eastAsia"/>
          <w:sz w:val="40"/>
          <w:szCs w:val="40"/>
        </w:rPr>
        <w:t>議</w:t>
      </w:r>
      <w:r w:rsidR="00044FA2">
        <w:rPr>
          <w:rFonts w:ascii="標楷體" w:eastAsia="標楷體" w:hAnsi="標楷體" w:hint="eastAsia"/>
          <w:sz w:val="40"/>
          <w:szCs w:val="40"/>
        </w:rPr>
        <w:t>紀錄</w:t>
      </w:r>
    </w:p>
    <w:p w:rsidR="008D3950" w:rsidRPr="00FF7E85" w:rsidRDefault="008D3950" w:rsidP="00DF72F3">
      <w:pPr>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時間：10</w:t>
      </w:r>
      <w:r w:rsidR="00E86B9F" w:rsidRPr="00FF7E85">
        <w:rPr>
          <w:rFonts w:ascii="標楷體" w:eastAsia="標楷體" w:hAnsi="標楷體" w:hint="eastAsia"/>
          <w:sz w:val="28"/>
          <w:szCs w:val="28"/>
        </w:rPr>
        <w:t>7</w:t>
      </w:r>
      <w:r w:rsidRPr="00FF7E85">
        <w:rPr>
          <w:rFonts w:ascii="標楷體" w:eastAsia="標楷體" w:hAnsi="標楷體" w:hint="eastAsia"/>
          <w:sz w:val="28"/>
          <w:szCs w:val="28"/>
        </w:rPr>
        <w:t>年</w:t>
      </w:r>
      <w:r w:rsidR="005C2F39" w:rsidRPr="00FF7E85">
        <w:rPr>
          <w:rFonts w:ascii="標楷體" w:eastAsia="標楷體" w:hAnsi="標楷體" w:hint="eastAsia"/>
          <w:sz w:val="28"/>
          <w:szCs w:val="28"/>
        </w:rPr>
        <w:t>4</w:t>
      </w:r>
      <w:r w:rsidRPr="00FF7E85">
        <w:rPr>
          <w:rFonts w:ascii="標楷體" w:eastAsia="標楷體" w:hAnsi="標楷體" w:hint="eastAsia"/>
          <w:sz w:val="28"/>
          <w:szCs w:val="28"/>
        </w:rPr>
        <w:t>月</w:t>
      </w:r>
      <w:r w:rsidR="00A66F7B">
        <w:rPr>
          <w:rFonts w:ascii="標楷體" w:eastAsia="標楷體" w:hAnsi="標楷體" w:hint="eastAsia"/>
          <w:sz w:val="28"/>
          <w:szCs w:val="28"/>
        </w:rPr>
        <w:t>18</w:t>
      </w:r>
      <w:r w:rsidRPr="00FF7E85">
        <w:rPr>
          <w:rFonts w:ascii="標楷體" w:eastAsia="標楷體" w:hAnsi="標楷體" w:hint="eastAsia"/>
          <w:sz w:val="28"/>
          <w:szCs w:val="28"/>
        </w:rPr>
        <w:t>日(</w:t>
      </w:r>
      <w:r w:rsidR="00A66F7B">
        <w:rPr>
          <w:rFonts w:ascii="標楷體" w:eastAsia="標楷體" w:hAnsi="標楷體" w:hint="eastAsia"/>
          <w:sz w:val="28"/>
          <w:szCs w:val="28"/>
        </w:rPr>
        <w:t>星期三</w:t>
      </w:r>
      <w:r w:rsidRPr="00FF7E85">
        <w:rPr>
          <w:rFonts w:ascii="標楷體" w:eastAsia="標楷體" w:hAnsi="標楷體" w:hint="eastAsia"/>
          <w:sz w:val="28"/>
          <w:szCs w:val="28"/>
        </w:rPr>
        <w:t>)中午12時10分</w:t>
      </w:r>
    </w:p>
    <w:p w:rsidR="008D3950" w:rsidRPr="00FF7E85" w:rsidRDefault="008D3950" w:rsidP="00DF72F3">
      <w:pPr>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地點：</w:t>
      </w:r>
      <w:proofErr w:type="gramStart"/>
      <w:r w:rsidRPr="00FF7E85">
        <w:rPr>
          <w:rFonts w:ascii="標楷體" w:eastAsia="標楷體" w:hAnsi="標楷體" w:hint="eastAsia"/>
          <w:sz w:val="28"/>
          <w:szCs w:val="28"/>
        </w:rPr>
        <w:t>蘭潭校區</w:t>
      </w:r>
      <w:proofErr w:type="gramEnd"/>
      <w:r w:rsidRPr="00FF7E85">
        <w:rPr>
          <w:rFonts w:ascii="標楷體" w:eastAsia="標楷體" w:hAnsi="標楷體" w:hint="eastAsia"/>
          <w:sz w:val="28"/>
          <w:szCs w:val="28"/>
        </w:rPr>
        <w:t>行政中心4樓第4會議室</w:t>
      </w:r>
    </w:p>
    <w:p w:rsidR="008D3950" w:rsidRPr="00FF7E85" w:rsidRDefault="008D3950" w:rsidP="00DF72F3">
      <w:pPr>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主席</w:t>
      </w:r>
      <w:r w:rsidR="00CC4663" w:rsidRPr="00FF7E85">
        <w:rPr>
          <w:rFonts w:ascii="標楷體" w:eastAsia="標楷體" w:hAnsi="標楷體" w:hint="eastAsia"/>
          <w:sz w:val="28"/>
          <w:szCs w:val="28"/>
        </w:rPr>
        <w:t>：</w:t>
      </w:r>
      <w:r w:rsidR="00E86B9F" w:rsidRPr="00FF7E85">
        <w:rPr>
          <w:rFonts w:ascii="標楷體" w:eastAsia="標楷體" w:hAnsi="標楷體" w:hint="eastAsia"/>
          <w:sz w:val="28"/>
          <w:szCs w:val="28"/>
        </w:rPr>
        <w:t>洪</w:t>
      </w:r>
      <w:proofErr w:type="gramStart"/>
      <w:r w:rsidR="00E86B9F" w:rsidRPr="00FF7E85">
        <w:rPr>
          <w:rFonts w:ascii="標楷體" w:eastAsia="標楷體" w:hAnsi="標楷體" w:hint="eastAsia"/>
          <w:sz w:val="28"/>
          <w:szCs w:val="28"/>
        </w:rPr>
        <w:t>滉</w:t>
      </w:r>
      <w:r w:rsidR="00FF7E85">
        <w:rPr>
          <w:rFonts w:ascii="標楷體" w:eastAsia="標楷體" w:hAnsi="標楷體" w:hint="eastAsia"/>
          <w:sz w:val="28"/>
          <w:szCs w:val="28"/>
        </w:rPr>
        <w:t>祐</w:t>
      </w:r>
      <w:proofErr w:type="gramEnd"/>
      <w:r w:rsidRPr="00FF7E85">
        <w:rPr>
          <w:rFonts w:ascii="標楷體" w:eastAsia="標楷體" w:hAnsi="標楷體" w:hint="eastAsia"/>
          <w:sz w:val="28"/>
          <w:szCs w:val="28"/>
        </w:rPr>
        <w:t>主任委員</w:t>
      </w:r>
    </w:p>
    <w:p w:rsidR="008D3950" w:rsidRPr="00FF7E85" w:rsidRDefault="00CC7007" w:rsidP="00DF72F3">
      <w:pPr>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出席：如</w:t>
      </w:r>
      <w:r w:rsidR="007A6DDC" w:rsidRPr="00FF7E85">
        <w:rPr>
          <w:rFonts w:ascii="標楷體" w:eastAsia="標楷體" w:hAnsi="標楷體" w:hint="eastAsia"/>
          <w:sz w:val="28"/>
          <w:szCs w:val="28"/>
        </w:rPr>
        <w:t>簽到表</w:t>
      </w:r>
    </w:p>
    <w:p w:rsidR="00CC4663" w:rsidRDefault="008D3950" w:rsidP="00DF72F3">
      <w:pPr>
        <w:adjustRightInd w:val="0"/>
        <w:snapToGrid w:val="0"/>
        <w:spacing w:line="440" w:lineRule="exact"/>
        <w:rPr>
          <w:rFonts w:ascii="標楷體" w:eastAsia="標楷體" w:hAnsi="標楷體"/>
          <w:sz w:val="28"/>
          <w:szCs w:val="28"/>
        </w:rPr>
      </w:pPr>
      <w:r w:rsidRPr="006C110C">
        <w:rPr>
          <w:rFonts w:ascii="標楷體" w:eastAsia="標楷體" w:hAnsi="標楷體" w:hint="eastAsia"/>
          <w:sz w:val="28"/>
          <w:szCs w:val="28"/>
        </w:rPr>
        <w:t>主席致詞</w:t>
      </w:r>
      <w:r w:rsidR="00E40728">
        <w:rPr>
          <w:rFonts w:ascii="標楷體" w:eastAsia="標楷體" w:hAnsi="標楷體" w:hint="eastAsia"/>
          <w:sz w:val="28"/>
          <w:szCs w:val="28"/>
        </w:rPr>
        <w:t>:略</w:t>
      </w:r>
      <w:r w:rsidR="00555CCB">
        <w:rPr>
          <w:rFonts w:ascii="標楷體" w:eastAsia="標楷體" w:hAnsi="標楷體" w:hint="eastAsia"/>
          <w:sz w:val="28"/>
          <w:szCs w:val="28"/>
        </w:rPr>
        <w:t xml:space="preserve">      </w:t>
      </w:r>
      <w:r w:rsidR="002E1FAE">
        <w:rPr>
          <w:rFonts w:ascii="標楷體" w:eastAsia="標楷體" w:hAnsi="標楷體" w:hint="eastAsia"/>
          <w:sz w:val="28"/>
          <w:szCs w:val="28"/>
        </w:rPr>
        <w:t xml:space="preserve">                             </w:t>
      </w:r>
      <w:r w:rsidR="00555CCB">
        <w:rPr>
          <w:rFonts w:ascii="標楷體" w:eastAsia="標楷體" w:hAnsi="標楷體" w:hint="eastAsia"/>
          <w:sz w:val="28"/>
          <w:szCs w:val="28"/>
        </w:rPr>
        <w:t>紀錄：黃建彰</w:t>
      </w:r>
    </w:p>
    <w:p w:rsidR="00DB0C71" w:rsidRPr="00555CCB" w:rsidRDefault="00DB0C71" w:rsidP="00DF72F3">
      <w:pPr>
        <w:adjustRightInd w:val="0"/>
        <w:snapToGrid w:val="0"/>
        <w:spacing w:line="440" w:lineRule="exact"/>
        <w:rPr>
          <w:rFonts w:ascii="標楷體" w:eastAsia="標楷體" w:hAnsi="標楷體"/>
          <w:sz w:val="28"/>
          <w:szCs w:val="28"/>
        </w:rPr>
      </w:pPr>
    </w:p>
    <w:p w:rsidR="00F738B4" w:rsidRPr="009D20C3" w:rsidRDefault="008D3950" w:rsidP="00DF72F3">
      <w:pPr>
        <w:pStyle w:val="a3"/>
        <w:numPr>
          <w:ilvl w:val="0"/>
          <w:numId w:val="2"/>
        </w:numPr>
        <w:adjustRightInd w:val="0"/>
        <w:snapToGrid w:val="0"/>
        <w:spacing w:line="440" w:lineRule="exact"/>
        <w:ind w:leftChars="0"/>
        <w:rPr>
          <w:rFonts w:ascii="標楷體" w:eastAsia="標楷體" w:hAnsi="標楷體"/>
          <w:b/>
          <w:sz w:val="28"/>
          <w:szCs w:val="28"/>
        </w:rPr>
      </w:pPr>
      <w:r w:rsidRPr="009D20C3">
        <w:rPr>
          <w:rFonts w:ascii="標楷體" w:eastAsia="標楷體" w:hAnsi="標楷體" w:hint="eastAsia"/>
          <w:b/>
          <w:sz w:val="28"/>
          <w:szCs w:val="28"/>
        </w:rPr>
        <w:t>業務單位</w:t>
      </w:r>
      <w:r w:rsidR="00291F97" w:rsidRPr="009D20C3">
        <w:rPr>
          <w:rFonts w:ascii="標楷體" w:eastAsia="標楷體" w:hAnsi="標楷體" w:hint="eastAsia"/>
          <w:b/>
          <w:sz w:val="28"/>
          <w:szCs w:val="28"/>
        </w:rPr>
        <w:t>工作</w:t>
      </w:r>
      <w:r w:rsidRPr="009D20C3">
        <w:rPr>
          <w:rFonts w:ascii="標楷體" w:eastAsia="標楷體" w:hAnsi="標楷體" w:hint="eastAsia"/>
          <w:b/>
          <w:sz w:val="28"/>
          <w:szCs w:val="28"/>
        </w:rPr>
        <w:t>報告</w:t>
      </w:r>
      <w:r w:rsidR="00CE2628" w:rsidRPr="009D20C3">
        <w:rPr>
          <w:rFonts w:ascii="標楷體" w:eastAsia="標楷體" w:hAnsi="標楷體" w:hint="eastAsia"/>
          <w:b/>
          <w:sz w:val="28"/>
          <w:szCs w:val="28"/>
        </w:rPr>
        <w:t>：</w:t>
      </w:r>
    </w:p>
    <w:p w:rsidR="00916AF7" w:rsidRPr="00C90619" w:rsidRDefault="00916AF7" w:rsidP="00DF72F3">
      <w:pPr>
        <w:pStyle w:val="a3"/>
        <w:numPr>
          <w:ilvl w:val="0"/>
          <w:numId w:val="3"/>
        </w:numPr>
        <w:spacing w:line="440" w:lineRule="exact"/>
        <w:ind w:leftChars="0"/>
        <w:rPr>
          <w:rFonts w:ascii="標楷體" w:eastAsia="標楷體" w:hAnsi="標楷體"/>
          <w:sz w:val="28"/>
          <w:szCs w:val="28"/>
        </w:rPr>
      </w:pPr>
      <w:bookmarkStart w:id="2" w:name="_Hlk498500023"/>
      <w:proofErr w:type="gramStart"/>
      <w:r w:rsidRPr="00C90619">
        <w:rPr>
          <w:rFonts w:ascii="標楷體" w:eastAsia="標楷體" w:hAnsi="標楷體" w:hint="eastAsia"/>
          <w:sz w:val="28"/>
          <w:szCs w:val="28"/>
        </w:rPr>
        <w:t>107</w:t>
      </w:r>
      <w:proofErr w:type="gramEnd"/>
      <w:r w:rsidRPr="00C90619">
        <w:rPr>
          <w:rFonts w:ascii="標楷體" w:eastAsia="標楷體" w:hAnsi="標楷體" w:hint="eastAsia"/>
          <w:sz w:val="28"/>
          <w:szCs w:val="28"/>
        </w:rPr>
        <w:t>年度</w:t>
      </w:r>
      <w:r w:rsidR="00FF7E85" w:rsidRPr="00C90619">
        <w:rPr>
          <w:rFonts w:ascii="標楷體" w:eastAsia="標楷體" w:hAnsi="標楷體" w:hint="eastAsia"/>
          <w:sz w:val="28"/>
          <w:szCs w:val="28"/>
        </w:rPr>
        <w:t>車</w:t>
      </w:r>
      <w:r w:rsidRPr="00C90619">
        <w:rPr>
          <w:rFonts w:ascii="標楷體" w:eastAsia="標楷體" w:hAnsi="標楷體" w:hint="eastAsia"/>
          <w:sz w:val="28"/>
          <w:szCs w:val="28"/>
        </w:rPr>
        <w:t>輛</w:t>
      </w:r>
      <w:r w:rsidR="00FF7E85" w:rsidRPr="00C90619">
        <w:rPr>
          <w:rFonts w:ascii="標楷體" w:eastAsia="標楷體" w:hAnsi="標楷體" w:hint="eastAsia"/>
          <w:sz w:val="28"/>
          <w:szCs w:val="28"/>
        </w:rPr>
        <w:t>管</w:t>
      </w:r>
      <w:r w:rsidRPr="00C90619">
        <w:rPr>
          <w:rFonts w:ascii="標楷體" w:eastAsia="標楷體" w:hAnsi="標楷體" w:hint="eastAsia"/>
          <w:sz w:val="28"/>
          <w:szCs w:val="28"/>
        </w:rPr>
        <w:t>理委員</w:t>
      </w:r>
      <w:r w:rsidR="00FF7E85" w:rsidRPr="00C90619">
        <w:rPr>
          <w:rFonts w:ascii="標楷體" w:eastAsia="標楷體" w:hAnsi="標楷體" w:hint="eastAsia"/>
          <w:sz w:val="28"/>
          <w:szCs w:val="28"/>
        </w:rPr>
        <w:t>會預借校務基金金額為150萬元整</w:t>
      </w:r>
      <w:r w:rsidRPr="00C90619">
        <w:rPr>
          <w:rFonts w:ascii="標楷體" w:eastAsia="標楷體" w:hAnsi="標楷體" w:hint="eastAsia"/>
          <w:sz w:val="28"/>
          <w:szCs w:val="28"/>
        </w:rPr>
        <w:t>。</w:t>
      </w:r>
    </w:p>
    <w:p w:rsidR="00FA3CC8" w:rsidRPr="00C90619" w:rsidRDefault="00916AF7" w:rsidP="00DF72F3">
      <w:pPr>
        <w:pStyle w:val="a3"/>
        <w:numPr>
          <w:ilvl w:val="0"/>
          <w:numId w:val="3"/>
        </w:numPr>
        <w:spacing w:line="440" w:lineRule="exact"/>
        <w:ind w:leftChars="0"/>
        <w:rPr>
          <w:rFonts w:ascii="標楷體" w:eastAsia="標楷體" w:hAnsi="標楷體"/>
          <w:sz w:val="28"/>
          <w:szCs w:val="28"/>
        </w:rPr>
      </w:pPr>
      <w:r w:rsidRPr="00C90619">
        <w:rPr>
          <w:rFonts w:ascii="標楷體" w:eastAsia="標楷體" w:hAnsi="標楷體" w:hint="eastAsia"/>
          <w:sz w:val="28"/>
          <w:szCs w:val="28"/>
        </w:rPr>
        <w:t>107年</w:t>
      </w:r>
      <w:r w:rsidR="00FF7E85" w:rsidRPr="00C90619">
        <w:rPr>
          <w:rFonts w:ascii="標楷體" w:eastAsia="標楷體" w:hAnsi="標楷體" w:hint="eastAsia"/>
          <w:sz w:val="28"/>
          <w:szCs w:val="28"/>
        </w:rPr>
        <w:t>3月</w:t>
      </w:r>
      <w:r w:rsidR="00BB1006">
        <w:rPr>
          <w:rFonts w:ascii="標楷體" w:eastAsia="標楷體" w:hAnsi="標楷體" w:hint="eastAsia"/>
          <w:sz w:val="28"/>
          <w:szCs w:val="28"/>
        </w:rPr>
        <w:t>31</w:t>
      </w:r>
      <w:r w:rsidR="00FF7E85" w:rsidRPr="00C90619">
        <w:rPr>
          <w:rFonts w:ascii="標楷體" w:eastAsia="標楷體" w:hAnsi="標楷體" w:hint="eastAsia"/>
          <w:sz w:val="28"/>
          <w:szCs w:val="28"/>
        </w:rPr>
        <w:t>日</w:t>
      </w:r>
      <w:proofErr w:type="gramStart"/>
      <w:r w:rsidR="00FF7E85" w:rsidRPr="00C90619">
        <w:rPr>
          <w:rFonts w:ascii="標楷體" w:eastAsia="標楷體" w:hAnsi="標楷體" w:hint="eastAsia"/>
          <w:sz w:val="28"/>
          <w:szCs w:val="28"/>
        </w:rPr>
        <w:t>止</w:t>
      </w:r>
      <w:bookmarkEnd w:id="2"/>
      <w:proofErr w:type="gramEnd"/>
      <w:r w:rsidR="00FA3CC8" w:rsidRPr="00C90619">
        <w:rPr>
          <w:rFonts w:ascii="標楷體" w:eastAsia="標楷體" w:hAnsi="標楷體" w:hint="eastAsia"/>
          <w:sz w:val="28"/>
          <w:szCs w:val="28"/>
        </w:rPr>
        <w:t>車輛場地維護費</w:t>
      </w:r>
      <w:r w:rsidR="00FF7E85" w:rsidRPr="00C90619">
        <w:rPr>
          <w:rFonts w:ascii="標楷體" w:eastAsia="標楷體" w:hAnsi="標楷體" w:hint="eastAsia"/>
          <w:sz w:val="28"/>
          <w:szCs w:val="28"/>
        </w:rPr>
        <w:t>共計</w:t>
      </w:r>
      <w:r w:rsidR="00FA3CC8" w:rsidRPr="00C90619">
        <w:rPr>
          <w:rFonts w:ascii="標楷體" w:eastAsia="標楷體" w:hAnsi="標楷體" w:hint="eastAsia"/>
          <w:sz w:val="28"/>
          <w:szCs w:val="28"/>
        </w:rPr>
        <w:t>收入</w:t>
      </w:r>
      <w:bookmarkStart w:id="3" w:name="_Hlk498501986"/>
      <w:r w:rsidR="00FA3CC8" w:rsidRPr="00C90619">
        <w:rPr>
          <w:rFonts w:ascii="標楷體" w:eastAsia="標楷體" w:hAnsi="標楷體" w:hint="eastAsia"/>
          <w:sz w:val="28"/>
          <w:szCs w:val="28"/>
        </w:rPr>
        <w:t>18萬1312元</w:t>
      </w:r>
      <w:bookmarkEnd w:id="3"/>
      <w:r w:rsidR="00FA3CC8" w:rsidRPr="00C90619">
        <w:rPr>
          <w:rFonts w:ascii="標楷體" w:eastAsia="標楷體" w:hAnsi="標楷體" w:hint="eastAsia"/>
          <w:sz w:val="28"/>
          <w:szCs w:val="28"/>
        </w:rPr>
        <w:t>，支出42萬8108元。</w:t>
      </w:r>
    </w:p>
    <w:p w:rsidR="00916AF7" w:rsidRPr="00C90619" w:rsidRDefault="00916AF7" w:rsidP="00DF72F3">
      <w:pPr>
        <w:pStyle w:val="a3"/>
        <w:numPr>
          <w:ilvl w:val="0"/>
          <w:numId w:val="3"/>
        </w:numPr>
        <w:spacing w:line="440" w:lineRule="exact"/>
        <w:ind w:leftChars="0"/>
        <w:rPr>
          <w:rFonts w:ascii="標楷體" w:eastAsia="標楷體" w:hAnsi="標楷體"/>
          <w:sz w:val="28"/>
          <w:szCs w:val="28"/>
        </w:rPr>
      </w:pPr>
      <w:r w:rsidRPr="00C90619">
        <w:rPr>
          <w:rFonts w:ascii="標楷體" w:eastAsia="標楷體" w:hAnsi="標楷體" w:hint="eastAsia"/>
          <w:sz w:val="28"/>
          <w:szCs w:val="28"/>
        </w:rPr>
        <w:t>107年3月</w:t>
      </w:r>
      <w:r w:rsidR="00BB1006">
        <w:rPr>
          <w:rFonts w:ascii="標楷體" w:eastAsia="標楷體" w:hAnsi="標楷體" w:hint="eastAsia"/>
          <w:sz w:val="28"/>
          <w:szCs w:val="28"/>
        </w:rPr>
        <w:t>31</w:t>
      </w:r>
      <w:r w:rsidRPr="00C90619">
        <w:rPr>
          <w:rFonts w:ascii="標楷體" w:eastAsia="標楷體" w:hAnsi="標楷體" w:hint="eastAsia"/>
          <w:sz w:val="28"/>
          <w:szCs w:val="28"/>
        </w:rPr>
        <w:t>日</w:t>
      </w:r>
      <w:proofErr w:type="gramStart"/>
      <w:r w:rsidRPr="00C90619">
        <w:rPr>
          <w:rFonts w:ascii="標楷體" w:eastAsia="標楷體" w:hAnsi="標楷體" w:hint="eastAsia"/>
          <w:sz w:val="28"/>
          <w:szCs w:val="28"/>
        </w:rPr>
        <w:t>止</w:t>
      </w:r>
      <w:proofErr w:type="gramEnd"/>
      <w:r w:rsidRPr="00C90619">
        <w:rPr>
          <w:rFonts w:ascii="標楷體" w:eastAsia="標楷體" w:hAnsi="標楷體" w:hint="eastAsia"/>
          <w:sz w:val="28"/>
          <w:szCs w:val="28"/>
        </w:rPr>
        <w:t>車輛停車申請含補發，共計汽車460部、機車344輛。</w:t>
      </w:r>
    </w:p>
    <w:p w:rsidR="00FA3CC8" w:rsidRPr="00C90619" w:rsidRDefault="00916AF7" w:rsidP="00DF72F3">
      <w:pPr>
        <w:pStyle w:val="a3"/>
        <w:numPr>
          <w:ilvl w:val="0"/>
          <w:numId w:val="3"/>
        </w:numPr>
        <w:spacing w:line="440" w:lineRule="exact"/>
        <w:ind w:leftChars="0"/>
        <w:rPr>
          <w:rFonts w:ascii="標楷體" w:eastAsia="標楷體" w:hAnsi="標楷體"/>
          <w:sz w:val="28"/>
          <w:szCs w:val="28"/>
        </w:rPr>
      </w:pPr>
      <w:r w:rsidRPr="00C90619">
        <w:rPr>
          <w:rFonts w:ascii="標楷體" w:eastAsia="標楷體" w:hAnsi="標楷體" w:hint="eastAsia"/>
          <w:sz w:val="28"/>
          <w:szCs w:val="28"/>
        </w:rPr>
        <w:t>新增</w:t>
      </w:r>
      <w:r w:rsidR="00FA3CC8" w:rsidRPr="00C90619">
        <w:rPr>
          <w:rFonts w:ascii="標楷體" w:eastAsia="標楷體" w:hAnsi="標楷體" w:hint="eastAsia"/>
          <w:sz w:val="28"/>
          <w:szCs w:val="28"/>
        </w:rPr>
        <w:t>蘭潭、新民校區大門入口汽車車牌辨識系統</w:t>
      </w:r>
      <w:r w:rsidR="00D42B58">
        <w:rPr>
          <w:rFonts w:ascii="標楷體" w:eastAsia="標楷體" w:hAnsi="標楷體" w:hint="eastAsia"/>
          <w:sz w:val="28"/>
          <w:szCs w:val="28"/>
        </w:rPr>
        <w:t>(測試中)</w:t>
      </w:r>
      <w:r w:rsidR="00FA3CC8" w:rsidRPr="00C90619">
        <w:rPr>
          <w:rFonts w:ascii="標楷體" w:eastAsia="標楷體" w:hAnsi="標楷體" w:hint="eastAsia"/>
          <w:sz w:val="28"/>
          <w:szCs w:val="28"/>
        </w:rPr>
        <w:t>。</w:t>
      </w:r>
    </w:p>
    <w:p w:rsidR="00301417" w:rsidRPr="00C90619" w:rsidRDefault="009137C4" w:rsidP="00DF72F3">
      <w:pPr>
        <w:pStyle w:val="a3"/>
        <w:numPr>
          <w:ilvl w:val="0"/>
          <w:numId w:val="3"/>
        </w:numPr>
        <w:spacing w:line="440" w:lineRule="exact"/>
        <w:ind w:leftChars="0"/>
        <w:rPr>
          <w:rFonts w:ascii="標楷體" w:eastAsia="標楷體" w:hAnsi="標楷體"/>
          <w:sz w:val="28"/>
          <w:szCs w:val="28"/>
        </w:rPr>
      </w:pPr>
      <w:r w:rsidRPr="00C90619">
        <w:rPr>
          <w:rFonts w:ascii="標楷體" w:eastAsia="標楷體" w:hAnsi="標楷體" w:cs="新細明體" w:hint="eastAsia"/>
          <w:bCs/>
          <w:kern w:val="0"/>
          <w:sz w:val="28"/>
          <w:szCs w:val="28"/>
        </w:rPr>
        <w:t>校務建言系統</w:t>
      </w:r>
      <w:r w:rsidRPr="00C90619">
        <w:rPr>
          <w:rFonts w:ascii="標楷體" w:eastAsia="標楷體" w:hAnsi="標楷體" w:hint="eastAsia"/>
          <w:sz w:val="28"/>
          <w:szCs w:val="28"/>
        </w:rPr>
        <w:t>案件</w:t>
      </w:r>
      <w:bookmarkStart w:id="4" w:name="_Hlk498523263"/>
      <w:r w:rsidRPr="00C90619">
        <w:rPr>
          <w:rFonts w:ascii="標楷體" w:eastAsia="標楷體" w:hAnsi="標楷體" w:cs="新細明體" w:hint="eastAsia"/>
          <w:bCs/>
          <w:kern w:val="0"/>
          <w:sz w:val="28"/>
          <w:szCs w:val="28"/>
        </w:rPr>
        <w:t>回覆</w:t>
      </w:r>
      <w:bookmarkEnd w:id="4"/>
      <w:r w:rsidRPr="00C90619">
        <w:rPr>
          <w:rFonts w:ascii="標楷體" w:eastAsia="標楷體" w:hAnsi="標楷體" w:hint="eastAsia"/>
          <w:sz w:val="28"/>
          <w:szCs w:val="28"/>
        </w:rPr>
        <w:t>計2件</w:t>
      </w:r>
      <w:r w:rsidR="00CC4663" w:rsidRPr="00C90619">
        <w:rPr>
          <w:rFonts w:ascii="標楷體" w:eastAsia="標楷體" w:hAnsi="標楷體" w:hint="eastAsia"/>
          <w:sz w:val="28"/>
          <w:szCs w:val="28"/>
        </w:rPr>
        <w:t>。</w:t>
      </w:r>
      <w:hyperlink w:anchor="附件一" w:history="1">
        <w:r w:rsidR="00301417" w:rsidRPr="00B20041">
          <w:rPr>
            <w:rStyle w:val="af1"/>
            <w:rFonts w:ascii="標楷體" w:eastAsia="標楷體" w:hAnsi="標楷體" w:hint="eastAsia"/>
            <w:sz w:val="28"/>
            <w:szCs w:val="28"/>
          </w:rPr>
          <w:t>(附件一)</w:t>
        </w:r>
      </w:hyperlink>
    </w:p>
    <w:p w:rsidR="00593AEB" w:rsidRPr="00C90619" w:rsidRDefault="005B4088" w:rsidP="00DF72F3">
      <w:pPr>
        <w:pStyle w:val="a3"/>
        <w:numPr>
          <w:ilvl w:val="0"/>
          <w:numId w:val="3"/>
        </w:numPr>
        <w:spacing w:line="440" w:lineRule="exact"/>
        <w:ind w:leftChars="0"/>
        <w:rPr>
          <w:rFonts w:ascii="標楷體" w:eastAsia="標楷體" w:hAnsi="標楷體"/>
          <w:sz w:val="28"/>
          <w:szCs w:val="28"/>
        </w:rPr>
      </w:pPr>
      <w:r w:rsidRPr="00C90619">
        <w:rPr>
          <w:rFonts w:ascii="標楷體" w:eastAsia="標楷體" w:hAnsi="標楷體" w:hint="eastAsia"/>
          <w:sz w:val="28"/>
          <w:szCs w:val="28"/>
        </w:rPr>
        <w:t>公告</w:t>
      </w:r>
      <w:proofErr w:type="gramStart"/>
      <w:r w:rsidR="00593AEB" w:rsidRPr="00C90619">
        <w:rPr>
          <w:rFonts w:ascii="標楷體" w:eastAsia="標楷體" w:hAnsi="標楷體" w:hint="eastAsia"/>
          <w:sz w:val="28"/>
          <w:szCs w:val="28"/>
        </w:rPr>
        <w:t>蘭潭校區</w:t>
      </w:r>
      <w:proofErr w:type="gramEnd"/>
      <w:r w:rsidR="00593AEB" w:rsidRPr="00C90619">
        <w:rPr>
          <w:rFonts w:ascii="標楷體" w:eastAsia="標楷體" w:hAnsi="標楷體" w:hint="eastAsia"/>
          <w:sz w:val="28"/>
          <w:szCs w:val="28"/>
        </w:rPr>
        <w:t>大門入口往機能館與育成中心之車輛，依標誌標線行駛以維安全。</w:t>
      </w:r>
    </w:p>
    <w:p w:rsidR="00D31CBD" w:rsidRDefault="000E29B9" w:rsidP="00DF72F3">
      <w:pPr>
        <w:pStyle w:val="a3"/>
        <w:numPr>
          <w:ilvl w:val="0"/>
          <w:numId w:val="3"/>
        </w:numPr>
        <w:spacing w:line="440" w:lineRule="exact"/>
        <w:ind w:leftChars="0" w:left="960"/>
        <w:rPr>
          <w:rFonts w:ascii="標楷體" w:eastAsia="標楷體" w:hAnsi="標楷體"/>
          <w:sz w:val="28"/>
          <w:szCs w:val="28"/>
        </w:rPr>
      </w:pPr>
      <w:r w:rsidRPr="005D3AE4">
        <w:rPr>
          <w:rFonts w:ascii="標楷體" w:eastAsia="標楷體" w:hAnsi="標楷體" w:hint="eastAsia"/>
          <w:sz w:val="28"/>
          <w:szCs w:val="28"/>
        </w:rPr>
        <w:t>公告</w:t>
      </w:r>
      <w:r w:rsidR="00593AEB" w:rsidRPr="005D3AE4">
        <w:rPr>
          <w:rStyle w:val="class36"/>
          <w:rFonts w:ascii="標楷體" w:eastAsia="標楷體" w:hAnsi="標楷體" w:hint="eastAsia"/>
          <w:sz w:val="28"/>
          <w:szCs w:val="28"/>
        </w:rPr>
        <w:t>進行校園廢棄車輛清理作業</w:t>
      </w:r>
      <w:r w:rsidR="00916AF7" w:rsidRPr="005D3AE4">
        <w:rPr>
          <w:rFonts w:ascii="標楷體" w:eastAsia="標楷體" w:hAnsi="標楷體" w:hint="eastAsia"/>
          <w:sz w:val="28"/>
          <w:szCs w:val="28"/>
        </w:rPr>
        <w:t>，</w:t>
      </w:r>
      <w:r w:rsidR="00BB1006">
        <w:rPr>
          <w:rFonts w:ascii="標楷體" w:eastAsia="標楷體" w:hAnsi="標楷體" w:hint="eastAsia"/>
          <w:sz w:val="28"/>
          <w:szCs w:val="28"/>
        </w:rPr>
        <w:t>共</w:t>
      </w:r>
      <w:r w:rsidR="00916AF7" w:rsidRPr="005D3AE4">
        <w:rPr>
          <w:rFonts w:ascii="標楷體" w:eastAsia="標楷體" w:hAnsi="標楷體" w:hint="eastAsia"/>
          <w:sz w:val="28"/>
          <w:szCs w:val="28"/>
        </w:rPr>
        <w:t>張貼</w:t>
      </w:r>
      <w:proofErr w:type="gramStart"/>
      <w:r w:rsidR="00916AF7" w:rsidRPr="005D3AE4">
        <w:rPr>
          <w:rFonts w:ascii="標楷體" w:eastAsia="標楷體" w:hAnsi="標楷體" w:hint="eastAsia"/>
          <w:sz w:val="28"/>
          <w:szCs w:val="28"/>
        </w:rPr>
        <w:t>蘭潭校區</w:t>
      </w:r>
      <w:proofErr w:type="gramEnd"/>
      <w:r w:rsidR="00916AF7" w:rsidRPr="005D3AE4">
        <w:rPr>
          <w:rFonts w:ascii="標楷體" w:eastAsia="標楷體" w:hAnsi="標楷體" w:hint="eastAsia"/>
          <w:sz w:val="28"/>
          <w:szCs w:val="28"/>
        </w:rPr>
        <w:t>370輛、民雄校區210輛、新民校區</w:t>
      </w:r>
      <w:r w:rsidR="00D31CBD" w:rsidRPr="005D3AE4">
        <w:rPr>
          <w:rFonts w:ascii="標楷體" w:eastAsia="標楷體" w:hAnsi="標楷體" w:hint="eastAsia"/>
          <w:sz w:val="28"/>
          <w:szCs w:val="28"/>
        </w:rPr>
        <w:t>55</w:t>
      </w:r>
      <w:r w:rsidR="00916AF7" w:rsidRPr="005D3AE4">
        <w:rPr>
          <w:rFonts w:ascii="標楷體" w:eastAsia="標楷體" w:hAnsi="標楷體" w:hint="eastAsia"/>
          <w:sz w:val="28"/>
          <w:szCs w:val="28"/>
        </w:rPr>
        <w:t>輛</w:t>
      </w:r>
      <w:r w:rsidR="00D31CBD" w:rsidRPr="005D3AE4">
        <w:rPr>
          <w:rFonts w:ascii="標楷體" w:eastAsia="標楷體" w:hAnsi="標楷體" w:hint="eastAsia"/>
          <w:sz w:val="28"/>
          <w:szCs w:val="28"/>
        </w:rPr>
        <w:t>，合計635輛</w:t>
      </w:r>
      <w:r w:rsidR="00916AF7" w:rsidRPr="005D3AE4">
        <w:rPr>
          <w:rFonts w:ascii="標楷體" w:eastAsia="標楷體" w:hAnsi="標楷體" w:hint="eastAsia"/>
          <w:sz w:val="28"/>
          <w:szCs w:val="28"/>
        </w:rPr>
        <w:t>。</w:t>
      </w:r>
    </w:p>
    <w:p w:rsidR="00507C78" w:rsidRPr="00507C78" w:rsidRDefault="00507C78" w:rsidP="00DF72F3">
      <w:pPr>
        <w:pStyle w:val="a3"/>
        <w:numPr>
          <w:ilvl w:val="0"/>
          <w:numId w:val="3"/>
        </w:numPr>
        <w:spacing w:line="440" w:lineRule="exact"/>
        <w:ind w:leftChars="0"/>
        <w:rPr>
          <w:rFonts w:ascii="標楷體" w:eastAsia="標楷體" w:hAnsi="標楷體"/>
          <w:sz w:val="28"/>
          <w:szCs w:val="28"/>
        </w:rPr>
      </w:pPr>
      <w:r w:rsidRPr="00507C78">
        <w:rPr>
          <w:rFonts w:ascii="標楷體" w:eastAsia="標楷體" w:hAnsi="標楷體" w:hint="eastAsia"/>
          <w:sz w:val="28"/>
          <w:szCs w:val="28"/>
        </w:rPr>
        <w:t>獸醫學院建議改善獸醫館周邊汽車</w:t>
      </w:r>
      <w:proofErr w:type="gramStart"/>
      <w:r w:rsidRPr="00507C78">
        <w:rPr>
          <w:rFonts w:ascii="標楷體" w:eastAsia="標楷體" w:hAnsi="標楷體" w:hint="eastAsia"/>
          <w:sz w:val="28"/>
          <w:szCs w:val="28"/>
        </w:rPr>
        <w:t>車</w:t>
      </w:r>
      <w:proofErr w:type="gramEnd"/>
      <w:r w:rsidRPr="00507C78">
        <w:rPr>
          <w:rFonts w:ascii="標楷體" w:eastAsia="標楷體" w:hAnsi="標楷體" w:hint="eastAsia"/>
          <w:sz w:val="28"/>
          <w:szCs w:val="28"/>
        </w:rPr>
        <w:t>位不足，本案於</w:t>
      </w:r>
      <w:r w:rsidR="009528F6">
        <w:rPr>
          <w:rFonts w:ascii="標楷體" w:eastAsia="標楷體" w:hAnsi="標楷體" w:hint="eastAsia"/>
          <w:sz w:val="28"/>
          <w:szCs w:val="28"/>
        </w:rPr>
        <w:t>107年2月27日</w:t>
      </w:r>
      <w:r w:rsidRPr="00507C78">
        <w:rPr>
          <w:rFonts w:ascii="標楷體" w:eastAsia="標楷體" w:hAnsi="標楷體" w:hint="eastAsia"/>
          <w:sz w:val="28"/>
          <w:szCs w:val="28"/>
        </w:rPr>
        <w:t>上</w:t>
      </w:r>
      <w:proofErr w:type="gramStart"/>
      <w:r w:rsidRPr="00507C78">
        <w:rPr>
          <w:rFonts w:ascii="標楷體" w:eastAsia="標楷體" w:hAnsi="標楷體" w:hint="eastAsia"/>
          <w:sz w:val="28"/>
          <w:szCs w:val="28"/>
        </w:rPr>
        <w:t>簽</w:t>
      </w:r>
      <w:r w:rsidR="009528F6">
        <w:rPr>
          <w:rFonts w:ascii="標楷體" w:eastAsia="標楷體" w:hAnsi="標楷體" w:hint="eastAsia"/>
          <w:sz w:val="28"/>
          <w:szCs w:val="28"/>
        </w:rPr>
        <w:t>請</w:t>
      </w:r>
      <w:r w:rsidRPr="00507C78">
        <w:rPr>
          <w:rFonts w:ascii="標楷體" w:eastAsia="標楷體" w:hAnsi="標楷體" w:hint="eastAsia"/>
          <w:sz w:val="28"/>
          <w:szCs w:val="28"/>
        </w:rPr>
        <w:t>核示</w:t>
      </w:r>
      <w:proofErr w:type="gramEnd"/>
      <w:r w:rsidRPr="00507C78">
        <w:rPr>
          <w:rFonts w:ascii="標楷體" w:eastAsia="標楷體" w:hAnsi="標楷體" w:hint="eastAsia"/>
          <w:sz w:val="28"/>
          <w:szCs w:val="28"/>
        </w:rPr>
        <w:t>，經批示先送校園規劃小組提案審議。</w:t>
      </w:r>
    </w:p>
    <w:p w:rsidR="00CC4663" w:rsidRPr="009D20C3" w:rsidRDefault="00415814" w:rsidP="00DF72F3">
      <w:pPr>
        <w:pStyle w:val="a3"/>
        <w:numPr>
          <w:ilvl w:val="0"/>
          <w:numId w:val="2"/>
        </w:numPr>
        <w:adjustRightInd w:val="0"/>
        <w:snapToGrid w:val="0"/>
        <w:spacing w:line="440" w:lineRule="exact"/>
        <w:ind w:leftChars="0"/>
        <w:rPr>
          <w:rFonts w:ascii="標楷體" w:eastAsia="標楷體" w:hAnsi="標楷體"/>
          <w:b/>
          <w:sz w:val="28"/>
          <w:szCs w:val="28"/>
        </w:rPr>
      </w:pPr>
      <w:r w:rsidRPr="009D20C3">
        <w:rPr>
          <w:rFonts w:ascii="標楷體" w:eastAsia="標楷體" w:hAnsi="標楷體" w:hint="eastAsia"/>
          <w:b/>
          <w:sz w:val="28"/>
          <w:szCs w:val="28"/>
        </w:rPr>
        <w:t>上次會議決議事項執行情形</w:t>
      </w:r>
    </w:p>
    <w:p w:rsidR="00415814" w:rsidRPr="00FF7E85" w:rsidRDefault="00415814"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提案</w:t>
      </w:r>
      <w:proofErr w:type="gramStart"/>
      <w:r w:rsidRPr="00FF7E85">
        <w:rPr>
          <w:rFonts w:ascii="標楷體" w:eastAsia="標楷體" w:hAnsi="標楷體" w:hint="eastAsia"/>
          <w:sz w:val="28"/>
          <w:szCs w:val="28"/>
        </w:rPr>
        <w:t>一</w:t>
      </w:r>
      <w:proofErr w:type="gramEnd"/>
    </w:p>
    <w:p w:rsidR="00415814" w:rsidRPr="00FF7E85" w:rsidRDefault="00415814"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案由：</w:t>
      </w:r>
      <w:r w:rsidR="000A07F0" w:rsidRPr="00FF7E85">
        <w:rPr>
          <w:rFonts w:ascii="標楷體" w:eastAsia="標楷體" w:hAnsi="標楷體" w:hint="eastAsia"/>
          <w:sz w:val="28"/>
          <w:szCs w:val="28"/>
        </w:rPr>
        <w:t>「</w:t>
      </w:r>
      <w:r w:rsidR="000A07F0" w:rsidRPr="00FF7E85">
        <w:rPr>
          <w:rFonts w:ascii="標楷體" w:eastAsia="標楷體" w:hAnsi="標楷體" w:cs="新細明體" w:hint="eastAsia"/>
          <w:kern w:val="0"/>
          <w:sz w:val="28"/>
          <w:szCs w:val="28"/>
        </w:rPr>
        <w:t>國立嘉義大學車輛管理委員會設置要點</w:t>
      </w:r>
      <w:r w:rsidR="000A07F0" w:rsidRPr="00FF7E85">
        <w:rPr>
          <w:rFonts w:ascii="標楷體" w:eastAsia="標楷體" w:hAnsi="標楷體" w:hint="eastAsia"/>
          <w:sz w:val="28"/>
          <w:szCs w:val="28"/>
        </w:rPr>
        <w:t>」修正案，提請討論</w:t>
      </w:r>
      <w:r w:rsidRPr="00FF7E85">
        <w:rPr>
          <w:rFonts w:ascii="標楷體" w:eastAsia="標楷體" w:hAnsi="標楷體" w:hint="eastAsia"/>
          <w:sz w:val="28"/>
          <w:szCs w:val="28"/>
        </w:rPr>
        <w:t>。</w:t>
      </w:r>
    </w:p>
    <w:p w:rsidR="00415814" w:rsidRPr="00FF7E85" w:rsidRDefault="00415814" w:rsidP="00DF72F3">
      <w:pPr>
        <w:widowControl w:val="0"/>
        <w:tabs>
          <w:tab w:val="left" w:pos="900"/>
        </w:tabs>
        <w:adjustRightInd w:val="0"/>
        <w:snapToGrid w:val="0"/>
        <w:spacing w:line="440" w:lineRule="exact"/>
        <w:jc w:val="left"/>
        <w:rPr>
          <w:rFonts w:ascii="標楷體" w:eastAsia="標楷體" w:hAnsi="標楷體"/>
          <w:sz w:val="28"/>
          <w:szCs w:val="28"/>
        </w:rPr>
      </w:pPr>
      <w:r w:rsidRPr="00FF7E85">
        <w:rPr>
          <w:rFonts w:ascii="標楷體" w:eastAsia="標楷體" w:hAnsi="標楷體" w:hint="eastAsia"/>
          <w:sz w:val="28"/>
          <w:szCs w:val="28"/>
        </w:rPr>
        <w:t>決議：</w:t>
      </w:r>
      <w:r w:rsidR="009B3A2D" w:rsidRPr="00FF7E85">
        <w:rPr>
          <w:rFonts w:ascii="標楷體" w:eastAsia="標楷體" w:hAnsi="標楷體" w:hint="eastAsia"/>
          <w:sz w:val="28"/>
          <w:szCs w:val="28"/>
        </w:rPr>
        <w:t>照案通過。</w:t>
      </w:r>
    </w:p>
    <w:p w:rsidR="009B3A2D" w:rsidRPr="00FF7E85" w:rsidRDefault="000A07F0" w:rsidP="00DF72F3">
      <w:pPr>
        <w:tabs>
          <w:tab w:val="left" w:pos="900"/>
        </w:tabs>
        <w:adjustRightInd w:val="0"/>
        <w:snapToGrid w:val="0"/>
        <w:spacing w:line="440" w:lineRule="exact"/>
        <w:rPr>
          <w:rFonts w:ascii="標楷體" w:eastAsia="標楷體" w:hAnsi="標楷體"/>
          <w:strike/>
          <w:sz w:val="28"/>
          <w:szCs w:val="28"/>
        </w:rPr>
      </w:pPr>
      <w:r w:rsidRPr="00CB35F7">
        <w:rPr>
          <w:rFonts w:ascii="標楷體" w:eastAsia="標楷體" w:hAnsi="標楷體" w:hint="eastAsia"/>
          <w:b/>
          <w:sz w:val="28"/>
          <w:szCs w:val="28"/>
        </w:rPr>
        <w:t>執行情形：</w:t>
      </w:r>
      <w:r w:rsidR="00330BD4" w:rsidRPr="00FF7E85">
        <w:rPr>
          <w:rFonts w:ascii="標楷體" w:eastAsia="標楷體" w:hAnsi="標楷體"/>
          <w:sz w:val="28"/>
          <w:szCs w:val="28"/>
        </w:rPr>
        <w:t>107</w:t>
      </w:r>
      <w:r w:rsidR="00330BD4" w:rsidRPr="00FF7E85">
        <w:rPr>
          <w:rFonts w:ascii="標楷體" w:eastAsia="標楷體" w:hAnsi="標楷體" w:hint="eastAsia"/>
          <w:sz w:val="28"/>
          <w:szCs w:val="28"/>
        </w:rPr>
        <w:t>年</w:t>
      </w:r>
      <w:r w:rsidR="00F675C1" w:rsidRPr="00FF7E85">
        <w:rPr>
          <w:rFonts w:ascii="標楷體" w:eastAsia="標楷體" w:hAnsi="標楷體" w:hint="eastAsia"/>
          <w:sz w:val="28"/>
          <w:szCs w:val="28"/>
        </w:rPr>
        <w:t>3</w:t>
      </w:r>
      <w:r w:rsidR="00330BD4" w:rsidRPr="00FF7E85">
        <w:rPr>
          <w:rFonts w:ascii="標楷體" w:eastAsia="標楷體" w:hAnsi="標楷體" w:hint="eastAsia"/>
          <w:sz w:val="28"/>
          <w:szCs w:val="28"/>
        </w:rPr>
        <w:t>月</w:t>
      </w:r>
      <w:r w:rsidR="00D44FE8" w:rsidRPr="00FF7E85">
        <w:rPr>
          <w:rFonts w:ascii="標楷體" w:eastAsia="標楷體" w:hAnsi="標楷體" w:hint="eastAsia"/>
          <w:sz w:val="28"/>
          <w:szCs w:val="28"/>
        </w:rPr>
        <w:t>16</w:t>
      </w:r>
      <w:r w:rsidR="00330BD4" w:rsidRPr="00FF7E85">
        <w:rPr>
          <w:rFonts w:ascii="標楷體" w:eastAsia="標楷體" w:hAnsi="標楷體" w:hint="eastAsia"/>
          <w:sz w:val="28"/>
          <w:szCs w:val="28"/>
        </w:rPr>
        <w:t>日</w:t>
      </w:r>
      <w:r w:rsidR="006C110C">
        <w:rPr>
          <w:rFonts w:ascii="標楷體" w:eastAsia="標楷體" w:hAnsi="標楷體" w:hint="eastAsia"/>
          <w:sz w:val="28"/>
          <w:szCs w:val="28"/>
        </w:rPr>
        <w:t>簽</w:t>
      </w:r>
      <w:r w:rsidR="00330BD4" w:rsidRPr="00FF7E85">
        <w:rPr>
          <w:rFonts w:ascii="標楷體" w:eastAsia="標楷體" w:hAnsi="標楷體" w:hint="eastAsia"/>
          <w:sz w:val="28"/>
          <w:szCs w:val="28"/>
        </w:rPr>
        <w:t>奉校長核可後提</w:t>
      </w:r>
      <w:r w:rsidR="00DB0C71">
        <w:rPr>
          <w:rFonts w:ascii="標楷體" w:eastAsia="標楷體" w:hAnsi="標楷體" w:hint="eastAsia"/>
          <w:sz w:val="28"/>
          <w:szCs w:val="28"/>
        </w:rPr>
        <w:t>4月10日</w:t>
      </w:r>
      <w:r w:rsidR="00330BD4" w:rsidRPr="00FF7E85">
        <w:rPr>
          <w:rFonts w:ascii="標楷體" w:eastAsia="標楷體" w:hAnsi="標楷體" w:hint="eastAsia"/>
          <w:sz w:val="28"/>
          <w:szCs w:val="28"/>
        </w:rPr>
        <w:t>行政會議審議</w:t>
      </w:r>
      <w:r w:rsidR="00DB0C71">
        <w:rPr>
          <w:rFonts w:ascii="標楷體" w:eastAsia="標楷體" w:hAnsi="標楷體" w:hint="eastAsia"/>
          <w:sz w:val="28"/>
          <w:szCs w:val="28"/>
        </w:rPr>
        <w:t>通過</w:t>
      </w:r>
      <w:r w:rsidR="00330BD4" w:rsidRPr="00FF7E85">
        <w:rPr>
          <w:rFonts w:ascii="標楷體" w:eastAsia="標楷體" w:hAnsi="標楷體" w:hint="eastAsia"/>
          <w:sz w:val="28"/>
          <w:szCs w:val="28"/>
        </w:rPr>
        <w:t>。</w:t>
      </w:r>
    </w:p>
    <w:p w:rsidR="00415814" w:rsidRDefault="0014303F"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決定：</w:t>
      </w:r>
      <w:r w:rsidR="005050B7">
        <w:rPr>
          <w:rFonts w:ascii="標楷體" w:eastAsia="標楷體" w:hAnsi="標楷體" w:hint="eastAsia"/>
          <w:sz w:val="28"/>
          <w:szCs w:val="28"/>
        </w:rPr>
        <w:t>洽悉</w:t>
      </w:r>
    </w:p>
    <w:p w:rsidR="00E40BE6" w:rsidRDefault="00E40BE6" w:rsidP="00DF72F3">
      <w:pPr>
        <w:tabs>
          <w:tab w:val="left" w:pos="900"/>
        </w:tabs>
        <w:adjustRightInd w:val="0"/>
        <w:snapToGrid w:val="0"/>
        <w:spacing w:line="440" w:lineRule="exact"/>
        <w:rPr>
          <w:rFonts w:ascii="標楷體" w:eastAsia="標楷體" w:hAnsi="標楷體"/>
          <w:sz w:val="28"/>
          <w:szCs w:val="28"/>
        </w:rPr>
      </w:pPr>
    </w:p>
    <w:p w:rsidR="00415814" w:rsidRPr="00FF7E85" w:rsidRDefault="00415814"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提案二</w:t>
      </w:r>
    </w:p>
    <w:p w:rsidR="00415814" w:rsidRPr="00FF7E85" w:rsidRDefault="00415814"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lastRenderedPageBreak/>
        <w:t>案由：</w:t>
      </w:r>
      <w:r w:rsidR="000A07F0" w:rsidRPr="00FF7E85">
        <w:rPr>
          <w:rFonts w:ascii="標楷體" w:eastAsia="標楷體" w:hAnsi="標楷體" w:hint="eastAsia"/>
          <w:sz w:val="28"/>
          <w:szCs w:val="28"/>
        </w:rPr>
        <w:t>「國立嘉義大學</w:t>
      </w:r>
      <w:proofErr w:type="gramStart"/>
      <w:r w:rsidR="000A07F0" w:rsidRPr="00FF7E85">
        <w:rPr>
          <w:rFonts w:ascii="標楷體" w:eastAsia="標楷體" w:hAnsi="標楷體" w:hint="eastAsia"/>
          <w:sz w:val="28"/>
          <w:szCs w:val="28"/>
        </w:rPr>
        <w:t>校園綠能代步車借還方式</w:t>
      </w:r>
      <w:proofErr w:type="gramEnd"/>
      <w:r w:rsidR="000A07F0" w:rsidRPr="00FF7E85">
        <w:rPr>
          <w:rFonts w:ascii="標楷體" w:eastAsia="標楷體" w:hAnsi="標楷體" w:hint="eastAsia"/>
          <w:sz w:val="28"/>
          <w:szCs w:val="28"/>
        </w:rPr>
        <w:t>」，提請討論</w:t>
      </w:r>
      <w:r w:rsidRPr="00FF7E85">
        <w:rPr>
          <w:rFonts w:ascii="標楷體" w:eastAsia="標楷體" w:hAnsi="標楷體" w:hint="eastAsia"/>
          <w:sz w:val="28"/>
          <w:szCs w:val="28"/>
        </w:rPr>
        <w:t>。</w:t>
      </w:r>
    </w:p>
    <w:p w:rsidR="00415814" w:rsidRPr="00FF7E85" w:rsidRDefault="00415814"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決議：</w:t>
      </w:r>
      <w:r w:rsidR="00117912" w:rsidRPr="00FF7E85">
        <w:rPr>
          <w:rFonts w:ascii="標楷體" w:eastAsia="標楷體" w:hAnsi="標楷體" w:hint="eastAsia"/>
          <w:sz w:val="28"/>
          <w:szCs w:val="28"/>
        </w:rPr>
        <w:t>修正代步</w:t>
      </w:r>
      <w:proofErr w:type="gramStart"/>
      <w:r w:rsidR="00117912" w:rsidRPr="00FF7E85">
        <w:rPr>
          <w:rFonts w:ascii="標楷體" w:eastAsia="標楷體" w:hAnsi="標楷體" w:hint="eastAsia"/>
          <w:sz w:val="28"/>
          <w:szCs w:val="28"/>
        </w:rPr>
        <w:t>車借還方式</w:t>
      </w:r>
      <w:proofErr w:type="gramEnd"/>
      <w:r w:rsidR="00117912" w:rsidRPr="00FF7E85">
        <w:rPr>
          <w:rFonts w:ascii="標楷體" w:eastAsia="標楷體" w:hAnsi="標楷體" w:hint="eastAsia"/>
          <w:sz w:val="28"/>
          <w:szCs w:val="28"/>
        </w:rPr>
        <w:t>，於下次會</w:t>
      </w:r>
      <w:r w:rsidR="006C110C">
        <w:rPr>
          <w:rFonts w:ascii="標楷體" w:eastAsia="標楷體" w:hAnsi="標楷體" w:hint="eastAsia"/>
          <w:sz w:val="28"/>
          <w:szCs w:val="28"/>
        </w:rPr>
        <w:t>議</w:t>
      </w:r>
      <w:r w:rsidR="00117912" w:rsidRPr="00FF7E85">
        <w:rPr>
          <w:rFonts w:ascii="標楷體" w:eastAsia="標楷體" w:hAnsi="標楷體" w:hint="eastAsia"/>
          <w:sz w:val="28"/>
          <w:szCs w:val="28"/>
        </w:rPr>
        <w:t>檢討。</w:t>
      </w:r>
    </w:p>
    <w:p w:rsidR="00415814" w:rsidRPr="00FF7E85" w:rsidRDefault="00117912" w:rsidP="00DF72F3">
      <w:pPr>
        <w:tabs>
          <w:tab w:val="left" w:pos="900"/>
        </w:tabs>
        <w:adjustRightInd w:val="0"/>
        <w:snapToGrid w:val="0"/>
        <w:spacing w:line="440" w:lineRule="exact"/>
        <w:ind w:left="1401" w:hangingChars="500" w:hanging="1401"/>
        <w:rPr>
          <w:rFonts w:ascii="標楷體" w:eastAsia="標楷體" w:hAnsi="標楷體" w:cs="新細明體"/>
          <w:bCs/>
          <w:kern w:val="0"/>
          <w:sz w:val="28"/>
          <w:szCs w:val="28"/>
        </w:rPr>
      </w:pPr>
      <w:r w:rsidRPr="00CB35F7">
        <w:rPr>
          <w:rFonts w:ascii="標楷體" w:eastAsia="標楷體" w:hAnsi="標楷體" w:hint="eastAsia"/>
          <w:b/>
          <w:sz w:val="28"/>
          <w:szCs w:val="28"/>
        </w:rPr>
        <w:t>執行情形：</w:t>
      </w:r>
      <w:r w:rsidR="006C110C">
        <w:rPr>
          <w:rFonts w:ascii="標楷體" w:eastAsia="標楷體" w:hAnsi="標楷體" w:hint="eastAsia"/>
          <w:sz w:val="28"/>
          <w:szCs w:val="28"/>
        </w:rPr>
        <w:t>提本次會議討論。</w:t>
      </w:r>
    </w:p>
    <w:p w:rsidR="00D31CBD" w:rsidRDefault="00415814"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決定：</w:t>
      </w:r>
      <w:r w:rsidR="005050B7">
        <w:rPr>
          <w:rFonts w:ascii="標楷體" w:eastAsia="標楷體" w:hAnsi="標楷體" w:hint="eastAsia"/>
          <w:sz w:val="28"/>
          <w:szCs w:val="28"/>
        </w:rPr>
        <w:t>案由四討論</w:t>
      </w:r>
    </w:p>
    <w:p w:rsidR="00E40BE6" w:rsidRDefault="00E40BE6" w:rsidP="00DF72F3">
      <w:pPr>
        <w:tabs>
          <w:tab w:val="left" w:pos="900"/>
        </w:tabs>
        <w:adjustRightInd w:val="0"/>
        <w:snapToGrid w:val="0"/>
        <w:spacing w:line="440" w:lineRule="exact"/>
        <w:rPr>
          <w:rFonts w:ascii="標楷體" w:eastAsia="標楷體" w:hAnsi="標楷體"/>
          <w:sz w:val="28"/>
          <w:szCs w:val="28"/>
        </w:rPr>
      </w:pPr>
    </w:p>
    <w:p w:rsidR="00415814" w:rsidRPr="00FF7E85" w:rsidRDefault="00415814"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提案</w:t>
      </w:r>
      <w:proofErr w:type="gramStart"/>
      <w:r w:rsidRPr="00FF7E85">
        <w:rPr>
          <w:rFonts w:ascii="標楷體" w:eastAsia="標楷體" w:hAnsi="標楷體" w:hint="eastAsia"/>
          <w:sz w:val="28"/>
          <w:szCs w:val="28"/>
        </w:rPr>
        <w:t>三</w:t>
      </w:r>
      <w:proofErr w:type="gramEnd"/>
    </w:p>
    <w:p w:rsidR="0014303F" w:rsidRPr="00FF7E85" w:rsidRDefault="00415814" w:rsidP="00DF72F3">
      <w:pPr>
        <w:tabs>
          <w:tab w:val="left" w:pos="900"/>
        </w:tabs>
        <w:adjustRightInd w:val="0"/>
        <w:snapToGrid w:val="0"/>
        <w:spacing w:line="440" w:lineRule="exact"/>
        <w:ind w:left="840" w:hangingChars="300" w:hanging="840"/>
        <w:rPr>
          <w:rFonts w:ascii="標楷體" w:eastAsia="標楷體" w:hAnsi="標楷體"/>
          <w:sz w:val="28"/>
          <w:szCs w:val="28"/>
        </w:rPr>
      </w:pPr>
      <w:r w:rsidRPr="00FF7E85">
        <w:rPr>
          <w:rFonts w:ascii="標楷體" w:eastAsia="標楷體" w:hAnsi="標楷體" w:hint="eastAsia"/>
          <w:sz w:val="28"/>
          <w:szCs w:val="28"/>
        </w:rPr>
        <w:t>案由：</w:t>
      </w:r>
      <w:r w:rsidR="00F675C1" w:rsidRPr="00FF7E85">
        <w:rPr>
          <w:rFonts w:ascii="標楷體" w:eastAsia="標楷體" w:hAnsi="標楷體" w:hint="eastAsia"/>
          <w:sz w:val="28"/>
          <w:szCs w:val="28"/>
        </w:rPr>
        <w:t>民雄校區綠園前道路紅線違停取締與管制方式，提請討論</w:t>
      </w:r>
      <w:r w:rsidRPr="00FF7E85">
        <w:rPr>
          <w:rFonts w:ascii="標楷體" w:eastAsia="標楷體" w:hAnsi="標楷體" w:hint="eastAsia"/>
          <w:sz w:val="28"/>
          <w:szCs w:val="28"/>
        </w:rPr>
        <w:t>。</w:t>
      </w:r>
    </w:p>
    <w:p w:rsidR="00415814" w:rsidRPr="00FF7E85" w:rsidRDefault="00415814"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決議：</w:t>
      </w:r>
      <w:r w:rsidR="0014303F" w:rsidRPr="00FF7E85">
        <w:rPr>
          <w:rFonts w:ascii="標楷體" w:eastAsia="標楷體" w:hAnsi="標楷體" w:hint="eastAsia"/>
          <w:sz w:val="28"/>
          <w:szCs w:val="28"/>
        </w:rPr>
        <w:t>自</w:t>
      </w:r>
      <w:r w:rsidR="009A4BBB" w:rsidRPr="00FF7E85">
        <w:rPr>
          <w:rFonts w:ascii="標楷體" w:eastAsia="標楷體" w:hAnsi="標楷體" w:hint="eastAsia"/>
          <w:sz w:val="28"/>
          <w:szCs w:val="28"/>
        </w:rPr>
        <w:t>106年</w:t>
      </w:r>
      <w:r w:rsidR="0014303F" w:rsidRPr="00FF7E85">
        <w:rPr>
          <w:rFonts w:ascii="標楷體" w:eastAsia="標楷體" w:hAnsi="標楷體" w:hint="eastAsia"/>
          <w:sz w:val="28"/>
          <w:szCs w:val="28"/>
        </w:rPr>
        <w:t>12月1日起開始取締違規車輛</w:t>
      </w:r>
      <w:r w:rsidR="00A536AF" w:rsidRPr="00FF7E85">
        <w:rPr>
          <w:rFonts w:ascii="標楷體" w:eastAsia="標楷體" w:hAnsi="標楷體" w:hint="eastAsia"/>
          <w:sz w:val="28"/>
          <w:szCs w:val="28"/>
        </w:rPr>
        <w:t>。</w:t>
      </w:r>
    </w:p>
    <w:p w:rsidR="00415814" w:rsidRPr="00FF7E85" w:rsidRDefault="00415814" w:rsidP="00DF72F3">
      <w:pPr>
        <w:tabs>
          <w:tab w:val="left" w:pos="900"/>
        </w:tabs>
        <w:adjustRightInd w:val="0"/>
        <w:snapToGrid w:val="0"/>
        <w:spacing w:line="440" w:lineRule="exact"/>
        <w:rPr>
          <w:rFonts w:ascii="標楷體" w:eastAsia="標楷體" w:hAnsi="標楷體"/>
          <w:sz w:val="28"/>
          <w:szCs w:val="28"/>
        </w:rPr>
      </w:pPr>
      <w:r w:rsidRPr="00CB35F7">
        <w:rPr>
          <w:rFonts w:ascii="標楷體" w:eastAsia="標楷體" w:hAnsi="標楷體" w:hint="eastAsia"/>
          <w:b/>
          <w:sz w:val="28"/>
          <w:szCs w:val="28"/>
        </w:rPr>
        <w:t>執行情形：</w:t>
      </w:r>
      <w:r w:rsidR="009A4BBB" w:rsidRPr="00FF7E85">
        <w:rPr>
          <w:rFonts w:ascii="標楷體" w:eastAsia="標楷體" w:hAnsi="標楷體" w:hint="eastAsia"/>
          <w:sz w:val="28"/>
          <w:szCs w:val="28"/>
        </w:rPr>
        <w:t>成效良好並</w:t>
      </w:r>
      <w:r w:rsidR="005F1C67" w:rsidRPr="00FF7E85">
        <w:rPr>
          <w:rFonts w:ascii="標楷體" w:eastAsia="標楷體" w:hAnsi="標楷體" w:hint="eastAsia"/>
          <w:sz w:val="28"/>
          <w:szCs w:val="28"/>
        </w:rPr>
        <w:t>持續執行中</w:t>
      </w:r>
      <w:r w:rsidRPr="00FF7E85">
        <w:rPr>
          <w:rFonts w:ascii="標楷體" w:eastAsia="標楷體" w:hAnsi="標楷體" w:hint="eastAsia"/>
          <w:sz w:val="28"/>
          <w:szCs w:val="28"/>
        </w:rPr>
        <w:t>。</w:t>
      </w:r>
    </w:p>
    <w:p w:rsidR="0014303F" w:rsidRDefault="0014303F"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決定：</w:t>
      </w:r>
      <w:r w:rsidR="005050B7">
        <w:rPr>
          <w:rFonts w:ascii="標楷體" w:eastAsia="標楷體" w:hAnsi="標楷體" w:hint="eastAsia"/>
          <w:sz w:val="28"/>
          <w:szCs w:val="28"/>
        </w:rPr>
        <w:t>洽悉</w:t>
      </w:r>
    </w:p>
    <w:p w:rsidR="00E40BE6" w:rsidRDefault="00E40BE6" w:rsidP="00DF72F3">
      <w:pPr>
        <w:tabs>
          <w:tab w:val="left" w:pos="900"/>
        </w:tabs>
        <w:adjustRightInd w:val="0"/>
        <w:snapToGrid w:val="0"/>
        <w:spacing w:line="440" w:lineRule="exact"/>
        <w:rPr>
          <w:rFonts w:ascii="標楷體" w:eastAsia="標楷體" w:hAnsi="標楷體"/>
          <w:sz w:val="28"/>
          <w:szCs w:val="28"/>
        </w:rPr>
      </w:pPr>
    </w:p>
    <w:p w:rsidR="003859C6" w:rsidRPr="00FF7E85" w:rsidRDefault="003859C6"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提案四</w:t>
      </w:r>
    </w:p>
    <w:p w:rsidR="00F44EBF" w:rsidRPr="00FF7E85" w:rsidRDefault="003859C6"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案由：車輛管理委員會之申訴案件處理小組人員產生方式案，提請討論。</w:t>
      </w:r>
    </w:p>
    <w:p w:rsidR="00F44EBF" w:rsidRPr="00FF7E85" w:rsidRDefault="00F44EBF"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決議：</w:t>
      </w:r>
      <w:proofErr w:type="gramStart"/>
      <w:r w:rsidRPr="00FF7E85">
        <w:rPr>
          <w:rFonts w:ascii="標楷體" w:eastAsia="標楷體" w:hAnsi="標楷體" w:hint="eastAsia"/>
          <w:sz w:val="28"/>
          <w:szCs w:val="28"/>
        </w:rPr>
        <w:t>依分案</w:t>
      </w:r>
      <w:proofErr w:type="gramEnd"/>
      <w:r w:rsidRPr="00FF7E85">
        <w:rPr>
          <w:rFonts w:ascii="標楷體" w:eastAsia="標楷體" w:hAnsi="標楷體" w:hint="eastAsia"/>
          <w:sz w:val="28"/>
          <w:szCs w:val="28"/>
        </w:rPr>
        <w:t>方式由教師、職工、學生代表三類委員中，各組組成人員輪流推派一人擔任申訴案件處理小組委員。</w:t>
      </w:r>
    </w:p>
    <w:p w:rsidR="003B27C2" w:rsidRPr="00FF7E85" w:rsidRDefault="003B27C2" w:rsidP="00DF72F3">
      <w:pPr>
        <w:tabs>
          <w:tab w:val="left" w:pos="900"/>
        </w:tabs>
        <w:adjustRightInd w:val="0"/>
        <w:snapToGrid w:val="0"/>
        <w:spacing w:line="440" w:lineRule="exact"/>
        <w:rPr>
          <w:rFonts w:ascii="標楷體" w:eastAsia="標楷體" w:hAnsi="標楷體"/>
          <w:sz w:val="28"/>
          <w:szCs w:val="28"/>
        </w:rPr>
      </w:pPr>
      <w:r w:rsidRPr="00CB35F7">
        <w:rPr>
          <w:rFonts w:ascii="標楷體" w:eastAsia="標楷體" w:hAnsi="標楷體" w:hint="eastAsia"/>
          <w:b/>
          <w:sz w:val="28"/>
          <w:szCs w:val="28"/>
        </w:rPr>
        <w:t>執行情形：</w:t>
      </w:r>
      <w:r w:rsidRPr="00FF7E85">
        <w:rPr>
          <w:rFonts w:ascii="標楷體" w:eastAsia="標楷體" w:hAnsi="標楷體" w:hint="eastAsia"/>
          <w:sz w:val="28"/>
          <w:szCs w:val="28"/>
        </w:rPr>
        <w:t>依決議辦理。</w:t>
      </w:r>
    </w:p>
    <w:p w:rsidR="009124BA" w:rsidRDefault="00A536AF"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決定：</w:t>
      </w:r>
      <w:r w:rsidR="005050B7">
        <w:rPr>
          <w:rFonts w:ascii="標楷體" w:eastAsia="標楷體" w:hAnsi="標楷體" w:hint="eastAsia"/>
          <w:sz w:val="28"/>
          <w:szCs w:val="28"/>
        </w:rPr>
        <w:t>洽悉</w:t>
      </w:r>
    </w:p>
    <w:p w:rsidR="00E40BE6" w:rsidRDefault="00E40BE6" w:rsidP="00DF72F3">
      <w:pPr>
        <w:tabs>
          <w:tab w:val="left" w:pos="900"/>
        </w:tabs>
        <w:adjustRightInd w:val="0"/>
        <w:snapToGrid w:val="0"/>
        <w:spacing w:line="440" w:lineRule="exact"/>
        <w:rPr>
          <w:rFonts w:ascii="標楷體" w:eastAsia="標楷體" w:hAnsi="標楷體"/>
          <w:sz w:val="28"/>
          <w:szCs w:val="28"/>
        </w:rPr>
      </w:pPr>
    </w:p>
    <w:p w:rsidR="00A951C5" w:rsidRPr="00FF7E85" w:rsidRDefault="00A951C5"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提案</w:t>
      </w:r>
      <w:r>
        <w:rPr>
          <w:rFonts w:ascii="標楷體" w:eastAsia="標楷體" w:hAnsi="標楷體" w:hint="eastAsia"/>
          <w:sz w:val="28"/>
          <w:szCs w:val="28"/>
        </w:rPr>
        <w:t>五</w:t>
      </w:r>
    </w:p>
    <w:p w:rsidR="003B4503" w:rsidRPr="00FF7E85" w:rsidRDefault="003B4503"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案由：請學校添購符合安全規格的安全帽，以維護同學們的安全，提請討論。</w:t>
      </w:r>
    </w:p>
    <w:p w:rsidR="003B4503" w:rsidRPr="00FF7E85" w:rsidRDefault="003B4503" w:rsidP="00DF72F3">
      <w:pPr>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決議：</w:t>
      </w:r>
    </w:p>
    <w:p w:rsidR="003B4503" w:rsidRPr="00FF7E85" w:rsidRDefault="003B4503" w:rsidP="00DF72F3">
      <w:pPr>
        <w:pStyle w:val="a3"/>
        <w:numPr>
          <w:ilvl w:val="0"/>
          <w:numId w:val="6"/>
        </w:numPr>
        <w:adjustRightInd w:val="0"/>
        <w:snapToGrid w:val="0"/>
        <w:spacing w:line="440" w:lineRule="exact"/>
        <w:ind w:leftChars="0"/>
        <w:rPr>
          <w:rFonts w:ascii="標楷體" w:eastAsia="標楷體" w:hAnsi="標楷體"/>
          <w:sz w:val="28"/>
          <w:szCs w:val="28"/>
        </w:rPr>
      </w:pPr>
      <w:proofErr w:type="gramStart"/>
      <w:r w:rsidRPr="00FF7E85">
        <w:rPr>
          <w:rFonts w:ascii="標楷體" w:eastAsia="標楷體" w:hAnsi="標楷體" w:hint="eastAsia"/>
          <w:sz w:val="28"/>
          <w:szCs w:val="28"/>
        </w:rPr>
        <w:t>由車管會</w:t>
      </w:r>
      <w:proofErr w:type="gramEnd"/>
      <w:r w:rsidRPr="00FF7E85">
        <w:rPr>
          <w:rFonts w:ascii="標楷體" w:eastAsia="標楷體" w:hAnsi="標楷體" w:hint="eastAsia"/>
          <w:sz w:val="28"/>
          <w:szCs w:val="28"/>
        </w:rPr>
        <w:t>購買符合安全規格的安全帽，提供緊急借用。</w:t>
      </w:r>
    </w:p>
    <w:p w:rsidR="009124BA" w:rsidRPr="00FF7E85" w:rsidRDefault="003B4503" w:rsidP="00DF72F3">
      <w:pPr>
        <w:pStyle w:val="a3"/>
        <w:numPr>
          <w:ilvl w:val="0"/>
          <w:numId w:val="6"/>
        </w:numPr>
        <w:adjustRightInd w:val="0"/>
        <w:snapToGrid w:val="0"/>
        <w:spacing w:line="440" w:lineRule="exact"/>
        <w:ind w:leftChars="0"/>
        <w:rPr>
          <w:rFonts w:ascii="標楷體" w:eastAsia="標楷體" w:hAnsi="標楷體"/>
          <w:sz w:val="28"/>
          <w:szCs w:val="28"/>
        </w:rPr>
      </w:pPr>
      <w:r w:rsidRPr="00FF7E85">
        <w:rPr>
          <w:rFonts w:ascii="標楷體" w:eastAsia="標楷體" w:hAnsi="標楷體" w:hint="eastAsia"/>
          <w:sz w:val="28"/>
          <w:szCs w:val="28"/>
        </w:rPr>
        <w:t>各校區警衛室不再提供一般借用服務。</w:t>
      </w:r>
    </w:p>
    <w:p w:rsidR="009124BA" w:rsidRPr="00FF7E85" w:rsidRDefault="009124BA" w:rsidP="00DF72F3">
      <w:pPr>
        <w:tabs>
          <w:tab w:val="left" w:pos="900"/>
        </w:tabs>
        <w:adjustRightInd w:val="0"/>
        <w:snapToGrid w:val="0"/>
        <w:spacing w:line="440" w:lineRule="exact"/>
        <w:rPr>
          <w:rFonts w:ascii="標楷體" w:eastAsia="標楷體" w:hAnsi="標楷體"/>
          <w:sz w:val="28"/>
          <w:szCs w:val="28"/>
        </w:rPr>
      </w:pPr>
      <w:r w:rsidRPr="00CB35F7">
        <w:rPr>
          <w:rFonts w:ascii="標楷體" w:eastAsia="標楷體" w:hAnsi="標楷體" w:hint="eastAsia"/>
          <w:b/>
          <w:sz w:val="28"/>
          <w:szCs w:val="28"/>
        </w:rPr>
        <w:t>執行情形：</w:t>
      </w:r>
      <w:r w:rsidR="00F563F9" w:rsidRPr="00FF7E85">
        <w:rPr>
          <w:rFonts w:ascii="標楷體" w:eastAsia="標楷體" w:hAnsi="標楷體" w:hint="eastAsia"/>
          <w:sz w:val="28"/>
          <w:szCs w:val="28"/>
        </w:rPr>
        <w:t>已購符合安全規格的安全帽</w:t>
      </w:r>
      <w:r w:rsidR="005B7B0F" w:rsidRPr="00FF7E85">
        <w:rPr>
          <w:rFonts w:ascii="標楷體" w:eastAsia="標楷體" w:hAnsi="標楷體" w:hint="eastAsia"/>
          <w:sz w:val="28"/>
          <w:szCs w:val="28"/>
        </w:rPr>
        <w:t>7</w:t>
      </w:r>
      <w:r w:rsidR="00D36ADC" w:rsidRPr="00FF7E85">
        <w:rPr>
          <w:rFonts w:ascii="標楷體" w:eastAsia="標楷體" w:hAnsi="標楷體" w:hint="eastAsia"/>
          <w:sz w:val="28"/>
          <w:szCs w:val="28"/>
        </w:rPr>
        <w:t>頂，</w:t>
      </w:r>
      <w:r w:rsidR="00F563F9" w:rsidRPr="00FF7E85">
        <w:rPr>
          <w:rFonts w:ascii="標楷體" w:eastAsia="標楷體" w:hAnsi="標楷體" w:hint="eastAsia"/>
          <w:sz w:val="28"/>
          <w:szCs w:val="28"/>
        </w:rPr>
        <w:t>蘭潭、</w:t>
      </w:r>
      <w:r w:rsidR="005B7B0F" w:rsidRPr="00FF7E85">
        <w:rPr>
          <w:rFonts w:ascii="標楷體" w:eastAsia="標楷體" w:hAnsi="標楷體" w:hint="eastAsia"/>
          <w:sz w:val="28"/>
          <w:szCs w:val="28"/>
        </w:rPr>
        <w:t>新民</w:t>
      </w:r>
      <w:r w:rsidR="00F563F9" w:rsidRPr="00FF7E85">
        <w:rPr>
          <w:rFonts w:ascii="標楷體" w:eastAsia="標楷體" w:hAnsi="標楷體" w:hint="eastAsia"/>
          <w:sz w:val="28"/>
          <w:szCs w:val="28"/>
        </w:rPr>
        <w:t>警衛室各2頂；</w:t>
      </w:r>
      <w:r w:rsidR="005B7B0F" w:rsidRPr="00FF7E85">
        <w:rPr>
          <w:rFonts w:ascii="標楷體" w:eastAsia="標楷體" w:hAnsi="標楷體" w:hint="eastAsia"/>
          <w:sz w:val="28"/>
          <w:szCs w:val="28"/>
        </w:rPr>
        <w:t>民雄</w:t>
      </w:r>
      <w:r w:rsidR="00F563F9" w:rsidRPr="00FF7E85">
        <w:rPr>
          <w:rFonts w:ascii="標楷體" w:eastAsia="標楷體" w:hAnsi="標楷體" w:hint="eastAsia"/>
          <w:sz w:val="28"/>
          <w:szCs w:val="28"/>
        </w:rPr>
        <w:t>警衛室</w:t>
      </w:r>
      <w:r w:rsidR="005B7B0F" w:rsidRPr="00FF7E85">
        <w:rPr>
          <w:rFonts w:ascii="標楷體" w:eastAsia="標楷體" w:hAnsi="標楷體" w:hint="eastAsia"/>
          <w:sz w:val="28"/>
          <w:szCs w:val="28"/>
        </w:rPr>
        <w:t>3</w:t>
      </w:r>
      <w:r w:rsidR="00F563F9" w:rsidRPr="00FF7E85">
        <w:rPr>
          <w:rFonts w:ascii="標楷體" w:eastAsia="標楷體" w:hAnsi="標楷體" w:hint="eastAsia"/>
          <w:sz w:val="28"/>
          <w:szCs w:val="28"/>
        </w:rPr>
        <w:t>頂</w:t>
      </w:r>
      <w:r w:rsidR="00A536AF" w:rsidRPr="00FF7E85">
        <w:rPr>
          <w:rFonts w:ascii="標楷體" w:eastAsia="標楷體" w:hAnsi="標楷體" w:hint="eastAsia"/>
          <w:sz w:val="28"/>
          <w:szCs w:val="28"/>
        </w:rPr>
        <w:t>，</w:t>
      </w:r>
      <w:r w:rsidR="00F563F9" w:rsidRPr="00FF7E85">
        <w:rPr>
          <w:rFonts w:ascii="標楷體" w:eastAsia="標楷體" w:hAnsi="標楷體" w:hint="eastAsia"/>
          <w:sz w:val="28"/>
          <w:szCs w:val="28"/>
        </w:rPr>
        <w:t>提供緊急借用。</w:t>
      </w:r>
    </w:p>
    <w:p w:rsidR="003B4503" w:rsidRDefault="00294FC2" w:rsidP="00DF72F3">
      <w:pPr>
        <w:tabs>
          <w:tab w:val="left" w:pos="900"/>
        </w:tabs>
        <w:adjustRightInd w:val="0"/>
        <w:snapToGrid w:val="0"/>
        <w:spacing w:line="440" w:lineRule="exact"/>
        <w:rPr>
          <w:rFonts w:ascii="標楷體" w:eastAsia="標楷體" w:hAnsi="標楷體"/>
          <w:sz w:val="28"/>
          <w:szCs w:val="28"/>
        </w:rPr>
      </w:pPr>
      <w:r w:rsidRPr="00FF7E85">
        <w:rPr>
          <w:rFonts w:ascii="標楷體" w:eastAsia="標楷體" w:hAnsi="標楷體" w:hint="eastAsia"/>
          <w:sz w:val="28"/>
          <w:szCs w:val="28"/>
        </w:rPr>
        <w:t>決定：</w:t>
      </w:r>
      <w:r w:rsidR="005050B7">
        <w:rPr>
          <w:rFonts w:ascii="標楷體" w:eastAsia="標楷體" w:hAnsi="標楷體" w:hint="eastAsia"/>
          <w:sz w:val="28"/>
          <w:szCs w:val="28"/>
        </w:rPr>
        <w:t>洽悉</w:t>
      </w:r>
    </w:p>
    <w:p w:rsidR="00E40BE6" w:rsidRDefault="00E40BE6" w:rsidP="00DF72F3">
      <w:pPr>
        <w:tabs>
          <w:tab w:val="left" w:pos="900"/>
        </w:tabs>
        <w:adjustRightInd w:val="0"/>
        <w:snapToGrid w:val="0"/>
        <w:spacing w:line="440" w:lineRule="exact"/>
        <w:rPr>
          <w:rFonts w:ascii="標楷體" w:eastAsia="標楷體" w:hAnsi="標楷體"/>
          <w:sz w:val="28"/>
          <w:szCs w:val="28"/>
        </w:rPr>
      </w:pPr>
    </w:p>
    <w:p w:rsidR="00291F97" w:rsidRDefault="009528F6" w:rsidP="00DF72F3">
      <w:pPr>
        <w:pStyle w:val="a3"/>
        <w:numPr>
          <w:ilvl w:val="0"/>
          <w:numId w:val="2"/>
        </w:numPr>
        <w:adjustRightInd w:val="0"/>
        <w:snapToGrid w:val="0"/>
        <w:spacing w:line="440" w:lineRule="exact"/>
        <w:ind w:leftChars="0"/>
        <w:rPr>
          <w:rFonts w:ascii="標楷體" w:eastAsia="標楷體" w:hAnsi="標楷體"/>
          <w:b/>
          <w:sz w:val="28"/>
          <w:szCs w:val="28"/>
        </w:rPr>
      </w:pPr>
      <w:r>
        <w:rPr>
          <w:rFonts w:ascii="標楷體" w:eastAsia="標楷體" w:hAnsi="標楷體" w:hint="eastAsia"/>
          <w:b/>
          <w:sz w:val="28"/>
          <w:szCs w:val="28"/>
        </w:rPr>
        <w:t>提案討論</w:t>
      </w:r>
    </w:p>
    <w:p w:rsidR="00E40BE6" w:rsidRDefault="00E40BE6" w:rsidP="00DF72F3">
      <w:pPr>
        <w:spacing w:line="440" w:lineRule="exact"/>
        <w:rPr>
          <w:rFonts w:ascii="標楷體" w:eastAsia="標楷體" w:hAnsi="標楷體"/>
          <w:sz w:val="28"/>
          <w:szCs w:val="28"/>
        </w:rPr>
      </w:pPr>
      <w:r w:rsidRPr="00FF7E85">
        <w:rPr>
          <w:rFonts w:ascii="標楷體" w:eastAsia="標楷體" w:hAnsi="標楷體" w:hint="eastAsia"/>
          <w:sz w:val="28"/>
          <w:szCs w:val="28"/>
        </w:rPr>
        <w:t>案由</w:t>
      </w:r>
      <w:proofErr w:type="gramStart"/>
      <w:r w:rsidRPr="00FF7E85">
        <w:rPr>
          <w:rFonts w:ascii="標楷體" w:eastAsia="標楷體" w:hAnsi="標楷體" w:hint="eastAsia"/>
          <w:sz w:val="28"/>
          <w:szCs w:val="28"/>
        </w:rPr>
        <w:t>一</w:t>
      </w:r>
      <w:proofErr w:type="gramEnd"/>
      <w:r w:rsidRPr="00FF7E85">
        <w:rPr>
          <w:rFonts w:ascii="標楷體" w:eastAsia="標楷體" w:hAnsi="標楷體" w:hint="eastAsia"/>
          <w:sz w:val="28"/>
          <w:szCs w:val="28"/>
        </w:rPr>
        <w:t>：</w:t>
      </w:r>
      <w:proofErr w:type="gramStart"/>
      <w:r w:rsidRPr="00FF7E85">
        <w:rPr>
          <w:rFonts w:ascii="標楷體" w:eastAsia="標楷體" w:hAnsi="標楷體" w:hint="eastAsia"/>
          <w:sz w:val="28"/>
          <w:szCs w:val="28"/>
        </w:rPr>
        <w:t>蘭潭校區</w:t>
      </w:r>
      <w:proofErr w:type="gramEnd"/>
      <w:r w:rsidRPr="00FF7E85">
        <w:rPr>
          <w:rFonts w:ascii="標楷體" w:eastAsia="標楷體" w:hAnsi="標楷體" w:hint="eastAsia"/>
          <w:sz w:val="28"/>
          <w:szCs w:val="28"/>
        </w:rPr>
        <w:t>「汽車第五停車場」</w:t>
      </w:r>
      <w:r>
        <w:rPr>
          <w:rFonts w:ascii="標楷體" w:eastAsia="標楷體" w:hAnsi="標楷體" w:hint="eastAsia"/>
          <w:sz w:val="28"/>
          <w:szCs w:val="28"/>
        </w:rPr>
        <w:t xml:space="preserve">是否繼續免費供應代幣或每枚 </w:t>
      </w:r>
    </w:p>
    <w:p w:rsidR="00E40BE6" w:rsidRPr="00FF7E85" w:rsidRDefault="00E40BE6" w:rsidP="00DF72F3">
      <w:pPr>
        <w:spacing w:line="440" w:lineRule="exact"/>
        <w:rPr>
          <w:rFonts w:ascii="標楷體" w:eastAsia="標楷體" w:hAnsi="標楷體"/>
          <w:sz w:val="28"/>
          <w:szCs w:val="28"/>
        </w:rPr>
      </w:pPr>
      <w:r>
        <w:rPr>
          <w:rFonts w:ascii="標楷體" w:eastAsia="標楷體" w:hAnsi="標楷體" w:hint="eastAsia"/>
          <w:sz w:val="28"/>
          <w:szCs w:val="28"/>
        </w:rPr>
        <w:lastRenderedPageBreak/>
        <w:t xml:space="preserve">        酌收30元，提請討論</w:t>
      </w:r>
      <w:r w:rsidRPr="00FF7E85">
        <w:rPr>
          <w:rFonts w:ascii="標楷體" w:eastAsia="標楷體" w:hAnsi="標楷體" w:hint="eastAsia"/>
          <w:sz w:val="28"/>
          <w:szCs w:val="28"/>
        </w:rPr>
        <w:t>。</w:t>
      </w:r>
    </w:p>
    <w:p w:rsidR="00E40BE6" w:rsidRPr="00FF7E85" w:rsidRDefault="00E40BE6" w:rsidP="00DF72F3">
      <w:pPr>
        <w:widowControl w:val="0"/>
        <w:spacing w:line="440" w:lineRule="exact"/>
        <w:jc w:val="left"/>
        <w:rPr>
          <w:rFonts w:ascii="標楷體" w:eastAsia="標楷體" w:hAnsi="標楷體"/>
          <w:sz w:val="28"/>
          <w:szCs w:val="28"/>
        </w:rPr>
      </w:pPr>
      <w:r w:rsidRPr="00FF7E85">
        <w:rPr>
          <w:rFonts w:ascii="標楷體" w:eastAsia="標楷體" w:hAnsi="標楷體" w:hint="eastAsia"/>
          <w:sz w:val="28"/>
          <w:szCs w:val="28"/>
        </w:rPr>
        <w:t>說明:</w:t>
      </w:r>
    </w:p>
    <w:p w:rsidR="00E40BE6" w:rsidRPr="00FF7E85" w:rsidRDefault="00E40BE6" w:rsidP="00DF72F3">
      <w:pPr>
        <w:pStyle w:val="a3"/>
        <w:widowControl w:val="0"/>
        <w:numPr>
          <w:ilvl w:val="0"/>
          <w:numId w:val="5"/>
        </w:numPr>
        <w:spacing w:line="440" w:lineRule="exact"/>
        <w:ind w:leftChars="0" w:left="1004"/>
        <w:jc w:val="left"/>
        <w:rPr>
          <w:rFonts w:ascii="標楷體" w:eastAsia="標楷體" w:hAnsi="標楷體"/>
          <w:sz w:val="28"/>
          <w:szCs w:val="28"/>
        </w:rPr>
      </w:pPr>
      <w:r w:rsidRPr="00FF7E85">
        <w:rPr>
          <w:rFonts w:ascii="標楷體" w:eastAsia="標楷體" w:hAnsi="標楷體" w:hint="eastAsia"/>
          <w:sz w:val="28"/>
          <w:szCs w:val="28"/>
        </w:rPr>
        <w:t>檢附蘭潭校區「汽車第五停車場」車輛停放管制事宜及場地</w:t>
      </w:r>
      <w:r w:rsidRPr="00FF7E85">
        <w:rPr>
          <w:rFonts w:ascii="標楷體" w:eastAsia="標楷體" w:hAnsi="標楷體" w:hint="eastAsia"/>
          <w:bCs/>
          <w:sz w:val="28"/>
          <w:szCs w:val="28"/>
        </w:rPr>
        <w:t>提供使用</w:t>
      </w:r>
      <w:r w:rsidRPr="00FF7E85">
        <w:rPr>
          <w:rFonts w:ascii="標楷體" w:eastAsia="標楷體" w:hAnsi="標楷體" w:hint="eastAsia"/>
          <w:sz w:val="28"/>
          <w:szCs w:val="28"/>
        </w:rPr>
        <w:t>收費</w:t>
      </w:r>
      <w:bookmarkStart w:id="5" w:name="標準"/>
      <w:r w:rsidRPr="00FF7E85">
        <w:rPr>
          <w:rFonts w:ascii="標楷體" w:eastAsia="標楷體" w:hAnsi="標楷體" w:hint="eastAsia"/>
          <w:sz w:val="28"/>
          <w:szCs w:val="28"/>
        </w:rPr>
        <w:t>標準</w:t>
      </w:r>
      <w:bookmarkEnd w:id="5"/>
      <w:r w:rsidRPr="00FF7E85">
        <w:rPr>
          <w:rFonts w:ascii="標楷體" w:eastAsia="標楷體" w:hAnsi="標楷體" w:hint="eastAsia"/>
          <w:sz w:val="28"/>
          <w:szCs w:val="28"/>
        </w:rPr>
        <w:t>。</w:t>
      </w:r>
      <w:hyperlink w:anchor="附件二" w:history="1">
        <w:r w:rsidRPr="000A4D4A">
          <w:rPr>
            <w:rStyle w:val="af1"/>
            <w:rFonts w:ascii="標楷體" w:eastAsia="標楷體" w:hAnsi="標楷體" w:hint="eastAsia"/>
            <w:sz w:val="28"/>
            <w:szCs w:val="28"/>
          </w:rPr>
          <w:t>(附件二)</w:t>
        </w:r>
      </w:hyperlink>
    </w:p>
    <w:p w:rsidR="00E40BE6" w:rsidRPr="00FF7E85" w:rsidRDefault="00E40BE6" w:rsidP="00DF72F3">
      <w:pPr>
        <w:pStyle w:val="a3"/>
        <w:widowControl w:val="0"/>
        <w:numPr>
          <w:ilvl w:val="0"/>
          <w:numId w:val="5"/>
        </w:numPr>
        <w:spacing w:line="440" w:lineRule="exact"/>
        <w:ind w:leftChars="0" w:left="1004"/>
        <w:jc w:val="left"/>
        <w:rPr>
          <w:rFonts w:ascii="標楷體" w:eastAsia="標楷體" w:hAnsi="標楷體"/>
          <w:sz w:val="28"/>
          <w:szCs w:val="28"/>
        </w:rPr>
      </w:pPr>
      <w:r w:rsidRPr="00FF7E85">
        <w:rPr>
          <w:rFonts w:ascii="標楷體" w:eastAsia="標楷體" w:hAnsi="標楷體" w:hint="eastAsia"/>
          <w:sz w:val="28"/>
          <w:szCs w:val="28"/>
        </w:rPr>
        <w:t>本年度至</w:t>
      </w:r>
      <w:r>
        <w:rPr>
          <w:rFonts w:ascii="標楷體" w:eastAsia="標楷體" w:hAnsi="標楷體" w:hint="eastAsia"/>
          <w:sz w:val="28"/>
          <w:szCs w:val="28"/>
        </w:rPr>
        <w:t>4</w:t>
      </w:r>
      <w:r w:rsidRPr="00FF7E85">
        <w:rPr>
          <w:rFonts w:ascii="標楷體" w:eastAsia="標楷體" w:hAnsi="標楷體" w:hint="eastAsia"/>
          <w:sz w:val="28"/>
          <w:szCs w:val="28"/>
        </w:rPr>
        <w:t>月</w:t>
      </w:r>
      <w:r>
        <w:rPr>
          <w:rFonts w:ascii="標楷體" w:eastAsia="標楷體" w:hAnsi="標楷體" w:hint="eastAsia"/>
          <w:sz w:val="28"/>
          <w:szCs w:val="28"/>
        </w:rPr>
        <w:t>4日</w:t>
      </w:r>
      <w:proofErr w:type="gramStart"/>
      <w:r w:rsidR="00932D02">
        <w:rPr>
          <w:rFonts w:ascii="標楷體" w:eastAsia="標楷體" w:hAnsi="標楷體" w:hint="eastAsia"/>
          <w:sz w:val="28"/>
          <w:szCs w:val="28"/>
        </w:rPr>
        <w:t>止</w:t>
      </w:r>
      <w:proofErr w:type="gramEnd"/>
      <w:r w:rsidRPr="00FF7E85">
        <w:rPr>
          <w:rFonts w:ascii="標楷體" w:eastAsia="標楷體" w:hAnsi="標楷體" w:hint="eastAsia"/>
          <w:sz w:val="28"/>
          <w:szCs w:val="28"/>
        </w:rPr>
        <w:t>代幣領用統計，「嘉大咖啡學園」領用</w:t>
      </w:r>
      <w:r>
        <w:rPr>
          <w:rFonts w:ascii="標楷體" w:eastAsia="標楷體" w:hAnsi="標楷體" w:hint="eastAsia"/>
          <w:sz w:val="28"/>
          <w:szCs w:val="28"/>
        </w:rPr>
        <w:t>1017</w:t>
      </w:r>
      <w:r w:rsidRPr="00FF7E85">
        <w:rPr>
          <w:rFonts w:ascii="標楷體" w:eastAsia="標楷體" w:hAnsi="標楷體" w:hint="eastAsia"/>
          <w:sz w:val="28"/>
          <w:szCs w:val="28"/>
        </w:rPr>
        <w:t>個、「嘉義大學合作社」</w:t>
      </w:r>
      <w:r>
        <w:rPr>
          <w:rFonts w:ascii="標楷體" w:eastAsia="標楷體" w:hAnsi="標楷體" w:hint="eastAsia"/>
          <w:sz w:val="28"/>
          <w:szCs w:val="28"/>
        </w:rPr>
        <w:t>64</w:t>
      </w:r>
      <w:r w:rsidRPr="00FF7E85">
        <w:rPr>
          <w:rFonts w:ascii="標楷體" w:eastAsia="標楷體" w:hAnsi="標楷體" w:hint="eastAsia"/>
          <w:sz w:val="28"/>
          <w:szCs w:val="28"/>
        </w:rPr>
        <w:t>個，目前以登記方式免費供應代幣。</w:t>
      </w:r>
    </w:p>
    <w:p w:rsidR="00E40BE6" w:rsidRPr="00FF7E85" w:rsidRDefault="00E40BE6" w:rsidP="00DF72F3">
      <w:pPr>
        <w:pStyle w:val="a3"/>
        <w:widowControl w:val="0"/>
        <w:numPr>
          <w:ilvl w:val="0"/>
          <w:numId w:val="5"/>
        </w:numPr>
        <w:spacing w:line="440" w:lineRule="exact"/>
        <w:ind w:leftChars="0" w:left="1004"/>
        <w:jc w:val="left"/>
        <w:rPr>
          <w:rFonts w:ascii="標楷體" w:eastAsia="標楷體" w:hAnsi="標楷體"/>
          <w:sz w:val="28"/>
          <w:szCs w:val="28"/>
        </w:rPr>
      </w:pPr>
      <w:r w:rsidRPr="00FF7E85">
        <w:rPr>
          <w:rFonts w:ascii="標楷體" w:eastAsia="標楷體" w:hAnsi="標楷體" w:hint="eastAsia"/>
          <w:sz w:val="28"/>
          <w:szCs w:val="28"/>
        </w:rPr>
        <w:t>春節</w:t>
      </w:r>
      <w:r>
        <w:rPr>
          <w:rFonts w:ascii="標楷體" w:eastAsia="標楷體" w:hAnsi="標楷體" w:hint="eastAsia"/>
          <w:sz w:val="28"/>
          <w:szCs w:val="28"/>
        </w:rPr>
        <w:t>及春假期間因使用量大，經統計</w:t>
      </w:r>
      <w:r w:rsidRPr="00FF7E85">
        <w:rPr>
          <w:rFonts w:ascii="標楷體" w:eastAsia="標楷體" w:hAnsi="標楷體" w:hint="eastAsia"/>
          <w:sz w:val="28"/>
          <w:szCs w:val="28"/>
        </w:rPr>
        <w:t>共遺失39個代幣。</w:t>
      </w:r>
    </w:p>
    <w:p w:rsidR="00E40BE6" w:rsidRPr="00FF7E85" w:rsidRDefault="00E40BE6" w:rsidP="00DF72F3">
      <w:pPr>
        <w:pStyle w:val="a3"/>
        <w:widowControl w:val="0"/>
        <w:numPr>
          <w:ilvl w:val="0"/>
          <w:numId w:val="5"/>
        </w:numPr>
        <w:spacing w:line="440" w:lineRule="exact"/>
        <w:ind w:leftChars="0" w:left="1004"/>
        <w:jc w:val="left"/>
        <w:rPr>
          <w:rFonts w:ascii="標楷體" w:eastAsia="標楷體" w:hAnsi="標楷體"/>
          <w:sz w:val="28"/>
          <w:szCs w:val="28"/>
        </w:rPr>
      </w:pPr>
      <w:r w:rsidRPr="00FF7E85">
        <w:rPr>
          <w:rFonts w:ascii="標楷體" w:eastAsia="標楷體" w:hAnsi="標楷體" w:hint="eastAsia"/>
          <w:sz w:val="28"/>
          <w:szCs w:val="28"/>
        </w:rPr>
        <w:t>是否繼續免費供應代幣，或</w:t>
      </w:r>
      <w:r>
        <w:rPr>
          <w:rFonts w:ascii="標楷體" w:eastAsia="標楷體" w:hAnsi="標楷體" w:hint="eastAsia"/>
          <w:sz w:val="28"/>
          <w:szCs w:val="28"/>
        </w:rPr>
        <w:t>領取</w:t>
      </w:r>
      <w:r w:rsidRPr="00FF7E85">
        <w:rPr>
          <w:rFonts w:ascii="標楷體" w:eastAsia="標楷體" w:hAnsi="標楷體" w:hint="eastAsia"/>
          <w:sz w:val="28"/>
          <w:szCs w:val="28"/>
        </w:rPr>
        <w:t>代幣</w:t>
      </w:r>
      <w:r>
        <w:rPr>
          <w:rFonts w:ascii="標楷體" w:eastAsia="標楷體" w:hAnsi="標楷體" w:hint="eastAsia"/>
          <w:sz w:val="28"/>
          <w:szCs w:val="28"/>
        </w:rPr>
        <w:t>時</w:t>
      </w:r>
      <w:r w:rsidRPr="00FF7E85">
        <w:rPr>
          <w:rFonts w:ascii="標楷體" w:eastAsia="標楷體" w:hAnsi="標楷體" w:hint="eastAsia"/>
          <w:sz w:val="28"/>
          <w:szCs w:val="28"/>
        </w:rPr>
        <w:t>每枚收取30元。</w:t>
      </w:r>
    </w:p>
    <w:p w:rsidR="00E40BE6" w:rsidRDefault="00E40BE6" w:rsidP="00DF72F3">
      <w:pPr>
        <w:spacing w:line="440" w:lineRule="exact"/>
        <w:rPr>
          <w:rFonts w:ascii="標楷體" w:eastAsia="標楷體" w:hAnsi="標楷體"/>
          <w:sz w:val="28"/>
          <w:szCs w:val="28"/>
        </w:rPr>
      </w:pPr>
      <w:r w:rsidRPr="00FF7E85">
        <w:rPr>
          <w:rFonts w:ascii="標楷體" w:eastAsia="標楷體" w:hAnsi="標楷體" w:hint="eastAsia"/>
          <w:sz w:val="28"/>
          <w:szCs w:val="28"/>
        </w:rPr>
        <w:t>決</w:t>
      </w:r>
      <w:r>
        <w:rPr>
          <w:rFonts w:ascii="標楷體" w:eastAsia="標楷體" w:hAnsi="標楷體" w:hint="eastAsia"/>
          <w:sz w:val="28"/>
          <w:szCs w:val="28"/>
        </w:rPr>
        <w:t>議</w:t>
      </w:r>
      <w:r w:rsidRPr="00FF7E85">
        <w:rPr>
          <w:rFonts w:ascii="標楷體" w:eastAsia="標楷體" w:hAnsi="標楷體" w:hint="eastAsia"/>
          <w:sz w:val="28"/>
          <w:szCs w:val="28"/>
        </w:rPr>
        <w:t>：</w:t>
      </w:r>
      <w:r w:rsidR="00044FA2">
        <w:rPr>
          <w:rFonts w:ascii="標楷體" w:eastAsia="標楷體" w:hAnsi="標楷體" w:hint="eastAsia"/>
          <w:sz w:val="28"/>
          <w:szCs w:val="28"/>
        </w:rPr>
        <w:t>每次領用代幣</w:t>
      </w:r>
      <w:proofErr w:type="gramStart"/>
      <w:r w:rsidR="00044FA2">
        <w:rPr>
          <w:rFonts w:ascii="標楷體" w:eastAsia="標楷體" w:hAnsi="標楷體" w:hint="eastAsia"/>
          <w:sz w:val="28"/>
          <w:szCs w:val="28"/>
        </w:rPr>
        <w:t>每枚</w:t>
      </w:r>
      <w:r w:rsidR="005050B7">
        <w:rPr>
          <w:rFonts w:ascii="標楷體" w:eastAsia="標楷體" w:hAnsi="標楷體" w:hint="eastAsia"/>
          <w:sz w:val="28"/>
          <w:szCs w:val="28"/>
        </w:rPr>
        <w:t>酌收</w:t>
      </w:r>
      <w:proofErr w:type="gramEnd"/>
      <w:r w:rsidR="005050B7">
        <w:rPr>
          <w:rFonts w:ascii="標楷體" w:eastAsia="標楷體" w:hAnsi="標楷體" w:hint="eastAsia"/>
          <w:sz w:val="28"/>
          <w:szCs w:val="28"/>
        </w:rPr>
        <w:t>30元</w:t>
      </w:r>
      <w:r w:rsidR="00044FA2">
        <w:rPr>
          <w:rFonts w:ascii="標楷體" w:eastAsia="標楷體" w:hAnsi="標楷體" w:hint="eastAsia"/>
          <w:sz w:val="28"/>
          <w:szCs w:val="28"/>
        </w:rPr>
        <w:t>，先行試辦一年</w:t>
      </w:r>
      <w:r w:rsidR="005050B7">
        <w:rPr>
          <w:rFonts w:ascii="標楷體" w:eastAsia="標楷體" w:hAnsi="標楷體" w:hint="eastAsia"/>
          <w:sz w:val="28"/>
          <w:szCs w:val="28"/>
        </w:rPr>
        <w:t>。</w:t>
      </w:r>
    </w:p>
    <w:p w:rsidR="005050B7" w:rsidRPr="00FF7E85" w:rsidRDefault="005050B7" w:rsidP="00DF72F3">
      <w:pPr>
        <w:spacing w:line="440" w:lineRule="exact"/>
        <w:rPr>
          <w:rFonts w:ascii="標楷體" w:eastAsia="標楷體" w:hAnsi="標楷體"/>
          <w:sz w:val="28"/>
          <w:szCs w:val="28"/>
        </w:rPr>
      </w:pPr>
    </w:p>
    <w:p w:rsidR="00E40BE6" w:rsidRPr="00FF7E85" w:rsidRDefault="00E40BE6" w:rsidP="00DF72F3">
      <w:pPr>
        <w:tabs>
          <w:tab w:val="left" w:pos="900"/>
        </w:tabs>
        <w:adjustRightInd w:val="0"/>
        <w:snapToGrid w:val="0"/>
        <w:spacing w:line="440" w:lineRule="exact"/>
        <w:rPr>
          <w:rFonts w:ascii="標楷體" w:eastAsia="標楷體" w:hAnsi="標楷體"/>
          <w:sz w:val="28"/>
          <w:szCs w:val="28"/>
        </w:rPr>
      </w:pPr>
      <w:r>
        <w:rPr>
          <w:rFonts w:ascii="標楷體" w:eastAsia="標楷體" w:hAnsi="標楷體" w:hint="eastAsia"/>
          <w:sz w:val="28"/>
          <w:szCs w:val="28"/>
        </w:rPr>
        <w:t>案由二</w:t>
      </w:r>
      <w:r w:rsidRPr="00FF7E85">
        <w:rPr>
          <w:rFonts w:ascii="標楷體" w:eastAsia="標楷體" w:hAnsi="標楷體" w:hint="eastAsia"/>
          <w:sz w:val="28"/>
          <w:szCs w:val="28"/>
        </w:rPr>
        <w:t>：</w:t>
      </w:r>
      <w:r>
        <w:rPr>
          <w:rFonts w:ascii="標楷體" w:eastAsia="標楷體" w:hAnsi="標楷體" w:hint="eastAsia"/>
          <w:sz w:val="28"/>
          <w:szCs w:val="28"/>
        </w:rPr>
        <w:t>建議</w:t>
      </w:r>
      <w:r w:rsidRPr="00FF7E85">
        <w:rPr>
          <w:rFonts w:ascii="標楷體" w:eastAsia="標楷體" w:hAnsi="標楷體" w:hint="eastAsia"/>
          <w:sz w:val="28"/>
          <w:szCs w:val="28"/>
        </w:rPr>
        <w:t>本校退休人員申請車輛通行證第一張免費，提請討論。</w:t>
      </w:r>
    </w:p>
    <w:p w:rsidR="00E40BE6" w:rsidRPr="00FF7E85" w:rsidRDefault="00E40BE6" w:rsidP="00DF72F3">
      <w:pPr>
        <w:tabs>
          <w:tab w:val="left" w:pos="900"/>
        </w:tabs>
        <w:spacing w:line="440" w:lineRule="exact"/>
        <w:rPr>
          <w:rFonts w:ascii="標楷體" w:eastAsia="標楷體" w:hAnsi="標楷體"/>
          <w:sz w:val="28"/>
          <w:szCs w:val="28"/>
        </w:rPr>
      </w:pPr>
      <w:r w:rsidRPr="00FF7E85">
        <w:rPr>
          <w:rFonts w:ascii="標楷體" w:eastAsia="標楷體" w:hAnsi="標楷體" w:hint="eastAsia"/>
          <w:sz w:val="28"/>
          <w:szCs w:val="28"/>
        </w:rPr>
        <w:t>說明：</w:t>
      </w:r>
    </w:p>
    <w:p w:rsidR="00E40BE6" w:rsidRPr="00FF7E85" w:rsidRDefault="00E40BE6" w:rsidP="00DF72F3">
      <w:pPr>
        <w:pStyle w:val="a3"/>
        <w:numPr>
          <w:ilvl w:val="0"/>
          <w:numId w:val="1"/>
        </w:numPr>
        <w:spacing w:line="440" w:lineRule="exact"/>
        <w:ind w:leftChars="0" w:left="908" w:hanging="624"/>
        <w:rPr>
          <w:rFonts w:ascii="標楷體" w:eastAsia="標楷體" w:hAnsi="標楷體"/>
          <w:sz w:val="28"/>
          <w:szCs w:val="28"/>
        </w:rPr>
      </w:pPr>
      <w:r w:rsidRPr="00FF7E85">
        <w:rPr>
          <w:rFonts w:ascii="標楷體" w:eastAsia="標楷體" w:hAnsi="標楷體" w:hint="eastAsia"/>
          <w:sz w:val="28"/>
          <w:szCs w:val="28"/>
        </w:rPr>
        <w:t>退休人員</w:t>
      </w:r>
      <w:r>
        <w:rPr>
          <w:rFonts w:ascii="標楷體" w:eastAsia="標楷體" w:hAnsi="標楷體" w:hint="eastAsia"/>
          <w:sz w:val="28"/>
          <w:szCs w:val="28"/>
        </w:rPr>
        <w:t>畢生</w:t>
      </w:r>
      <w:r w:rsidRPr="00FF7E85">
        <w:rPr>
          <w:rFonts w:ascii="標楷體" w:eastAsia="標楷體" w:hAnsi="標楷體" w:hint="eastAsia"/>
          <w:sz w:val="28"/>
          <w:szCs w:val="28"/>
        </w:rPr>
        <w:t>服務</w:t>
      </w:r>
      <w:r>
        <w:rPr>
          <w:rFonts w:ascii="標楷體" w:eastAsia="標楷體" w:hAnsi="標楷體" w:hint="eastAsia"/>
          <w:sz w:val="28"/>
          <w:szCs w:val="28"/>
        </w:rPr>
        <w:t>於</w:t>
      </w:r>
      <w:r w:rsidRPr="00FF7E85">
        <w:rPr>
          <w:rFonts w:ascii="標楷體" w:eastAsia="標楷體" w:hAnsi="標楷體" w:hint="eastAsia"/>
          <w:sz w:val="28"/>
          <w:szCs w:val="28"/>
        </w:rPr>
        <w:t>本校，</w:t>
      </w:r>
      <w:r>
        <w:rPr>
          <w:rFonts w:ascii="標楷體" w:eastAsia="標楷體" w:hAnsi="標楷體" w:hint="eastAsia"/>
          <w:sz w:val="28"/>
          <w:szCs w:val="28"/>
        </w:rPr>
        <w:t>退休後</w:t>
      </w:r>
      <w:r w:rsidRPr="00FF7E85">
        <w:rPr>
          <w:rFonts w:ascii="標楷體" w:eastAsia="標楷體" w:hAnsi="標楷體" w:hint="eastAsia"/>
          <w:sz w:val="28"/>
          <w:szCs w:val="28"/>
        </w:rPr>
        <w:t>回校參與學校活動</w:t>
      </w:r>
      <w:r>
        <w:rPr>
          <w:rFonts w:ascii="標楷體" w:eastAsia="標楷體" w:hAnsi="標楷體" w:hint="eastAsia"/>
          <w:sz w:val="28"/>
          <w:szCs w:val="28"/>
        </w:rPr>
        <w:t>或貢獻其才華，建議</w:t>
      </w:r>
      <w:r w:rsidRPr="00FF7E85">
        <w:rPr>
          <w:rFonts w:ascii="標楷體" w:eastAsia="標楷體" w:hAnsi="標楷體" w:hint="eastAsia"/>
          <w:sz w:val="28"/>
          <w:szCs w:val="28"/>
        </w:rPr>
        <w:t>申請停車證</w:t>
      </w:r>
      <w:r>
        <w:rPr>
          <w:rFonts w:ascii="標楷體" w:eastAsia="標楷體" w:hAnsi="標楷體" w:hint="eastAsia"/>
          <w:sz w:val="28"/>
          <w:szCs w:val="28"/>
        </w:rPr>
        <w:t>時</w:t>
      </w:r>
      <w:proofErr w:type="gramStart"/>
      <w:r w:rsidRPr="00FF7E85">
        <w:rPr>
          <w:rFonts w:ascii="標楷體" w:eastAsia="標楷體" w:hAnsi="標楷體" w:hint="eastAsia"/>
          <w:sz w:val="28"/>
          <w:szCs w:val="28"/>
        </w:rPr>
        <w:t>第一張免</w:t>
      </w:r>
      <w:r>
        <w:rPr>
          <w:rFonts w:ascii="標楷體" w:eastAsia="標楷體" w:hAnsi="標楷體" w:hint="eastAsia"/>
          <w:sz w:val="28"/>
          <w:szCs w:val="28"/>
        </w:rPr>
        <w:t>收費</w:t>
      </w:r>
      <w:proofErr w:type="gramEnd"/>
      <w:r w:rsidRPr="00FF7E85">
        <w:rPr>
          <w:rFonts w:ascii="標楷體" w:eastAsia="標楷體" w:hAnsi="標楷體" w:hint="eastAsia"/>
          <w:sz w:val="28"/>
          <w:szCs w:val="28"/>
        </w:rPr>
        <w:t>，第二張起比照在職人員收費。</w:t>
      </w:r>
    </w:p>
    <w:p w:rsidR="00E40BE6" w:rsidRPr="00FF7E85" w:rsidRDefault="00E40BE6" w:rsidP="00DF72F3">
      <w:pPr>
        <w:pStyle w:val="a3"/>
        <w:numPr>
          <w:ilvl w:val="0"/>
          <w:numId w:val="1"/>
        </w:numPr>
        <w:spacing w:line="440" w:lineRule="exact"/>
        <w:ind w:leftChars="0" w:left="908" w:hanging="624"/>
        <w:rPr>
          <w:rFonts w:ascii="標楷體" w:eastAsia="標楷體" w:hAnsi="標楷體"/>
          <w:sz w:val="28"/>
          <w:szCs w:val="28"/>
        </w:rPr>
      </w:pPr>
      <w:r w:rsidRPr="00FF7E85">
        <w:rPr>
          <w:rFonts w:ascii="標楷體" w:eastAsia="標楷體" w:hAnsi="標楷體" w:hint="eastAsia"/>
          <w:sz w:val="28"/>
          <w:szCs w:val="28"/>
        </w:rPr>
        <w:t>本校</w:t>
      </w:r>
      <w:r>
        <w:rPr>
          <w:rFonts w:ascii="標楷體" w:eastAsia="標楷體" w:hAnsi="標楷體" w:hint="eastAsia"/>
          <w:sz w:val="28"/>
          <w:szCs w:val="28"/>
        </w:rPr>
        <w:t>現行</w:t>
      </w:r>
      <w:r w:rsidRPr="00FF7E85">
        <w:rPr>
          <w:rFonts w:ascii="標楷體" w:eastAsia="標楷體" w:hAnsi="標楷體" w:hint="eastAsia"/>
          <w:sz w:val="28"/>
          <w:szCs w:val="28"/>
        </w:rPr>
        <w:t>停車</w:t>
      </w:r>
      <w:bookmarkStart w:id="6" w:name="場地維護費"/>
      <w:r w:rsidRPr="00FF7E85">
        <w:rPr>
          <w:rFonts w:ascii="標楷體" w:eastAsia="標楷體" w:hAnsi="標楷體" w:hint="eastAsia"/>
          <w:sz w:val="28"/>
          <w:szCs w:val="28"/>
        </w:rPr>
        <w:t>場地維護費</w:t>
      </w:r>
      <w:bookmarkEnd w:id="6"/>
      <w:r w:rsidRPr="00FF7E85">
        <w:rPr>
          <w:rFonts w:ascii="標楷體" w:eastAsia="標楷體" w:hAnsi="標楷體" w:hint="eastAsia"/>
          <w:sz w:val="28"/>
          <w:szCs w:val="28"/>
        </w:rPr>
        <w:t>收費標準</w:t>
      </w:r>
      <w:r>
        <w:rPr>
          <w:rFonts w:ascii="標楷體" w:eastAsia="標楷體" w:hAnsi="標楷體" w:hint="eastAsia"/>
          <w:sz w:val="28"/>
          <w:szCs w:val="28"/>
        </w:rPr>
        <w:t>，</w:t>
      </w:r>
      <w:r w:rsidRPr="00FF7E85">
        <w:rPr>
          <w:rFonts w:ascii="標楷體" w:eastAsia="標楷體" w:hAnsi="標楷體" w:hint="eastAsia"/>
          <w:sz w:val="28"/>
          <w:szCs w:val="28"/>
        </w:rPr>
        <w:t>退休人員申請第一張通行證費用為250元</w:t>
      </w:r>
      <w:hyperlink w:anchor="附件三" w:history="1">
        <w:r w:rsidRPr="000A4D4A">
          <w:rPr>
            <w:rStyle w:val="af1"/>
            <w:rFonts w:ascii="標楷體" w:eastAsia="標楷體" w:hAnsi="標楷體" w:hint="eastAsia"/>
            <w:sz w:val="28"/>
            <w:szCs w:val="28"/>
          </w:rPr>
          <w:t>(附件三</w:t>
        </w:r>
        <w:r w:rsidRPr="000A4D4A">
          <w:rPr>
            <w:rStyle w:val="af1"/>
            <w:rFonts w:ascii="標楷體" w:eastAsia="標楷體" w:hAnsi="標楷體"/>
            <w:sz w:val="28"/>
            <w:szCs w:val="28"/>
          </w:rPr>
          <w:t>)</w:t>
        </w:r>
      </w:hyperlink>
      <w:r w:rsidRPr="00FF7E85">
        <w:rPr>
          <w:rFonts w:ascii="標楷體" w:eastAsia="標楷體" w:hAnsi="標楷體" w:hint="eastAsia"/>
          <w:sz w:val="28"/>
          <w:szCs w:val="28"/>
        </w:rPr>
        <w:t>。</w:t>
      </w:r>
    </w:p>
    <w:p w:rsidR="00E40BE6" w:rsidRPr="00FF7E85" w:rsidRDefault="00E40BE6" w:rsidP="00DF72F3">
      <w:pPr>
        <w:widowControl w:val="0"/>
        <w:tabs>
          <w:tab w:val="left" w:pos="900"/>
        </w:tabs>
        <w:adjustRightInd w:val="0"/>
        <w:snapToGrid w:val="0"/>
        <w:spacing w:line="440" w:lineRule="exact"/>
        <w:jc w:val="left"/>
        <w:rPr>
          <w:rFonts w:ascii="標楷體" w:eastAsia="標楷體" w:hAnsi="標楷體"/>
          <w:sz w:val="28"/>
          <w:szCs w:val="28"/>
        </w:rPr>
      </w:pPr>
      <w:r w:rsidRPr="00FF7E85">
        <w:rPr>
          <w:rFonts w:ascii="標楷體" w:eastAsia="標楷體" w:hAnsi="標楷體" w:hint="eastAsia"/>
          <w:sz w:val="28"/>
          <w:szCs w:val="28"/>
        </w:rPr>
        <w:t>決議：</w:t>
      </w:r>
      <w:bookmarkStart w:id="7" w:name="_Hlk511913245"/>
      <w:r w:rsidR="005050B7">
        <w:rPr>
          <w:rFonts w:ascii="標楷體" w:eastAsia="標楷體" w:hAnsi="標楷體" w:hint="eastAsia"/>
          <w:sz w:val="28"/>
          <w:szCs w:val="28"/>
        </w:rPr>
        <w:t>照案通過，</w:t>
      </w:r>
      <w:bookmarkEnd w:id="7"/>
      <w:r w:rsidR="005050B7">
        <w:rPr>
          <w:rFonts w:ascii="標楷體" w:eastAsia="標楷體" w:hAnsi="標楷體" w:hint="eastAsia"/>
          <w:sz w:val="28"/>
          <w:szCs w:val="28"/>
        </w:rPr>
        <w:t>並提行政會議</w:t>
      </w:r>
      <w:r w:rsidR="00140C3C">
        <w:rPr>
          <w:rFonts w:ascii="標楷體" w:eastAsia="標楷體" w:hAnsi="標楷體" w:hint="eastAsia"/>
          <w:sz w:val="28"/>
          <w:szCs w:val="28"/>
        </w:rPr>
        <w:t>審議</w:t>
      </w:r>
      <w:r w:rsidR="005050B7">
        <w:rPr>
          <w:rFonts w:ascii="標楷體" w:eastAsia="標楷體" w:hAnsi="標楷體" w:hint="eastAsia"/>
          <w:sz w:val="28"/>
          <w:szCs w:val="28"/>
        </w:rPr>
        <w:t>。</w:t>
      </w:r>
    </w:p>
    <w:p w:rsidR="00E40BE6" w:rsidRPr="00FF7E85" w:rsidRDefault="00E40BE6" w:rsidP="00DF72F3">
      <w:pPr>
        <w:widowControl w:val="0"/>
        <w:tabs>
          <w:tab w:val="left" w:pos="900"/>
        </w:tabs>
        <w:adjustRightInd w:val="0"/>
        <w:snapToGrid w:val="0"/>
        <w:spacing w:line="440" w:lineRule="exact"/>
        <w:jc w:val="left"/>
        <w:rPr>
          <w:rFonts w:ascii="標楷體" w:eastAsia="標楷體" w:hAnsi="標楷體"/>
          <w:sz w:val="28"/>
          <w:szCs w:val="28"/>
        </w:rPr>
      </w:pPr>
    </w:p>
    <w:p w:rsidR="00E40BE6" w:rsidRPr="00FF7E85" w:rsidRDefault="00E40BE6" w:rsidP="00DF72F3">
      <w:pPr>
        <w:tabs>
          <w:tab w:val="left" w:pos="900"/>
        </w:tabs>
        <w:adjustRightInd w:val="0"/>
        <w:snapToGrid w:val="0"/>
        <w:spacing w:line="440" w:lineRule="exact"/>
        <w:rPr>
          <w:rFonts w:ascii="標楷體" w:eastAsia="標楷體" w:hAnsi="標楷體"/>
          <w:sz w:val="28"/>
          <w:szCs w:val="28"/>
        </w:rPr>
      </w:pPr>
      <w:r>
        <w:rPr>
          <w:rFonts w:ascii="標楷體" w:eastAsia="標楷體" w:hAnsi="標楷體" w:hint="eastAsia"/>
          <w:sz w:val="28"/>
          <w:szCs w:val="28"/>
        </w:rPr>
        <w:t>案由</w:t>
      </w:r>
      <w:proofErr w:type="gramStart"/>
      <w:r>
        <w:rPr>
          <w:rFonts w:ascii="標楷體" w:eastAsia="標楷體" w:hAnsi="標楷體" w:hint="eastAsia"/>
          <w:sz w:val="28"/>
          <w:szCs w:val="28"/>
        </w:rPr>
        <w:t>三</w:t>
      </w:r>
      <w:proofErr w:type="gramEnd"/>
      <w:r w:rsidRPr="00FF7E85">
        <w:rPr>
          <w:rFonts w:ascii="標楷體" w:eastAsia="標楷體" w:hAnsi="標楷體" w:hint="eastAsia"/>
          <w:sz w:val="28"/>
          <w:szCs w:val="28"/>
        </w:rPr>
        <w:t>：107學年度車輛通行證樣式</w:t>
      </w:r>
      <w:r>
        <w:rPr>
          <w:rFonts w:ascii="標楷體" w:eastAsia="標楷體" w:hAnsi="標楷體" w:hint="eastAsia"/>
          <w:sz w:val="28"/>
          <w:szCs w:val="28"/>
        </w:rPr>
        <w:t>及</w:t>
      </w:r>
      <w:r w:rsidRPr="00FF7E85">
        <w:rPr>
          <w:rFonts w:ascii="標楷體" w:eastAsia="標楷體" w:hAnsi="標楷體" w:hint="eastAsia"/>
          <w:sz w:val="28"/>
          <w:szCs w:val="28"/>
        </w:rPr>
        <w:t>申請</w:t>
      </w:r>
      <w:r>
        <w:rPr>
          <w:rFonts w:ascii="標楷體" w:eastAsia="標楷體" w:hAnsi="標楷體" w:hint="eastAsia"/>
          <w:sz w:val="28"/>
          <w:szCs w:val="28"/>
        </w:rPr>
        <w:t>與繳</w:t>
      </w:r>
      <w:r w:rsidRPr="00FF7E85">
        <w:rPr>
          <w:rFonts w:ascii="標楷體" w:eastAsia="標楷體" w:hAnsi="標楷體" w:hint="eastAsia"/>
          <w:sz w:val="28"/>
          <w:szCs w:val="28"/>
        </w:rPr>
        <w:t>費方式，提請討論。</w:t>
      </w:r>
    </w:p>
    <w:p w:rsidR="00E40BE6" w:rsidRPr="00FF7E85" w:rsidRDefault="00E40BE6" w:rsidP="00DF72F3">
      <w:pPr>
        <w:tabs>
          <w:tab w:val="left" w:pos="900"/>
        </w:tabs>
        <w:spacing w:line="440" w:lineRule="exact"/>
        <w:rPr>
          <w:rFonts w:ascii="標楷體" w:eastAsia="標楷體" w:hAnsi="標楷體"/>
          <w:sz w:val="28"/>
          <w:szCs w:val="28"/>
        </w:rPr>
      </w:pPr>
      <w:r w:rsidRPr="00FF7E85">
        <w:rPr>
          <w:rFonts w:ascii="標楷體" w:eastAsia="標楷體" w:hAnsi="標楷體" w:hint="eastAsia"/>
          <w:sz w:val="28"/>
          <w:szCs w:val="28"/>
        </w:rPr>
        <w:t>說明：</w:t>
      </w:r>
    </w:p>
    <w:p w:rsidR="00E40BE6" w:rsidRPr="00FF7E85" w:rsidRDefault="00E40BE6" w:rsidP="00DF72F3">
      <w:pPr>
        <w:pStyle w:val="a3"/>
        <w:numPr>
          <w:ilvl w:val="0"/>
          <w:numId w:val="10"/>
        </w:numPr>
        <w:tabs>
          <w:tab w:val="left" w:pos="900"/>
        </w:tabs>
        <w:spacing w:line="440" w:lineRule="exact"/>
        <w:ind w:leftChars="0"/>
        <w:rPr>
          <w:rFonts w:ascii="標楷體" w:eastAsia="標楷體" w:hAnsi="標楷體"/>
          <w:sz w:val="28"/>
          <w:szCs w:val="28"/>
        </w:rPr>
      </w:pPr>
      <w:r w:rsidRPr="00FF7E85">
        <w:rPr>
          <w:rFonts w:ascii="標楷體" w:eastAsia="標楷體" w:hAnsi="標楷體" w:hint="eastAsia"/>
          <w:sz w:val="28"/>
          <w:szCs w:val="28"/>
        </w:rPr>
        <w:t>依本校車輛管理辦法相關</w:t>
      </w:r>
      <w:bookmarkStart w:id="8" w:name="規定辦理"/>
      <w:r w:rsidRPr="00FF7E85">
        <w:rPr>
          <w:rFonts w:ascii="標楷體" w:eastAsia="標楷體" w:hAnsi="標楷體" w:hint="eastAsia"/>
          <w:sz w:val="28"/>
          <w:szCs w:val="28"/>
        </w:rPr>
        <w:t>規定辦理</w:t>
      </w:r>
      <w:bookmarkEnd w:id="8"/>
      <w:r w:rsidRPr="00FF7E85">
        <w:rPr>
          <w:rFonts w:ascii="標楷體" w:eastAsia="標楷體" w:hAnsi="標楷體" w:hint="eastAsia"/>
          <w:sz w:val="28"/>
          <w:szCs w:val="28"/>
        </w:rPr>
        <w:t>。</w:t>
      </w:r>
    </w:p>
    <w:p w:rsidR="00E40BE6" w:rsidRPr="00FF7E85" w:rsidRDefault="00E40BE6" w:rsidP="00DF72F3">
      <w:pPr>
        <w:pStyle w:val="a3"/>
        <w:numPr>
          <w:ilvl w:val="0"/>
          <w:numId w:val="10"/>
        </w:numPr>
        <w:tabs>
          <w:tab w:val="left" w:pos="900"/>
        </w:tabs>
        <w:spacing w:line="440" w:lineRule="exact"/>
        <w:ind w:leftChars="0"/>
        <w:rPr>
          <w:rFonts w:ascii="標楷體" w:eastAsia="標楷體" w:hAnsi="標楷體"/>
          <w:sz w:val="28"/>
          <w:szCs w:val="28"/>
        </w:rPr>
      </w:pPr>
      <w:r w:rsidRPr="00FF7E85">
        <w:rPr>
          <w:rFonts w:ascii="標楷體" w:eastAsia="標楷體" w:hAnsi="標楷體" w:hint="eastAsia"/>
          <w:sz w:val="28"/>
          <w:szCs w:val="28"/>
        </w:rPr>
        <w:t>檢附107學年度汽車通行證樣式</w:t>
      </w:r>
      <w:hyperlink w:anchor="附件四" w:history="1">
        <w:r w:rsidRPr="000A4D4A">
          <w:rPr>
            <w:rStyle w:val="af1"/>
            <w:rFonts w:ascii="標楷體" w:eastAsia="標楷體" w:hAnsi="標楷體" w:hint="eastAsia"/>
            <w:sz w:val="28"/>
            <w:szCs w:val="28"/>
          </w:rPr>
          <w:t>(附件四)</w:t>
        </w:r>
      </w:hyperlink>
      <w:r w:rsidRPr="00FF7E85">
        <w:rPr>
          <w:rFonts w:ascii="標楷體" w:eastAsia="標楷體" w:hAnsi="標楷體" w:hint="eastAsia"/>
          <w:sz w:val="28"/>
          <w:szCs w:val="28"/>
        </w:rPr>
        <w:t>。</w:t>
      </w:r>
    </w:p>
    <w:p w:rsidR="00E40BE6" w:rsidRDefault="00E40BE6" w:rsidP="00DF72F3">
      <w:pPr>
        <w:pStyle w:val="a3"/>
        <w:numPr>
          <w:ilvl w:val="0"/>
          <w:numId w:val="10"/>
        </w:numPr>
        <w:tabs>
          <w:tab w:val="left" w:pos="900"/>
        </w:tabs>
        <w:spacing w:line="440" w:lineRule="exact"/>
        <w:ind w:leftChars="0"/>
        <w:rPr>
          <w:rFonts w:ascii="標楷體" w:eastAsia="標楷體" w:hAnsi="標楷體"/>
          <w:sz w:val="28"/>
          <w:szCs w:val="28"/>
        </w:rPr>
      </w:pPr>
      <w:r w:rsidRPr="00FF7E85">
        <w:rPr>
          <w:rFonts w:ascii="標楷體" w:eastAsia="標楷體" w:hAnsi="標楷體" w:hint="eastAsia"/>
          <w:sz w:val="28"/>
          <w:szCs w:val="28"/>
        </w:rPr>
        <w:t>107學年度停車申請</w:t>
      </w:r>
      <w:r>
        <w:rPr>
          <w:rFonts w:ascii="標楷體" w:eastAsia="標楷體" w:hAnsi="標楷體" w:hint="eastAsia"/>
          <w:sz w:val="28"/>
          <w:szCs w:val="28"/>
        </w:rPr>
        <w:t>時程</w:t>
      </w:r>
      <w:r w:rsidRPr="00FF7E85">
        <w:rPr>
          <w:rFonts w:ascii="標楷體" w:eastAsia="標楷體" w:hAnsi="標楷體" w:hint="eastAsia"/>
          <w:sz w:val="28"/>
          <w:szCs w:val="28"/>
        </w:rPr>
        <w:t>及繳費方式如下：</w:t>
      </w:r>
    </w:p>
    <w:p w:rsidR="00CB35F7" w:rsidRPr="004B600B" w:rsidRDefault="00CB35F7" w:rsidP="00DF72F3">
      <w:pPr>
        <w:pStyle w:val="a3"/>
        <w:numPr>
          <w:ilvl w:val="0"/>
          <w:numId w:val="18"/>
        </w:numPr>
        <w:adjustRightInd w:val="0"/>
        <w:snapToGrid w:val="0"/>
        <w:spacing w:line="440" w:lineRule="exact"/>
        <w:ind w:leftChars="0" w:left="1480"/>
        <w:rPr>
          <w:rFonts w:ascii="標楷體" w:eastAsia="標楷體" w:hAnsi="標楷體"/>
          <w:sz w:val="28"/>
          <w:szCs w:val="28"/>
        </w:rPr>
      </w:pPr>
      <w:r w:rsidRPr="004B600B">
        <w:rPr>
          <w:rFonts w:ascii="標楷體" w:eastAsia="標楷體" w:hAnsi="標楷體" w:hint="eastAsia"/>
          <w:sz w:val="28"/>
          <w:szCs w:val="28"/>
        </w:rPr>
        <w:t>教職員工:</w:t>
      </w:r>
      <w:r w:rsidR="004B600B" w:rsidRPr="004B600B">
        <w:rPr>
          <w:rFonts w:ascii="標楷體" w:eastAsia="標楷體" w:hAnsi="標楷體" w:hint="eastAsia"/>
          <w:sz w:val="28"/>
          <w:szCs w:val="28"/>
        </w:rPr>
        <w:t>於</w:t>
      </w:r>
      <w:r w:rsidRPr="004B600B">
        <w:rPr>
          <w:rFonts w:ascii="標楷體" w:eastAsia="標楷體" w:hAnsi="標楷體" w:hint="eastAsia"/>
          <w:sz w:val="28"/>
          <w:szCs w:val="28"/>
        </w:rPr>
        <w:t>107年6月份印製紙本調查表發送至各單位簽章確定</w:t>
      </w:r>
      <w:r w:rsidR="004B600B" w:rsidRPr="004B600B">
        <w:rPr>
          <w:rFonts w:ascii="標楷體" w:eastAsia="標楷體" w:hAnsi="標楷體" w:hint="eastAsia"/>
          <w:sz w:val="28"/>
          <w:szCs w:val="28"/>
        </w:rPr>
        <w:t>，並</w:t>
      </w:r>
      <w:r w:rsidRPr="004B600B">
        <w:rPr>
          <w:rFonts w:ascii="標楷體" w:eastAsia="標楷體" w:hAnsi="標楷體" w:hint="eastAsia"/>
          <w:sz w:val="28"/>
          <w:szCs w:val="28"/>
        </w:rPr>
        <w:t>回收</w:t>
      </w:r>
      <w:proofErr w:type="gramStart"/>
      <w:r w:rsidRPr="004B600B">
        <w:rPr>
          <w:rFonts w:ascii="標楷體" w:eastAsia="標楷體" w:hAnsi="標楷體" w:hint="eastAsia"/>
          <w:sz w:val="28"/>
          <w:szCs w:val="28"/>
        </w:rPr>
        <w:t>後另造列</w:t>
      </w:r>
      <w:proofErr w:type="gramEnd"/>
      <w:r w:rsidRPr="004B600B">
        <w:rPr>
          <w:rFonts w:ascii="標楷體" w:eastAsia="標楷體" w:hAnsi="標楷體" w:hint="eastAsia"/>
          <w:sz w:val="28"/>
          <w:szCs w:val="28"/>
        </w:rPr>
        <w:t>清冊由出納組協助辦理薪資扣款。</w:t>
      </w:r>
    </w:p>
    <w:p w:rsidR="004B600B" w:rsidRDefault="004B600B" w:rsidP="00DF72F3">
      <w:pPr>
        <w:pStyle w:val="a3"/>
        <w:numPr>
          <w:ilvl w:val="0"/>
          <w:numId w:val="18"/>
        </w:numPr>
        <w:adjustRightInd w:val="0"/>
        <w:snapToGrid w:val="0"/>
        <w:spacing w:line="440" w:lineRule="exact"/>
        <w:ind w:leftChars="0" w:left="1480"/>
        <w:rPr>
          <w:rFonts w:ascii="標楷體" w:eastAsia="標楷體" w:hAnsi="標楷體"/>
          <w:sz w:val="28"/>
          <w:szCs w:val="28"/>
        </w:rPr>
      </w:pPr>
      <w:r w:rsidRPr="004B600B">
        <w:rPr>
          <w:rFonts w:ascii="標楷體" w:eastAsia="標楷體" w:hAnsi="標楷體" w:hint="eastAsia"/>
          <w:sz w:val="28"/>
          <w:szCs w:val="28"/>
        </w:rPr>
        <w:t>學生</w:t>
      </w:r>
      <w:r w:rsidR="00CB35F7" w:rsidRPr="004B600B">
        <w:rPr>
          <w:rFonts w:ascii="標楷體" w:eastAsia="標楷體" w:hAnsi="標楷體" w:hint="eastAsia"/>
          <w:sz w:val="28"/>
          <w:szCs w:val="28"/>
        </w:rPr>
        <w:t>：</w:t>
      </w:r>
      <w:r w:rsidRPr="004B600B">
        <w:rPr>
          <w:rFonts w:ascii="標楷體" w:eastAsia="標楷體" w:hAnsi="標楷體" w:hint="eastAsia"/>
          <w:sz w:val="28"/>
          <w:szCs w:val="28"/>
        </w:rPr>
        <w:t>第一階段(舊生)：6月1日至6月13日配合</w:t>
      </w:r>
      <w:proofErr w:type="gramStart"/>
      <w:r w:rsidRPr="004B600B">
        <w:rPr>
          <w:rFonts w:ascii="標楷體" w:eastAsia="標楷體" w:hAnsi="標楷體" w:hint="eastAsia"/>
          <w:sz w:val="28"/>
          <w:szCs w:val="28"/>
        </w:rPr>
        <w:t>教務處線上選課</w:t>
      </w:r>
      <w:proofErr w:type="gramEnd"/>
      <w:r w:rsidRPr="004B600B">
        <w:rPr>
          <w:rFonts w:ascii="標楷體" w:eastAsia="標楷體" w:hAnsi="標楷體" w:hint="eastAsia"/>
          <w:sz w:val="28"/>
          <w:szCs w:val="28"/>
        </w:rPr>
        <w:t>時間開放申請，費用由107學年第1學期學雜費繳費單(停車場地使用費)一併收取。</w:t>
      </w:r>
    </w:p>
    <w:p w:rsidR="00865892" w:rsidRDefault="00865892" w:rsidP="00DF72F3">
      <w:pPr>
        <w:pStyle w:val="a3"/>
        <w:adjustRightInd w:val="0"/>
        <w:snapToGrid w:val="0"/>
        <w:spacing w:line="440" w:lineRule="exact"/>
        <w:ind w:leftChars="0" w:left="1480"/>
        <w:rPr>
          <w:rFonts w:ascii="標楷體" w:eastAsia="標楷體" w:hAnsi="標楷體"/>
          <w:sz w:val="28"/>
          <w:szCs w:val="28"/>
        </w:rPr>
      </w:pPr>
      <w:r>
        <w:rPr>
          <w:rFonts w:ascii="標楷體" w:eastAsia="標楷體" w:hAnsi="標楷體" w:hint="eastAsia"/>
          <w:sz w:val="28"/>
          <w:szCs w:val="28"/>
        </w:rPr>
        <w:lastRenderedPageBreak/>
        <w:t xml:space="preserve">    </w:t>
      </w:r>
      <w:r w:rsidRPr="004B600B">
        <w:rPr>
          <w:rFonts w:ascii="標楷體" w:eastAsia="標楷體" w:hAnsi="標楷體" w:hint="eastAsia"/>
          <w:sz w:val="28"/>
          <w:szCs w:val="28"/>
        </w:rPr>
        <w:t>第二階段(班級)：6月14日後以班級為單位印製調查表發送至各班簽章確定，</w:t>
      </w:r>
      <w:proofErr w:type="gramStart"/>
      <w:r w:rsidRPr="004B600B">
        <w:rPr>
          <w:rFonts w:ascii="標楷體" w:eastAsia="標楷體" w:hAnsi="標楷體" w:hint="eastAsia"/>
          <w:sz w:val="28"/>
          <w:szCs w:val="28"/>
        </w:rPr>
        <w:t>各班再依</w:t>
      </w:r>
      <w:proofErr w:type="gramEnd"/>
      <w:r w:rsidRPr="004B600B">
        <w:rPr>
          <w:rFonts w:ascii="標楷體" w:eastAsia="標楷體" w:hAnsi="標楷體" w:hint="eastAsia"/>
          <w:sz w:val="28"/>
          <w:szCs w:val="28"/>
        </w:rPr>
        <w:t>清冊由統一收費後繳</w:t>
      </w:r>
      <w:proofErr w:type="gramStart"/>
      <w:r w:rsidRPr="004B600B">
        <w:rPr>
          <w:rFonts w:ascii="標楷體" w:eastAsia="標楷體" w:hAnsi="標楷體" w:hint="eastAsia"/>
          <w:sz w:val="28"/>
          <w:szCs w:val="28"/>
        </w:rPr>
        <w:t>至車管會</w:t>
      </w:r>
      <w:proofErr w:type="gramEnd"/>
      <w:r w:rsidRPr="004B600B">
        <w:rPr>
          <w:rFonts w:ascii="標楷體" w:eastAsia="標楷體" w:hAnsi="標楷體" w:hint="eastAsia"/>
          <w:sz w:val="28"/>
          <w:szCs w:val="28"/>
        </w:rPr>
        <w:t>或各校區警衛辦理。</w:t>
      </w:r>
    </w:p>
    <w:p w:rsidR="00865892" w:rsidRDefault="00865892" w:rsidP="00DF72F3">
      <w:pPr>
        <w:pStyle w:val="a3"/>
        <w:adjustRightInd w:val="0"/>
        <w:snapToGrid w:val="0"/>
        <w:spacing w:line="440" w:lineRule="exact"/>
        <w:ind w:leftChars="0" w:left="1480"/>
        <w:rPr>
          <w:rFonts w:ascii="標楷體" w:eastAsia="標楷體" w:hAnsi="標楷體"/>
          <w:sz w:val="28"/>
          <w:szCs w:val="28"/>
        </w:rPr>
      </w:pPr>
      <w:r>
        <w:rPr>
          <w:rFonts w:ascii="標楷體" w:eastAsia="標楷體" w:hAnsi="標楷體" w:hint="eastAsia"/>
          <w:sz w:val="28"/>
          <w:szCs w:val="28"/>
        </w:rPr>
        <w:t xml:space="preserve">    </w:t>
      </w:r>
      <w:r w:rsidRPr="004B600B">
        <w:rPr>
          <w:rFonts w:ascii="標楷體" w:eastAsia="標楷體" w:hAnsi="標楷體" w:hint="eastAsia"/>
          <w:sz w:val="28"/>
          <w:szCs w:val="28"/>
        </w:rPr>
        <w:t>第三階段(新生)：新生始</w:t>
      </w:r>
      <w:proofErr w:type="gramStart"/>
      <w:r w:rsidRPr="004B600B">
        <w:rPr>
          <w:rFonts w:ascii="標楷體" w:eastAsia="標楷體" w:hAnsi="標楷體" w:hint="eastAsia"/>
          <w:sz w:val="28"/>
          <w:szCs w:val="28"/>
        </w:rPr>
        <w:t>業式時以</w:t>
      </w:r>
      <w:proofErr w:type="gramEnd"/>
      <w:r w:rsidRPr="004B600B">
        <w:rPr>
          <w:rFonts w:ascii="標楷體" w:eastAsia="標楷體" w:hAnsi="標楷體" w:hint="eastAsia"/>
          <w:sz w:val="28"/>
          <w:szCs w:val="28"/>
        </w:rPr>
        <w:t>班級為單位填寫調查表，</w:t>
      </w:r>
      <w:proofErr w:type="gramStart"/>
      <w:r w:rsidRPr="004B600B">
        <w:rPr>
          <w:rFonts w:ascii="標楷體" w:eastAsia="標楷體" w:hAnsi="標楷體" w:hint="eastAsia"/>
          <w:sz w:val="28"/>
          <w:szCs w:val="28"/>
        </w:rPr>
        <w:t>各班再依</w:t>
      </w:r>
      <w:proofErr w:type="gramEnd"/>
      <w:r w:rsidRPr="004B600B">
        <w:rPr>
          <w:rFonts w:ascii="標楷體" w:eastAsia="標楷體" w:hAnsi="標楷體" w:hint="eastAsia"/>
          <w:sz w:val="28"/>
          <w:szCs w:val="28"/>
        </w:rPr>
        <w:t>清冊由統一收費後繳</w:t>
      </w:r>
      <w:proofErr w:type="gramStart"/>
      <w:r w:rsidRPr="004B600B">
        <w:rPr>
          <w:rFonts w:ascii="標楷體" w:eastAsia="標楷體" w:hAnsi="標楷體" w:hint="eastAsia"/>
          <w:sz w:val="28"/>
          <w:szCs w:val="28"/>
        </w:rPr>
        <w:t>至車管會</w:t>
      </w:r>
      <w:proofErr w:type="gramEnd"/>
      <w:r w:rsidRPr="004B600B">
        <w:rPr>
          <w:rFonts w:ascii="標楷體" w:eastAsia="標楷體" w:hAnsi="標楷體" w:hint="eastAsia"/>
          <w:sz w:val="28"/>
          <w:szCs w:val="28"/>
        </w:rPr>
        <w:t>或各校區警衛辦理。</w:t>
      </w:r>
    </w:p>
    <w:p w:rsidR="004B600B" w:rsidRPr="00865892" w:rsidRDefault="00865892" w:rsidP="00DF72F3">
      <w:pPr>
        <w:pStyle w:val="a3"/>
        <w:numPr>
          <w:ilvl w:val="0"/>
          <w:numId w:val="18"/>
        </w:numPr>
        <w:adjustRightInd w:val="0"/>
        <w:snapToGrid w:val="0"/>
        <w:spacing w:line="440" w:lineRule="exact"/>
        <w:ind w:leftChars="0" w:left="1480"/>
        <w:rPr>
          <w:rFonts w:ascii="標楷體" w:eastAsia="標楷體" w:hAnsi="標楷體"/>
          <w:sz w:val="28"/>
          <w:szCs w:val="28"/>
        </w:rPr>
      </w:pPr>
      <w:r w:rsidRPr="00865892">
        <w:rPr>
          <w:rFonts w:ascii="標楷體" w:eastAsia="標楷體" w:hAnsi="標楷體" w:hint="eastAsia"/>
          <w:sz w:val="28"/>
          <w:szCs w:val="28"/>
        </w:rPr>
        <w:t>其他身分別：於107年8月1日起開放申請。</w:t>
      </w:r>
    </w:p>
    <w:p w:rsidR="004B600B" w:rsidRDefault="004B600B" w:rsidP="00DF72F3">
      <w:pPr>
        <w:pStyle w:val="a3"/>
        <w:numPr>
          <w:ilvl w:val="0"/>
          <w:numId w:val="10"/>
        </w:numPr>
        <w:tabs>
          <w:tab w:val="left" w:pos="900"/>
        </w:tabs>
        <w:spacing w:line="440" w:lineRule="exact"/>
        <w:ind w:leftChars="0"/>
        <w:rPr>
          <w:rFonts w:ascii="標楷體" w:eastAsia="標楷體" w:hAnsi="標楷體"/>
          <w:sz w:val="28"/>
          <w:szCs w:val="28"/>
        </w:rPr>
      </w:pPr>
      <w:r>
        <w:rPr>
          <w:rFonts w:ascii="標楷體" w:eastAsia="標楷體" w:hAnsi="標楷體" w:hint="eastAsia"/>
          <w:sz w:val="28"/>
          <w:szCs w:val="28"/>
        </w:rPr>
        <w:t>班級或短期班別(團體)申辦因金額較大，</w:t>
      </w:r>
      <w:proofErr w:type="gramStart"/>
      <w:r>
        <w:rPr>
          <w:rFonts w:ascii="標楷體" w:eastAsia="標楷體" w:hAnsi="標楷體" w:hint="eastAsia"/>
          <w:sz w:val="28"/>
          <w:szCs w:val="28"/>
        </w:rPr>
        <w:t>依例委請</w:t>
      </w:r>
      <w:proofErr w:type="gramEnd"/>
      <w:r w:rsidRPr="00FF7E85">
        <w:rPr>
          <w:rFonts w:ascii="標楷體" w:eastAsia="標楷體" w:hAnsi="標楷體" w:hint="eastAsia"/>
          <w:sz w:val="28"/>
          <w:szCs w:val="28"/>
        </w:rPr>
        <w:t>各校區</w:t>
      </w:r>
      <w:r>
        <w:rPr>
          <w:rFonts w:ascii="標楷體" w:eastAsia="標楷體" w:hAnsi="標楷體" w:hint="eastAsia"/>
          <w:sz w:val="28"/>
          <w:szCs w:val="28"/>
        </w:rPr>
        <w:t>(</w:t>
      </w:r>
      <w:proofErr w:type="gramStart"/>
      <w:r w:rsidRPr="00FF7E85">
        <w:rPr>
          <w:rFonts w:ascii="標楷體" w:eastAsia="標楷體" w:hAnsi="標楷體" w:hint="eastAsia"/>
          <w:sz w:val="28"/>
          <w:szCs w:val="28"/>
        </w:rPr>
        <w:t>蘭潭校區</w:t>
      </w:r>
      <w:proofErr w:type="gramEnd"/>
      <w:r>
        <w:rPr>
          <w:rFonts w:ascii="標楷體" w:eastAsia="標楷體" w:hAnsi="標楷體" w:hint="eastAsia"/>
          <w:sz w:val="28"/>
          <w:szCs w:val="28"/>
        </w:rPr>
        <w:t>-</w:t>
      </w:r>
      <w:r w:rsidRPr="00FF7E85">
        <w:rPr>
          <w:rFonts w:ascii="標楷體" w:eastAsia="標楷體" w:hAnsi="標楷體" w:hint="eastAsia"/>
          <w:sz w:val="28"/>
          <w:szCs w:val="28"/>
        </w:rPr>
        <w:t>出納組、民雄校區</w:t>
      </w:r>
      <w:r>
        <w:rPr>
          <w:rFonts w:ascii="標楷體" w:eastAsia="標楷體" w:hAnsi="標楷體" w:hint="eastAsia"/>
          <w:sz w:val="28"/>
          <w:szCs w:val="28"/>
        </w:rPr>
        <w:t>-</w:t>
      </w:r>
      <w:r w:rsidRPr="00FF7E85">
        <w:rPr>
          <w:rFonts w:ascii="標楷體" w:eastAsia="標楷體" w:hAnsi="標楷體" w:hint="eastAsia"/>
          <w:sz w:val="28"/>
          <w:szCs w:val="28"/>
        </w:rPr>
        <w:t>總務分組、新民校區</w:t>
      </w:r>
      <w:r>
        <w:rPr>
          <w:rFonts w:ascii="標楷體" w:eastAsia="標楷體" w:hAnsi="標楷體" w:hint="eastAsia"/>
          <w:sz w:val="28"/>
          <w:szCs w:val="28"/>
        </w:rPr>
        <w:t>-</w:t>
      </w:r>
      <w:r w:rsidRPr="00FF7E85">
        <w:rPr>
          <w:rFonts w:ascii="標楷體" w:eastAsia="標楷體" w:hAnsi="標楷體" w:hint="eastAsia"/>
          <w:sz w:val="28"/>
          <w:szCs w:val="28"/>
        </w:rPr>
        <w:t>聯合辦公室、林森校區</w:t>
      </w:r>
      <w:r>
        <w:rPr>
          <w:rFonts w:ascii="標楷體" w:eastAsia="標楷體" w:hAnsi="標楷體" w:hint="eastAsia"/>
          <w:sz w:val="28"/>
          <w:szCs w:val="28"/>
        </w:rPr>
        <w:t>-</w:t>
      </w:r>
      <w:r w:rsidRPr="00FF7E85">
        <w:rPr>
          <w:rFonts w:ascii="標楷體" w:eastAsia="標楷體" w:hAnsi="標楷體" w:hint="eastAsia"/>
          <w:sz w:val="28"/>
          <w:szCs w:val="28"/>
        </w:rPr>
        <w:t>產學營運及推廣處</w:t>
      </w:r>
      <w:r>
        <w:rPr>
          <w:rFonts w:ascii="標楷體" w:eastAsia="標楷體" w:hAnsi="標楷體" w:hint="eastAsia"/>
          <w:sz w:val="28"/>
          <w:szCs w:val="28"/>
        </w:rPr>
        <w:t>)</w:t>
      </w:r>
      <w:r w:rsidRPr="00FF7E85">
        <w:rPr>
          <w:rFonts w:ascii="標楷體" w:eastAsia="標楷體" w:hAnsi="標楷體" w:hint="eastAsia"/>
          <w:sz w:val="28"/>
          <w:szCs w:val="28"/>
        </w:rPr>
        <w:t>配合代收車輛</w:t>
      </w:r>
      <w:r>
        <w:rPr>
          <w:rFonts w:ascii="標楷體" w:eastAsia="標楷體" w:hAnsi="標楷體" w:hint="eastAsia"/>
          <w:sz w:val="28"/>
          <w:szCs w:val="28"/>
        </w:rPr>
        <w:t>場地維護</w:t>
      </w:r>
      <w:r w:rsidRPr="00FF7E85">
        <w:rPr>
          <w:rFonts w:ascii="標楷體" w:eastAsia="標楷體" w:hAnsi="標楷體" w:hint="eastAsia"/>
          <w:sz w:val="28"/>
          <w:szCs w:val="28"/>
        </w:rPr>
        <w:t>費。</w:t>
      </w:r>
    </w:p>
    <w:p w:rsidR="00CB35F7" w:rsidRPr="00FF7E85" w:rsidRDefault="004B600B" w:rsidP="00DF72F3">
      <w:pPr>
        <w:pStyle w:val="a3"/>
        <w:numPr>
          <w:ilvl w:val="0"/>
          <w:numId w:val="10"/>
        </w:numPr>
        <w:tabs>
          <w:tab w:val="left" w:pos="900"/>
        </w:tabs>
        <w:spacing w:line="440" w:lineRule="exact"/>
        <w:ind w:leftChars="0"/>
        <w:rPr>
          <w:rFonts w:ascii="標楷體" w:eastAsia="標楷體" w:hAnsi="標楷體"/>
          <w:sz w:val="28"/>
          <w:szCs w:val="28"/>
        </w:rPr>
      </w:pPr>
      <w:r w:rsidRPr="00FF7E85">
        <w:rPr>
          <w:rFonts w:ascii="標楷體" w:eastAsia="標楷體" w:hAnsi="標楷體" w:hint="eastAsia"/>
          <w:sz w:val="28"/>
          <w:szCs w:val="28"/>
        </w:rPr>
        <w:t>自1</w:t>
      </w:r>
      <w:r w:rsidRPr="00FF7E85">
        <w:rPr>
          <w:rFonts w:ascii="標楷體" w:eastAsia="標楷體" w:hAnsi="標楷體"/>
          <w:sz w:val="28"/>
          <w:szCs w:val="28"/>
        </w:rPr>
        <w:t>07</w:t>
      </w:r>
      <w:r w:rsidRPr="00FF7E85">
        <w:rPr>
          <w:rFonts w:ascii="標楷體" w:eastAsia="標楷體" w:hAnsi="標楷體" w:hint="eastAsia"/>
          <w:sz w:val="28"/>
          <w:szCs w:val="28"/>
        </w:rPr>
        <w:t>學年度(107年</w:t>
      </w:r>
      <w:r w:rsidRPr="00FF7E85">
        <w:rPr>
          <w:rFonts w:ascii="標楷體" w:eastAsia="標楷體" w:hAnsi="標楷體"/>
          <w:sz w:val="28"/>
          <w:szCs w:val="28"/>
        </w:rPr>
        <w:t>8</w:t>
      </w:r>
      <w:r w:rsidRPr="00FF7E85">
        <w:rPr>
          <w:rFonts w:ascii="標楷體" w:eastAsia="標楷體" w:hAnsi="標楷體" w:hint="eastAsia"/>
          <w:sz w:val="28"/>
          <w:szCs w:val="28"/>
        </w:rPr>
        <w:t>月1日)起學生車輛停車申請一律</w:t>
      </w:r>
      <w:proofErr w:type="gramStart"/>
      <w:r w:rsidRPr="00FF7E85">
        <w:rPr>
          <w:rFonts w:ascii="標楷體" w:eastAsia="標楷體" w:hAnsi="標楷體" w:hint="eastAsia"/>
          <w:sz w:val="28"/>
          <w:szCs w:val="28"/>
        </w:rPr>
        <w:t>採</w:t>
      </w:r>
      <w:proofErr w:type="gramEnd"/>
      <w:r w:rsidRPr="00FF7E85">
        <w:rPr>
          <w:rFonts w:ascii="標楷體" w:eastAsia="標楷體" w:hAnsi="標楷體" w:hint="eastAsia"/>
          <w:sz w:val="28"/>
          <w:szCs w:val="28"/>
        </w:rPr>
        <w:t>網路申請，再</w:t>
      </w:r>
      <w:proofErr w:type="gramStart"/>
      <w:r w:rsidRPr="00FF7E85">
        <w:rPr>
          <w:rFonts w:ascii="標楷體" w:eastAsia="標楷體" w:hAnsi="標楷體" w:hint="eastAsia"/>
          <w:sz w:val="28"/>
          <w:szCs w:val="28"/>
        </w:rPr>
        <w:t>至車管會</w:t>
      </w:r>
      <w:proofErr w:type="gramEnd"/>
      <w:r w:rsidRPr="00FF7E85">
        <w:rPr>
          <w:rFonts w:ascii="標楷體" w:eastAsia="標楷體" w:hAnsi="標楷體" w:hint="eastAsia"/>
          <w:sz w:val="28"/>
          <w:szCs w:val="28"/>
        </w:rPr>
        <w:t>或各警衛室繳費</w:t>
      </w:r>
      <w:r>
        <w:rPr>
          <w:rFonts w:ascii="標楷體" w:eastAsia="標楷體" w:hAnsi="標楷體" w:hint="eastAsia"/>
          <w:sz w:val="28"/>
          <w:szCs w:val="28"/>
        </w:rPr>
        <w:t>確認</w:t>
      </w:r>
      <w:r w:rsidRPr="00FF7E85">
        <w:rPr>
          <w:rFonts w:ascii="標楷體" w:eastAsia="標楷體" w:hAnsi="標楷體" w:hint="eastAsia"/>
          <w:sz w:val="28"/>
          <w:szCs w:val="28"/>
        </w:rPr>
        <w:t>。其他身分別維持原作業方式</w:t>
      </w:r>
      <w:r>
        <w:rPr>
          <w:rFonts w:ascii="標楷體" w:eastAsia="標楷體" w:hAnsi="標楷體" w:hint="eastAsia"/>
          <w:sz w:val="28"/>
          <w:szCs w:val="28"/>
        </w:rPr>
        <w:t>申請繳費</w:t>
      </w:r>
      <w:r w:rsidRPr="00FF7E85">
        <w:rPr>
          <w:rFonts w:ascii="標楷體" w:eastAsia="標楷體" w:hAnsi="標楷體" w:hint="eastAsia"/>
          <w:sz w:val="28"/>
          <w:szCs w:val="28"/>
        </w:rPr>
        <w:t>。</w:t>
      </w:r>
    </w:p>
    <w:p w:rsidR="00932D02" w:rsidRDefault="00E40BE6" w:rsidP="00DF72F3">
      <w:pPr>
        <w:adjustRightInd w:val="0"/>
        <w:snapToGrid w:val="0"/>
        <w:spacing w:line="440" w:lineRule="exact"/>
        <w:rPr>
          <w:rFonts w:ascii="標楷體" w:eastAsia="標楷體" w:hAnsi="標楷體"/>
          <w:sz w:val="28"/>
          <w:szCs w:val="28"/>
        </w:rPr>
      </w:pPr>
      <w:r w:rsidRPr="005050B7">
        <w:rPr>
          <w:rFonts w:ascii="標楷體" w:eastAsia="標楷體" w:hAnsi="標楷體" w:hint="eastAsia"/>
          <w:sz w:val="28"/>
          <w:szCs w:val="28"/>
        </w:rPr>
        <w:t>決議：</w:t>
      </w:r>
    </w:p>
    <w:p w:rsidR="006501D0" w:rsidRDefault="00932D02" w:rsidP="00DF72F3">
      <w:pPr>
        <w:adjustRightInd w:val="0"/>
        <w:snapToGrid w:val="0"/>
        <w:spacing w:line="440" w:lineRule="exact"/>
        <w:rPr>
          <w:rFonts w:ascii="標楷體" w:eastAsia="標楷體" w:hAnsi="標楷體"/>
          <w:sz w:val="28"/>
          <w:szCs w:val="28"/>
        </w:rPr>
      </w:pPr>
      <w:r>
        <w:rPr>
          <w:rFonts w:ascii="標楷體" w:eastAsia="標楷體" w:hAnsi="標楷體" w:hint="eastAsia"/>
          <w:sz w:val="28"/>
          <w:szCs w:val="28"/>
        </w:rPr>
        <w:t xml:space="preserve">  一、</w:t>
      </w:r>
      <w:r w:rsidR="005050B7" w:rsidRPr="005050B7">
        <w:rPr>
          <w:rFonts w:ascii="標楷體" w:eastAsia="標楷體" w:hAnsi="標楷體" w:hint="eastAsia"/>
          <w:sz w:val="28"/>
          <w:szCs w:val="28"/>
        </w:rPr>
        <w:t xml:space="preserve"> 107學年度汽車通行證樣式經投票</w:t>
      </w:r>
      <w:r w:rsidR="006501D0">
        <w:rPr>
          <w:rFonts w:ascii="標楷體" w:eastAsia="標楷體" w:hAnsi="標楷體" w:hint="eastAsia"/>
          <w:sz w:val="28"/>
          <w:szCs w:val="28"/>
        </w:rPr>
        <w:t>(</w:t>
      </w:r>
      <w:r w:rsidR="005050B7" w:rsidRPr="005050B7">
        <w:rPr>
          <w:rFonts w:ascii="標楷體" w:eastAsia="標楷體" w:hAnsi="標楷體" w:hint="eastAsia"/>
          <w:sz w:val="28"/>
          <w:szCs w:val="28"/>
        </w:rPr>
        <w:t>第一款1票、第二款6</w:t>
      </w:r>
    </w:p>
    <w:p w:rsidR="00E40BE6" w:rsidRDefault="006501D0" w:rsidP="00DF72F3">
      <w:pPr>
        <w:adjustRightInd w:val="0"/>
        <w:snapToGrid w:val="0"/>
        <w:spacing w:line="440" w:lineRule="exact"/>
        <w:rPr>
          <w:rFonts w:ascii="標楷體" w:eastAsia="標楷體" w:hAnsi="標楷體"/>
          <w:sz w:val="28"/>
          <w:szCs w:val="28"/>
        </w:rPr>
      </w:pPr>
      <w:r>
        <w:rPr>
          <w:rFonts w:ascii="標楷體" w:eastAsia="標楷體" w:hAnsi="標楷體" w:hint="eastAsia"/>
          <w:sz w:val="28"/>
          <w:szCs w:val="28"/>
        </w:rPr>
        <w:t xml:space="preserve">         </w:t>
      </w:r>
      <w:r w:rsidR="005050B7" w:rsidRPr="005050B7">
        <w:rPr>
          <w:rFonts w:ascii="標楷體" w:eastAsia="標楷體" w:hAnsi="標楷體" w:hint="eastAsia"/>
          <w:sz w:val="28"/>
          <w:szCs w:val="28"/>
        </w:rPr>
        <w:t>票、第三款4票、第四款3票</w:t>
      </w:r>
      <w:r>
        <w:rPr>
          <w:rFonts w:ascii="標楷體" w:eastAsia="標楷體" w:hAnsi="標楷體" w:hint="eastAsia"/>
          <w:sz w:val="28"/>
          <w:szCs w:val="28"/>
        </w:rPr>
        <w:t>)，</w:t>
      </w:r>
      <w:r w:rsidR="005050B7" w:rsidRPr="005050B7">
        <w:rPr>
          <w:rFonts w:ascii="標楷體" w:eastAsia="標楷體" w:hAnsi="標楷體" w:hint="eastAsia"/>
          <w:sz w:val="28"/>
          <w:szCs w:val="28"/>
        </w:rPr>
        <w:t>決定第二款。</w:t>
      </w:r>
    </w:p>
    <w:p w:rsidR="006501D0" w:rsidRPr="006501D0" w:rsidRDefault="00932D02" w:rsidP="00DF72F3">
      <w:pPr>
        <w:adjustRightInd w:val="0"/>
        <w:snapToGrid w:val="0"/>
        <w:spacing w:line="440" w:lineRule="exact"/>
        <w:rPr>
          <w:rFonts w:ascii="標楷體" w:eastAsia="標楷體" w:hAnsi="標楷體"/>
          <w:sz w:val="28"/>
          <w:szCs w:val="28"/>
        </w:rPr>
      </w:pPr>
      <w:r>
        <w:rPr>
          <w:rFonts w:ascii="標楷體" w:eastAsia="標楷體" w:hAnsi="標楷體" w:hint="eastAsia"/>
          <w:sz w:val="28"/>
          <w:szCs w:val="28"/>
        </w:rPr>
        <w:t xml:space="preserve">  二、</w:t>
      </w:r>
      <w:r w:rsidR="006501D0" w:rsidRPr="006501D0">
        <w:rPr>
          <w:rFonts w:ascii="標楷體" w:eastAsia="標楷體" w:hAnsi="標楷體" w:hint="eastAsia"/>
          <w:sz w:val="28"/>
          <w:szCs w:val="28"/>
        </w:rPr>
        <w:t xml:space="preserve"> </w:t>
      </w:r>
      <w:r w:rsidR="006501D0">
        <w:rPr>
          <w:rFonts w:ascii="標楷體" w:eastAsia="標楷體" w:hAnsi="標楷體" w:hint="eastAsia"/>
          <w:sz w:val="28"/>
          <w:szCs w:val="28"/>
        </w:rPr>
        <w:t>107</w:t>
      </w:r>
      <w:proofErr w:type="gramStart"/>
      <w:r w:rsidR="006501D0">
        <w:rPr>
          <w:rFonts w:ascii="標楷體" w:eastAsia="標楷體" w:hAnsi="標楷體" w:hint="eastAsia"/>
          <w:sz w:val="28"/>
          <w:szCs w:val="28"/>
        </w:rPr>
        <w:t>學度</w:t>
      </w:r>
      <w:r w:rsidR="006501D0" w:rsidRPr="00FF7E85">
        <w:rPr>
          <w:rFonts w:ascii="標楷體" w:eastAsia="標楷體" w:hAnsi="標楷體" w:hint="eastAsia"/>
          <w:sz w:val="28"/>
          <w:szCs w:val="28"/>
        </w:rPr>
        <w:t>停車</w:t>
      </w:r>
      <w:proofErr w:type="gramEnd"/>
      <w:r w:rsidR="006501D0" w:rsidRPr="00FF7E85">
        <w:rPr>
          <w:rFonts w:ascii="標楷體" w:eastAsia="標楷體" w:hAnsi="標楷體" w:hint="eastAsia"/>
          <w:sz w:val="28"/>
          <w:szCs w:val="28"/>
        </w:rPr>
        <w:t>申請</w:t>
      </w:r>
      <w:r w:rsidR="006501D0">
        <w:rPr>
          <w:rFonts w:ascii="標楷體" w:eastAsia="標楷體" w:hAnsi="標楷體" w:hint="eastAsia"/>
          <w:sz w:val="28"/>
          <w:szCs w:val="28"/>
        </w:rPr>
        <w:t>時程</w:t>
      </w:r>
      <w:r w:rsidR="006501D0" w:rsidRPr="00FF7E85">
        <w:rPr>
          <w:rFonts w:ascii="標楷體" w:eastAsia="標楷體" w:hAnsi="標楷體" w:hint="eastAsia"/>
          <w:sz w:val="28"/>
          <w:szCs w:val="28"/>
        </w:rPr>
        <w:t>及繳費方式</w:t>
      </w:r>
      <w:r w:rsidR="006501D0">
        <w:rPr>
          <w:rFonts w:ascii="標楷體" w:eastAsia="標楷體" w:hAnsi="標楷體" w:hint="eastAsia"/>
          <w:sz w:val="28"/>
          <w:szCs w:val="28"/>
        </w:rPr>
        <w:t>，照案通過。</w:t>
      </w:r>
    </w:p>
    <w:p w:rsidR="00E40BE6" w:rsidRPr="00FF7E85" w:rsidRDefault="00E40BE6" w:rsidP="00DF72F3">
      <w:pPr>
        <w:adjustRightInd w:val="0"/>
        <w:snapToGrid w:val="0"/>
        <w:spacing w:line="440" w:lineRule="exact"/>
        <w:rPr>
          <w:rFonts w:ascii="標楷體" w:eastAsia="標楷體" w:hAnsi="標楷體"/>
          <w:sz w:val="28"/>
          <w:szCs w:val="28"/>
        </w:rPr>
      </w:pPr>
    </w:p>
    <w:p w:rsidR="00E40BE6" w:rsidRPr="00FF7E85" w:rsidRDefault="00E40BE6" w:rsidP="00DF72F3">
      <w:pPr>
        <w:tabs>
          <w:tab w:val="left" w:pos="900"/>
        </w:tabs>
        <w:adjustRightInd w:val="0"/>
        <w:snapToGrid w:val="0"/>
        <w:spacing w:line="440" w:lineRule="exact"/>
        <w:rPr>
          <w:rFonts w:ascii="標楷體" w:eastAsia="標楷體" w:hAnsi="標楷體"/>
          <w:sz w:val="28"/>
          <w:szCs w:val="28"/>
        </w:rPr>
      </w:pPr>
      <w:bookmarkStart w:id="9" w:name="_Hlk511735528"/>
      <w:bookmarkStart w:id="10" w:name="案由四"/>
      <w:r>
        <w:rPr>
          <w:rFonts w:ascii="標楷體" w:eastAsia="標楷體" w:hAnsi="標楷體" w:hint="eastAsia"/>
          <w:sz w:val="28"/>
          <w:szCs w:val="28"/>
        </w:rPr>
        <w:t>案由四</w:t>
      </w:r>
      <w:bookmarkEnd w:id="9"/>
      <w:bookmarkEnd w:id="10"/>
      <w:r w:rsidRPr="00FF7E85">
        <w:rPr>
          <w:rFonts w:ascii="標楷體" w:eastAsia="標楷體" w:hAnsi="標楷體" w:hint="eastAsia"/>
          <w:sz w:val="28"/>
          <w:szCs w:val="28"/>
        </w:rPr>
        <w:t>：「國立嘉義大學</w:t>
      </w:r>
      <w:bookmarkStart w:id="11" w:name="_Hlk511135320"/>
      <w:r w:rsidRPr="00FF7E85">
        <w:rPr>
          <w:rFonts w:ascii="標楷體" w:eastAsia="標楷體" w:hAnsi="標楷體" w:hint="eastAsia"/>
          <w:sz w:val="28"/>
          <w:szCs w:val="28"/>
        </w:rPr>
        <w:t>校園代步車借</w:t>
      </w:r>
      <w:r>
        <w:rPr>
          <w:rFonts w:ascii="標楷體" w:eastAsia="標楷體" w:hAnsi="標楷體" w:hint="eastAsia"/>
          <w:sz w:val="28"/>
          <w:szCs w:val="28"/>
        </w:rPr>
        <w:t>用服務</w:t>
      </w:r>
      <w:bookmarkEnd w:id="11"/>
      <w:r w:rsidRPr="00FF7E85">
        <w:rPr>
          <w:rFonts w:ascii="標楷體" w:eastAsia="標楷體" w:hAnsi="標楷體" w:hint="eastAsia"/>
          <w:sz w:val="28"/>
          <w:szCs w:val="28"/>
        </w:rPr>
        <w:t>」提請討論。</w:t>
      </w:r>
    </w:p>
    <w:p w:rsidR="00E40BE6" w:rsidRPr="00FF7E85" w:rsidRDefault="00E40BE6" w:rsidP="00DF72F3">
      <w:pPr>
        <w:tabs>
          <w:tab w:val="left" w:pos="900"/>
        </w:tabs>
        <w:spacing w:line="440" w:lineRule="exact"/>
        <w:rPr>
          <w:rFonts w:ascii="標楷體" w:eastAsia="標楷體" w:hAnsi="標楷體"/>
          <w:sz w:val="28"/>
          <w:szCs w:val="28"/>
        </w:rPr>
      </w:pPr>
      <w:r w:rsidRPr="00FF7E85">
        <w:rPr>
          <w:rFonts w:ascii="標楷體" w:eastAsia="標楷體" w:hAnsi="標楷體" w:hint="eastAsia"/>
          <w:sz w:val="28"/>
          <w:szCs w:val="28"/>
        </w:rPr>
        <w:t>說明：</w:t>
      </w:r>
    </w:p>
    <w:p w:rsidR="00E40BE6" w:rsidRPr="00FF7E85" w:rsidRDefault="00E40BE6" w:rsidP="00DF72F3">
      <w:pPr>
        <w:pStyle w:val="a3"/>
        <w:numPr>
          <w:ilvl w:val="0"/>
          <w:numId w:val="11"/>
        </w:numPr>
        <w:tabs>
          <w:tab w:val="left" w:pos="900"/>
        </w:tabs>
        <w:spacing w:line="440" w:lineRule="exact"/>
        <w:ind w:leftChars="0"/>
        <w:rPr>
          <w:rFonts w:ascii="標楷體" w:eastAsia="標楷體" w:hAnsi="標楷體"/>
          <w:sz w:val="28"/>
          <w:szCs w:val="28"/>
        </w:rPr>
      </w:pPr>
      <w:r w:rsidRPr="00FF7E85">
        <w:rPr>
          <w:rFonts w:ascii="標楷體" w:eastAsia="標楷體" w:hAnsi="標楷體" w:hint="eastAsia"/>
          <w:sz w:val="28"/>
          <w:szCs w:val="28"/>
        </w:rPr>
        <w:t>依上次會議決議</w:t>
      </w:r>
      <w:r>
        <w:rPr>
          <w:rFonts w:ascii="標楷體" w:eastAsia="標楷體" w:hAnsi="標楷體" w:hint="eastAsia"/>
          <w:sz w:val="28"/>
          <w:szCs w:val="28"/>
        </w:rPr>
        <w:t>辦理</w:t>
      </w:r>
      <w:r w:rsidRPr="00FF7E85">
        <w:rPr>
          <w:rFonts w:ascii="標楷體" w:eastAsia="標楷體" w:hAnsi="標楷體" w:hint="eastAsia"/>
          <w:sz w:val="28"/>
          <w:szCs w:val="28"/>
        </w:rPr>
        <w:t>。</w:t>
      </w:r>
    </w:p>
    <w:p w:rsidR="00E40BE6" w:rsidRPr="00FF7E85" w:rsidRDefault="00E40BE6" w:rsidP="00DF72F3">
      <w:pPr>
        <w:pStyle w:val="a3"/>
        <w:numPr>
          <w:ilvl w:val="0"/>
          <w:numId w:val="11"/>
        </w:numPr>
        <w:tabs>
          <w:tab w:val="left" w:pos="900"/>
        </w:tabs>
        <w:spacing w:line="440" w:lineRule="exact"/>
        <w:ind w:leftChars="0"/>
        <w:rPr>
          <w:rFonts w:ascii="標楷體" w:eastAsia="標楷體" w:hAnsi="標楷體"/>
          <w:sz w:val="28"/>
          <w:szCs w:val="28"/>
        </w:rPr>
      </w:pPr>
      <w:r w:rsidRPr="00FF7E85">
        <w:rPr>
          <w:rFonts w:ascii="標楷體" w:eastAsia="標楷體" w:hAnsi="標楷體" w:hint="eastAsia"/>
          <w:sz w:val="28"/>
          <w:szCs w:val="28"/>
        </w:rPr>
        <w:t>「國立嘉義大學校園代步車借</w:t>
      </w:r>
      <w:r>
        <w:rPr>
          <w:rFonts w:ascii="標楷體" w:eastAsia="標楷體" w:hAnsi="標楷體" w:hint="eastAsia"/>
          <w:sz w:val="28"/>
          <w:szCs w:val="28"/>
        </w:rPr>
        <w:t>用服務</w:t>
      </w:r>
      <w:r w:rsidRPr="00FF7E85">
        <w:rPr>
          <w:rFonts w:ascii="標楷體" w:eastAsia="標楷體" w:hAnsi="標楷體" w:hint="eastAsia"/>
          <w:sz w:val="28"/>
          <w:szCs w:val="28"/>
        </w:rPr>
        <w:t>」</w:t>
      </w:r>
      <w:r w:rsidR="0042484A">
        <w:rPr>
          <w:rFonts w:ascii="標楷體" w:eastAsia="標楷體" w:hAnsi="標楷體" w:hint="eastAsia"/>
          <w:sz w:val="28"/>
          <w:szCs w:val="28"/>
        </w:rPr>
        <w:t>方式如</w:t>
      </w:r>
      <w:hyperlink w:anchor="附件五" w:history="1">
        <w:r w:rsidRPr="00DC2879">
          <w:rPr>
            <w:rStyle w:val="af1"/>
            <w:rFonts w:ascii="標楷體" w:eastAsia="標楷體" w:hAnsi="標楷體" w:hint="eastAsia"/>
            <w:sz w:val="28"/>
            <w:szCs w:val="28"/>
          </w:rPr>
          <w:t>(附件五)</w:t>
        </w:r>
      </w:hyperlink>
      <w:r w:rsidRPr="00FF7E85">
        <w:rPr>
          <w:rFonts w:ascii="標楷體" w:eastAsia="標楷體" w:hAnsi="標楷體" w:hint="eastAsia"/>
          <w:sz w:val="28"/>
          <w:szCs w:val="28"/>
        </w:rPr>
        <w:t>。</w:t>
      </w:r>
    </w:p>
    <w:p w:rsidR="00E40BE6" w:rsidRPr="00FF7E85" w:rsidRDefault="00E40BE6" w:rsidP="00DF72F3">
      <w:pPr>
        <w:pStyle w:val="a3"/>
        <w:numPr>
          <w:ilvl w:val="0"/>
          <w:numId w:val="11"/>
        </w:numPr>
        <w:tabs>
          <w:tab w:val="left" w:pos="900"/>
        </w:tabs>
        <w:spacing w:line="440" w:lineRule="exact"/>
        <w:ind w:leftChars="0"/>
        <w:rPr>
          <w:rFonts w:ascii="標楷體" w:eastAsia="標楷體" w:hAnsi="標楷體"/>
          <w:sz w:val="28"/>
          <w:szCs w:val="28"/>
        </w:rPr>
      </w:pPr>
      <w:r w:rsidRPr="00FF7E85">
        <w:rPr>
          <w:rFonts w:ascii="標楷體" w:eastAsia="標楷體" w:hAnsi="標楷體" w:cs="新細明體" w:hint="eastAsia"/>
          <w:bCs/>
          <w:kern w:val="0"/>
          <w:sz w:val="28"/>
          <w:szCs w:val="28"/>
        </w:rPr>
        <w:t>各校區代步車蘭潭</w:t>
      </w:r>
      <w:r>
        <w:rPr>
          <w:rFonts w:ascii="標楷體" w:eastAsia="標楷體" w:hAnsi="標楷體" w:cs="新細明體" w:hint="eastAsia"/>
          <w:bCs/>
          <w:kern w:val="0"/>
          <w:sz w:val="28"/>
          <w:szCs w:val="28"/>
        </w:rPr>
        <w:t>校區</w:t>
      </w:r>
      <w:r w:rsidRPr="00FF7E85">
        <w:rPr>
          <w:rFonts w:ascii="標楷體" w:eastAsia="標楷體" w:hAnsi="標楷體" w:cs="新細明體" w:hint="eastAsia"/>
          <w:bCs/>
          <w:kern w:val="0"/>
          <w:sz w:val="28"/>
          <w:szCs w:val="28"/>
        </w:rPr>
        <w:t>48輛、民雄</w:t>
      </w:r>
      <w:r>
        <w:rPr>
          <w:rFonts w:ascii="標楷體" w:eastAsia="標楷體" w:hAnsi="標楷體" w:cs="新細明體" w:hint="eastAsia"/>
          <w:bCs/>
          <w:kern w:val="0"/>
          <w:sz w:val="28"/>
          <w:szCs w:val="28"/>
        </w:rPr>
        <w:t>校區</w:t>
      </w:r>
      <w:r w:rsidRPr="00FF7E85">
        <w:rPr>
          <w:rFonts w:ascii="標楷體" w:eastAsia="標楷體" w:hAnsi="標楷體" w:cs="新細明體" w:hint="eastAsia"/>
          <w:bCs/>
          <w:kern w:val="0"/>
          <w:sz w:val="28"/>
          <w:szCs w:val="28"/>
        </w:rPr>
        <w:t>27輛</w:t>
      </w:r>
      <w:r>
        <w:rPr>
          <w:rFonts w:ascii="標楷體" w:eastAsia="標楷體" w:hAnsi="標楷體" w:cs="新細明體" w:hint="eastAsia"/>
          <w:bCs/>
          <w:kern w:val="0"/>
          <w:sz w:val="28"/>
          <w:szCs w:val="28"/>
        </w:rPr>
        <w:t>、</w:t>
      </w:r>
      <w:r w:rsidRPr="00FF7E85">
        <w:rPr>
          <w:rFonts w:ascii="標楷體" w:eastAsia="標楷體" w:hAnsi="標楷體" w:cs="新細明體" w:hint="eastAsia"/>
          <w:bCs/>
          <w:kern w:val="0"/>
          <w:sz w:val="28"/>
          <w:szCs w:val="28"/>
        </w:rPr>
        <w:t>新民</w:t>
      </w:r>
      <w:r>
        <w:rPr>
          <w:rFonts w:ascii="標楷體" w:eastAsia="標楷體" w:hAnsi="標楷體" w:cs="新細明體" w:hint="eastAsia"/>
          <w:bCs/>
          <w:kern w:val="0"/>
          <w:sz w:val="28"/>
          <w:szCs w:val="28"/>
        </w:rPr>
        <w:t>校區</w:t>
      </w:r>
      <w:r w:rsidRPr="00FF7E85">
        <w:rPr>
          <w:rFonts w:ascii="標楷體" w:eastAsia="標楷體" w:hAnsi="標楷體" w:cs="新細明體" w:hint="eastAsia"/>
          <w:bCs/>
          <w:kern w:val="0"/>
          <w:sz w:val="28"/>
          <w:szCs w:val="28"/>
        </w:rPr>
        <w:t>14輛</w:t>
      </w:r>
      <w:r>
        <w:rPr>
          <w:rFonts w:ascii="標楷體" w:eastAsia="標楷體" w:hAnsi="標楷體" w:cs="新細明體" w:hint="eastAsia"/>
          <w:bCs/>
          <w:kern w:val="0"/>
          <w:sz w:val="28"/>
          <w:szCs w:val="28"/>
        </w:rPr>
        <w:t>，共計89輛</w:t>
      </w:r>
      <w:r w:rsidRPr="00FF7E85">
        <w:rPr>
          <w:rFonts w:ascii="標楷體" w:eastAsia="標楷體" w:hAnsi="標楷體" w:cs="新細明體" w:hint="eastAsia"/>
          <w:bCs/>
          <w:kern w:val="0"/>
          <w:sz w:val="28"/>
          <w:szCs w:val="28"/>
        </w:rPr>
        <w:t>。</w:t>
      </w:r>
    </w:p>
    <w:p w:rsidR="00E40BE6" w:rsidRPr="00FF7E85" w:rsidRDefault="00E40BE6" w:rsidP="00DF72F3">
      <w:pPr>
        <w:pStyle w:val="a3"/>
        <w:numPr>
          <w:ilvl w:val="0"/>
          <w:numId w:val="11"/>
        </w:numPr>
        <w:tabs>
          <w:tab w:val="left" w:pos="900"/>
        </w:tabs>
        <w:spacing w:line="440" w:lineRule="exact"/>
        <w:ind w:leftChars="0"/>
        <w:rPr>
          <w:rFonts w:ascii="標楷體" w:eastAsia="標楷體" w:hAnsi="標楷體"/>
          <w:sz w:val="28"/>
          <w:szCs w:val="28"/>
        </w:rPr>
      </w:pPr>
      <w:r>
        <w:rPr>
          <w:rFonts w:ascii="標楷體" w:eastAsia="標楷體" w:hAnsi="標楷體" w:cs="新細明體" w:hint="eastAsia"/>
          <w:bCs/>
          <w:kern w:val="0"/>
          <w:sz w:val="28"/>
          <w:szCs w:val="28"/>
        </w:rPr>
        <w:t>擬於</w:t>
      </w:r>
      <w:r w:rsidRPr="00FF7E85">
        <w:rPr>
          <w:rFonts w:ascii="標楷體" w:eastAsia="標楷體" w:hAnsi="標楷體" w:cs="新細明體" w:hint="eastAsia"/>
          <w:bCs/>
          <w:kern w:val="0"/>
          <w:sz w:val="28"/>
          <w:szCs w:val="28"/>
        </w:rPr>
        <w:t>107學年度由新生開始辦理借用。</w:t>
      </w:r>
    </w:p>
    <w:p w:rsidR="00E40BE6" w:rsidRDefault="00E40BE6" w:rsidP="00DF72F3">
      <w:pPr>
        <w:widowControl w:val="0"/>
        <w:tabs>
          <w:tab w:val="left" w:pos="900"/>
        </w:tabs>
        <w:adjustRightInd w:val="0"/>
        <w:snapToGrid w:val="0"/>
        <w:spacing w:line="440" w:lineRule="exact"/>
        <w:jc w:val="left"/>
        <w:rPr>
          <w:rFonts w:ascii="標楷體" w:eastAsia="標楷體" w:hAnsi="標楷體"/>
          <w:sz w:val="28"/>
          <w:szCs w:val="28"/>
        </w:rPr>
      </w:pPr>
      <w:r w:rsidRPr="00FF7E85">
        <w:rPr>
          <w:rFonts w:ascii="標楷體" w:eastAsia="標楷體" w:hAnsi="標楷體" w:hint="eastAsia"/>
          <w:sz w:val="28"/>
          <w:szCs w:val="28"/>
        </w:rPr>
        <w:t>決議：</w:t>
      </w:r>
      <w:r w:rsidR="006501D0">
        <w:rPr>
          <w:rFonts w:ascii="標楷體" w:eastAsia="標楷體" w:hAnsi="標楷體" w:hint="eastAsia"/>
          <w:sz w:val="28"/>
          <w:szCs w:val="28"/>
        </w:rPr>
        <w:t>照案通過，先行試辦一年。</w:t>
      </w:r>
    </w:p>
    <w:p w:rsidR="00E40BE6" w:rsidRDefault="00E40BE6" w:rsidP="00DF72F3">
      <w:pPr>
        <w:widowControl w:val="0"/>
        <w:tabs>
          <w:tab w:val="left" w:pos="900"/>
        </w:tabs>
        <w:adjustRightInd w:val="0"/>
        <w:snapToGrid w:val="0"/>
        <w:spacing w:line="440" w:lineRule="exact"/>
        <w:jc w:val="left"/>
        <w:rPr>
          <w:rFonts w:ascii="標楷體" w:eastAsia="標楷體" w:hAnsi="標楷體"/>
          <w:sz w:val="28"/>
          <w:szCs w:val="28"/>
        </w:rPr>
      </w:pPr>
    </w:p>
    <w:p w:rsidR="00E40BE6" w:rsidRPr="000E2A4C" w:rsidRDefault="00E40BE6" w:rsidP="00DF72F3">
      <w:pPr>
        <w:widowControl w:val="0"/>
        <w:spacing w:line="440" w:lineRule="exact"/>
        <w:jc w:val="left"/>
        <w:rPr>
          <w:rFonts w:ascii="標楷體" w:eastAsia="標楷體" w:hAnsi="標楷體"/>
          <w:sz w:val="28"/>
          <w:szCs w:val="28"/>
        </w:rPr>
      </w:pPr>
      <w:bookmarkStart w:id="12" w:name="案由五"/>
      <w:r w:rsidRPr="000E2A4C">
        <w:rPr>
          <w:rFonts w:ascii="標楷體" w:eastAsia="標楷體" w:hAnsi="標楷體" w:hint="eastAsia"/>
          <w:sz w:val="28"/>
          <w:szCs w:val="28"/>
        </w:rPr>
        <w:t>案由五</w:t>
      </w:r>
      <w:bookmarkEnd w:id="12"/>
      <w:r w:rsidRPr="000E2A4C">
        <w:rPr>
          <w:rFonts w:ascii="標楷體" w:eastAsia="標楷體" w:hAnsi="標楷體" w:hint="eastAsia"/>
          <w:sz w:val="28"/>
          <w:szCs w:val="28"/>
        </w:rPr>
        <w:t>:大型重機停車空間問題，提請討論。</w:t>
      </w:r>
    </w:p>
    <w:p w:rsidR="00E40BE6" w:rsidRPr="000E2A4C" w:rsidRDefault="00E40BE6" w:rsidP="00DF72F3">
      <w:pPr>
        <w:widowControl w:val="0"/>
        <w:spacing w:line="440" w:lineRule="exact"/>
        <w:jc w:val="left"/>
        <w:rPr>
          <w:rFonts w:ascii="標楷體" w:eastAsia="標楷體" w:hAnsi="標楷體"/>
          <w:sz w:val="28"/>
          <w:szCs w:val="28"/>
        </w:rPr>
      </w:pPr>
      <w:r w:rsidRPr="000E2A4C">
        <w:rPr>
          <w:rFonts w:ascii="標楷體" w:eastAsia="標楷體" w:hAnsi="標楷體" w:hint="eastAsia"/>
          <w:sz w:val="28"/>
          <w:szCs w:val="28"/>
        </w:rPr>
        <w:t>提案人: 楊書丞 民雄校區學生代表</w:t>
      </w:r>
    </w:p>
    <w:p w:rsidR="00804BC4" w:rsidRPr="00FF7E85" w:rsidRDefault="00804BC4" w:rsidP="00DF72F3">
      <w:pPr>
        <w:tabs>
          <w:tab w:val="left" w:pos="900"/>
        </w:tabs>
        <w:spacing w:line="440" w:lineRule="exact"/>
        <w:rPr>
          <w:rFonts w:ascii="標楷體" w:eastAsia="標楷體" w:hAnsi="標楷體"/>
          <w:sz w:val="28"/>
          <w:szCs w:val="28"/>
        </w:rPr>
      </w:pPr>
      <w:r w:rsidRPr="00FF7E85">
        <w:rPr>
          <w:rFonts w:ascii="標楷體" w:eastAsia="標楷體" w:hAnsi="標楷體" w:hint="eastAsia"/>
          <w:sz w:val="28"/>
          <w:szCs w:val="28"/>
        </w:rPr>
        <w:t>說明：</w:t>
      </w:r>
      <w:r>
        <w:rPr>
          <w:rFonts w:ascii="標楷體" w:eastAsia="標楷體" w:hAnsi="標楷體" w:hint="eastAsia"/>
          <w:sz w:val="28"/>
          <w:szCs w:val="28"/>
        </w:rPr>
        <w:t>(</w:t>
      </w:r>
      <w:hyperlink w:anchor="附件六" w:history="1">
        <w:r w:rsidRPr="00EC5375">
          <w:rPr>
            <w:rStyle w:val="af1"/>
            <w:rFonts w:ascii="標楷體" w:eastAsia="標楷體" w:hAnsi="標楷體" w:hint="eastAsia"/>
            <w:sz w:val="28"/>
            <w:szCs w:val="28"/>
          </w:rPr>
          <w:t>附件六</w:t>
        </w:r>
      </w:hyperlink>
      <w:r>
        <w:rPr>
          <w:rFonts w:ascii="標楷體" w:eastAsia="標楷體" w:hAnsi="標楷體" w:hint="eastAsia"/>
          <w:sz w:val="28"/>
          <w:szCs w:val="28"/>
        </w:rPr>
        <w:t>)</w:t>
      </w:r>
    </w:p>
    <w:p w:rsidR="0042484A" w:rsidRDefault="00804BC4" w:rsidP="00DF72F3">
      <w:pPr>
        <w:widowControl w:val="0"/>
        <w:spacing w:line="440" w:lineRule="exact"/>
        <w:jc w:val="left"/>
        <w:rPr>
          <w:rFonts w:ascii="標楷體" w:eastAsia="標楷體" w:hAnsi="標楷體"/>
          <w:sz w:val="28"/>
          <w:szCs w:val="28"/>
        </w:rPr>
      </w:pPr>
      <w:r>
        <w:rPr>
          <w:rFonts w:ascii="標楷體" w:eastAsia="標楷體" w:hAnsi="標楷體" w:hint="eastAsia"/>
          <w:sz w:val="28"/>
          <w:szCs w:val="28"/>
        </w:rPr>
        <w:t>決議：</w:t>
      </w:r>
    </w:p>
    <w:p w:rsidR="0042484A" w:rsidRDefault="0042484A" w:rsidP="00DF72F3">
      <w:pPr>
        <w:widowControl w:val="0"/>
        <w:spacing w:line="440" w:lineRule="exact"/>
        <w:jc w:val="left"/>
        <w:rPr>
          <w:rFonts w:ascii="標楷體" w:eastAsia="標楷體" w:hAnsi="標楷體"/>
          <w:sz w:val="28"/>
          <w:szCs w:val="28"/>
        </w:rPr>
      </w:pPr>
      <w:r>
        <w:rPr>
          <w:rFonts w:ascii="標楷體" w:eastAsia="標楷體" w:hAnsi="標楷體" w:hint="eastAsia"/>
          <w:sz w:val="28"/>
          <w:szCs w:val="28"/>
        </w:rPr>
        <w:lastRenderedPageBreak/>
        <w:t xml:space="preserve"> 一、</w:t>
      </w:r>
      <w:r w:rsidR="00FE5747">
        <w:rPr>
          <w:rFonts w:ascii="標楷體" w:eastAsia="標楷體" w:hAnsi="標楷體" w:hint="eastAsia"/>
          <w:sz w:val="28"/>
          <w:szCs w:val="28"/>
        </w:rPr>
        <w:t>提供三處</w:t>
      </w:r>
      <w:r w:rsidR="006501D0">
        <w:rPr>
          <w:rFonts w:ascii="標楷體" w:eastAsia="標楷體" w:hAnsi="標楷體" w:hint="eastAsia"/>
          <w:sz w:val="28"/>
          <w:szCs w:val="28"/>
        </w:rPr>
        <w:t>機車</w:t>
      </w:r>
      <w:r w:rsidR="00FE5747">
        <w:rPr>
          <w:rFonts w:ascii="標楷體" w:eastAsia="標楷體" w:hAnsi="標楷體" w:hint="eastAsia"/>
          <w:sz w:val="28"/>
          <w:szCs w:val="28"/>
        </w:rPr>
        <w:t>停車場可</w:t>
      </w:r>
      <w:r w:rsidR="00FE5747" w:rsidRPr="006501D0">
        <w:rPr>
          <w:rFonts w:ascii="標楷體" w:eastAsia="標楷體" w:hAnsi="標楷體" w:hint="eastAsia"/>
          <w:sz w:val="28"/>
          <w:szCs w:val="28"/>
        </w:rPr>
        <w:t>停放</w:t>
      </w:r>
      <w:r w:rsidR="006501D0" w:rsidRPr="006501D0">
        <w:rPr>
          <w:rFonts w:ascii="標楷體" w:eastAsia="標楷體" w:hAnsi="標楷體" w:hint="eastAsia"/>
          <w:sz w:val="28"/>
          <w:szCs w:val="28"/>
        </w:rPr>
        <w:t>大型重型機車，</w:t>
      </w:r>
      <w:r w:rsidR="002D3D44">
        <w:rPr>
          <w:rFonts w:ascii="標楷體" w:eastAsia="標楷體" w:hAnsi="標楷體" w:hint="eastAsia"/>
          <w:sz w:val="28"/>
          <w:szCs w:val="28"/>
        </w:rPr>
        <w:t>並</w:t>
      </w:r>
      <w:r w:rsidR="006501D0" w:rsidRPr="006501D0">
        <w:rPr>
          <w:rFonts w:ascii="標楷體" w:eastAsia="標楷體" w:hAnsi="標楷體" w:hint="eastAsia"/>
          <w:sz w:val="28"/>
          <w:szCs w:val="28"/>
        </w:rPr>
        <w:t>試辦一年。</w:t>
      </w:r>
    </w:p>
    <w:p w:rsidR="00FE5747" w:rsidRDefault="0042484A" w:rsidP="00DF72F3">
      <w:pPr>
        <w:widowControl w:val="0"/>
        <w:spacing w:line="440" w:lineRule="exact"/>
        <w:jc w:val="left"/>
        <w:rPr>
          <w:rFonts w:ascii="標楷體" w:eastAsia="標楷體" w:hAnsi="標楷體"/>
          <w:sz w:val="28"/>
          <w:szCs w:val="28"/>
        </w:rPr>
      </w:pPr>
      <w:r>
        <w:rPr>
          <w:rFonts w:ascii="標楷體" w:eastAsia="標楷體" w:hAnsi="標楷體" w:hint="eastAsia"/>
          <w:sz w:val="28"/>
          <w:szCs w:val="28"/>
        </w:rPr>
        <w:t xml:space="preserve"> 二、</w:t>
      </w:r>
      <w:r w:rsidR="00FE5747">
        <w:rPr>
          <w:rFonts w:ascii="標楷體" w:eastAsia="標楷體" w:hAnsi="標楷體" w:hint="eastAsia"/>
          <w:sz w:val="28"/>
          <w:szCs w:val="28"/>
        </w:rPr>
        <w:t>三處如下：蘭潭校區機車第一停車場環潭道路旁、蘭潭校</w:t>
      </w:r>
    </w:p>
    <w:p w:rsidR="00FE5747" w:rsidRDefault="00FE5747" w:rsidP="00DF72F3">
      <w:pPr>
        <w:widowControl w:val="0"/>
        <w:spacing w:line="440" w:lineRule="exact"/>
        <w:jc w:val="left"/>
        <w:rPr>
          <w:rFonts w:ascii="標楷體" w:eastAsia="標楷體" w:hAnsi="標楷體"/>
          <w:sz w:val="28"/>
          <w:szCs w:val="28"/>
        </w:rPr>
      </w:pPr>
      <w:r>
        <w:rPr>
          <w:rFonts w:ascii="標楷體" w:eastAsia="標楷體" w:hAnsi="標楷體" w:hint="eastAsia"/>
          <w:sz w:val="28"/>
          <w:szCs w:val="28"/>
        </w:rPr>
        <w:t xml:space="preserve">        區機車第五停車場4-1變電站旁、民雄校區警衛室後機車</w:t>
      </w:r>
    </w:p>
    <w:p w:rsidR="00FE5747" w:rsidRDefault="00FE5747" w:rsidP="00DF72F3">
      <w:pPr>
        <w:widowControl w:val="0"/>
        <w:spacing w:line="440" w:lineRule="exact"/>
        <w:jc w:val="left"/>
        <w:rPr>
          <w:rFonts w:ascii="標楷體" w:eastAsia="標楷體" w:hAnsi="標楷體"/>
          <w:sz w:val="28"/>
          <w:szCs w:val="28"/>
        </w:rPr>
      </w:pPr>
      <w:r>
        <w:rPr>
          <w:rFonts w:ascii="標楷體" w:eastAsia="標楷體" w:hAnsi="標楷體" w:hint="eastAsia"/>
          <w:sz w:val="28"/>
          <w:szCs w:val="28"/>
        </w:rPr>
        <w:t xml:space="preserve">        停車場。</w:t>
      </w:r>
    </w:p>
    <w:p w:rsidR="00FE5747" w:rsidRDefault="0042484A" w:rsidP="00DF72F3">
      <w:pPr>
        <w:widowControl w:val="0"/>
        <w:spacing w:line="440" w:lineRule="exact"/>
        <w:jc w:val="left"/>
        <w:rPr>
          <w:rFonts w:ascii="標楷體" w:eastAsia="標楷體" w:hAnsi="標楷體"/>
          <w:sz w:val="28"/>
          <w:szCs w:val="28"/>
        </w:rPr>
      </w:pPr>
      <w:r>
        <w:rPr>
          <w:rFonts w:ascii="標楷體" w:eastAsia="標楷體" w:hAnsi="標楷體" w:hint="eastAsia"/>
          <w:sz w:val="28"/>
          <w:szCs w:val="28"/>
        </w:rPr>
        <w:t xml:space="preserve"> 三、</w:t>
      </w:r>
      <w:r w:rsidR="00FE5747">
        <w:rPr>
          <w:rFonts w:ascii="標楷體" w:eastAsia="標楷體" w:hAnsi="標楷體" w:hint="eastAsia"/>
          <w:sz w:val="28"/>
          <w:szCs w:val="28"/>
        </w:rPr>
        <w:t>各停</w:t>
      </w:r>
      <w:r w:rsidR="00FE5747" w:rsidRPr="006501D0">
        <w:rPr>
          <w:rFonts w:ascii="標楷體" w:eastAsia="標楷體" w:hAnsi="標楷體" w:hint="eastAsia"/>
          <w:sz w:val="28"/>
          <w:szCs w:val="28"/>
        </w:rPr>
        <w:t>放區</w:t>
      </w:r>
      <w:r w:rsidR="002D3D44">
        <w:rPr>
          <w:rFonts w:ascii="標楷體" w:eastAsia="標楷體" w:hAnsi="標楷體" w:hint="eastAsia"/>
          <w:sz w:val="28"/>
          <w:szCs w:val="28"/>
        </w:rPr>
        <w:t>應</w:t>
      </w:r>
      <w:r w:rsidR="00FE5747" w:rsidRPr="006501D0">
        <w:rPr>
          <w:rFonts w:ascii="標楷體" w:eastAsia="標楷體" w:hAnsi="標楷體" w:hint="eastAsia"/>
          <w:sz w:val="28"/>
          <w:szCs w:val="28"/>
        </w:rPr>
        <w:t>標示大型重機車停放區</w:t>
      </w:r>
      <w:r w:rsidR="002D3D44" w:rsidRPr="006501D0">
        <w:rPr>
          <w:rFonts w:ascii="標楷體" w:eastAsia="標楷體" w:hAnsi="標楷體" w:hint="eastAsia"/>
          <w:sz w:val="28"/>
          <w:szCs w:val="28"/>
        </w:rPr>
        <w:t>並劃</w:t>
      </w:r>
      <w:r w:rsidR="00F448B1">
        <w:rPr>
          <w:rFonts w:ascii="標楷體" w:eastAsia="標楷體" w:hAnsi="標楷體" w:hint="eastAsia"/>
          <w:sz w:val="28"/>
          <w:szCs w:val="28"/>
        </w:rPr>
        <w:t>設停車格</w:t>
      </w:r>
      <w:r w:rsidR="00FE5747" w:rsidRPr="006501D0">
        <w:rPr>
          <w:rFonts w:ascii="標楷體" w:eastAsia="標楷體" w:hAnsi="標楷體" w:hint="eastAsia"/>
          <w:sz w:val="28"/>
          <w:szCs w:val="28"/>
        </w:rPr>
        <w:t>。</w:t>
      </w:r>
    </w:p>
    <w:p w:rsidR="00804BC4" w:rsidRPr="000E2A4C" w:rsidRDefault="00804BC4" w:rsidP="00DF72F3">
      <w:pPr>
        <w:widowControl w:val="0"/>
        <w:spacing w:line="440" w:lineRule="exact"/>
        <w:jc w:val="left"/>
        <w:rPr>
          <w:rFonts w:ascii="標楷體" w:eastAsia="標楷體" w:hAnsi="標楷體"/>
          <w:sz w:val="28"/>
          <w:szCs w:val="28"/>
        </w:rPr>
      </w:pPr>
    </w:p>
    <w:p w:rsidR="00E40BE6" w:rsidRPr="000E2A4C" w:rsidRDefault="00E40BE6" w:rsidP="00DF72F3">
      <w:pPr>
        <w:adjustRightInd w:val="0"/>
        <w:snapToGrid w:val="0"/>
        <w:spacing w:line="440" w:lineRule="exact"/>
        <w:rPr>
          <w:rFonts w:ascii="標楷體" w:eastAsia="標楷體" w:hAnsi="標楷體"/>
          <w:sz w:val="28"/>
          <w:szCs w:val="28"/>
        </w:rPr>
      </w:pPr>
      <w:bookmarkStart w:id="13" w:name="案由六"/>
      <w:r w:rsidRPr="000E2A4C">
        <w:rPr>
          <w:rFonts w:ascii="標楷體" w:eastAsia="標楷體" w:hAnsi="標楷體" w:hint="eastAsia"/>
          <w:sz w:val="28"/>
          <w:szCs w:val="28"/>
        </w:rPr>
        <w:t>案由六</w:t>
      </w:r>
      <w:bookmarkEnd w:id="13"/>
      <w:r w:rsidRPr="000E2A4C">
        <w:rPr>
          <w:rFonts w:ascii="標楷體" w:eastAsia="標楷體" w:hAnsi="標楷體" w:hint="eastAsia"/>
          <w:sz w:val="28"/>
          <w:szCs w:val="28"/>
        </w:rPr>
        <w:t>:電動機車</w:t>
      </w:r>
      <w:r w:rsidR="0042484A">
        <w:rPr>
          <w:rFonts w:ascii="標楷體" w:eastAsia="標楷體" w:hAnsi="標楷體" w:hint="eastAsia"/>
          <w:sz w:val="28"/>
          <w:szCs w:val="28"/>
        </w:rPr>
        <w:t>及</w:t>
      </w:r>
      <w:r w:rsidRPr="000E2A4C">
        <w:rPr>
          <w:rFonts w:ascii="標楷體" w:eastAsia="標楷體" w:hAnsi="標楷體" w:hint="eastAsia"/>
          <w:sz w:val="28"/>
          <w:szCs w:val="28"/>
        </w:rPr>
        <w:t>自行車充電問題，提請討論。</w:t>
      </w:r>
    </w:p>
    <w:p w:rsidR="00E40BE6" w:rsidRPr="000E2A4C" w:rsidRDefault="00E40BE6" w:rsidP="00DF72F3">
      <w:pPr>
        <w:adjustRightInd w:val="0"/>
        <w:snapToGrid w:val="0"/>
        <w:spacing w:line="440" w:lineRule="exact"/>
        <w:rPr>
          <w:rFonts w:ascii="標楷體" w:eastAsia="標楷體" w:hAnsi="標楷體"/>
          <w:sz w:val="28"/>
          <w:szCs w:val="28"/>
        </w:rPr>
      </w:pPr>
      <w:r w:rsidRPr="000E2A4C">
        <w:rPr>
          <w:rFonts w:ascii="標楷體" w:eastAsia="標楷體" w:hAnsi="標楷體" w:hint="eastAsia"/>
          <w:sz w:val="28"/>
          <w:szCs w:val="28"/>
        </w:rPr>
        <w:t>提案人: 楊書丞 民雄校區學生代表</w:t>
      </w:r>
    </w:p>
    <w:p w:rsidR="00804BC4" w:rsidRPr="00FF7E85" w:rsidRDefault="00804BC4" w:rsidP="00DF72F3">
      <w:pPr>
        <w:tabs>
          <w:tab w:val="left" w:pos="900"/>
        </w:tabs>
        <w:spacing w:line="440" w:lineRule="exact"/>
        <w:rPr>
          <w:rFonts w:ascii="標楷體" w:eastAsia="標楷體" w:hAnsi="標楷體"/>
          <w:sz w:val="28"/>
          <w:szCs w:val="28"/>
        </w:rPr>
      </w:pPr>
      <w:r w:rsidRPr="00FF7E85">
        <w:rPr>
          <w:rFonts w:ascii="標楷體" w:eastAsia="標楷體" w:hAnsi="標楷體" w:hint="eastAsia"/>
          <w:sz w:val="28"/>
          <w:szCs w:val="28"/>
        </w:rPr>
        <w:t>說明：</w:t>
      </w:r>
      <w:r>
        <w:rPr>
          <w:rFonts w:ascii="標楷體" w:eastAsia="標楷體" w:hAnsi="標楷體" w:hint="eastAsia"/>
          <w:sz w:val="28"/>
          <w:szCs w:val="28"/>
        </w:rPr>
        <w:t>(</w:t>
      </w:r>
      <w:hyperlink w:anchor="附件七" w:history="1">
        <w:r w:rsidRPr="00EC5375">
          <w:rPr>
            <w:rStyle w:val="af1"/>
            <w:rFonts w:ascii="標楷體" w:eastAsia="標楷體" w:hAnsi="標楷體" w:hint="eastAsia"/>
            <w:sz w:val="28"/>
            <w:szCs w:val="28"/>
          </w:rPr>
          <w:t>附件七</w:t>
        </w:r>
      </w:hyperlink>
      <w:r>
        <w:rPr>
          <w:rFonts w:ascii="標楷體" w:eastAsia="標楷體" w:hAnsi="標楷體" w:hint="eastAsia"/>
          <w:sz w:val="28"/>
          <w:szCs w:val="28"/>
        </w:rPr>
        <w:t>)</w:t>
      </w:r>
    </w:p>
    <w:p w:rsidR="0042484A" w:rsidRDefault="00804BC4" w:rsidP="00DF72F3">
      <w:pPr>
        <w:widowControl w:val="0"/>
        <w:spacing w:line="440" w:lineRule="exact"/>
        <w:jc w:val="left"/>
        <w:rPr>
          <w:rFonts w:ascii="標楷體" w:eastAsia="標楷體" w:hAnsi="標楷體"/>
          <w:sz w:val="28"/>
          <w:szCs w:val="28"/>
        </w:rPr>
      </w:pPr>
      <w:r>
        <w:rPr>
          <w:rFonts w:ascii="標楷體" w:eastAsia="標楷體" w:hAnsi="標楷體" w:hint="eastAsia"/>
          <w:sz w:val="28"/>
          <w:szCs w:val="28"/>
        </w:rPr>
        <w:t>決議：</w:t>
      </w:r>
    </w:p>
    <w:p w:rsidR="00F448B1" w:rsidRDefault="0042484A" w:rsidP="00DF72F3">
      <w:pPr>
        <w:widowControl w:val="0"/>
        <w:spacing w:line="440" w:lineRule="exact"/>
        <w:jc w:val="left"/>
        <w:rPr>
          <w:rFonts w:ascii="標楷體" w:eastAsia="標楷體" w:hAnsi="標楷體"/>
          <w:sz w:val="28"/>
          <w:szCs w:val="28"/>
        </w:rPr>
      </w:pPr>
      <w:r>
        <w:rPr>
          <w:rFonts w:ascii="標楷體" w:eastAsia="標楷體" w:hAnsi="標楷體" w:hint="eastAsia"/>
          <w:sz w:val="28"/>
          <w:szCs w:val="28"/>
        </w:rPr>
        <w:t xml:space="preserve">   一、總務處營</w:t>
      </w:r>
      <w:proofErr w:type="gramStart"/>
      <w:r>
        <w:rPr>
          <w:rFonts w:ascii="標楷體" w:eastAsia="標楷體" w:hAnsi="標楷體" w:hint="eastAsia"/>
          <w:sz w:val="28"/>
          <w:szCs w:val="28"/>
        </w:rPr>
        <w:t>繕</w:t>
      </w:r>
      <w:proofErr w:type="gramEnd"/>
      <w:r>
        <w:rPr>
          <w:rFonts w:ascii="標楷體" w:eastAsia="標楷體" w:hAnsi="標楷體" w:hint="eastAsia"/>
          <w:sz w:val="28"/>
          <w:szCs w:val="28"/>
        </w:rPr>
        <w:t>組已在規劃</w:t>
      </w:r>
      <w:r w:rsidR="00F448B1" w:rsidRPr="00F448B1">
        <w:rPr>
          <w:rFonts w:ascii="標楷體" w:eastAsia="標楷體" w:hAnsi="標楷體" w:hint="eastAsia"/>
          <w:sz w:val="28"/>
          <w:szCs w:val="28"/>
        </w:rPr>
        <w:t>設置中，待建置完成公告</w:t>
      </w:r>
      <w:r w:rsidR="00F448B1">
        <w:rPr>
          <w:rFonts w:ascii="標楷體" w:eastAsia="標楷體" w:hAnsi="標楷體" w:hint="eastAsia"/>
          <w:sz w:val="28"/>
          <w:szCs w:val="28"/>
        </w:rPr>
        <w:t>周知</w:t>
      </w:r>
      <w:r w:rsidR="00F448B1" w:rsidRPr="00F448B1">
        <w:rPr>
          <w:rFonts w:ascii="標楷體" w:eastAsia="標楷體" w:hAnsi="標楷體" w:hint="eastAsia"/>
          <w:sz w:val="28"/>
          <w:szCs w:val="28"/>
        </w:rPr>
        <w:t>。</w:t>
      </w:r>
    </w:p>
    <w:p w:rsidR="00804BC4" w:rsidRDefault="0042484A" w:rsidP="00DF72F3">
      <w:pPr>
        <w:widowControl w:val="0"/>
        <w:spacing w:line="440" w:lineRule="exact"/>
        <w:jc w:val="left"/>
        <w:rPr>
          <w:rFonts w:ascii="標楷體" w:eastAsia="標楷體" w:hAnsi="標楷體"/>
          <w:sz w:val="28"/>
          <w:szCs w:val="28"/>
        </w:rPr>
      </w:pPr>
      <w:r>
        <w:rPr>
          <w:rFonts w:ascii="標楷體" w:eastAsia="標楷體" w:hAnsi="標楷體" w:hint="eastAsia"/>
          <w:sz w:val="28"/>
          <w:szCs w:val="28"/>
        </w:rPr>
        <w:t xml:space="preserve">   二、民雄校區建置完成部分</w:t>
      </w:r>
      <w:r w:rsidR="00140C3C">
        <w:rPr>
          <w:rFonts w:ascii="標楷體" w:eastAsia="標楷體" w:hAnsi="標楷體" w:hint="eastAsia"/>
          <w:sz w:val="28"/>
          <w:szCs w:val="28"/>
        </w:rPr>
        <w:t>，</w:t>
      </w:r>
      <w:r w:rsidR="00F448B1" w:rsidRPr="00F448B1">
        <w:rPr>
          <w:rFonts w:ascii="標楷體" w:eastAsia="標楷體" w:hAnsi="標楷體" w:hint="eastAsia"/>
          <w:sz w:val="28"/>
          <w:szCs w:val="28"/>
        </w:rPr>
        <w:t>先做簡</w:t>
      </w:r>
      <w:r w:rsidR="00F448B1">
        <w:rPr>
          <w:rFonts w:ascii="標楷體" w:eastAsia="標楷體" w:hAnsi="標楷體" w:hint="eastAsia"/>
          <w:sz w:val="28"/>
          <w:szCs w:val="28"/>
        </w:rPr>
        <w:t>易</w:t>
      </w:r>
      <w:r w:rsidR="00F448B1" w:rsidRPr="00F448B1">
        <w:rPr>
          <w:rFonts w:ascii="標楷體" w:eastAsia="標楷體" w:hAnsi="標楷體" w:hint="eastAsia"/>
          <w:sz w:val="28"/>
          <w:szCs w:val="28"/>
        </w:rPr>
        <w:t>標示。</w:t>
      </w:r>
    </w:p>
    <w:p w:rsidR="00E40BE6" w:rsidRDefault="00E40BE6" w:rsidP="00DF72F3">
      <w:pPr>
        <w:pStyle w:val="a3"/>
        <w:adjustRightInd w:val="0"/>
        <w:snapToGrid w:val="0"/>
        <w:spacing w:line="440" w:lineRule="exact"/>
        <w:ind w:leftChars="0" w:left="720"/>
        <w:rPr>
          <w:rFonts w:ascii="標楷體" w:eastAsia="標楷體" w:hAnsi="標楷體"/>
          <w:b/>
          <w:sz w:val="28"/>
          <w:szCs w:val="28"/>
        </w:rPr>
      </w:pPr>
    </w:p>
    <w:p w:rsidR="00E40BE6" w:rsidRDefault="0042484A" w:rsidP="00DF72F3">
      <w:pPr>
        <w:pStyle w:val="a3"/>
        <w:numPr>
          <w:ilvl w:val="0"/>
          <w:numId w:val="2"/>
        </w:numPr>
        <w:adjustRightInd w:val="0"/>
        <w:snapToGrid w:val="0"/>
        <w:spacing w:line="440" w:lineRule="exact"/>
        <w:ind w:leftChars="0"/>
        <w:rPr>
          <w:rFonts w:ascii="標楷體" w:eastAsia="標楷體" w:hAnsi="標楷體"/>
          <w:b/>
          <w:sz w:val="28"/>
          <w:szCs w:val="28"/>
        </w:rPr>
      </w:pPr>
      <w:r>
        <w:rPr>
          <w:rFonts w:ascii="標楷體" w:eastAsia="標楷體" w:hAnsi="標楷體" w:hint="eastAsia"/>
          <w:b/>
          <w:sz w:val="28"/>
          <w:szCs w:val="28"/>
        </w:rPr>
        <w:t>臨時動議</w:t>
      </w:r>
    </w:p>
    <w:p w:rsidR="00F448B1" w:rsidRPr="00A779A0" w:rsidRDefault="00F448B1" w:rsidP="00DF72F3">
      <w:pPr>
        <w:adjustRightInd w:val="0"/>
        <w:snapToGrid w:val="0"/>
        <w:spacing w:line="440" w:lineRule="exact"/>
        <w:rPr>
          <w:rFonts w:ascii="標楷體" w:eastAsia="標楷體" w:hAnsi="標楷體"/>
          <w:sz w:val="28"/>
          <w:szCs w:val="28"/>
        </w:rPr>
      </w:pPr>
      <w:r w:rsidRPr="005D6CCA">
        <w:rPr>
          <w:rFonts w:ascii="標楷體" w:eastAsia="標楷體" w:hAnsi="標楷體" w:hint="eastAsia"/>
          <w:b/>
          <w:color w:val="FF0000"/>
          <w:sz w:val="28"/>
          <w:szCs w:val="28"/>
        </w:rPr>
        <w:t xml:space="preserve"> </w:t>
      </w:r>
      <w:r w:rsidRPr="00A779A0">
        <w:rPr>
          <w:rFonts w:ascii="標楷體" w:eastAsia="標楷體" w:hAnsi="標楷體" w:hint="eastAsia"/>
          <w:sz w:val="28"/>
          <w:szCs w:val="28"/>
        </w:rPr>
        <w:t>案由：建議學校建立腳踏車回收制度，可以減少廢棄腳踏車數量。</w:t>
      </w:r>
    </w:p>
    <w:p w:rsidR="00F448B1" w:rsidRPr="00A779A0" w:rsidRDefault="00F448B1" w:rsidP="00DF72F3">
      <w:pPr>
        <w:adjustRightInd w:val="0"/>
        <w:snapToGrid w:val="0"/>
        <w:spacing w:line="440" w:lineRule="exact"/>
        <w:rPr>
          <w:rFonts w:ascii="標楷體" w:eastAsia="標楷體" w:hAnsi="標楷體"/>
          <w:sz w:val="28"/>
          <w:szCs w:val="28"/>
        </w:rPr>
      </w:pPr>
      <w:r w:rsidRPr="00A779A0">
        <w:rPr>
          <w:rFonts w:ascii="標楷體" w:eastAsia="標楷體" w:hAnsi="標楷體" w:hint="eastAsia"/>
          <w:sz w:val="28"/>
          <w:szCs w:val="28"/>
        </w:rPr>
        <w:t xml:space="preserve"> 提案人</w:t>
      </w:r>
      <w:r w:rsidR="00140C3C" w:rsidRPr="00A779A0">
        <w:rPr>
          <w:rFonts w:ascii="標楷體" w:eastAsia="標楷體" w:hAnsi="標楷體" w:hint="eastAsia"/>
          <w:sz w:val="28"/>
          <w:szCs w:val="28"/>
        </w:rPr>
        <w:t>：</w:t>
      </w:r>
      <w:r w:rsidR="00A779A0" w:rsidRPr="00A779A0">
        <w:rPr>
          <w:rFonts w:ascii="標楷體" w:eastAsia="標楷體" w:hAnsi="標楷體" w:hint="eastAsia"/>
          <w:sz w:val="28"/>
          <w:szCs w:val="28"/>
        </w:rPr>
        <w:t>張立翔</w:t>
      </w:r>
      <w:r w:rsidR="00140C3C" w:rsidRPr="00A779A0">
        <w:rPr>
          <w:rFonts w:ascii="標楷體" w:eastAsia="標楷體" w:hAnsi="標楷體" w:hint="eastAsia"/>
          <w:sz w:val="28"/>
          <w:szCs w:val="28"/>
        </w:rPr>
        <w:t xml:space="preserve">  </w:t>
      </w:r>
      <w:r w:rsidRPr="00A779A0">
        <w:rPr>
          <w:rFonts w:ascii="標楷體" w:eastAsia="標楷體" w:hAnsi="標楷體" w:hint="eastAsia"/>
          <w:sz w:val="28"/>
          <w:szCs w:val="28"/>
        </w:rPr>
        <w:t>蘭潭校區學生代表</w:t>
      </w:r>
    </w:p>
    <w:p w:rsidR="0042484A" w:rsidRPr="00A779A0" w:rsidRDefault="00F448B1" w:rsidP="00DF72F3">
      <w:pPr>
        <w:adjustRightInd w:val="0"/>
        <w:snapToGrid w:val="0"/>
        <w:spacing w:line="440" w:lineRule="exact"/>
        <w:rPr>
          <w:rFonts w:ascii="標楷體" w:eastAsia="標楷體" w:hAnsi="標楷體"/>
          <w:sz w:val="28"/>
          <w:szCs w:val="28"/>
        </w:rPr>
      </w:pPr>
      <w:r w:rsidRPr="00A779A0">
        <w:rPr>
          <w:rFonts w:ascii="標楷體" w:eastAsia="標楷體" w:hAnsi="標楷體" w:hint="eastAsia"/>
          <w:sz w:val="28"/>
          <w:szCs w:val="28"/>
        </w:rPr>
        <w:t xml:space="preserve"> 說明：</w:t>
      </w:r>
    </w:p>
    <w:p w:rsidR="00F448B1" w:rsidRPr="0042484A" w:rsidRDefault="0042484A" w:rsidP="0042484A">
      <w:pPr>
        <w:adjustRightInd w:val="0"/>
        <w:snapToGrid w:val="0"/>
        <w:spacing w:line="440" w:lineRule="exact"/>
        <w:rPr>
          <w:rFonts w:ascii="標楷體" w:eastAsia="標楷體" w:hAnsi="標楷體"/>
          <w:sz w:val="28"/>
          <w:szCs w:val="28"/>
        </w:rPr>
      </w:pPr>
      <w:r>
        <w:rPr>
          <w:rFonts w:ascii="標楷體" w:eastAsia="標楷體" w:hAnsi="標楷體" w:hint="eastAsia"/>
          <w:sz w:val="28"/>
          <w:szCs w:val="28"/>
        </w:rPr>
        <w:t xml:space="preserve">    </w:t>
      </w:r>
      <w:r w:rsidRPr="0042484A">
        <w:rPr>
          <w:rFonts w:ascii="標楷體" w:eastAsia="標楷體" w:hAnsi="標楷體" w:hint="eastAsia"/>
          <w:sz w:val="28"/>
          <w:szCs w:val="28"/>
        </w:rPr>
        <w:t>一、</w:t>
      </w:r>
      <w:r w:rsidR="00F448B1" w:rsidRPr="0042484A">
        <w:rPr>
          <w:rFonts w:ascii="標楷體" w:eastAsia="標楷體" w:hAnsi="標楷體" w:hint="eastAsia"/>
          <w:sz w:val="28"/>
          <w:szCs w:val="28"/>
        </w:rPr>
        <w:t>鼓勵畢業生</w:t>
      </w:r>
      <w:r w:rsidR="00A779A0" w:rsidRPr="0042484A">
        <w:rPr>
          <w:rFonts w:ascii="標楷體" w:eastAsia="標楷體" w:hAnsi="標楷體" w:hint="eastAsia"/>
          <w:sz w:val="28"/>
          <w:szCs w:val="28"/>
        </w:rPr>
        <w:t>捐贈</w:t>
      </w:r>
      <w:r w:rsidR="00F448B1" w:rsidRPr="0042484A">
        <w:rPr>
          <w:rFonts w:ascii="標楷體" w:eastAsia="標楷體" w:hAnsi="標楷體" w:hint="eastAsia"/>
          <w:sz w:val="28"/>
          <w:szCs w:val="28"/>
        </w:rPr>
        <w:t>不用之腳踏車，並</w:t>
      </w:r>
      <w:r w:rsidR="00A779A0" w:rsidRPr="0042484A">
        <w:rPr>
          <w:rFonts w:ascii="標楷體" w:eastAsia="標楷體" w:hAnsi="標楷體" w:hint="eastAsia"/>
          <w:sz w:val="28"/>
          <w:szCs w:val="28"/>
        </w:rPr>
        <w:t>給予</w:t>
      </w:r>
      <w:r w:rsidR="00F448B1" w:rsidRPr="0042484A">
        <w:rPr>
          <w:rFonts w:ascii="標楷體" w:eastAsia="標楷體" w:hAnsi="標楷體" w:hint="eastAsia"/>
          <w:sz w:val="28"/>
          <w:szCs w:val="28"/>
        </w:rPr>
        <w:t>獎勵。</w:t>
      </w:r>
    </w:p>
    <w:p w:rsidR="0042484A" w:rsidRDefault="0042484A" w:rsidP="0042484A">
      <w:pPr>
        <w:adjustRightInd w:val="0"/>
        <w:snapToGrid w:val="0"/>
        <w:spacing w:line="440" w:lineRule="exact"/>
        <w:rPr>
          <w:rFonts w:ascii="標楷體" w:eastAsia="標楷體" w:hAnsi="標楷體"/>
          <w:sz w:val="28"/>
          <w:szCs w:val="28"/>
        </w:rPr>
      </w:pPr>
      <w:r>
        <w:rPr>
          <w:rFonts w:ascii="標楷體" w:eastAsia="標楷體" w:hAnsi="標楷體" w:hint="eastAsia"/>
          <w:sz w:val="28"/>
          <w:szCs w:val="28"/>
        </w:rPr>
        <w:t xml:space="preserve">    </w:t>
      </w:r>
      <w:r w:rsidRPr="0042484A">
        <w:rPr>
          <w:rFonts w:ascii="標楷體" w:eastAsia="標楷體" w:hAnsi="標楷體" w:hint="eastAsia"/>
          <w:sz w:val="28"/>
          <w:szCs w:val="28"/>
        </w:rPr>
        <w:t>二、</w:t>
      </w:r>
      <w:r w:rsidR="00A779A0" w:rsidRPr="0042484A">
        <w:rPr>
          <w:rFonts w:ascii="標楷體" w:eastAsia="標楷體" w:hAnsi="標楷體" w:hint="eastAsia"/>
          <w:sz w:val="28"/>
          <w:szCs w:val="28"/>
        </w:rPr>
        <w:t>畢業生離校主動提供之腳踏車較為完善，可以減少維修費用</w:t>
      </w:r>
    </w:p>
    <w:p w:rsidR="00F448B1" w:rsidRPr="0042484A" w:rsidRDefault="0042484A" w:rsidP="0042484A">
      <w:pPr>
        <w:adjustRightInd w:val="0"/>
        <w:snapToGrid w:val="0"/>
        <w:spacing w:line="440" w:lineRule="exact"/>
        <w:rPr>
          <w:rFonts w:ascii="標楷體" w:eastAsia="標楷體" w:hAnsi="標楷體"/>
          <w:sz w:val="28"/>
          <w:szCs w:val="28"/>
        </w:rPr>
      </w:pPr>
      <w:r>
        <w:rPr>
          <w:rFonts w:ascii="標楷體" w:eastAsia="標楷體" w:hAnsi="標楷體" w:hint="eastAsia"/>
          <w:sz w:val="28"/>
          <w:szCs w:val="28"/>
        </w:rPr>
        <w:t xml:space="preserve">        </w:t>
      </w:r>
      <w:r w:rsidR="00A779A0" w:rsidRPr="0042484A">
        <w:rPr>
          <w:rFonts w:ascii="標楷體" w:eastAsia="標楷體" w:hAnsi="標楷體" w:hint="eastAsia"/>
          <w:sz w:val="28"/>
          <w:szCs w:val="28"/>
        </w:rPr>
        <w:t>避免浪費，也可以減少廢棄腳踏車的數量。</w:t>
      </w:r>
    </w:p>
    <w:p w:rsidR="00A779A0" w:rsidRPr="00A779A0" w:rsidRDefault="00A779A0" w:rsidP="00DF72F3">
      <w:pPr>
        <w:adjustRightInd w:val="0"/>
        <w:snapToGrid w:val="0"/>
        <w:spacing w:line="440" w:lineRule="exact"/>
        <w:rPr>
          <w:rFonts w:ascii="標楷體" w:eastAsia="標楷體" w:hAnsi="標楷體"/>
          <w:sz w:val="28"/>
          <w:szCs w:val="28"/>
        </w:rPr>
      </w:pPr>
      <w:r w:rsidRPr="00A779A0">
        <w:rPr>
          <w:rFonts w:ascii="標楷體" w:eastAsia="標楷體" w:hAnsi="標楷體" w:hint="eastAsia"/>
          <w:sz w:val="28"/>
          <w:szCs w:val="28"/>
        </w:rPr>
        <w:t xml:space="preserve"> </w:t>
      </w:r>
      <w:r w:rsidR="00140C3C" w:rsidRPr="00A779A0">
        <w:rPr>
          <w:rFonts w:ascii="標楷體" w:eastAsia="標楷體" w:hAnsi="標楷體" w:hint="eastAsia"/>
          <w:sz w:val="28"/>
          <w:szCs w:val="28"/>
        </w:rPr>
        <w:t>決議：</w:t>
      </w:r>
    </w:p>
    <w:p w:rsidR="00B63BBF" w:rsidRPr="0042484A" w:rsidRDefault="0042484A" w:rsidP="0042484A">
      <w:pPr>
        <w:adjustRightInd w:val="0"/>
        <w:snapToGrid w:val="0"/>
        <w:spacing w:line="440" w:lineRule="exact"/>
        <w:rPr>
          <w:rFonts w:ascii="標楷體" w:eastAsia="標楷體" w:hAnsi="標楷體"/>
          <w:sz w:val="28"/>
          <w:szCs w:val="28"/>
        </w:rPr>
      </w:pPr>
      <w:r>
        <w:rPr>
          <w:rFonts w:ascii="標楷體" w:eastAsia="標楷體" w:hAnsi="標楷體" w:hint="eastAsia"/>
          <w:sz w:val="28"/>
          <w:szCs w:val="28"/>
        </w:rPr>
        <w:t xml:space="preserve">    一、</w:t>
      </w:r>
      <w:r w:rsidR="00391473" w:rsidRPr="0042484A">
        <w:rPr>
          <w:rFonts w:ascii="標楷體" w:eastAsia="標楷體" w:hAnsi="標楷體" w:hint="eastAsia"/>
          <w:sz w:val="28"/>
          <w:szCs w:val="28"/>
        </w:rPr>
        <w:t>協調</w:t>
      </w:r>
      <w:r w:rsidR="00B63BBF" w:rsidRPr="0042484A">
        <w:rPr>
          <w:rFonts w:ascii="標楷體" w:eastAsia="標楷體" w:hAnsi="標楷體" w:hint="eastAsia"/>
          <w:sz w:val="28"/>
          <w:szCs w:val="28"/>
        </w:rPr>
        <w:t>學</w:t>
      </w:r>
      <w:proofErr w:type="gramStart"/>
      <w:r w:rsidR="00B63BBF" w:rsidRPr="0042484A">
        <w:rPr>
          <w:rFonts w:ascii="標楷體" w:eastAsia="標楷體" w:hAnsi="標楷體" w:hint="eastAsia"/>
          <w:sz w:val="28"/>
          <w:szCs w:val="28"/>
        </w:rPr>
        <w:t>務</w:t>
      </w:r>
      <w:proofErr w:type="gramEnd"/>
      <w:r w:rsidR="00B63BBF" w:rsidRPr="0042484A">
        <w:rPr>
          <w:rFonts w:ascii="標楷體" w:eastAsia="標楷體" w:hAnsi="標楷體" w:hint="eastAsia"/>
          <w:sz w:val="28"/>
          <w:szCs w:val="28"/>
        </w:rPr>
        <w:t>處生活輔導組</w:t>
      </w:r>
      <w:r w:rsidR="00A779A0" w:rsidRPr="0042484A">
        <w:rPr>
          <w:rFonts w:ascii="標楷體" w:eastAsia="標楷體" w:hAnsi="標楷體" w:hint="eastAsia"/>
          <w:sz w:val="28"/>
          <w:szCs w:val="28"/>
        </w:rPr>
        <w:t>是否有</w:t>
      </w:r>
      <w:r w:rsidR="00391473" w:rsidRPr="0042484A">
        <w:rPr>
          <w:rFonts w:ascii="標楷體" w:eastAsia="標楷體" w:hAnsi="標楷體" w:hint="eastAsia"/>
          <w:sz w:val="28"/>
          <w:szCs w:val="28"/>
        </w:rPr>
        <w:t>相關</w:t>
      </w:r>
      <w:r w:rsidR="00B63BBF" w:rsidRPr="0042484A">
        <w:rPr>
          <w:rFonts w:ascii="標楷體" w:eastAsia="標楷體" w:hAnsi="標楷體" w:hint="eastAsia"/>
          <w:sz w:val="28"/>
          <w:szCs w:val="28"/>
        </w:rPr>
        <w:t>獎勵措施。</w:t>
      </w:r>
    </w:p>
    <w:p w:rsidR="0042484A" w:rsidRDefault="0042484A" w:rsidP="0042484A">
      <w:pPr>
        <w:adjustRightInd w:val="0"/>
        <w:snapToGrid w:val="0"/>
        <w:spacing w:line="440" w:lineRule="exact"/>
        <w:rPr>
          <w:rFonts w:ascii="標楷體" w:eastAsia="標楷體" w:hAnsi="標楷體"/>
          <w:sz w:val="28"/>
          <w:szCs w:val="28"/>
        </w:rPr>
      </w:pPr>
      <w:r>
        <w:rPr>
          <w:rFonts w:ascii="標楷體" w:eastAsia="標楷體" w:hAnsi="標楷體" w:hint="eastAsia"/>
          <w:sz w:val="28"/>
          <w:szCs w:val="28"/>
        </w:rPr>
        <w:t xml:space="preserve">    </w:t>
      </w:r>
      <w:r w:rsidRPr="0042484A">
        <w:rPr>
          <w:rFonts w:ascii="標楷體" w:eastAsia="標楷體" w:hAnsi="標楷體" w:hint="eastAsia"/>
          <w:sz w:val="28"/>
          <w:szCs w:val="28"/>
        </w:rPr>
        <w:t>二、</w:t>
      </w:r>
      <w:r w:rsidR="00A779A0" w:rsidRPr="0042484A">
        <w:rPr>
          <w:rFonts w:ascii="標楷體" w:eastAsia="標楷體" w:hAnsi="標楷體" w:hint="eastAsia"/>
          <w:sz w:val="28"/>
          <w:szCs w:val="28"/>
        </w:rPr>
        <w:t>捐贈之腳踏車</w:t>
      </w:r>
      <w:proofErr w:type="gramStart"/>
      <w:r w:rsidR="00A779A0" w:rsidRPr="0042484A">
        <w:rPr>
          <w:rFonts w:ascii="標楷體" w:eastAsia="標楷體" w:hAnsi="標楷體" w:hint="eastAsia"/>
          <w:sz w:val="28"/>
          <w:szCs w:val="28"/>
        </w:rPr>
        <w:t>由車管會</w:t>
      </w:r>
      <w:proofErr w:type="gramEnd"/>
      <w:r w:rsidR="00A779A0" w:rsidRPr="0042484A">
        <w:rPr>
          <w:rFonts w:ascii="標楷體" w:eastAsia="標楷體" w:hAnsi="標楷體" w:hint="eastAsia"/>
          <w:sz w:val="28"/>
          <w:szCs w:val="28"/>
        </w:rPr>
        <w:t>全權處理，並納入校園代步車借用服</w:t>
      </w:r>
      <w:r>
        <w:rPr>
          <w:rFonts w:ascii="標楷體" w:eastAsia="標楷體" w:hAnsi="標楷體" w:hint="eastAsia"/>
          <w:sz w:val="28"/>
          <w:szCs w:val="28"/>
        </w:rPr>
        <w:t xml:space="preserve">  </w:t>
      </w:r>
    </w:p>
    <w:p w:rsidR="00A779A0" w:rsidRPr="0042484A" w:rsidRDefault="0042484A" w:rsidP="0042484A">
      <w:pPr>
        <w:adjustRightInd w:val="0"/>
        <w:snapToGrid w:val="0"/>
        <w:spacing w:line="440" w:lineRule="exact"/>
        <w:rPr>
          <w:rFonts w:ascii="標楷體" w:eastAsia="標楷體" w:hAnsi="標楷體"/>
          <w:sz w:val="28"/>
          <w:szCs w:val="28"/>
        </w:rPr>
      </w:pPr>
      <w:r>
        <w:rPr>
          <w:rFonts w:ascii="標楷體" w:eastAsia="標楷體" w:hAnsi="標楷體" w:hint="eastAsia"/>
          <w:sz w:val="28"/>
          <w:szCs w:val="28"/>
        </w:rPr>
        <w:t xml:space="preserve">        </w:t>
      </w:r>
      <w:proofErr w:type="gramStart"/>
      <w:r w:rsidR="00A779A0" w:rsidRPr="0042484A">
        <w:rPr>
          <w:rFonts w:ascii="標楷體" w:eastAsia="標楷體" w:hAnsi="標楷體" w:hint="eastAsia"/>
          <w:sz w:val="28"/>
          <w:szCs w:val="28"/>
        </w:rPr>
        <w:t>務</w:t>
      </w:r>
      <w:proofErr w:type="gramEnd"/>
      <w:r w:rsidR="00A779A0" w:rsidRPr="0042484A">
        <w:rPr>
          <w:rFonts w:ascii="標楷體" w:eastAsia="標楷體" w:hAnsi="標楷體" w:hint="eastAsia"/>
          <w:sz w:val="28"/>
          <w:szCs w:val="28"/>
        </w:rPr>
        <w:t>，使畢業同學之愛心能傳承校園。</w:t>
      </w:r>
    </w:p>
    <w:p w:rsidR="00B63BBF" w:rsidRPr="00A779A0" w:rsidRDefault="00B63BBF" w:rsidP="00DF72F3">
      <w:pPr>
        <w:adjustRightInd w:val="0"/>
        <w:snapToGrid w:val="0"/>
        <w:spacing w:line="440" w:lineRule="exact"/>
        <w:rPr>
          <w:rFonts w:ascii="標楷體" w:eastAsia="標楷體" w:hAnsi="標楷體"/>
          <w:b/>
          <w:sz w:val="28"/>
          <w:szCs w:val="28"/>
        </w:rPr>
      </w:pPr>
    </w:p>
    <w:p w:rsidR="00E40BE6" w:rsidRPr="009D20C3" w:rsidRDefault="0042484A" w:rsidP="00DF72F3">
      <w:pPr>
        <w:pStyle w:val="a3"/>
        <w:numPr>
          <w:ilvl w:val="0"/>
          <w:numId w:val="2"/>
        </w:numPr>
        <w:adjustRightInd w:val="0"/>
        <w:snapToGrid w:val="0"/>
        <w:spacing w:line="440" w:lineRule="exact"/>
        <w:ind w:leftChars="0"/>
        <w:rPr>
          <w:rFonts w:ascii="標楷體" w:eastAsia="標楷體" w:hAnsi="標楷體"/>
          <w:b/>
          <w:sz w:val="28"/>
          <w:szCs w:val="28"/>
        </w:rPr>
      </w:pPr>
      <w:r>
        <w:rPr>
          <w:rFonts w:ascii="標楷體" w:eastAsia="標楷體" w:hAnsi="標楷體" w:hint="eastAsia"/>
          <w:b/>
          <w:sz w:val="28"/>
          <w:szCs w:val="28"/>
        </w:rPr>
        <w:t>散會</w:t>
      </w:r>
      <w:r w:rsidR="00B63BBF">
        <w:rPr>
          <w:rFonts w:ascii="標楷體" w:eastAsia="標楷體" w:hAnsi="標楷體" w:hint="eastAsia"/>
          <w:b/>
          <w:sz w:val="28"/>
          <w:szCs w:val="28"/>
        </w:rPr>
        <w:t>107年4月18日14時20分</w:t>
      </w:r>
    </w:p>
    <w:p w:rsidR="000E2A4C" w:rsidRDefault="000E2A4C" w:rsidP="00DF72F3">
      <w:pPr>
        <w:adjustRightInd w:val="0"/>
        <w:snapToGrid w:val="0"/>
        <w:spacing w:line="440" w:lineRule="exact"/>
        <w:rPr>
          <w:rFonts w:ascii="標楷體" w:eastAsia="標楷體" w:hAnsi="標楷體"/>
          <w:sz w:val="28"/>
          <w:szCs w:val="28"/>
        </w:rPr>
      </w:pPr>
      <w:bookmarkStart w:id="14" w:name="附件一"/>
    </w:p>
    <w:p w:rsidR="00E40BE6" w:rsidRDefault="00E40BE6" w:rsidP="00DF72F3">
      <w:pPr>
        <w:adjustRightInd w:val="0"/>
        <w:snapToGrid w:val="0"/>
        <w:spacing w:line="440" w:lineRule="exact"/>
        <w:rPr>
          <w:rFonts w:ascii="標楷體" w:eastAsia="標楷體" w:hAnsi="標楷體"/>
          <w:sz w:val="28"/>
          <w:szCs w:val="28"/>
        </w:rPr>
      </w:pPr>
    </w:p>
    <w:p w:rsidR="00F448B1" w:rsidRDefault="00F448B1" w:rsidP="00DF72F3">
      <w:pPr>
        <w:adjustRightInd w:val="0"/>
        <w:snapToGrid w:val="0"/>
        <w:spacing w:line="440" w:lineRule="exact"/>
        <w:rPr>
          <w:rFonts w:ascii="標楷體" w:eastAsia="標楷體" w:hAnsi="標楷體"/>
          <w:sz w:val="28"/>
          <w:szCs w:val="28"/>
        </w:rPr>
      </w:pPr>
    </w:p>
    <w:p w:rsidR="00F448B1" w:rsidRDefault="00F448B1" w:rsidP="00DF72F3">
      <w:pPr>
        <w:adjustRightInd w:val="0"/>
        <w:snapToGrid w:val="0"/>
        <w:spacing w:line="440" w:lineRule="exact"/>
        <w:rPr>
          <w:rFonts w:ascii="標楷體" w:eastAsia="標楷體" w:hAnsi="標楷體"/>
          <w:sz w:val="28"/>
          <w:szCs w:val="28"/>
        </w:rPr>
      </w:pPr>
    </w:p>
    <w:p w:rsidR="00F448B1" w:rsidRDefault="00F448B1" w:rsidP="00DF72F3">
      <w:pPr>
        <w:adjustRightInd w:val="0"/>
        <w:snapToGrid w:val="0"/>
        <w:spacing w:line="440" w:lineRule="exact"/>
        <w:rPr>
          <w:rFonts w:ascii="標楷體" w:eastAsia="標楷體" w:hAnsi="標楷體"/>
          <w:sz w:val="28"/>
          <w:szCs w:val="28"/>
        </w:rPr>
      </w:pPr>
    </w:p>
    <w:p w:rsidR="00A779A0" w:rsidRDefault="00A779A0" w:rsidP="00DF72F3">
      <w:pPr>
        <w:adjustRightInd w:val="0"/>
        <w:snapToGrid w:val="0"/>
        <w:spacing w:line="440" w:lineRule="exact"/>
        <w:rPr>
          <w:rFonts w:ascii="標楷體" w:eastAsia="標楷體" w:hAnsi="標楷體"/>
          <w:sz w:val="28"/>
          <w:szCs w:val="28"/>
        </w:rPr>
      </w:pPr>
    </w:p>
    <w:p w:rsidR="00301417" w:rsidRPr="00301417" w:rsidRDefault="0024130F" w:rsidP="00301417">
      <w:pPr>
        <w:adjustRightInd w:val="0"/>
        <w:snapToGrid w:val="0"/>
        <w:spacing w:line="480" w:lineRule="exact"/>
        <w:rPr>
          <w:rFonts w:ascii="標楷體" w:eastAsia="標楷體" w:hAnsi="標楷體"/>
          <w:sz w:val="28"/>
          <w:szCs w:val="28"/>
        </w:rPr>
      </w:pPr>
      <w:hyperlink w:anchor="措施" w:history="1">
        <w:r w:rsidR="00301417" w:rsidRPr="00B20041">
          <w:rPr>
            <w:rStyle w:val="af1"/>
            <w:rFonts w:ascii="標楷體" w:eastAsia="標楷體" w:hAnsi="標楷體"/>
            <w:sz w:val="28"/>
            <w:szCs w:val="28"/>
          </w:rPr>
          <w:t>附件一</w:t>
        </w:r>
      </w:hyperlink>
    </w:p>
    <w:tbl>
      <w:tblPr>
        <w:tblStyle w:val="10"/>
        <w:tblW w:w="8500" w:type="dxa"/>
        <w:tblLayout w:type="fixed"/>
        <w:tblLook w:val="04A0" w:firstRow="1" w:lastRow="0" w:firstColumn="1" w:lastColumn="0" w:noHBand="0" w:noVBand="1"/>
      </w:tblPr>
      <w:tblGrid>
        <w:gridCol w:w="846"/>
        <w:gridCol w:w="7654"/>
      </w:tblGrid>
      <w:tr w:rsidR="00E34415" w:rsidRPr="005E4E7B" w:rsidTr="00C31D14">
        <w:trPr>
          <w:trHeight w:val="159"/>
        </w:trPr>
        <w:tc>
          <w:tcPr>
            <w:tcW w:w="846" w:type="dxa"/>
            <w:tcBorders>
              <w:top w:val="single" w:sz="4" w:space="0" w:color="auto"/>
              <w:bottom w:val="single" w:sz="4" w:space="0" w:color="auto"/>
            </w:tcBorders>
            <w:vAlign w:val="center"/>
          </w:tcPr>
          <w:bookmarkEnd w:id="14"/>
          <w:p w:rsidR="00E34415" w:rsidRPr="005E4E7B" w:rsidRDefault="00E34415" w:rsidP="00C31D14">
            <w:pPr>
              <w:widowControl w:val="0"/>
              <w:adjustRightInd w:val="0"/>
              <w:snapToGrid w:val="0"/>
              <w:spacing w:line="280" w:lineRule="exact"/>
              <w:jc w:val="center"/>
              <w:rPr>
                <w:rFonts w:ascii="標楷體" w:eastAsia="標楷體" w:hAnsi="標楷體"/>
                <w:szCs w:val="24"/>
              </w:rPr>
            </w:pPr>
            <w:r w:rsidRPr="005E4E7B">
              <w:rPr>
                <w:rFonts w:ascii="標楷體" w:eastAsia="標楷體" w:hAnsi="標楷體" w:hint="eastAsia"/>
                <w:szCs w:val="24"/>
              </w:rPr>
              <w:t>來信主旨</w:t>
            </w:r>
          </w:p>
        </w:tc>
        <w:tc>
          <w:tcPr>
            <w:tcW w:w="7654" w:type="dxa"/>
            <w:tcBorders>
              <w:top w:val="single" w:sz="4" w:space="0" w:color="auto"/>
              <w:bottom w:val="single" w:sz="4" w:space="0" w:color="auto"/>
            </w:tcBorders>
            <w:vAlign w:val="center"/>
          </w:tcPr>
          <w:p w:rsidR="00E34415" w:rsidRPr="009137C4" w:rsidRDefault="00E34415" w:rsidP="00C31D14">
            <w:pPr>
              <w:widowControl w:val="0"/>
              <w:adjustRightInd w:val="0"/>
              <w:snapToGrid w:val="0"/>
              <w:spacing w:line="320" w:lineRule="exact"/>
              <w:jc w:val="both"/>
              <w:rPr>
                <w:rFonts w:ascii="標楷體" w:eastAsia="標楷體" w:hAnsi="標楷體"/>
                <w:szCs w:val="24"/>
              </w:rPr>
            </w:pPr>
            <w:r w:rsidRPr="009137C4">
              <w:rPr>
                <w:rFonts w:ascii="標楷體" w:eastAsia="標楷體" w:hAnsi="標楷體" w:cs="Times New Roman"/>
                <w:color w:val="000000"/>
                <w:szCs w:val="24"/>
              </w:rPr>
              <w:t>停車問題</w:t>
            </w:r>
          </w:p>
        </w:tc>
      </w:tr>
      <w:tr w:rsidR="00E34415" w:rsidRPr="005E4E7B" w:rsidTr="00C31D14">
        <w:trPr>
          <w:trHeight w:val="142"/>
        </w:trPr>
        <w:tc>
          <w:tcPr>
            <w:tcW w:w="846" w:type="dxa"/>
            <w:tcBorders>
              <w:top w:val="single" w:sz="4" w:space="0" w:color="auto"/>
              <w:bottom w:val="single" w:sz="4" w:space="0" w:color="auto"/>
            </w:tcBorders>
            <w:vAlign w:val="center"/>
          </w:tcPr>
          <w:p w:rsidR="00E34415" w:rsidRPr="005E4E7B" w:rsidRDefault="00E34415" w:rsidP="00FA0A15">
            <w:pPr>
              <w:widowControl w:val="0"/>
              <w:adjustRightInd w:val="0"/>
              <w:snapToGrid w:val="0"/>
              <w:spacing w:line="280" w:lineRule="exact"/>
              <w:jc w:val="center"/>
              <w:rPr>
                <w:rFonts w:ascii="標楷體" w:eastAsia="標楷體" w:hAnsi="標楷體"/>
                <w:szCs w:val="24"/>
              </w:rPr>
            </w:pPr>
            <w:r w:rsidRPr="005E4E7B">
              <w:rPr>
                <w:rFonts w:ascii="標楷體" w:eastAsia="標楷體" w:hAnsi="標楷體" w:hint="eastAsia"/>
                <w:szCs w:val="24"/>
              </w:rPr>
              <w:t>來信內容</w:t>
            </w:r>
          </w:p>
        </w:tc>
        <w:tc>
          <w:tcPr>
            <w:tcW w:w="7654" w:type="dxa"/>
            <w:tcBorders>
              <w:top w:val="single" w:sz="4" w:space="0" w:color="auto"/>
              <w:bottom w:val="single" w:sz="4" w:space="0" w:color="auto"/>
            </w:tcBorders>
          </w:tcPr>
          <w:p w:rsidR="00E34415" w:rsidRPr="009137C4" w:rsidRDefault="00E34415" w:rsidP="00C74E92">
            <w:pPr>
              <w:widowControl w:val="0"/>
              <w:adjustRightInd w:val="0"/>
              <w:snapToGrid w:val="0"/>
              <w:spacing w:line="320" w:lineRule="exact"/>
              <w:ind w:firstLineChars="100" w:firstLine="240"/>
              <w:jc w:val="both"/>
              <w:rPr>
                <w:rFonts w:ascii="標楷體" w:eastAsia="標楷體" w:hAnsi="標楷體"/>
                <w:szCs w:val="24"/>
              </w:rPr>
            </w:pPr>
            <w:r w:rsidRPr="009137C4">
              <w:rPr>
                <w:rFonts w:ascii="標楷體" w:eastAsia="標楷體" w:hAnsi="標楷體" w:cs="Times New Roman"/>
                <w:color w:val="000000"/>
                <w:szCs w:val="24"/>
              </w:rPr>
              <w:t>你們有想過為甚麼學生會停在車道嗎</w:t>
            </w:r>
            <w:r w:rsidR="00FA0A15">
              <w:rPr>
                <w:rFonts w:ascii="標楷體" w:eastAsia="標楷體" w:hAnsi="標楷體" w:cs="Times New Roman" w:hint="eastAsia"/>
                <w:color w:val="000000"/>
                <w:szCs w:val="24"/>
              </w:rPr>
              <w:t>？</w:t>
            </w:r>
            <w:r w:rsidR="00FA0A15">
              <w:rPr>
                <w:rFonts w:ascii="標楷體" w:eastAsia="標楷體" w:hAnsi="標楷體" w:cs="Times New Roman"/>
                <w:color w:val="000000"/>
                <w:szCs w:val="24"/>
              </w:rPr>
              <w:t> </w:t>
            </w:r>
            <w:r w:rsidRPr="009137C4">
              <w:rPr>
                <w:rFonts w:ascii="標楷體" w:eastAsia="標楷體" w:hAnsi="標楷體" w:cs="Times New Roman"/>
                <w:color w:val="000000"/>
                <w:szCs w:val="24"/>
              </w:rPr>
              <w:t>就是因為有很多人都沒繳錢還是把車停進來</w:t>
            </w:r>
            <w:r w:rsidR="00FA0A15">
              <w:rPr>
                <w:rFonts w:ascii="標楷體" w:eastAsia="標楷體" w:hAnsi="標楷體" w:cs="Times New Roman" w:hint="eastAsia"/>
                <w:color w:val="000000"/>
                <w:szCs w:val="24"/>
              </w:rPr>
              <w:t>，</w:t>
            </w:r>
            <w:r w:rsidRPr="009137C4">
              <w:rPr>
                <w:rFonts w:ascii="標楷體" w:eastAsia="標楷體" w:hAnsi="標楷體" w:cs="Times New Roman"/>
                <w:color w:val="000000"/>
                <w:szCs w:val="24"/>
              </w:rPr>
              <w:t>造成我們的權力損失</w:t>
            </w:r>
            <w:r w:rsidR="00FA0A15">
              <w:rPr>
                <w:rFonts w:ascii="標楷體" w:eastAsia="標楷體" w:hAnsi="標楷體" w:cs="Times New Roman" w:hint="eastAsia"/>
                <w:color w:val="000000"/>
                <w:szCs w:val="24"/>
              </w:rPr>
              <w:t>，</w:t>
            </w:r>
            <w:r w:rsidR="00FA0A15">
              <w:rPr>
                <w:rFonts w:ascii="標楷體" w:eastAsia="標楷體" w:hAnsi="標楷體" w:cs="Times New Roman"/>
                <w:color w:val="000000"/>
                <w:szCs w:val="24"/>
              </w:rPr>
              <w:t> </w:t>
            </w:r>
            <w:r w:rsidRPr="009137C4">
              <w:rPr>
                <w:rFonts w:ascii="標楷體" w:eastAsia="標楷體" w:hAnsi="標楷體" w:cs="Times New Roman"/>
                <w:color w:val="000000"/>
                <w:szCs w:val="24"/>
              </w:rPr>
              <w:t>你們有去檢查說停在停車場內的車子有沒有繳停車費嗎</w:t>
            </w:r>
            <w:r w:rsidR="00FA0A15">
              <w:rPr>
                <w:rFonts w:ascii="標楷體" w:eastAsia="標楷體" w:hAnsi="標楷體" w:cs="Times New Roman" w:hint="eastAsia"/>
                <w:color w:val="000000"/>
                <w:szCs w:val="24"/>
              </w:rPr>
              <w:t>？</w:t>
            </w:r>
            <w:r w:rsidR="00FA0A15">
              <w:rPr>
                <w:rFonts w:ascii="標楷體" w:eastAsia="標楷體" w:hAnsi="標楷體" w:cs="Times New Roman"/>
                <w:color w:val="000000"/>
                <w:szCs w:val="24"/>
              </w:rPr>
              <w:t> </w:t>
            </w:r>
            <w:r w:rsidRPr="009137C4">
              <w:rPr>
                <w:rFonts w:ascii="標楷體" w:eastAsia="標楷體" w:hAnsi="標楷體" w:cs="Times New Roman"/>
                <w:color w:val="000000"/>
                <w:szCs w:val="24"/>
              </w:rPr>
              <w:t>只會把停在車道的開單</w:t>
            </w:r>
            <w:r w:rsidR="00FA0A15">
              <w:rPr>
                <w:rFonts w:ascii="標楷體" w:eastAsia="標楷體" w:hAnsi="標楷體" w:cs="Times New Roman" w:hint="eastAsia"/>
                <w:color w:val="000000"/>
                <w:szCs w:val="24"/>
              </w:rPr>
              <w:t>，</w:t>
            </w:r>
            <w:r w:rsidR="00FA0A15">
              <w:rPr>
                <w:rFonts w:ascii="標楷體" w:eastAsia="標楷體" w:hAnsi="標楷體" w:cs="Times New Roman"/>
                <w:color w:val="000000"/>
                <w:szCs w:val="24"/>
              </w:rPr>
              <w:t> </w:t>
            </w:r>
            <w:r w:rsidRPr="009137C4">
              <w:rPr>
                <w:rFonts w:ascii="標楷體" w:eastAsia="標楷體" w:hAnsi="標楷體" w:cs="Times New Roman"/>
                <w:color w:val="000000"/>
                <w:szCs w:val="24"/>
              </w:rPr>
              <w:t>我自己做錯我知道但是我希望駐警隊不要找好開的開單</w:t>
            </w:r>
            <w:r w:rsidR="00FA0A15">
              <w:rPr>
                <w:rFonts w:ascii="標楷體" w:eastAsia="標楷體" w:hAnsi="標楷體" w:cs="Times New Roman" w:hint="eastAsia"/>
                <w:color w:val="000000"/>
                <w:szCs w:val="24"/>
              </w:rPr>
              <w:t>，</w:t>
            </w:r>
            <w:r w:rsidRPr="009137C4">
              <w:rPr>
                <w:rFonts w:ascii="標楷體" w:eastAsia="標楷體" w:hAnsi="標楷體" w:cs="Times New Roman"/>
                <w:color w:val="000000"/>
                <w:szCs w:val="24"/>
              </w:rPr>
              <w:t>直接每台車查表看有沒有繳錢</w:t>
            </w:r>
            <w:r w:rsidR="00FA0A15">
              <w:rPr>
                <w:rFonts w:ascii="標楷體" w:eastAsia="標楷體" w:hAnsi="標楷體" w:cs="Times New Roman" w:hint="eastAsia"/>
                <w:color w:val="000000"/>
                <w:szCs w:val="24"/>
              </w:rPr>
              <w:t>，</w:t>
            </w:r>
            <w:r w:rsidRPr="009137C4">
              <w:rPr>
                <w:rFonts w:ascii="標楷體" w:eastAsia="標楷體" w:hAnsi="標楷體" w:cs="Times New Roman"/>
                <w:color w:val="000000"/>
                <w:szCs w:val="24"/>
              </w:rPr>
              <w:t>否則我認為不公平</w:t>
            </w:r>
            <w:r w:rsidR="00FA0A15">
              <w:rPr>
                <w:rFonts w:ascii="標楷體" w:eastAsia="標楷體" w:hAnsi="標楷體" w:cs="Times New Roman" w:hint="eastAsia"/>
                <w:color w:val="000000"/>
                <w:szCs w:val="24"/>
              </w:rPr>
              <w:t>。</w:t>
            </w:r>
          </w:p>
        </w:tc>
      </w:tr>
      <w:tr w:rsidR="00E34415" w:rsidRPr="005E4E7B" w:rsidTr="00C31D14">
        <w:trPr>
          <w:trHeight w:val="201"/>
        </w:trPr>
        <w:tc>
          <w:tcPr>
            <w:tcW w:w="846" w:type="dxa"/>
            <w:tcBorders>
              <w:top w:val="single" w:sz="4" w:space="0" w:color="auto"/>
              <w:bottom w:val="single" w:sz="4" w:space="0" w:color="auto"/>
            </w:tcBorders>
            <w:vAlign w:val="center"/>
          </w:tcPr>
          <w:p w:rsidR="00E34415" w:rsidRPr="005E4E7B" w:rsidRDefault="00E34415" w:rsidP="00FA0A15">
            <w:pPr>
              <w:widowControl w:val="0"/>
              <w:adjustRightInd w:val="0"/>
              <w:snapToGrid w:val="0"/>
              <w:spacing w:line="280" w:lineRule="exact"/>
              <w:jc w:val="center"/>
              <w:rPr>
                <w:rFonts w:ascii="標楷體" w:eastAsia="標楷體" w:hAnsi="標楷體"/>
                <w:szCs w:val="24"/>
              </w:rPr>
            </w:pPr>
            <w:r w:rsidRPr="005E4E7B">
              <w:rPr>
                <w:rFonts w:ascii="標楷體" w:eastAsia="標楷體" w:hAnsi="標楷體" w:hint="eastAsia"/>
                <w:szCs w:val="24"/>
              </w:rPr>
              <w:t>回覆內容</w:t>
            </w:r>
          </w:p>
        </w:tc>
        <w:tc>
          <w:tcPr>
            <w:tcW w:w="7654" w:type="dxa"/>
            <w:tcBorders>
              <w:top w:val="single" w:sz="4" w:space="0" w:color="auto"/>
              <w:bottom w:val="single" w:sz="4" w:space="0" w:color="auto"/>
            </w:tcBorders>
          </w:tcPr>
          <w:p w:rsidR="00E34415" w:rsidRDefault="00E34415" w:rsidP="00C74E92">
            <w:pPr>
              <w:widowControl w:val="0"/>
              <w:adjustRightInd w:val="0"/>
              <w:snapToGrid w:val="0"/>
              <w:spacing w:line="320" w:lineRule="exact"/>
              <w:ind w:firstLineChars="100" w:firstLine="240"/>
              <w:rPr>
                <w:rFonts w:ascii="標楷體" w:eastAsia="標楷體" w:hAnsi="標楷體" w:cs="Times New Roman"/>
                <w:bCs/>
                <w:szCs w:val="24"/>
              </w:rPr>
            </w:pPr>
            <w:r w:rsidRPr="00E36F3E">
              <w:rPr>
                <w:rFonts w:ascii="標楷體" w:eastAsia="標楷體" w:hAnsi="標楷體" w:cs="Times New Roman" w:hint="eastAsia"/>
                <w:bCs/>
                <w:szCs w:val="24"/>
              </w:rPr>
              <w:t>首先，感謝同學對</w:t>
            </w:r>
            <w:r w:rsidRPr="00E36F3E">
              <w:rPr>
                <w:rFonts w:ascii="標楷體" w:eastAsia="標楷體" w:hAnsi="標楷體" w:cs="Times New Roman" w:hint="eastAsia"/>
                <w:szCs w:val="24"/>
              </w:rPr>
              <w:t>停車問題</w:t>
            </w:r>
            <w:r w:rsidRPr="00E36F3E">
              <w:rPr>
                <w:rFonts w:ascii="標楷體" w:eastAsia="標楷體" w:hAnsi="標楷體" w:cs="Times New Roman" w:hint="eastAsia"/>
                <w:bCs/>
                <w:szCs w:val="24"/>
              </w:rPr>
              <w:t>所提出的意見。</w:t>
            </w:r>
          </w:p>
          <w:p w:rsidR="00E34415" w:rsidRDefault="00E34415" w:rsidP="00C74E92">
            <w:pPr>
              <w:shd w:val="clear" w:color="auto" w:fill="FFFFFF"/>
              <w:spacing w:line="320" w:lineRule="exact"/>
              <w:rPr>
                <w:rFonts w:ascii="標楷體" w:eastAsia="標楷體" w:hAnsi="標楷體" w:cs="Times New Roman"/>
                <w:bCs/>
                <w:kern w:val="0"/>
                <w:szCs w:val="24"/>
              </w:rPr>
            </w:pPr>
            <w:r w:rsidRPr="00E36F3E">
              <w:rPr>
                <w:rFonts w:ascii="標楷體" w:eastAsia="標楷體" w:hAnsi="標楷體" w:cs="Times New Roman" w:hint="eastAsia"/>
                <w:bCs/>
                <w:kern w:val="0"/>
                <w:szCs w:val="24"/>
              </w:rPr>
              <w:t>近期，同學於車道行駛時，為閃避紅線停放之車輛而碰撞或摔倒之事件屢傳；為確保車輛於停車場行駛暢順及依據同學之舉發，故加強對違規停放於紅線區段之車輛開單告發，以維行車安全。</w:t>
            </w:r>
          </w:p>
          <w:p w:rsidR="00E34415" w:rsidRPr="00FA0A15" w:rsidRDefault="00E34415" w:rsidP="00C74E92">
            <w:pPr>
              <w:shd w:val="clear" w:color="auto" w:fill="FFFFFF"/>
              <w:spacing w:line="320" w:lineRule="exact"/>
              <w:ind w:firstLineChars="200" w:firstLine="480"/>
              <w:rPr>
                <w:rFonts w:ascii="標楷體" w:eastAsia="標楷體" w:hAnsi="標楷體" w:cs="Times New Roman"/>
                <w:bCs/>
                <w:kern w:val="0"/>
                <w:szCs w:val="24"/>
              </w:rPr>
            </w:pPr>
            <w:r w:rsidRPr="00E36F3E">
              <w:rPr>
                <w:rFonts w:ascii="標楷體" w:eastAsia="標楷體" w:hAnsi="標楷體" w:cs="Times New Roman" w:hint="eastAsia"/>
                <w:bCs/>
                <w:kern w:val="0"/>
                <w:szCs w:val="24"/>
              </w:rPr>
              <w:t>關於「</w:t>
            </w:r>
            <w:r w:rsidRPr="00E36F3E">
              <w:rPr>
                <w:rFonts w:ascii="標楷體" w:eastAsia="標楷體" w:hAnsi="標楷體" w:cs="Times New Roman" w:hint="eastAsia"/>
                <w:color w:val="000000"/>
                <w:kern w:val="0"/>
                <w:szCs w:val="24"/>
              </w:rPr>
              <w:t>有很多人都沒繳錢還是把車停進來</w:t>
            </w:r>
            <w:r w:rsidRPr="00E36F3E">
              <w:rPr>
                <w:rFonts w:ascii="標楷體" w:eastAsia="標楷體" w:hAnsi="標楷體" w:cs="Times New Roman" w:hint="eastAsia"/>
                <w:bCs/>
                <w:kern w:val="0"/>
                <w:szCs w:val="24"/>
              </w:rPr>
              <w:t>」，本校駐警隊會不定時派人至停車場抽查，也請同學於發現違規車輛進入時，即通知警衛室(273-2964)並提供車牌號碼以方便取締，讓我們共同來維護同學們的停車權益。</w:t>
            </w:r>
          </w:p>
        </w:tc>
      </w:tr>
      <w:tr w:rsidR="00C31D14" w:rsidRPr="005E4E7B" w:rsidTr="00C31D14">
        <w:trPr>
          <w:trHeight w:val="690"/>
        </w:trPr>
        <w:tc>
          <w:tcPr>
            <w:tcW w:w="846" w:type="dxa"/>
            <w:tcBorders>
              <w:top w:val="triple" w:sz="4" w:space="0" w:color="auto"/>
            </w:tcBorders>
            <w:vAlign w:val="center"/>
          </w:tcPr>
          <w:p w:rsidR="00C31D14" w:rsidRPr="005E4E7B" w:rsidRDefault="00C31D14" w:rsidP="00FA0A15">
            <w:pPr>
              <w:widowControl w:val="0"/>
              <w:adjustRightInd w:val="0"/>
              <w:snapToGrid w:val="0"/>
              <w:spacing w:line="280" w:lineRule="exact"/>
              <w:jc w:val="center"/>
              <w:rPr>
                <w:rFonts w:ascii="標楷體" w:eastAsia="標楷體" w:hAnsi="標楷體"/>
                <w:w w:val="85"/>
                <w:szCs w:val="24"/>
              </w:rPr>
            </w:pPr>
            <w:r w:rsidRPr="005E4E7B">
              <w:rPr>
                <w:rFonts w:ascii="標楷體" w:eastAsia="標楷體" w:hAnsi="標楷體" w:hint="eastAsia"/>
                <w:szCs w:val="24"/>
              </w:rPr>
              <w:t>來信主旨</w:t>
            </w:r>
          </w:p>
        </w:tc>
        <w:tc>
          <w:tcPr>
            <w:tcW w:w="7654" w:type="dxa"/>
            <w:tcBorders>
              <w:top w:val="triple" w:sz="4" w:space="0" w:color="auto"/>
            </w:tcBorders>
            <w:vAlign w:val="center"/>
          </w:tcPr>
          <w:p w:rsidR="00C31D14" w:rsidRPr="005E4E7B" w:rsidRDefault="00C31D14" w:rsidP="00C31D14">
            <w:pPr>
              <w:widowControl w:val="0"/>
              <w:adjustRightInd w:val="0"/>
              <w:snapToGrid w:val="0"/>
              <w:spacing w:line="320" w:lineRule="exact"/>
              <w:jc w:val="both"/>
              <w:rPr>
                <w:rFonts w:ascii="標楷體" w:eastAsia="標楷體" w:hAnsi="標楷體"/>
                <w:szCs w:val="24"/>
              </w:rPr>
            </w:pPr>
            <w:r w:rsidRPr="00C13346">
              <w:rPr>
                <w:rFonts w:ascii="標楷體" w:eastAsia="標楷體" w:hAnsi="標楷體" w:cs="Times New Roman"/>
                <w:color w:val="000000"/>
              </w:rPr>
              <w:t>建議增設反光導標</w:t>
            </w:r>
          </w:p>
        </w:tc>
      </w:tr>
      <w:tr w:rsidR="00E34415" w:rsidRPr="005E4E7B" w:rsidTr="00C31D14">
        <w:trPr>
          <w:trHeight w:val="142"/>
        </w:trPr>
        <w:tc>
          <w:tcPr>
            <w:tcW w:w="846" w:type="dxa"/>
            <w:tcBorders>
              <w:top w:val="single" w:sz="4" w:space="0" w:color="auto"/>
              <w:bottom w:val="single" w:sz="4" w:space="0" w:color="auto"/>
            </w:tcBorders>
            <w:vAlign w:val="center"/>
          </w:tcPr>
          <w:p w:rsidR="00E34415" w:rsidRPr="005E4E7B" w:rsidRDefault="00E34415" w:rsidP="00FA0A15">
            <w:pPr>
              <w:widowControl w:val="0"/>
              <w:adjustRightInd w:val="0"/>
              <w:snapToGrid w:val="0"/>
              <w:spacing w:line="280" w:lineRule="exact"/>
              <w:jc w:val="center"/>
              <w:rPr>
                <w:rFonts w:ascii="標楷體" w:eastAsia="標楷體" w:hAnsi="標楷體"/>
                <w:szCs w:val="24"/>
              </w:rPr>
            </w:pPr>
            <w:r w:rsidRPr="005E4E7B">
              <w:rPr>
                <w:rFonts w:ascii="標楷體" w:eastAsia="標楷體" w:hAnsi="標楷體" w:hint="eastAsia"/>
                <w:szCs w:val="24"/>
              </w:rPr>
              <w:t>來信內容</w:t>
            </w:r>
          </w:p>
        </w:tc>
        <w:tc>
          <w:tcPr>
            <w:tcW w:w="7654" w:type="dxa"/>
            <w:tcBorders>
              <w:top w:val="single" w:sz="4" w:space="0" w:color="auto"/>
              <w:bottom w:val="single" w:sz="4" w:space="0" w:color="auto"/>
            </w:tcBorders>
          </w:tcPr>
          <w:p w:rsidR="00E34415" w:rsidRPr="005E4E7B" w:rsidRDefault="00E34415" w:rsidP="00C74E92">
            <w:pPr>
              <w:widowControl w:val="0"/>
              <w:adjustRightInd w:val="0"/>
              <w:snapToGrid w:val="0"/>
              <w:spacing w:line="320" w:lineRule="exact"/>
              <w:ind w:firstLineChars="100" w:firstLine="240"/>
              <w:rPr>
                <w:rFonts w:ascii="標楷體" w:eastAsia="標楷體" w:hAnsi="標楷體"/>
                <w:szCs w:val="24"/>
              </w:rPr>
            </w:pPr>
            <w:r w:rsidRPr="005A3115">
              <w:rPr>
                <w:rFonts w:ascii="標楷體" w:eastAsia="標楷體" w:hAnsi="標楷體" w:cs="Times New Roman"/>
                <w:color w:val="000000"/>
              </w:rPr>
              <w:t>您好：</w:t>
            </w:r>
            <w:r w:rsidRPr="005A3115">
              <w:rPr>
                <w:rFonts w:ascii="標楷體" w:eastAsia="標楷體" w:hAnsi="標楷體" w:cs="Times New Roman"/>
                <w:color w:val="000000"/>
              </w:rPr>
              <w:br/>
              <w:t>我是景觀系研究所學生，針對校園環境有幾點建議學校看有無改善機會，</w:t>
            </w:r>
            <w:r w:rsidRPr="005A3115">
              <w:rPr>
                <w:rFonts w:ascii="標楷體" w:eastAsia="標楷體" w:hAnsi="標楷體" w:cs="Times New Roman"/>
                <w:color w:val="000000"/>
              </w:rPr>
              <w:br/>
              <w:t>1.綜合教學大樓斜坡向下往食品加工廠方向，如附件50、51、53可否增設反光導標，夜晚若沒有反光標誌時相當危險，尤其是晚上</w:t>
            </w:r>
            <w:proofErr w:type="gramStart"/>
            <w:r w:rsidRPr="005A3115">
              <w:rPr>
                <w:rFonts w:ascii="標楷體" w:eastAsia="標楷體" w:hAnsi="標楷體" w:cs="Times New Roman"/>
                <w:color w:val="000000"/>
              </w:rPr>
              <w:t>燈熄後</w:t>
            </w:r>
            <w:proofErr w:type="gramEnd"/>
            <w:r w:rsidRPr="005A3115">
              <w:rPr>
                <w:rFonts w:ascii="標楷體" w:eastAsia="標楷體" w:hAnsi="標楷體" w:cs="Times New Roman"/>
                <w:color w:val="000000"/>
              </w:rPr>
              <w:t>。</w:t>
            </w:r>
            <w:r w:rsidRPr="005A3115">
              <w:rPr>
                <w:rFonts w:ascii="標楷體" w:eastAsia="標楷體" w:hAnsi="標楷體" w:cs="Times New Roman"/>
                <w:color w:val="000000"/>
              </w:rPr>
              <w:br/>
              <w:t>2.同樣路段中央分隔線是否可以重新</w:t>
            </w:r>
            <w:proofErr w:type="gramStart"/>
            <w:r w:rsidRPr="005A3115">
              <w:rPr>
                <w:rFonts w:ascii="標楷體" w:eastAsia="標楷體" w:hAnsi="標楷體" w:cs="Times New Roman"/>
                <w:color w:val="000000"/>
              </w:rPr>
              <w:t>畫設並增加</w:t>
            </w:r>
            <w:proofErr w:type="gramEnd"/>
            <w:r w:rsidRPr="005A3115">
              <w:rPr>
                <w:rFonts w:ascii="標楷體" w:eastAsia="標楷體" w:hAnsi="標楷體" w:cs="Times New Roman"/>
                <w:color w:val="000000"/>
              </w:rPr>
              <w:t>反光鈕，因下坡車輛與上坡車輛會過於靠左或靠右，安全疑慮。</w:t>
            </w:r>
            <w:r w:rsidRPr="005A3115">
              <w:rPr>
                <w:rFonts w:ascii="標楷體" w:eastAsia="標楷體" w:hAnsi="標楷體" w:cs="Times New Roman"/>
                <w:color w:val="000000"/>
              </w:rPr>
              <w:br/>
              <w:t>3.校園內的道路分隔線、斑馬線都已經年</w:t>
            </w:r>
            <w:proofErr w:type="gramStart"/>
            <w:r w:rsidRPr="005A3115">
              <w:rPr>
                <w:rFonts w:ascii="標楷體" w:eastAsia="標楷體" w:hAnsi="標楷體" w:cs="Times New Roman"/>
                <w:color w:val="000000"/>
              </w:rPr>
              <w:t>久漆面</w:t>
            </w:r>
            <w:proofErr w:type="gramEnd"/>
            <w:r w:rsidRPr="005A3115">
              <w:rPr>
                <w:rFonts w:ascii="標楷體" w:eastAsia="標楷體" w:hAnsi="標楷體" w:cs="Times New Roman"/>
                <w:color w:val="000000"/>
              </w:rPr>
              <w:t>脫落，是否可加強重新畫設。以上建議</w:t>
            </w:r>
            <w:r>
              <w:rPr>
                <w:rFonts w:ascii="標楷體" w:eastAsia="標楷體" w:hAnsi="標楷體" w:cs="Times New Roman" w:hint="eastAsia"/>
                <w:color w:val="000000"/>
              </w:rPr>
              <w:t xml:space="preserve"> </w:t>
            </w:r>
            <w:r w:rsidRPr="005A3115">
              <w:rPr>
                <w:rFonts w:ascii="標楷體" w:eastAsia="標楷體" w:hAnsi="標楷體" w:cs="Times New Roman"/>
                <w:color w:val="000000"/>
              </w:rPr>
              <w:t>謝謝</w:t>
            </w:r>
          </w:p>
        </w:tc>
      </w:tr>
      <w:tr w:rsidR="00E34415" w:rsidRPr="005E4E7B" w:rsidTr="00C31D14">
        <w:trPr>
          <w:trHeight w:val="201"/>
        </w:trPr>
        <w:tc>
          <w:tcPr>
            <w:tcW w:w="846" w:type="dxa"/>
            <w:tcBorders>
              <w:top w:val="single" w:sz="4" w:space="0" w:color="auto"/>
              <w:bottom w:val="single" w:sz="4" w:space="0" w:color="auto"/>
            </w:tcBorders>
            <w:vAlign w:val="center"/>
          </w:tcPr>
          <w:p w:rsidR="00E34415" w:rsidRPr="005E4E7B" w:rsidRDefault="00E34415" w:rsidP="00FA0A15">
            <w:pPr>
              <w:widowControl w:val="0"/>
              <w:adjustRightInd w:val="0"/>
              <w:snapToGrid w:val="0"/>
              <w:spacing w:line="280" w:lineRule="exact"/>
              <w:jc w:val="center"/>
              <w:rPr>
                <w:rFonts w:ascii="標楷體" w:eastAsia="標楷體" w:hAnsi="標楷體"/>
                <w:szCs w:val="24"/>
              </w:rPr>
            </w:pPr>
            <w:r w:rsidRPr="005E4E7B">
              <w:rPr>
                <w:rFonts w:ascii="標楷體" w:eastAsia="標楷體" w:hAnsi="標楷體" w:hint="eastAsia"/>
                <w:szCs w:val="24"/>
              </w:rPr>
              <w:t>回覆內容</w:t>
            </w:r>
          </w:p>
        </w:tc>
        <w:tc>
          <w:tcPr>
            <w:tcW w:w="7654" w:type="dxa"/>
            <w:tcBorders>
              <w:top w:val="single" w:sz="4" w:space="0" w:color="auto"/>
              <w:bottom w:val="single" w:sz="4" w:space="0" w:color="auto"/>
            </w:tcBorders>
          </w:tcPr>
          <w:p w:rsidR="00E34415" w:rsidRPr="00302E5C" w:rsidRDefault="00E34415" w:rsidP="00C74E92">
            <w:pPr>
              <w:widowControl w:val="0"/>
              <w:adjustRightInd w:val="0"/>
              <w:snapToGrid w:val="0"/>
              <w:spacing w:line="320" w:lineRule="exact"/>
              <w:rPr>
                <w:rFonts w:ascii="標楷體" w:eastAsia="標楷體" w:hAnsi="標楷體"/>
                <w:szCs w:val="24"/>
              </w:rPr>
            </w:pPr>
            <w:r w:rsidRPr="00302E5C">
              <w:rPr>
                <w:rFonts w:ascii="標楷體" w:eastAsia="標楷體" w:hAnsi="標楷體" w:cs="Times New Roman" w:hint="eastAsia"/>
                <w:bCs/>
                <w:szCs w:val="24"/>
              </w:rPr>
              <w:t>首先，感謝同學所提出的意見。</w:t>
            </w:r>
            <w:r w:rsidRPr="00302E5C">
              <w:rPr>
                <w:rFonts w:ascii="標楷體" w:eastAsia="標楷體" w:hAnsi="標楷體" w:cs="Times New Roman" w:hint="eastAsia"/>
                <w:bCs/>
                <w:szCs w:val="24"/>
              </w:rPr>
              <w:br/>
            </w:r>
            <w:proofErr w:type="gramStart"/>
            <w:r w:rsidRPr="00302E5C">
              <w:rPr>
                <w:rFonts w:ascii="標楷體" w:eastAsia="標楷體" w:hAnsi="標楷體" w:cs="Times New Roman" w:hint="eastAsia"/>
                <w:color w:val="000000"/>
                <w:szCs w:val="24"/>
              </w:rPr>
              <w:t>車管會</w:t>
            </w:r>
            <w:proofErr w:type="gramEnd"/>
            <w:r w:rsidRPr="00302E5C">
              <w:rPr>
                <w:rFonts w:ascii="標楷體" w:eastAsia="標楷體" w:hAnsi="標楷體" w:cs="Times New Roman" w:hint="eastAsia"/>
                <w:color w:val="000000"/>
                <w:szCs w:val="24"/>
              </w:rPr>
              <w:t>將會建議列入本年度營</w:t>
            </w:r>
            <w:proofErr w:type="gramStart"/>
            <w:r w:rsidRPr="00302E5C">
              <w:rPr>
                <w:rFonts w:ascii="標楷體" w:eastAsia="標楷體" w:hAnsi="標楷體" w:cs="Times New Roman" w:hint="eastAsia"/>
                <w:color w:val="000000"/>
                <w:szCs w:val="24"/>
              </w:rPr>
              <w:t>繕</w:t>
            </w:r>
            <w:proofErr w:type="gramEnd"/>
            <w:r w:rsidRPr="00302E5C">
              <w:rPr>
                <w:rFonts w:ascii="標楷體" w:eastAsia="標楷體" w:hAnsi="標楷體" w:cs="Times New Roman" w:hint="eastAsia"/>
                <w:color w:val="000000"/>
                <w:szCs w:val="24"/>
              </w:rPr>
              <w:t>組「</w:t>
            </w:r>
            <w:proofErr w:type="gramStart"/>
            <w:r w:rsidRPr="00302E5C">
              <w:rPr>
                <w:rFonts w:ascii="標楷體" w:eastAsia="標楷體" w:hAnsi="標楷體" w:cs="Times New Roman" w:hint="eastAsia"/>
                <w:color w:val="000000"/>
                <w:szCs w:val="24"/>
              </w:rPr>
              <w:t>蘭潭校區</w:t>
            </w:r>
            <w:proofErr w:type="gramEnd"/>
            <w:r w:rsidRPr="00302E5C">
              <w:rPr>
                <w:rFonts w:ascii="標楷體" w:eastAsia="標楷體" w:hAnsi="標楷體" w:cs="Times New Roman" w:hint="eastAsia"/>
                <w:color w:val="000000"/>
                <w:szCs w:val="24"/>
              </w:rPr>
              <w:t>道路AC改善工程」一併發包改善。</w:t>
            </w:r>
          </w:p>
        </w:tc>
      </w:tr>
    </w:tbl>
    <w:p w:rsidR="00E34415" w:rsidRDefault="00E34415" w:rsidP="00E34415">
      <w:pPr>
        <w:adjustRightInd w:val="0"/>
        <w:snapToGrid w:val="0"/>
        <w:spacing w:line="360" w:lineRule="exact"/>
        <w:rPr>
          <w:rFonts w:ascii="標楷體" w:eastAsia="標楷體" w:hAnsi="標楷體"/>
          <w:sz w:val="28"/>
          <w:szCs w:val="28"/>
        </w:rPr>
      </w:pPr>
    </w:p>
    <w:p w:rsidR="00087B38" w:rsidRDefault="00087B38" w:rsidP="00E34415">
      <w:pPr>
        <w:adjustRightInd w:val="0"/>
        <w:snapToGrid w:val="0"/>
        <w:spacing w:line="360" w:lineRule="exact"/>
        <w:rPr>
          <w:rFonts w:ascii="標楷體" w:eastAsia="標楷體" w:hAnsi="標楷體"/>
          <w:sz w:val="28"/>
          <w:szCs w:val="28"/>
        </w:rPr>
      </w:pPr>
    </w:p>
    <w:p w:rsidR="005D3AE4" w:rsidRDefault="005D3AE4" w:rsidP="00E34415">
      <w:pPr>
        <w:adjustRightInd w:val="0"/>
        <w:snapToGrid w:val="0"/>
        <w:spacing w:line="360" w:lineRule="exact"/>
        <w:rPr>
          <w:rFonts w:ascii="標楷體" w:eastAsia="標楷體" w:hAnsi="標楷體"/>
          <w:sz w:val="28"/>
          <w:szCs w:val="28"/>
        </w:rPr>
      </w:pPr>
    </w:p>
    <w:p w:rsidR="005D3AE4" w:rsidRDefault="005D3AE4" w:rsidP="00E34415">
      <w:pPr>
        <w:adjustRightInd w:val="0"/>
        <w:snapToGrid w:val="0"/>
        <w:spacing w:line="360" w:lineRule="exact"/>
        <w:rPr>
          <w:rFonts w:ascii="標楷體" w:eastAsia="標楷體" w:hAnsi="標楷體"/>
          <w:sz w:val="28"/>
          <w:szCs w:val="28"/>
        </w:rPr>
      </w:pPr>
    </w:p>
    <w:p w:rsidR="005D3AE4" w:rsidRDefault="005D3AE4" w:rsidP="00E34415">
      <w:pPr>
        <w:adjustRightInd w:val="0"/>
        <w:snapToGrid w:val="0"/>
        <w:spacing w:line="360" w:lineRule="exact"/>
        <w:rPr>
          <w:rFonts w:ascii="標楷體" w:eastAsia="標楷體" w:hAnsi="標楷體"/>
          <w:sz w:val="28"/>
          <w:szCs w:val="28"/>
        </w:rPr>
      </w:pPr>
    </w:p>
    <w:p w:rsidR="005D3AE4" w:rsidRDefault="005D3AE4" w:rsidP="00E34415">
      <w:pPr>
        <w:adjustRightInd w:val="0"/>
        <w:snapToGrid w:val="0"/>
        <w:spacing w:line="360" w:lineRule="exact"/>
        <w:rPr>
          <w:rFonts w:ascii="標楷體" w:eastAsia="標楷體" w:hAnsi="標楷體"/>
          <w:sz w:val="28"/>
          <w:szCs w:val="28"/>
        </w:rPr>
      </w:pPr>
    </w:p>
    <w:p w:rsidR="005D3AE4" w:rsidRDefault="005D3AE4" w:rsidP="00E34415">
      <w:pPr>
        <w:adjustRightInd w:val="0"/>
        <w:snapToGrid w:val="0"/>
        <w:spacing w:line="360" w:lineRule="exact"/>
        <w:rPr>
          <w:rFonts w:ascii="標楷體" w:eastAsia="標楷體" w:hAnsi="標楷體"/>
          <w:sz w:val="28"/>
          <w:szCs w:val="28"/>
        </w:rPr>
      </w:pPr>
    </w:p>
    <w:p w:rsidR="005D3AE4" w:rsidRDefault="005D3AE4" w:rsidP="00E34415">
      <w:pPr>
        <w:adjustRightInd w:val="0"/>
        <w:snapToGrid w:val="0"/>
        <w:spacing w:line="360" w:lineRule="exact"/>
        <w:rPr>
          <w:rFonts w:ascii="標楷體" w:eastAsia="標楷體" w:hAnsi="標楷體"/>
          <w:sz w:val="28"/>
          <w:szCs w:val="28"/>
        </w:rPr>
      </w:pPr>
    </w:p>
    <w:p w:rsidR="005D3AE4" w:rsidRDefault="005D3AE4" w:rsidP="00E34415">
      <w:pPr>
        <w:adjustRightInd w:val="0"/>
        <w:snapToGrid w:val="0"/>
        <w:spacing w:line="360" w:lineRule="exact"/>
        <w:rPr>
          <w:rFonts w:ascii="標楷體" w:eastAsia="標楷體" w:hAnsi="標楷體"/>
          <w:sz w:val="28"/>
          <w:szCs w:val="28"/>
        </w:rPr>
      </w:pPr>
    </w:p>
    <w:p w:rsidR="005D3AE4" w:rsidRDefault="005D3AE4" w:rsidP="00E34415">
      <w:pPr>
        <w:adjustRightInd w:val="0"/>
        <w:snapToGrid w:val="0"/>
        <w:spacing w:line="360" w:lineRule="exact"/>
        <w:rPr>
          <w:rFonts w:ascii="標楷體" w:eastAsia="標楷體" w:hAnsi="標楷體"/>
          <w:sz w:val="28"/>
          <w:szCs w:val="28"/>
        </w:rPr>
      </w:pPr>
    </w:p>
    <w:bookmarkStart w:id="15" w:name="附件二"/>
    <w:p w:rsidR="001E5FEF" w:rsidRDefault="000A4D4A" w:rsidP="003A455E">
      <w:pPr>
        <w:adjustRightInd w:val="0"/>
        <w:rPr>
          <w:rFonts w:ascii="標楷體" w:eastAsia="標楷體" w:hAnsi="Times New Roman" w:cs="新細明體"/>
          <w:color w:val="000000" w:themeColor="text1"/>
          <w:kern w:val="0"/>
          <w:sz w:val="28"/>
          <w:szCs w:val="28"/>
        </w:rPr>
      </w:pPr>
      <w:r>
        <w:rPr>
          <w:rFonts w:ascii="標楷體" w:eastAsia="標楷體" w:hAnsi="Times New Roman" w:cs="新細明體"/>
          <w:color w:val="000000" w:themeColor="text1"/>
          <w:kern w:val="0"/>
          <w:sz w:val="28"/>
          <w:szCs w:val="28"/>
        </w:rPr>
        <w:lastRenderedPageBreak/>
        <w:fldChar w:fldCharType="begin"/>
      </w:r>
      <w:r>
        <w:rPr>
          <w:rFonts w:ascii="標楷體" w:eastAsia="標楷體" w:hAnsi="Times New Roman" w:cs="新細明體"/>
          <w:color w:val="000000" w:themeColor="text1"/>
          <w:kern w:val="0"/>
          <w:sz w:val="28"/>
          <w:szCs w:val="28"/>
        </w:rPr>
        <w:instrText xml:space="preserve"> HYPERLINK  \l "</w:instrText>
      </w:r>
      <w:r>
        <w:rPr>
          <w:rFonts w:ascii="標楷體" w:eastAsia="標楷體" w:hAnsi="Times New Roman" w:cs="新細明體" w:hint="eastAsia"/>
          <w:color w:val="000000" w:themeColor="text1"/>
          <w:kern w:val="0"/>
          <w:sz w:val="28"/>
          <w:szCs w:val="28"/>
        </w:rPr>
        <w:instrText>標準</w:instrText>
      </w:r>
      <w:r>
        <w:rPr>
          <w:rFonts w:ascii="標楷體" w:eastAsia="標楷體" w:hAnsi="Times New Roman" w:cs="新細明體"/>
          <w:color w:val="000000" w:themeColor="text1"/>
          <w:kern w:val="0"/>
          <w:sz w:val="28"/>
          <w:szCs w:val="28"/>
        </w:rPr>
        <w:instrText xml:space="preserve">" </w:instrText>
      </w:r>
      <w:r>
        <w:rPr>
          <w:rFonts w:ascii="標楷體" w:eastAsia="標楷體" w:hAnsi="Times New Roman" w:cs="新細明體"/>
          <w:color w:val="000000" w:themeColor="text1"/>
          <w:kern w:val="0"/>
          <w:sz w:val="28"/>
          <w:szCs w:val="28"/>
        </w:rPr>
        <w:fldChar w:fldCharType="separate"/>
      </w:r>
      <w:r w:rsidR="00292D55" w:rsidRPr="000A4D4A">
        <w:rPr>
          <w:rStyle w:val="af1"/>
          <w:rFonts w:ascii="標楷體" w:eastAsia="標楷體" w:hAnsi="Times New Roman" w:cs="新細明體" w:hint="eastAsia"/>
          <w:kern w:val="0"/>
          <w:sz w:val="28"/>
          <w:szCs w:val="28"/>
        </w:rPr>
        <w:t>附件</w:t>
      </w:r>
      <w:r w:rsidR="00C90619" w:rsidRPr="000A4D4A">
        <w:rPr>
          <w:rStyle w:val="af1"/>
          <w:rFonts w:ascii="標楷體" w:eastAsia="標楷體" w:hAnsi="Times New Roman" w:cs="新細明體" w:hint="eastAsia"/>
          <w:kern w:val="0"/>
          <w:sz w:val="28"/>
          <w:szCs w:val="28"/>
        </w:rPr>
        <w:t>二</w:t>
      </w:r>
      <w:bookmarkEnd w:id="15"/>
      <w:r>
        <w:rPr>
          <w:rFonts w:ascii="標楷體" w:eastAsia="標楷體" w:hAnsi="Times New Roman" w:cs="新細明體"/>
          <w:color w:val="000000" w:themeColor="text1"/>
          <w:kern w:val="0"/>
          <w:sz w:val="28"/>
          <w:szCs w:val="28"/>
        </w:rPr>
        <w:fldChar w:fldCharType="end"/>
      </w:r>
    </w:p>
    <w:p w:rsidR="00EC04EA" w:rsidRPr="00EC04EA" w:rsidRDefault="00EC04EA" w:rsidP="00EC04EA">
      <w:pPr>
        <w:widowControl w:val="0"/>
        <w:spacing w:line="240" w:lineRule="auto"/>
        <w:jc w:val="center"/>
        <w:rPr>
          <w:rFonts w:ascii="標楷體" w:eastAsia="標楷體" w:hAnsi="標楷體" w:cs="Times New Roman"/>
          <w:color w:val="000000"/>
          <w:szCs w:val="24"/>
        </w:rPr>
      </w:pPr>
      <w:r w:rsidRPr="00EC04EA">
        <w:rPr>
          <w:rFonts w:ascii="標楷體" w:eastAsia="標楷體" w:hAnsi="標楷體" w:cs="Times New Roman" w:hint="eastAsia"/>
          <w:color w:val="000000"/>
          <w:sz w:val="56"/>
          <w:szCs w:val="56"/>
        </w:rPr>
        <w:t>公     告</w:t>
      </w:r>
    </w:p>
    <w:p w:rsidR="00EC04EA" w:rsidRPr="00EC04EA" w:rsidRDefault="00EC04EA" w:rsidP="00EC04EA">
      <w:pPr>
        <w:widowControl w:val="0"/>
        <w:spacing w:line="240" w:lineRule="auto"/>
        <w:jc w:val="left"/>
        <w:rPr>
          <w:rFonts w:ascii="標楷體" w:eastAsia="標楷體" w:hAnsi="標楷體" w:cs="Times New Roman"/>
          <w:color w:val="000000"/>
          <w:szCs w:val="24"/>
        </w:rPr>
      </w:pPr>
      <w:r w:rsidRPr="00EC04EA">
        <w:rPr>
          <w:rFonts w:ascii="標楷體" w:eastAsia="標楷體" w:hAnsi="標楷體" w:cs="Times New Roman" w:hint="eastAsia"/>
          <w:color w:val="000000"/>
          <w:szCs w:val="24"/>
        </w:rPr>
        <w:t xml:space="preserve">                                </w:t>
      </w:r>
      <w:r w:rsidR="00C31D14">
        <w:rPr>
          <w:rFonts w:ascii="標楷體" w:eastAsia="標楷體" w:hAnsi="標楷體" w:cs="Times New Roman" w:hint="eastAsia"/>
          <w:color w:val="000000"/>
          <w:szCs w:val="24"/>
        </w:rPr>
        <w:t xml:space="preserve">          </w:t>
      </w:r>
      <w:r w:rsidRPr="00EC04EA">
        <w:rPr>
          <w:rFonts w:ascii="標楷體" w:eastAsia="標楷體" w:hAnsi="標楷體" w:cs="Times New Roman" w:hint="eastAsia"/>
          <w:color w:val="000000"/>
          <w:szCs w:val="24"/>
        </w:rPr>
        <w:t xml:space="preserve"> 中華民國 106年9月19日</w:t>
      </w:r>
    </w:p>
    <w:p w:rsidR="00EC04EA" w:rsidRPr="00EC04EA" w:rsidRDefault="00EC04EA" w:rsidP="00EC04EA">
      <w:pPr>
        <w:widowControl w:val="0"/>
        <w:tabs>
          <w:tab w:val="right" w:pos="8396"/>
        </w:tabs>
        <w:spacing w:line="240" w:lineRule="auto"/>
        <w:ind w:right="958"/>
        <w:jc w:val="left"/>
        <w:rPr>
          <w:rFonts w:ascii="標楷體" w:eastAsia="標楷體" w:hAnsi="標楷體" w:cs="Times New Roman"/>
          <w:color w:val="000000"/>
          <w:szCs w:val="24"/>
        </w:rPr>
      </w:pPr>
      <w:r w:rsidRPr="00EC04EA">
        <w:rPr>
          <w:rFonts w:ascii="標楷體" w:eastAsia="標楷體" w:hAnsi="標楷體" w:cs="Times New Roman" w:hint="eastAsia"/>
          <w:color w:val="000000"/>
          <w:szCs w:val="24"/>
        </w:rPr>
        <w:t xml:space="preserve">                                   </w:t>
      </w:r>
      <w:r w:rsidR="00C31D14">
        <w:rPr>
          <w:rFonts w:ascii="標楷體" w:eastAsia="標楷體" w:hAnsi="標楷體" w:cs="Times New Roman" w:hint="eastAsia"/>
          <w:color w:val="000000"/>
          <w:szCs w:val="24"/>
        </w:rPr>
        <w:t xml:space="preserve">            </w:t>
      </w:r>
      <w:r w:rsidRPr="00EC04EA">
        <w:rPr>
          <w:rFonts w:ascii="標楷體" w:eastAsia="標楷體" w:hAnsi="標楷體" w:cs="Times New Roman" w:hint="eastAsia"/>
          <w:color w:val="000000"/>
          <w:szCs w:val="24"/>
        </w:rPr>
        <w:t>聯絡人：周英宏</w:t>
      </w:r>
    </w:p>
    <w:p w:rsidR="00EC04EA" w:rsidRPr="00EC04EA" w:rsidRDefault="00EC04EA" w:rsidP="00EC04EA">
      <w:pPr>
        <w:widowControl w:val="0"/>
        <w:spacing w:line="240" w:lineRule="auto"/>
        <w:ind w:right="958"/>
        <w:jc w:val="left"/>
        <w:rPr>
          <w:rFonts w:ascii="Times New Roman" w:eastAsia="標楷體" w:hAnsi="Times New Roman" w:cs="Times New Roman"/>
          <w:color w:val="000000"/>
          <w:szCs w:val="24"/>
        </w:rPr>
      </w:pPr>
      <w:r w:rsidRPr="00EC04EA">
        <w:rPr>
          <w:rFonts w:ascii="Times New Roman" w:eastAsia="標楷體" w:hAnsi="Times New Roman" w:cs="Times New Roman" w:hint="eastAsia"/>
          <w:color w:val="000000"/>
          <w:szCs w:val="24"/>
        </w:rPr>
        <w:t xml:space="preserve">                                  </w:t>
      </w:r>
      <w:r w:rsidR="00C31D14">
        <w:rPr>
          <w:rFonts w:ascii="Times New Roman" w:eastAsia="標楷體" w:hAnsi="Times New Roman" w:cs="Times New Roman" w:hint="eastAsia"/>
          <w:color w:val="000000"/>
          <w:szCs w:val="24"/>
        </w:rPr>
        <w:t xml:space="preserve">      </w:t>
      </w:r>
      <w:r w:rsidRPr="00EC04EA">
        <w:rPr>
          <w:rFonts w:ascii="Times New Roman" w:eastAsia="標楷體" w:hAnsi="Times New Roman" w:cs="Times New Roman" w:hint="eastAsia"/>
          <w:color w:val="000000"/>
          <w:szCs w:val="24"/>
        </w:rPr>
        <w:t xml:space="preserve">    </w:t>
      </w:r>
      <w:r w:rsidRPr="00EC04EA">
        <w:rPr>
          <w:rFonts w:ascii="Times New Roman" w:eastAsia="標楷體" w:hAnsi="Times New Roman" w:cs="Times New Roman" w:hint="eastAsia"/>
          <w:color w:val="000000"/>
          <w:szCs w:val="24"/>
        </w:rPr>
        <w:t>聯絡電話：</w:t>
      </w:r>
      <w:r w:rsidR="008E30BB">
        <w:rPr>
          <w:rFonts w:ascii="Times New Roman" w:eastAsia="標楷體" w:hAnsi="Times New Roman" w:cs="Times New Roman" w:hint="eastAsia"/>
          <w:color w:val="000000"/>
          <w:szCs w:val="24"/>
        </w:rPr>
        <w:t>271</w:t>
      </w:r>
      <w:r w:rsidRPr="00EC04EA">
        <w:rPr>
          <w:rFonts w:ascii="Times New Roman" w:eastAsia="標楷體" w:hAnsi="Times New Roman" w:cs="Times New Roman" w:hint="eastAsia"/>
          <w:color w:val="000000"/>
          <w:szCs w:val="24"/>
        </w:rPr>
        <w:t>7148</w:t>
      </w:r>
    </w:p>
    <w:p w:rsidR="00EC04EA" w:rsidRPr="00EC04EA" w:rsidRDefault="00EC04EA" w:rsidP="00EC04EA">
      <w:pPr>
        <w:widowControl w:val="0"/>
        <w:spacing w:line="560" w:lineRule="exact"/>
        <w:ind w:left="640" w:hangingChars="200" w:hanging="640"/>
        <w:rPr>
          <w:rFonts w:ascii="標楷體" w:eastAsia="標楷體" w:hAnsi="標楷體" w:cs="Times New Roman"/>
          <w:color w:val="000000"/>
          <w:sz w:val="32"/>
          <w:szCs w:val="32"/>
        </w:rPr>
      </w:pPr>
      <w:r w:rsidRPr="00EC04EA">
        <w:rPr>
          <w:rFonts w:ascii="標楷體" w:eastAsia="標楷體" w:hAnsi="標楷體" w:cs="Times New Roman" w:hint="eastAsia"/>
          <w:color w:val="000000"/>
          <w:sz w:val="32"/>
          <w:szCs w:val="32"/>
        </w:rPr>
        <w:t>主旨：</w:t>
      </w:r>
      <w:r w:rsidRPr="00EC04EA">
        <w:rPr>
          <w:rFonts w:ascii="標楷體" w:eastAsia="標楷體" w:hAnsi="標楷體" w:cs="Times New Roman" w:hint="eastAsia"/>
          <w:sz w:val="32"/>
          <w:szCs w:val="32"/>
        </w:rPr>
        <w:t>蘭潭校區「第五汽車停車場」車輛停放管制</w:t>
      </w:r>
      <w:r w:rsidRPr="00EC04EA">
        <w:rPr>
          <w:rFonts w:ascii="標楷體" w:eastAsia="標楷體" w:hAnsi="標楷體" w:cs="Times New Roman" w:hint="eastAsia"/>
          <w:color w:val="000000"/>
          <w:sz w:val="32"/>
          <w:szCs w:val="32"/>
        </w:rPr>
        <w:t>事宜。</w:t>
      </w:r>
    </w:p>
    <w:p w:rsidR="00EC04EA" w:rsidRPr="00EC04EA" w:rsidRDefault="00EC04EA" w:rsidP="00EC04EA">
      <w:pPr>
        <w:widowControl w:val="0"/>
        <w:spacing w:line="560" w:lineRule="exact"/>
        <w:ind w:left="640" w:hangingChars="200" w:hanging="640"/>
        <w:rPr>
          <w:rFonts w:ascii="標楷體" w:eastAsia="標楷體" w:hAnsi="標楷體" w:cs="Times New Roman"/>
          <w:color w:val="000000"/>
          <w:sz w:val="32"/>
          <w:szCs w:val="32"/>
        </w:rPr>
      </w:pPr>
      <w:r w:rsidRPr="00EC04EA">
        <w:rPr>
          <w:rFonts w:ascii="標楷體" w:eastAsia="標楷體" w:hAnsi="標楷體" w:cs="Times New Roman"/>
          <w:sz w:val="32"/>
          <w:szCs w:val="32"/>
        </w:rPr>
        <w:t>依據：</w:t>
      </w:r>
      <w:r w:rsidRPr="00EC04EA">
        <w:rPr>
          <w:rFonts w:ascii="標楷體" w:eastAsia="標楷體" w:hAnsi="標楷體" w:cs="Times New Roman" w:hint="eastAsia"/>
          <w:color w:val="000000"/>
          <w:sz w:val="32"/>
          <w:szCs w:val="32"/>
        </w:rPr>
        <w:t>國立嘉義大學車輛管理辦法</w:t>
      </w:r>
    </w:p>
    <w:p w:rsidR="00EC04EA" w:rsidRPr="00EC04EA" w:rsidRDefault="00EC04EA" w:rsidP="00EC04EA">
      <w:pPr>
        <w:widowControl w:val="0"/>
        <w:spacing w:line="560" w:lineRule="exact"/>
        <w:ind w:leftChars="267" w:left="641" w:firstLineChars="100" w:firstLine="320"/>
        <w:rPr>
          <w:rFonts w:ascii="標楷體" w:eastAsia="標楷體" w:hAnsi="標楷體" w:cs="Times New Roman"/>
          <w:color w:val="000000"/>
          <w:sz w:val="32"/>
          <w:szCs w:val="32"/>
        </w:rPr>
      </w:pPr>
      <w:r w:rsidRPr="00EC04EA">
        <w:rPr>
          <w:rFonts w:ascii="Times New Roman" w:eastAsia="標楷體" w:hAnsi="標楷體" w:cs="Times New Roman" w:hint="eastAsia"/>
          <w:color w:val="000000"/>
          <w:sz w:val="32"/>
          <w:szCs w:val="32"/>
        </w:rPr>
        <w:t>國立嘉義大學場地</w:t>
      </w:r>
      <w:r w:rsidRPr="00EC04EA">
        <w:rPr>
          <w:rFonts w:ascii="標楷體" w:eastAsia="標楷體" w:hAnsi="標楷體" w:cs="Times New Roman" w:hint="eastAsia"/>
          <w:bCs/>
          <w:color w:val="000000"/>
          <w:sz w:val="32"/>
          <w:szCs w:val="32"/>
        </w:rPr>
        <w:t>提供使用</w:t>
      </w:r>
      <w:r w:rsidRPr="00EC04EA">
        <w:rPr>
          <w:rFonts w:ascii="Times New Roman" w:eastAsia="標楷體" w:hAnsi="標楷體" w:cs="Times New Roman" w:hint="eastAsia"/>
          <w:color w:val="000000"/>
          <w:sz w:val="32"/>
          <w:szCs w:val="32"/>
        </w:rPr>
        <w:t>收費標準</w:t>
      </w:r>
    </w:p>
    <w:p w:rsidR="00EC04EA" w:rsidRPr="00EC04EA" w:rsidRDefault="00EC04EA" w:rsidP="00EC04EA">
      <w:pPr>
        <w:widowControl w:val="0"/>
        <w:spacing w:line="560" w:lineRule="exact"/>
        <w:ind w:left="640" w:hangingChars="200" w:hanging="640"/>
        <w:rPr>
          <w:rFonts w:ascii="標楷體" w:eastAsia="標楷體" w:hAnsi="標楷體" w:cs="Times New Roman"/>
          <w:color w:val="000000"/>
          <w:sz w:val="32"/>
          <w:szCs w:val="32"/>
        </w:rPr>
      </w:pPr>
      <w:r w:rsidRPr="00EC04EA">
        <w:rPr>
          <w:rFonts w:ascii="標楷體" w:eastAsia="標楷體" w:hAnsi="標楷體" w:cs="Times New Roman" w:hint="eastAsia"/>
          <w:color w:val="000000"/>
          <w:sz w:val="32"/>
          <w:szCs w:val="32"/>
        </w:rPr>
        <w:t>公告事項：</w:t>
      </w:r>
    </w:p>
    <w:p w:rsidR="00EC04EA" w:rsidRPr="00EC04EA" w:rsidRDefault="00EC04EA" w:rsidP="00E116BC">
      <w:pPr>
        <w:widowControl w:val="0"/>
        <w:numPr>
          <w:ilvl w:val="0"/>
          <w:numId w:val="4"/>
        </w:numPr>
        <w:spacing w:line="560" w:lineRule="exact"/>
        <w:jc w:val="left"/>
        <w:rPr>
          <w:rFonts w:ascii="標楷體" w:eastAsia="標楷體" w:hAnsi="標楷體" w:cs="Times New Roman"/>
          <w:sz w:val="32"/>
          <w:szCs w:val="32"/>
        </w:rPr>
      </w:pPr>
      <w:r w:rsidRPr="00EC04EA">
        <w:rPr>
          <w:rFonts w:ascii="標楷體" w:eastAsia="標楷體" w:hAnsi="標楷體" w:cs="Times New Roman" w:hint="eastAsia"/>
          <w:sz w:val="32"/>
          <w:szCs w:val="32"/>
        </w:rPr>
        <w:t>本校「第五汽車停車場」歡迎所有來賓汽車使用，並</w:t>
      </w:r>
      <w:proofErr w:type="gramStart"/>
      <w:r w:rsidRPr="00EC04EA">
        <w:rPr>
          <w:rFonts w:ascii="標楷體" w:eastAsia="標楷體" w:hAnsi="標楷體" w:cs="Times New Roman" w:hint="eastAsia"/>
          <w:sz w:val="32"/>
          <w:szCs w:val="32"/>
        </w:rPr>
        <w:t>計日次收費</w:t>
      </w:r>
      <w:proofErr w:type="gramEnd"/>
      <w:r w:rsidRPr="00EC04EA">
        <w:rPr>
          <w:rFonts w:ascii="標楷體" w:eastAsia="標楷體" w:hAnsi="標楷體" w:cs="Times New Roman" w:hint="eastAsia"/>
          <w:sz w:val="32"/>
          <w:szCs w:val="32"/>
        </w:rPr>
        <w:t>每次一佰元。</w:t>
      </w:r>
    </w:p>
    <w:p w:rsidR="00EC04EA" w:rsidRPr="00EC04EA" w:rsidRDefault="00EC04EA" w:rsidP="00E116BC">
      <w:pPr>
        <w:widowControl w:val="0"/>
        <w:numPr>
          <w:ilvl w:val="0"/>
          <w:numId w:val="4"/>
        </w:numPr>
        <w:spacing w:line="560" w:lineRule="exact"/>
        <w:jc w:val="left"/>
        <w:rPr>
          <w:rFonts w:ascii="標楷體" w:eastAsia="標楷體" w:hAnsi="標楷體" w:cs="Times New Roman"/>
          <w:sz w:val="32"/>
          <w:szCs w:val="32"/>
        </w:rPr>
      </w:pPr>
      <w:r w:rsidRPr="00EC04EA">
        <w:rPr>
          <w:rFonts w:ascii="標楷體" w:eastAsia="標楷體" w:hAnsi="標楷體" w:cs="Times New Roman" w:hint="eastAsia"/>
          <w:sz w:val="32"/>
          <w:szCs w:val="32"/>
        </w:rPr>
        <w:t>管制方式：汽車感應進入，投代幣或校園IC</w:t>
      </w:r>
      <w:proofErr w:type="gramStart"/>
      <w:r w:rsidRPr="00EC04EA">
        <w:rPr>
          <w:rFonts w:ascii="標楷體" w:eastAsia="標楷體" w:hAnsi="標楷體" w:cs="Times New Roman" w:hint="eastAsia"/>
          <w:sz w:val="32"/>
          <w:szCs w:val="32"/>
        </w:rPr>
        <w:t>卡靠卡</w:t>
      </w:r>
      <w:proofErr w:type="gramEnd"/>
      <w:r w:rsidRPr="00EC04EA">
        <w:rPr>
          <w:rFonts w:ascii="標楷體" w:eastAsia="標楷體" w:hAnsi="標楷體" w:cs="Times New Roman" w:hint="eastAsia"/>
          <w:sz w:val="32"/>
          <w:szCs w:val="32"/>
        </w:rPr>
        <w:t>離開。</w:t>
      </w:r>
    </w:p>
    <w:p w:rsidR="00EC04EA" w:rsidRPr="00EC04EA" w:rsidRDefault="00EC04EA" w:rsidP="00E116BC">
      <w:pPr>
        <w:widowControl w:val="0"/>
        <w:numPr>
          <w:ilvl w:val="0"/>
          <w:numId w:val="4"/>
        </w:numPr>
        <w:spacing w:line="560" w:lineRule="exact"/>
        <w:jc w:val="left"/>
        <w:rPr>
          <w:rFonts w:ascii="標楷體" w:eastAsia="標楷體" w:hAnsi="標楷體" w:cs="Times New Roman"/>
          <w:sz w:val="32"/>
          <w:szCs w:val="32"/>
        </w:rPr>
      </w:pPr>
      <w:r w:rsidRPr="00EC04EA">
        <w:rPr>
          <w:rFonts w:ascii="標楷體" w:eastAsia="標楷體" w:hAnsi="標楷體" w:cs="Times New Roman" w:hint="eastAsia"/>
          <w:sz w:val="32"/>
          <w:szCs w:val="32"/>
        </w:rPr>
        <w:t>管制時間：每日上午8時至下午22時開放使用，其餘時段關閉並禁止停放。</w:t>
      </w:r>
    </w:p>
    <w:p w:rsidR="00EC04EA" w:rsidRPr="00EC04EA" w:rsidRDefault="00EC04EA" w:rsidP="00E116BC">
      <w:pPr>
        <w:widowControl w:val="0"/>
        <w:numPr>
          <w:ilvl w:val="0"/>
          <w:numId w:val="4"/>
        </w:numPr>
        <w:spacing w:line="560" w:lineRule="exact"/>
        <w:jc w:val="left"/>
        <w:rPr>
          <w:rFonts w:ascii="標楷體" w:eastAsia="標楷體" w:hAnsi="標楷體" w:cs="Times New Roman"/>
          <w:i/>
          <w:color w:val="000000"/>
          <w:sz w:val="32"/>
          <w:szCs w:val="32"/>
        </w:rPr>
      </w:pPr>
      <w:r w:rsidRPr="00EC04EA">
        <w:rPr>
          <w:rFonts w:ascii="標楷體" w:eastAsia="標楷體" w:hAnsi="標楷體" w:cs="Times New Roman" w:hint="eastAsia"/>
          <w:sz w:val="32"/>
          <w:szCs w:val="32"/>
        </w:rPr>
        <w:t>繳費地點：警衛室、特約商店(嘉大咖啡學園、昆蟲館、嘉大合作社)。</w:t>
      </w:r>
    </w:p>
    <w:p w:rsidR="00EC04EA" w:rsidRPr="00EC04EA" w:rsidRDefault="00EC04EA" w:rsidP="00E116BC">
      <w:pPr>
        <w:widowControl w:val="0"/>
        <w:numPr>
          <w:ilvl w:val="0"/>
          <w:numId w:val="4"/>
        </w:numPr>
        <w:spacing w:line="560" w:lineRule="exact"/>
        <w:jc w:val="left"/>
        <w:rPr>
          <w:rFonts w:ascii="標楷體" w:eastAsia="標楷體" w:hAnsi="標楷體" w:cs="Times New Roman"/>
          <w:i/>
          <w:color w:val="000000"/>
          <w:sz w:val="32"/>
          <w:szCs w:val="32"/>
        </w:rPr>
      </w:pPr>
      <w:r w:rsidRPr="00EC04EA">
        <w:rPr>
          <w:rFonts w:ascii="標楷體" w:eastAsia="標楷體" w:hAnsi="標楷體" w:cs="Times New Roman" w:hint="eastAsia"/>
          <w:sz w:val="32"/>
          <w:szCs w:val="32"/>
        </w:rPr>
        <w:t>來賓可於特約商店消費換取代幣（依特約商店規定），或</w:t>
      </w:r>
      <w:proofErr w:type="gramStart"/>
      <w:r w:rsidRPr="00EC04EA">
        <w:rPr>
          <w:rFonts w:ascii="標楷體" w:eastAsia="標楷體" w:hAnsi="標楷體" w:cs="Times New Roman" w:hint="eastAsia"/>
          <w:sz w:val="32"/>
          <w:szCs w:val="32"/>
        </w:rPr>
        <w:t>逕</w:t>
      </w:r>
      <w:proofErr w:type="gramEnd"/>
      <w:r w:rsidRPr="00EC04EA">
        <w:rPr>
          <w:rFonts w:ascii="標楷體" w:eastAsia="標楷體" w:hAnsi="標楷體" w:cs="Times New Roman" w:hint="eastAsia"/>
          <w:sz w:val="32"/>
          <w:szCs w:val="32"/>
        </w:rPr>
        <w:t>至警衛室繳費領取代幣。</w:t>
      </w:r>
    </w:p>
    <w:p w:rsidR="00EC04EA" w:rsidRPr="00EC04EA" w:rsidRDefault="00EC04EA" w:rsidP="00E116BC">
      <w:pPr>
        <w:widowControl w:val="0"/>
        <w:numPr>
          <w:ilvl w:val="0"/>
          <w:numId w:val="4"/>
        </w:numPr>
        <w:spacing w:line="560" w:lineRule="exact"/>
        <w:jc w:val="left"/>
        <w:rPr>
          <w:rFonts w:ascii="標楷體" w:eastAsia="標楷體" w:hAnsi="標楷體" w:cs="Times New Roman"/>
          <w:i/>
          <w:color w:val="000000"/>
          <w:sz w:val="32"/>
          <w:szCs w:val="32"/>
        </w:rPr>
      </w:pPr>
      <w:r w:rsidRPr="00EC04EA">
        <w:rPr>
          <w:rFonts w:ascii="標楷體" w:eastAsia="標楷體" w:hAnsi="標楷體" w:cs="Times New Roman" w:hint="eastAsia"/>
          <w:sz w:val="32"/>
          <w:szCs w:val="32"/>
        </w:rPr>
        <w:t>本校教職員</w:t>
      </w:r>
      <w:proofErr w:type="gramStart"/>
      <w:r w:rsidRPr="00EC04EA">
        <w:rPr>
          <w:rFonts w:ascii="標楷體" w:eastAsia="標楷體" w:hAnsi="標楷體" w:cs="Times New Roman" w:hint="eastAsia"/>
          <w:sz w:val="32"/>
          <w:szCs w:val="32"/>
        </w:rPr>
        <w:t>工生請使用</w:t>
      </w:r>
      <w:proofErr w:type="gramEnd"/>
      <w:r w:rsidRPr="00EC04EA">
        <w:rPr>
          <w:rFonts w:ascii="標楷體" w:eastAsia="標楷體" w:hAnsi="標楷體" w:cs="Times New Roman" w:hint="eastAsia"/>
          <w:sz w:val="32"/>
          <w:szCs w:val="32"/>
        </w:rPr>
        <w:t>校園IC卡，需已申請當年度車證。</w:t>
      </w:r>
    </w:p>
    <w:p w:rsidR="00292D55" w:rsidRDefault="00292D55" w:rsidP="008C4930">
      <w:pPr>
        <w:widowControl w:val="0"/>
        <w:spacing w:line="560" w:lineRule="exact"/>
        <w:rPr>
          <w:rFonts w:ascii="標楷體" w:eastAsia="標楷體" w:hAnsi="標楷體" w:cs="Times New Roman"/>
          <w:color w:val="000000"/>
          <w:sz w:val="32"/>
          <w:szCs w:val="32"/>
        </w:rPr>
      </w:pPr>
    </w:p>
    <w:p w:rsidR="00982D5B" w:rsidRPr="00292D55" w:rsidRDefault="00292D55" w:rsidP="00292D55">
      <w:pPr>
        <w:widowControl w:val="0"/>
        <w:spacing w:line="560" w:lineRule="exact"/>
        <w:ind w:left="480"/>
        <w:jc w:val="center"/>
        <w:rPr>
          <w:rFonts w:ascii="標楷體" w:eastAsia="標楷體" w:hAnsi="標楷體" w:cs="Times New Roman"/>
          <w:color w:val="000000"/>
          <w:sz w:val="32"/>
          <w:szCs w:val="32"/>
        </w:rPr>
        <w:sectPr w:rsidR="00982D5B" w:rsidRPr="00292D55" w:rsidSect="006C110C">
          <w:pgSz w:w="11906" w:h="16838"/>
          <w:pgMar w:top="1440" w:right="1800" w:bottom="1440" w:left="1800" w:header="851" w:footer="992" w:gutter="0"/>
          <w:cols w:space="286"/>
          <w:docGrid w:type="lines" w:linePitch="360" w:charSpace="102683"/>
        </w:sectPr>
      </w:pPr>
      <w:r>
        <w:rPr>
          <w:rFonts w:ascii="標楷體" w:eastAsia="標楷體" w:hAnsi="標楷體" w:cs="Times New Roman" w:hint="eastAsia"/>
          <w:color w:val="000000"/>
          <w:sz w:val="32"/>
          <w:szCs w:val="32"/>
        </w:rPr>
        <w:t xml:space="preserve"> </w:t>
      </w:r>
      <w:r>
        <w:rPr>
          <w:rFonts w:ascii="標楷體" w:eastAsia="標楷體" w:hAnsi="標楷體" w:cs="Times New Roman"/>
          <w:color w:val="000000"/>
          <w:sz w:val="32"/>
          <w:szCs w:val="32"/>
        </w:rPr>
        <w:t xml:space="preserve">                     </w:t>
      </w:r>
      <w:r w:rsidR="00EC04EA" w:rsidRPr="00EC04EA">
        <w:rPr>
          <w:rFonts w:ascii="標楷體" w:eastAsia="標楷體" w:hAnsi="標楷體" w:cs="Times New Roman" w:hint="eastAsia"/>
          <w:color w:val="000000"/>
          <w:sz w:val="32"/>
          <w:szCs w:val="32"/>
        </w:rPr>
        <w:t>車輛管理委員會 敬啟</w:t>
      </w:r>
    </w:p>
    <w:bookmarkStart w:id="16" w:name="附件三"/>
    <w:p w:rsidR="00980726" w:rsidRPr="00121031" w:rsidRDefault="000A4D4A">
      <w:pPr>
        <w:rPr>
          <w:rFonts w:ascii="標楷體" w:eastAsia="標楷體" w:hAnsi="標楷體"/>
          <w:sz w:val="28"/>
          <w:szCs w:val="28"/>
        </w:rPr>
      </w:pPr>
      <w:r>
        <w:rPr>
          <w:rFonts w:ascii="標楷體" w:eastAsia="標楷體" w:hAnsi="標楷體"/>
          <w:sz w:val="28"/>
          <w:szCs w:val="28"/>
        </w:rPr>
        <w:lastRenderedPageBreak/>
        <w:fldChar w:fldCharType="begin"/>
      </w:r>
      <w:r>
        <w:rPr>
          <w:rFonts w:ascii="標楷體" w:eastAsia="標楷體" w:hAnsi="標楷體"/>
          <w:sz w:val="28"/>
          <w:szCs w:val="28"/>
        </w:rPr>
        <w:instrText xml:space="preserve"> HYPERLINK  \l "</w:instrText>
      </w:r>
      <w:r>
        <w:rPr>
          <w:rFonts w:ascii="標楷體" w:eastAsia="標楷體" w:hAnsi="標楷體" w:hint="eastAsia"/>
          <w:sz w:val="28"/>
          <w:szCs w:val="28"/>
        </w:rPr>
        <w:instrText>場地維護費</w:instrText>
      </w:r>
      <w:r>
        <w:rPr>
          <w:rFonts w:ascii="標楷體" w:eastAsia="標楷體" w:hAnsi="標楷體"/>
          <w:sz w:val="28"/>
          <w:szCs w:val="28"/>
        </w:rPr>
        <w:instrText xml:space="preserve">" </w:instrText>
      </w:r>
      <w:r>
        <w:rPr>
          <w:rFonts w:ascii="標楷體" w:eastAsia="標楷體" w:hAnsi="標楷體"/>
          <w:sz w:val="28"/>
          <w:szCs w:val="28"/>
        </w:rPr>
        <w:fldChar w:fldCharType="separate"/>
      </w:r>
      <w:r w:rsidR="009671AF" w:rsidRPr="000A4D4A">
        <w:rPr>
          <w:rStyle w:val="af1"/>
          <w:rFonts w:ascii="標楷體" w:eastAsia="標楷體" w:hAnsi="標楷體" w:hint="eastAsia"/>
          <w:sz w:val="28"/>
          <w:szCs w:val="28"/>
        </w:rPr>
        <w:t>附件</w:t>
      </w:r>
      <w:r w:rsidR="00C90619" w:rsidRPr="000A4D4A">
        <w:rPr>
          <w:rStyle w:val="af1"/>
          <w:rFonts w:ascii="標楷體" w:eastAsia="標楷體" w:hAnsi="標楷體" w:hint="eastAsia"/>
          <w:sz w:val="28"/>
          <w:szCs w:val="28"/>
        </w:rPr>
        <w:t>三</w:t>
      </w:r>
      <w:bookmarkEnd w:id="16"/>
      <w:r>
        <w:rPr>
          <w:rFonts w:ascii="標楷體" w:eastAsia="標楷體" w:hAnsi="標楷體"/>
          <w:sz w:val="28"/>
          <w:szCs w:val="28"/>
        </w:rPr>
        <w:fldChar w:fldCharType="end"/>
      </w:r>
    </w:p>
    <w:tbl>
      <w:tblPr>
        <w:tblW w:w="1037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276"/>
        <w:gridCol w:w="2077"/>
        <w:gridCol w:w="900"/>
        <w:gridCol w:w="2550"/>
        <w:gridCol w:w="3571"/>
      </w:tblGrid>
      <w:tr w:rsidR="002F0893" w:rsidRPr="002F0893" w:rsidTr="0089632C">
        <w:trPr>
          <w:cantSplit/>
        </w:trPr>
        <w:tc>
          <w:tcPr>
            <w:tcW w:w="10374" w:type="dxa"/>
            <w:gridSpan w:val="5"/>
            <w:tcBorders>
              <w:top w:val="nil"/>
              <w:left w:val="nil"/>
              <w:bottom w:val="thinThickSmallGap" w:sz="24" w:space="0" w:color="auto"/>
              <w:right w:val="nil"/>
            </w:tcBorders>
          </w:tcPr>
          <w:p w:rsidR="002F0893" w:rsidRPr="002F0893" w:rsidRDefault="002F0893" w:rsidP="002F0893">
            <w:pPr>
              <w:widowControl w:val="0"/>
              <w:spacing w:line="240" w:lineRule="auto"/>
              <w:jc w:val="center"/>
              <w:rPr>
                <w:rFonts w:ascii="標楷體" w:eastAsia="標楷體" w:hAnsi="標楷體" w:cs="Times New Roman"/>
                <w:sz w:val="36"/>
                <w:szCs w:val="36"/>
              </w:rPr>
            </w:pPr>
            <w:r w:rsidRPr="002F0893">
              <w:rPr>
                <w:rFonts w:ascii="標楷體" w:eastAsia="標楷體" w:hAnsi="標楷體" w:cs="Times New Roman" w:hint="eastAsia"/>
                <w:sz w:val="36"/>
                <w:szCs w:val="36"/>
              </w:rPr>
              <w:t>國立嘉義大學停車場地維護費收費標準</w:t>
            </w:r>
          </w:p>
          <w:p w:rsidR="002F0893" w:rsidRPr="002F0893" w:rsidRDefault="002F0893" w:rsidP="002F0893">
            <w:pPr>
              <w:widowControl w:val="0"/>
              <w:spacing w:line="240" w:lineRule="auto"/>
              <w:ind w:right="800"/>
              <w:jc w:val="right"/>
              <w:rPr>
                <w:rFonts w:ascii="標楷體" w:eastAsia="標楷體" w:hAnsi="標楷體" w:cs="Times New Roman"/>
                <w:sz w:val="20"/>
                <w:szCs w:val="20"/>
              </w:rPr>
            </w:pPr>
            <w:proofErr w:type="gramStart"/>
            <w:r w:rsidRPr="002F0893">
              <w:rPr>
                <w:rFonts w:ascii="標楷體" w:eastAsia="標楷體" w:hAnsi="標楷體" w:cs="Times New Roman" w:hint="eastAsia"/>
                <w:sz w:val="20"/>
                <w:szCs w:val="20"/>
              </w:rPr>
              <w:t>93年12月13日車管會</w:t>
            </w:r>
            <w:proofErr w:type="gramEnd"/>
            <w:r w:rsidRPr="002F0893">
              <w:rPr>
                <w:rFonts w:ascii="標楷體" w:eastAsia="標楷體" w:hAnsi="標楷體" w:cs="Times New Roman" w:hint="eastAsia"/>
                <w:sz w:val="20"/>
                <w:szCs w:val="20"/>
              </w:rPr>
              <w:t>修定</w:t>
            </w:r>
          </w:p>
          <w:p w:rsidR="002F0893" w:rsidRPr="002F0893" w:rsidRDefault="002F0893" w:rsidP="002F0893">
            <w:pPr>
              <w:widowControl w:val="0"/>
              <w:spacing w:line="240" w:lineRule="auto"/>
              <w:ind w:right="200"/>
              <w:jc w:val="right"/>
              <w:rPr>
                <w:rFonts w:ascii="標楷體" w:eastAsia="標楷體" w:hAnsi="標楷體" w:cs="Times New Roman"/>
                <w:sz w:val="20"/>
                <w:szCs w:val="20"/>
              </w:rPr>
            </w:pPr>
            <w:r w:rsidRPr="002F0893">
              <w:rPr>
                <w:rFonts w:ascii="標楷體" w:eastAsia="標楷體" w:hAnsi="標楷體" w:cs="Times New Roman" w:hint="eastAsia"/>
                <w:sz w:val="20"/>
                <w:szCs w:val="20"/>
              </w:rPr>
              <w:t>97年10月21日校務會議修正通過</w:t>
            </w:r>
          </w:p>
          <w:p w:rsidR="002F0893" w:rsidRPr="002F0893" w:rsidRDefault="002F0893" w:rsidP="002F0893">
            <w:pPr>
              <w:widowControl w:val="0"/>
              <w:spacing w:line="240" w:lineRule="auto"/>
              <w:ind w:right="200"/>
              <w:jc w:val="right"/>
              <w:rPr>
                <w:rFonts w:ascii="標楷體" w:eastAsia="標楷體" w:hAnsi="標楷體" w:cs="Times New Roman"/>
                <w:sz w:val="20"/>
                <w:szCs w:val="20"/>
              </w:rPr>
            </w:pPr>
            <w:r w:rsidRPr="002F0893">
              <w:rPr>
                <w:rFonts w:ascii="標楷體" w:eastAsia="標楷體" w:hAnsi="標楷體" w:cs="Times New Roman" w:hint="eastAsia"/>
                <w:sz w:val="20"/>
                <w:szCs w:val="20"/>
              </w:rPr>
              <w:t>97年12月16日校務會議修正通過</w:t>
            </w:r>
          </w:p>
          <w:p w:rsidR="002F0893" w:rsidRPr="002F0893" w:rsidRDefault="002F0893" w:rsidP="002F0893">
            <w:pPr>
              <w:widowControl w:val="0"/>
              <w:spacing w:line="240" w:lineRule="auto"/>
              <w:ind w:right="200"/>
              <w:jc w:val="right"/>
              <w:rPr>
                <w:rFonts w:ascii="標楷體" w:eastAsia="標楷體" w:hAnsi="標楷體" w:cs="Times New Roman"/>
                <w:sz w:val="20"/>
                <w:szCs w:val="20"/>
              </w:rPr>
            </w:pPr>
            <w:r w:rsidRPr="002F0893">
              <w:rPr>
                <w:rFonts w:ascii="標楷體" w:eastAsia="標楷體" w:hAnsi="標楷體" w:cs="Times New Roman" w:hint="eastAsia"/>
                <w:sz w:val="20"/>
                <w:szCs w:val="20"/>
              </w:rPr>
              <w:t>98年09月08日行政會議修正通過</w:t>
            </w:r>
          </w:p>
          <w:p w:rsidR="002F0893" w:rsidRPr="002F0893" w:rsidRDefault="002F0893" w:rsidP="002F0893">
            <w:pPr>
              <w:widowControl w:val="0"/>
              <w:spacing w:line="240" w:lineRule="auto"/>
              <w:ind w:right="200"/>
              <w:jc w:val="right"/>
              <w:rPr>
                <w:rFonts w:ascii="標楷體" w:eastAsia="標楷體" w:hAnsi="標楷體" w:cs="Times New Roman"/>
                <w:sz w:val="20"/>
                <w:szCs w:val="20"/>
              </w:rPr>
            </w:pPr>
            <w:r w:rsidRPr="002F0893">
              <w:rPr>
                <w:rFonts w:ascii="標楷體" w:eastAsia="標楷體" w:hAnsi="標楷體" w:cs="Times New Roman" w:hint="eastAsia"/>
                <w:sz w:val="20"/>
                <w:szCs w:val="20"/>
              </w:rPr>
              <w:t xml:space="preserve">  102年08月01日行政會議修正通過</w:t>
            </w:r>
          </w:p>
          <w:p w:rsidR="002F0893" w:rsidRPr="002F0893" w:rsidRDefault="002F0893" w:rsidP="002F0893">
            <w:pPr>
              <w:widowControl w:val="0"/>
              <w:spacing w:line="240" w:lineRule="auto"/>
              <w:ind w:right="200"/>
              <w:jc w:val="right"/>
              <w:rPr>
                <w:rFonts w:ascii="標楷體" w:eastAsia="標楷體" w:hAnsi="標楷體" w:cs="Times New Roman"/>
                <w:sz w:val="20"/>
                <w:szCs w:val="20"/>
              </w:rPr>
            </w:pPr>
            <w:r w:rsidRPr="002F0893">
              <w:rPr>
                <w:rFonts w:ascii="標楷體" w:eastAsia="標楷體" w:hAnsi="標楷體" w:cs="Times New Roman" w:hint="eastAsia"/>
                <w:sz w:val="20"/>
                <w:szCs w:val="20"/>
              </w:rPr>
              <w:t>103年08月12日行政會議修正通過</w:t>
            </w:r>
          </w:p>
        </w:tc>
      </w:tr>
      <w:tr w:rsidR="002F0893" w:rsidRPr="002F0893" w:rsidTr="0089632C">
        <w:trPr>
          <w:cantSplit/>
        </w:trPr>
        <w:tc>
          <w:tcPr>
            <w:tcW w:w="1276" w:type="dxa"/>
            <w:tcBorders>
              <w:top w:val="thinThickSmallGap" w:sz="24" w:space="0" w:color="auto"/>
              <w:left w:val="thinThickSmallGap" w:sz="24" w:space="0" w:color="auto"/>
              <w:bottom w:val="single" w:sz="12" w:space="0" w:color="auto"/>
            </w:tcBorders>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 xml:space="preserve"> 證件種類</w:t>
            </w:r>
          </w:p>
        </w:tc>
        <w:tc>
          <w:tcPr>
            <w:tcW w:w="2077" w:type="dxa"/>
            <w:tcBorders>
              <w:top w:val="thinThickSmallGap" w:sz="24" w:space="0" w:color="auto"/>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類   別</w:t>
            </w:r>
          </w:p>
        </w:tc>
        <w:tc>
          <w:tcPr>
            <w:tcW w:w="900" w:type="dxa"/>
            <w:tcBorders>
              <w:top w:val="thinThickSmallGap" w:sz="24" w:space="0" w:color="auto"/>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車種</w:t>
            </w:r>
          </w:p>
        </w:tc>
        <w:tc>
          <w:tcPr>
            <w:tcW w:w="2550" w:type="dxa"/>
            <w:tcBorders>
              <w:top w:val="thinThickSmallGap" w:sz="24" w:space="0" w:color="auto"/>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 xml:space="preserve">收 費 標 </w:t>
            </w:r>
            <w:proofErr w:type="gramStart"/>
            <w:r w:rsidRPr="002F0893">
              <w:rPr>
                <w:rFonts w:ascii="標楷體" w:eastAsia="標楷體" w:hAnsi="標楷體" w:cs="Times New Roman" w:hint="eastAsia"/>
                <w:sz w:val="26"/>
                <w:szCs w:val="26"/>
              </w:rPr>
              <w:t>準</w:t>
            </w:r>
            <w:proofErr w:type="gramEnd"/>
          </w:p>
        </w:tc>
        <w:tc>
          <w:tcPr>
            <w:tcW w:w="3571" w:type="dxa"/>
            <w:tcBorders>
              <w:top w:val="thinThickSmallGap" w:sz="24" w:space="0" w:color="auto"/>
              <w:bottom w:val="single" w:sz="12" w:space="0" w:color="auto"/>
              <w:righ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說        明</w:t>
            </w:r>
          </w:p>
        </w:tc>
      </w:tr>
      <w:tr w:rsidR="002F0893" w:rsidRPr="002F0893" w:rsidTr="0089632C">
        <w:trPr>
          <w:cantSplit/>
          <w:trHeight w:val="1252"/>
        </w:trPr>
        <w:tc>
          <w:tcPr>
            <w:tcW w:w="1276" w:type="dxa"/>
            <w:vMerge w:val="restart"/>
            <w:tcBorders>
              <w:top w:val="single" w:sz="12" w:space="0" w:color="auto"/>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教職員工</w:t>
            </w:r>
          </w:p>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通行證</w:t>
            </w:r>
          </w:p>
        </w:tc>
        <w:tc>
          <w:tcPr>
            <w:tcW w:w="2077" w:type="dxa"/>
            <w:vMerge w:val="restart"/>
            <w:tcBorders>
              <w:top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教職員工（含臨時人員及研究助理、附小教職員工、實</w:t>
            </w:r>
            <w:smartTag w:uri="urn:schemas-microsoft-com:office:smarttags" w:element="PersonName">
              <w:smartTagPr>
                <w:attr w:name="ProductID" w:val="習"/>
              </w:smartTagPr>
              <w:r w:rsidRPr="002F0893">
                <w:rPr>
                  <w:rFonts w:ascii="標楷體" w:eastAsia="標楷體" w:hAnsi="標楷體" w:cs="Times New Roman" w:hint="eastAsia"/>
                  <w:sz w:val="26"/>
                  <w:szCs w:val="26"/>
                </w:rPr>
                <w:t>習</w:t>
              </w:r>
            </w:smartTag>
            <w:r w:rsidRPr="002F0893">
              <w:rPr>
                <w:rFonts w:ascii="標楷體" w:eastAsia="標楷體" w:hAnsi="標楷體" w:cs="Times New Roman" w:hint="eastAsia"/>
                <w:sz w:val="26"/>
                <w:szCs w:val="26"/>
              </w:rPr>
              <w:t>老師）</w:t>
            </w:r>
          </w:p>
        </w:tc>
        <w:tc>
          <w:tcPr>
            <w:tcW w:w="900" w:type="dxa"/>
            <w:vMerge w:val="restart"/>
            <w:tcBorders>
              <w:top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汽車</w:t>
            </w:r>
          </w:p>
        </w:tc>
        <w:tc>
          <w:tcPr>
            <w:tcW w:w="2550" w:type="dxa"/>
            <w:tcBorders>
              <w:top w:val="single" w:sz="12"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室外每張500元</w:t>
            </w:r>
          </w:p>
        </w:tc>
        <w:tc>
          <w:tcPr>
            <w:tcW w:w="3571" w:type="dxa"/>
            <w:vMerge w:val="restart"/>
            <w:tcBorders>
              <w:top w:val="single" w:sz="12" w:space="0" w:color="auto"/>
              <w:right w:val="thinThickSmallGap" w:sz="24" w:space="0" w:color="auto"/>
            </w:tcBorders>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Times New Roman" w:eastAsia="新細明體" w:hAnsi="Times New Roman" w:cs="Times New Roman" w:hint="eastAsia"/>
                <w:sz w:val="26"/>
                <w:szCs w:val="26"/>
              </w:rPr>
              <w:t>1</w:t>
            </w:r>
            <w:r w:rsidRPr="002F0893">
              <w:rPr>
                <w:rFonts w:ascii="標楷體" w:eastAsia="標楷體" w:hAnsi="標楷體" w:cs="Times New Roman" w:hint="eastAsia"/>
                <w:sz w:val="26"/>
                <w:szCs w:val="26"/>
              </w:rPr>
              <w:t>、教職員工生同時申請汽、機車通行證者，機車免收費。</w:t>
            </w:r>
          </w:p>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2、申請補發（同車號）汽車第1張100元、機車50元；第2張起，汽車每張500元、機車每張100元。</w:t>
            </w:r>
          </w:p>
        </w:tc>
      </w:tr>
      <w:tr w:rsidR="002F0893" w:rsidRPr="002F0893" w:rsidTr="0089632C">
        <w:trPr>
          <w:cantSplit/>
          <w:trHeight w:val="1253"/>
        </w:trPr>
        <w:tc>
          <w:tcPr>
            <w:tcW w:w="1276" w:type="dxa"/>
            <w:vMerge/>
            <w:tcBorders>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vMerge/>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900" w:type="dxa"/>
            <w:vMerge/>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550" w:type="dxa"/>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室內每張4,000元</w:t>
            </w:r>
          </w:p>
        </w:tc>
        <w:tc>
          <w:tcPr>
            <w:tcW w:w="3571" w:type="dxa"/>
            <w:vMerge/>
            <w:tcBorders>
              <w:right w:val="thinThickSmallGap" w:sz="24" w:space="0" w:color="auto"/>
            </w:tcBorders>
          </w:tcPr>
          <w:p w:rsidR="002F0893" w:rsidRPr="002F0893" w:rsidRDefault="002F0893" w:rsidP="002F0893">
            <w:pPr>
              <w:widowControl w:val="0"/>
              <w:spacing w:line="240" w:lineRule="auto"/>
              <w:rPr>
                <w:rFonts w:ascii="Times New Roman" w:eastAsia="新細明體" w:hAnsi="Times New Roman" w:cs="Times New Roman"/>
                <w:sz w:val="26"/>
                <w:szCs w:val="26"/>
              </w:rPr>
            </w:pPr>
          </w:p>
        </w:tc>
      </w:tr>
      <w:tr w:rsidR="002F0893" w:rsidRPr="002F0893" w:rsidTr="0089632C">
        <w:trPr>
          <w:cantSplit/>
          <w:trHeight w:val="1252"/>
        </w:trPr>
        <w:tc>
          <w:tcPr>
            <w:tcW w:w="1276" w:type="dxa"/>
            <w:vMerge/>
            <w:tcBorders>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vMerge/>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900" w:type="dxa"/>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機車</w:t>
            </w:r>
          </w:p>
        </w:tc>
        <w:tc>
          <w:tcPr>
            <w:tcW w:w="2550" w:type="dxa"/>
            <w:vAlign w:val="center"/>
          </w:tcPr>
          <w:p w:rsidR="002F0893" w:rsidRPr="002F0893" w:rsidRDefault="002F0893" w:rsidP="002F0893">
            <w:pPr>
              <w:widowControl w:val="0"/>
              <w:spacing w:line="240" w:lineRule="auto"/>
              <w:rPr>
                <w:rFonts w:ascii="標楷體" w:eastAsia="標楷體" w:hAnsi="標楷體" w:cs="Times New Roman"/>
                <w:color w:val="000000"/>
                <w:sz w:val="26"/>
                <w:szCs w:val="26"/>
              </w:rPr>
            </w:pPr>
            <w:r w:rsidRPr="002F0893">
              <w:rPr>
                <w:rFonts w:ascii="標楷體" w:eastAsia="標楷體" w:hAnsi="標楷體" w:cs="Times New Roman" w:hint="eastAsia"/>
                <w:color w:val="000000"/>
                <w:sz w:val="26"/>
                <w:szCs w:val="26"/>
              </w:rPr>
              <w:t>每張200元</w:t>
            </w:r>
          </w:p>
        </w:tc>
        <w:tc>
          <w:tcPr>
            <w:tcW w:w="3571" w:type="dxa"/>
            <w:vMerge/>
            <w:tcBorders>
              <w:right w:val="thinThickSmallGap" w:sz="24" w:space="0" w:color="auto"/>
            </w:tcBorders>
            <w:vAlign w:val="center"/>
          </w:tcPr>
          <w:p w:rsidR="002F0893" w:rsidRPr="002F0893" w:rsidRDefault="002F0893" w:rsidP="002F0893">
            <w:pPr>
              <w:widowControl w:val="0"/>
              <w:spacing w:line="240" w:lineRule="auto"/>
              <w:jc w:val="center"/>
              <w:rPr>
                <w:rFonts w:ascii="Times New Roman" w:eastAsia="新細明體" w:hAnsi="Times New Roman" w:cs="Times New Roman"/>
                <w:sz w:val="26"/>
                <w:szCs w:val="26"/>
              </w:rPr>
            </w:pPr>
          </w:p>
        </w:tc>
      </w:tr>
      <w:tr w:rsidR="002F0893" w:rsidRPr="002F0893" w:rsidTr="0089632C">
        <w:trPr>
          <w:cantSplit/>
          <w:trHeight w:val="1253"/>
        </w:trPr>
        <w:tc>
          <w:tcPr>
            <w:tcW w:w="1276" w:type="dxa"/>
            <w:vMerge/>
            <w:tcBorders>
              <w:left w:val="thinThickSmallGap" w:sz="24" w:space="0" w:color="auto"/>
              <w:bottom w:val="single" w:sz="12" w:space="0" w:color="auto"/>
            </w:tcBorders>
            <w:vAlign w:val="center"/>
          </w:tcPr>
          <w:p w:rsidR="002F0893" w:rsidRPr="002F0893" w:rsidRDefault="002F0893" w:rsidP="002F0893">
            <w:pPr>
              <w:widowControl w:val="0"/>
              <w:spacing w:line="240" w:lineRule="auto"/>
              <w:jc w:val="center"/>
              <w:rPr>
                <w:rFonts w:ascii="Times New Roman" w:eastAsia="新細明體" w:hAnsi="Times New Roman" w:cs="Times New Roman"/>
                <w:sz w:val="26"/>
                <w:szCs w:val="26"/>
              </w:rPr>
            </w:pPr>
          </w:p>
        </w:tc>
        <w:tc>
          <w:tcPr>
            <w:tcW w:w="2077" w:type="dxa"/>
            <w:tcBorders>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color w:val="FF0000"/>
                <w:sz w:val="26"/>
                <w:szCs w:val="26"/>
              </w:rPr>
              <w:t>退休教職員工</w:t>
            </w:r>
          </w:p>
        </w:tc>
        <w:tc>
          <w:tcPr>
            <w:tcW w:w="900" w:type="dxa"/>
            <w:tcBorders>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汽車</w:t>
            </w:r>
          </w:p>
        </w:tc>
        <w:tc>
          <w:tcPr>
            <w:tcW w:w="2550" w:type="dxa"/>
            <w:tcBorders>
              <w:bottom w:val="single" w:sz="12" w:space="0" w:color="auto"/>
            </w:tcBorders>
            <w:vAlign w:val="center"/>
          </w:tcPr>
          <w:p w:rsidR="002F0893" w:rsidRPr="002F0893" w:rsidRDefault="002F0893" w:rsidP="002F0893">
            <w:pPr>
              <w:widowControl w:val="0"/>
              <w:spacing w:line="240" w:lineRule="auto"/>
              <w:rPr>
                <w:rFonts w:ascii="標楷體" w:eastAsia="標楷體" w:hAnsi="標楷體" w:cs="Times New Roman"/>
                <w:color w:val="000000"/>
                <w:sz w:val="26"/>
                <w:szCs w:val="26"/>
              </w:rPr>
            </w:pPr>
            <w:r w:rsidRPr="002F0893">
              <w:rPr>
                <w:rFonts w:ascii="標楷體" w:eastAsia="標楷體" w:hAnsi="標楷體" w:cs="Times New Roman" w:hint="eastAsia"/>
                <w:color w:val="FF0000"/>
                <w:sz w:val="26"/>
                <w:szCs w:val="26"/>
              </w:rPr>
              <w:t>室外每張250元，以一張為限，</w:t>
            </w:r>
            <w:r w:rsidRPr="00D31CBD">
              <w:rPr>
                <w:rFonts w:ascii="標楷體" w:eastAsia="標楷體" w:hAnsi="標楷體" w:cs="Times New Roman" w:hint="eastAsia"/>
                <w:sz w:val="26"/>
                <w:szCs w:val="26"/>
              </w:rPr>
              <w:t>第二張起每張收費500元</w:t>
            </w:r>
          </w:p>
        </w:tc>
        <w:tc>
          <w:tcPr>
            <w:tcW w:w="3571" w:type="dxa"/>
            <w:vMerge/>
            <w:tcBorders>
              <w:right w:val="thinThickSmallGap" w:sz="24" w:space="0" w:color="auto"/>
            </w:tcBorders>
            <w:vAlign w:val="center"/>
          </w:tcPr>
          <w:p w:rsidR="002F0893" w:rsidRPr="002F0893" w:rsidRDefault="002F0893" w:rsidP="002F0893">
            <w:pPr>
              <w:widowControl w:val="0"/>
              <w:spacing w:line="240" w:lineRule="auto"/>
              <w:jc w:val="center"/>
              <w:rPr>
                <w:rFonts w:ascii="Times New Roman" w:eastAsia="新細明體" w:hAnsi="Times New Roman" w:cs="Times New Roman"/>
                <w:sz w:val="26"/>
                <w:szCs w:val="26"/>
              </w:rPr>
            </w:pPr>
          </w:p>
        </w:tc>
      </w:tr>
      <w:tr w:rsidR="002F0893" w:rsidRPr="002F0893" w:rsidTr="0089632C">
        <w:trPr>
          <w:cantSplit/>
          <w:trHeight w:val="833"/>
        </w:trPr>
        <w:tc>
          <w:tcPr>
            <w:tcW w:w="1276" w:type="dxa"/>
            <w:vMerge w:val="restart"/>
            <w:tcBorders>
              <w:top w:val="single" w:sz="12" w:space="0" w:color="auto"/>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學生</w:t>
            </w:r>
          </w:p>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通行證</w:t>
            </w:r>
          </w:p>
        </w:tc>
        <w:tc>
          <w:tcPr>
            <w:tcW w:w="2077" w:type="dxa"/>
            <w:vMerge w:val="restart"/>
            <w:tcBorders>
              <w:top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學   生</w:t>
            </w:r>
          </w:p>
        </w:tc>
        <w:tc>
          <w:tcPr>
            <w:tcW w:w="900" w:type="dxa"/>
            <w:vMerge w:val="restart"/>
            <w:tcBorders>
              <w:top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汽車</w:t>
            </w:r>
          </w:p>
        </w:tc>
        <w:tc>
          <w:tcPr>
            <w:tcW w:w="2550" w:type="dxa"/>
            <w:tcBorders>
              <w:top w:val="single" w:sz="12"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室外每張500元</w:t>
            </w:r>
          </w:p>
        </w:tc>
        <w:tc>
          <w:tcPr>
            <w:tcW w:w="3571" w:type="dxa"/>
            <w:vMerge/>
            <w:tcBorders>
              <w:right w:val="thinThickSmallGap" w:sz="24" w:space="0" w:color="auto"/>
            </w:tcBorders>
          </w:tcPr>
          <w:p w:rsidR="002F0893" w:rsidRPr="002F0893" w:rsidRDefault="002F0893" w:rsidP="002F0893">
            <w:pPr>
              <w:widowControl w:val="0"/>
              <w:spacing w:line="240" w:lineRule="auto"/>
              <w:jc w:val="left"/>
              <w:rPr>
                <w:rFonts w:ascii="新細明體" w:eastAsia="新細明體" w:hAnsi="新細明體" w:cs="Times New Roman"/>
                <w:sz w:val="26"/>
                <w:szCs w:val="26"/>
              </w:rPr>
            </w:pPr>
          </w:p>
        </w:tc>
      </w:tr>
      <w:tr w:rsidR="002F0893" w:rsidRPr="002F0893" w:rsidTr="0089632C">
        <w:trPr>
          <w:cantSplit/>
          <w:trHeight w:val="833"/>
        </w:trPr>
        <w:tc>
          <w:tcPr>
            <w:tcW w:w="1276" w:type="dxa"/>
            <w:vMerge/>
            <w:tcBorders>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vMerge/>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900" w:type="dxa"/>
            <w:vMerge/>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550" w:type="dxa"/>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室內每張4,000元</w:t>
            </w:r>
          </w:p>
        </w:tc>
        <w:tc>
          <w:tcPr>
            <w:tcW w:w="3571" w:type="dxa"/>
            <w:vMerge/>
            <w:tcBorders>
              <w:right w:val="thinThickSmallGap" w:sz="24" w:space="0" w:color="auto"/>
            </w:tcBorders>
          </w:tcPr>
          <w:p w:rsidR="002F0893" w:rsidRPr="002F0893" w:rsidRDefault="002F0893" w:rsidP="002F0893">
            <w:pPr>
              <w:widowControl w:val="0"/>
              <w:spacing w:line="240" w:lineRule="auto"/>
              <w:jc w:val="center"/>
              <w:rPr>
                <w:rFonts w:ascii="Times New Roman" w:eastAsia="新細明體" w:hAnsi="Times New Roman" w:cs="Times New Roman"/>
                <w:sz w:val="26"/>
                <w:szCs w:val="26"/>
              </w:rPr>
            </w:pPr>
          </w:p>
        </w:tc>
      </w:tr>
      <w:tr w:rsidR="002F0893" w:rsidRPr="002F0893" w:rsidTr="0089632C">
        <w:trPr>
          <w:cantSplit/>
          <w:trHeight w:val="834"/>
        </w:trPr>
        <w:tc>
          <w:tcPr>
            <w:tcW w:w="1276" w:type="dxa"/>
            <w:vMerge/>
            <w:tcBorders>
              <w:left w:val="thinThickSmallGap" w:sz="24" w:space="0" w:color="auto"/>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vMerge/>
            <w:tcBorders>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900" w:type="dxa"/>
            <w:tcBorders>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機車</w:t>
            </w:r>
          </w:p>
        </w:tc>
        <w:tc>
          <w:tcPr>
            <w:tcW w:w="2550" w:type="dxa"/>
            <w:tcBorders>
              <w:bottom w:val="single" w:sz="12" w:space="0" w:color="auto"/>
            </w:tcBorders>
            <w:vAlign w:val="center"/>
          </w:tcPr>
          <w:p w:rsidR="002F0893" w:rsidRPr="002F0893" w:rsidRDefault="002F0893" w:rsidP="002F0893">
            <w:pPr>
              <w:widowControl w:val="0"/>
              <w:spacing w:line="240" w:lineRule="auto"/>
              <w:rPr>
                <w:rFonts w:ascii="標楷體" w:eastAsia="標楷體" w:hAnsi="標楷體" w:cs="Times New Roman"/>
                <w:color w:val="000000"/>
                <w:sz w:val="26"/>
                <w:szCs w:val="26"/>
              </w:rPr>
            </w:pPr>
            <w:r w:rsidRPr="002F0893">
              <w:rPr>
                <w:rFonts w:ascii="標楷體" w:eastAsia="標楷體" w:hAnsi="標楷體" w:cs="Times New Roman" w:hint="eastAsia"/>
                <w:color w:val="000000"/>
                <w:sz w:val="26"/>
                <w:szCs w:val="26"/>
              </w:rPr>
              <w:t>每張200元</w:t>
            </w:r>
          </w:p>
        </w:tc>
        <w:tc>
          <w:tcPr>
            <w:tcW w:w="3571" w:type="dxa"/>
            <w:vMerge/>
            <w:tcBorders>
              <w:bottom w:val="single" w:sz="12" w:space="0" w:color="auto"/>
              <w:right w:val="thinThickSmallGap" w:sz="24" w:space="0" w:color="auto"/>
            </w:tcBorders>
          </w:tcPr>
          <w:p w:rsidR="002F0893" w:rsidRPr="002F0893" w:rsidRDefault="002F0893" w:rsidP="002F0893">
            <w:pPr>
              <w:widowControl w:val="0"/>
              <w:spacing w:line="240" w:lineRule="auto"/>
              <w:jc w:val="center"/>
              <w:rPr>
                <w:rFonts w:ascii="Times New Roman" w:eastAsia="新細明體" w:hAnsi="Times New Roman" w:cs="Times New Roman"/>
                <w:sz w:val="26"/>
                <w:szCs w:val="26"/>
              </w:rPr>
            </w:pPr>
          </w:p>
        </w:tc>
      </w:tr>
      <w:tr w:rsidR="002F0893" w:rsidRPr="002F0893" w:rsidTr="0089632C">
        <w:trPr>
          <w:cantSplit/>
          <w:trHeight w:val="658"/>
        </w:trPr>
        <w:tc>
          <w:tcPr>
            <w:tcW w:w="1276" w:type="dxa"/>
            <w:vMerge w:val="restart"/>
            <w:tcBorders>
              <w:top w:val="single" w:sz="12" w:space="0" w:color="auto"/>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短期</w:t>
            </w:r>
          </w:p>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通行證</w:t>
            </w:r>
          </w:p>
        </w:tc>
        <w:tc>
          <w:tcPr>
            <w:tcW w:w="2077" w:type="dxa"/>
            <w:tcBorders>
              <w:top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color w:val="000000"/>
                <w:sz w:val="26"/>
                <w:szCs w:val="26"/>
              </w:rPr>
            </w:pPr>
            <w:r w:rsidRPr="002F0893">
              <w:rPr>
                <w:rFonts w:ascii="標楷體" w:eastAsia="標楷體" w:hAnsi="標楷體" w:cs="Times New Roman" w:hint="eastAsia"/>
                <w:color w:val="000000"/>
                <w:sz w:val="26"/>
                <w:szCs w:val="26"/>
              </w:rPr>
              <w:t>施工車輛（本校採購案件得標廠商）</w:t>
            </w:r>
          </w:p>
        </w:tc>
        <w:tc>
          <w:tcPr>
            <w:tcW w:w="900" w:type="dxa"/>
            <w:tcBorders>
              <w:top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color w:val="000000"/>
                <w:sz w:val="26"/>
                <w:szCs w:val="26"/>
              </w:rPr>
            </w:pPr>
            <w:r w:rsidRPr="002F0893">
              <w:rPr>
                <w:rFonts w:ascii="標楷體" w:eastAsia="標楷體" w:hAnsi="標楷體" w:cs="Times New Roman" w:hint="eastAsia"/>
                <w:color w:val="000000"/>
                <w:sz w:val="26"/>
                <w:szCs w:val="26"/>
              </w:rPr>
              <w:t>汽車</w:t>
            </w:r>
          </w:p>
        </w:tc>
        <w:tc>
          <w:tcPr>
            <w:tcW w:w="2550" w:type="dxa"/>
            <w:tcBorders>
              <w:top w:val="single" w:sz="12" w:space="0" w:color="auto"/>
              <w:bottom w:val="single" w:sz="2" w:space="0" w:color="auto"/>
            </w:tcBorders>
            <w:vAlign w:val="center"/>
          </w:tcPr>
          <w:p w:rsidR="002F0893" w:rsidRPr="002F0893" w:rsidRDefault="002F0893" w:rsidP="002F0893">
            <w:pPr>
              <w:widowControl w:val="0"/>
              <w:spacing w:line="240" w:lineRule="auto"/>
              <w:rPr>
                <w:rFonts w:ascii="標楷體" w:eastAsia="標楷體" w:hAnsi="標楷體" w:cs="Times New Roman"/>
                <w:color w:val="000000"/>
                <w:sz w:val="26"/>
                <w:szCs w:val="26"/>
              </w:rPr>
            </w:pPr>
            <w:r w:rsidRPr="002F0893">
              <w:rPr>
                <w:rFonts w:ascii="標楷體" w:eastAsia="標楷體" w:hAnsi="標楷體" w:cs="Times New Roman" w:hint="eastAsia"/>
                <w:color w:val="000000"/>
                <w:sz w:val="26"/>
                <w:szCs w:val="26"/>
              </w:rPr>
              <w:t>每張500元</w:t>
            </w:r>
          </w:p>
        </w:tc>
        <w:tc>
          <w:tcPr>
            <w:tcW w:w="3571" w:type="dxa"/>
            <w:tcBorders>
              <w:top w:val="single" w:sz="12" w:space="0" w:color="auto"/>
              <w:right w:val="thinThickSmallGap" w:sz="24" w:space="0" w:color="auto"/>
            </w:tcBorders>
          </w:tcPr>
          <w:p w:rsidR="002F0893" w:rsidRPr="002F0893" w:rsidRDefault="002F0893" w:rsidP="002F0893">
            <w:pPr>
              <w:widowControl w:val="0"/>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sz w:val="26"/>
                <w:szCs w:val="26"/>
              </w:rPr>
              <w:t>補發（同車號）汽車第1張100元，第2張起每張500元。</w:t>
            </w:r>
          </w:p>
        </w:tc>
      </w:tr>
      <w:tr w:rsidR="002F0893" w:rsidRPr="002F0893" w:rsidTr="0089632C">
        <w:trPr>
          <w:cantSplit/>
          <w:trHeight w:val="615"/>
        </w:trPr>
        <w:tc>
          <w:tcPr>
            <w:tcW w:w="1276" w:type="dxa"/>
            <w:vMerge/>
            <w:tcBorders>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vMerge w:val="restart"/>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短期訓練班</w:t>
            </w:r>
          </w:p>
        </w:tc>
        <w:tc>
          <w:tcPr>
            <w:tcW w:w="900" w:type="dxa"/>
            <w:tcBorders>
              <w:bottom w:val="single" w:sz="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汽車</w:t>
            </w:r>
          </w:p>
        </w:tc>
        <w:tc>
          <w:tcPr>
            <w:tcW w:w="2550" w:type="dxa"/>
            <w:tcBorders>
              <w:top w:val="single" w:sz="2" w:space="0" w:color="auto"/>
              <w:bottom w:val="single" w:sz="2"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每月100元</w:t>
            </w:r>
          </w:p>
        </w:tc>
        <w:tc>
          <w:tcPr>
            <w:tcW w:w="3571" w:type="dxa"/>
            <w:vMerge w:val="restart"/>
            <w:tcBorders>
              <w:right w:val="thinThickSmallGap" w:sz="24"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汽車-3個月內收費100元，3-6個月收費250元，6個月以上收費500元。機車-3個月內收費50元，3-6個月收費100元，6個月以上收費200元。</w:t>
            </w:r>
          </w:p>
        </w:tc>
      </w:tr>
      <w:tr w:rsidR="002F0893" w:rsidRPr="002F0893" w:rsidTr="0089632C">
        <w:trPr>
          <w:cantSplit/>
          <w:trHeight w:val="559"/>
        </w:trPr>
        <w:tc>
          <w:tcPr>
            <w:tcW w:w="1276" w:type="dxa"/>
            <w:vMerge/>
            <w:tcBorders>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vMerge/>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900" w:type="dxa"/>
            <w:tcBorders>
              <w:top w:val="single" w:sz="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機車</w:t>
            </w:r>
          </w:p>
        </w:tc>
        <w:tc>
          <w:tcPr>
            <w:tcW w:w="2550" w:type="dxa"/>
            <w:tcBorders>
              <w:top w:val="single" w:sz="2"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每月50元</w:t>
            </w:r>
          </w:p>
        </w:tc>
        <w:tc>
          <w:tcPr>
            <w:tcW w:w="3571" w:type="dxa"/>
            <w:vMerge/>
            <w:tcBorders>
              <w:right w:val="thinThickSmallGap" w:sz="24"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p>
        </w:tc>
      </w:tr>
      <w:tr w:rsidR="002F0893" w:rsidRPr="002F0893" w:rsidTr="0089632C">
        <w:trPr>
          <w:cantSplit/>
          <w:trHeight w:val="301"/>
        </w:trPr>
        <w:tc>
          <w:tcPr>
            <w:tcW w:w="1276" w:type="dxa"/>
            <w:vMerge/>
            <w:tcBorders>
              <w:left w:val="thinThickSmallGap" w:sz="24" w:space="0" w:color="auto"/>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tcBorders>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水工材料</w:t>
            </w:r>
          </w:p>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試驗場廠商</w:t>
            </w:r>
          </w:p>
        </w:tc>
        <w:tc>
          <w:tcPr>
            <w:tcW w:w="900" w:type="dxa"/>
            <w:tcBorders>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汽車</w:t>
            </w:r>
          </w:p>
        </w:tc>
        <w:tc>
          <w:tcPr>
            <w:tcW w:w="2550" w:type="dxa"/>
            <w:tcBorders>
              <w:bottom w:val="single" w:sz="12"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不收費</w:t>
            </w:r>
          </w:p>
        </w:tc>
        <w:tc>
          <w:tcPr>
            <w:tcW w:w="3571" w:type="dxa"/>
            <w:tcBorders>
              <w:bottom w:val="single" w:sz="12" w:space="0" w:color="auto"/>
              <w:right w:val="thinThickSmallGap" w:sz="24" w:space="0" w:color="auto"/>
            </w:tcBorders>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水工材料試驗場廠商免收費，補發收100元工本費。</w:t>
            </w:r>
          </w:p>
        </w:tc>
      </w:tr>
      <w:tr w:rsidR="002F0893" w:rsidRPr="002F0893" w:rsidTr="0089632C">
        <w:trPr>
          <w:cantSplit/>
          <w:trHeight w:val="401"/>
        </w:trPr>
        <w:tc>
          <w:tcPr>
            <w:tcW w:w="1276" w:type="dxa"/>
            <w:vMerge w:val="restart"/>
            <w:tcBorders>
              <w:top w:val="single" w:sz="12" w:space="0" w:color="auto"/>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公務</w:t>
            </w:r>
          </w:p>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通行證</w:t>
            </w:r>
          </w:p>
        </w:tc>
        <w:tc>
          <w:tcPr>
            <w:tcW w:w="2077" w:type="dxa"/>
            <w:vMerge w:val="restart"/>
            <w:tcBorders>
              <w:top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貴  賓</w:t>
            </w:r>
          </w:p>
        </w:tc>
        <w:tc>
          <w:tcPr>
            <w:tcW w:w="900" w:type="dxa"/>
            <w:tcBorders>
              <w:top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汽車</w:t>
            </w:r>
          </w:p>
        </w:tc>
        <w:tc>
          <w:tcPr>
            <w:tcW w:w="2550" w:type="dxa"/>
            <w:vMerge w:val="restart"/>
            <w:tcBorders>
              <w:top w:val="single" w:sz="12"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不收費</w:t>
            </w:r>
          </w:p>
        </w:tc>
        <w:tc>
          <w:tcPr>
            <w:tcW w:w="3571" w:type="dxa"/>
            <w:vMerge w:val="restart"/>
            <w:tcBorders>
              <w:top w:val="single" w:sz="12" w:space="0" w:color="auto"/>
              <w:right w:val="thinThickSmallGap" w:sz="24"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由各單位填寫公務通行證申請表且出具證明函並加會秘書室。</w:t>
            </w:r>
          </w:p>
        </w:tc>
      </w:tr>
      <w:tr w:rsidR="002F0893" w:rsidRPr="002F0893" w:rsidTr="0089632C">
        <w:trPr>
          <w:cantSplit/>
          <w:trHeight w:val="488"/>
        </w:trPr>
        <w:tc>
          <w:tcPr>
            <w:tcW w:w="1276" w:type="dxa"/>
            <w:vMerge/>
            <w:tcBorders>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vMerge/>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900" w:type="dxa"/>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機車</w:t>
            </w:r>
          </w:p>
        </w:tc>
        <w:tc>
          <w:tcPr>
            <w:tcW w:w="2550" w:type="dxa"/>
            <w:vMerge/>
            <w:vAlign w:val="center"/>
          </w:tcPr>
          <w:p w:rsidR="002F0893" w:rsidRPr="002F0893" w:rsidRDefault="002F0893" w:rsidP="002F0893">
            <w:pPr>
              <w:widowControl w:val="0"/>
              <w:spacing w:line="240" w:lineRule="auto"/>
              <w:rPr>
                <w:rFonts w:ascii="標楷體" w:eastAsia="標楷體" w:hAnsi="標楷體" w:cs="Times New Roman"/>
                <w:sz w:val="26"/>
                <w:szCs w:val="26"/>
              </w:rPr>
            </w:pPr>
          </w:p>
        </w:tc>
        <w:tc>
          <w:tcPr>
            <w:tcW w:w="3571" w:type="dxa"/>
            <w:vMerge/>
            <w:tcBorders>
              <w:right w:val="thinThickSmallGap" w:sz="24" w:space="0" w:color="auto"/>
            </w:tcBorders>
          </w:tcPr>
          <w:p w:rsidR="002F0893" w:rsidRPr="002F0893" w:rsidRDefault="002F0893" w:rsidP="002F0893">
            <w:pPr>
              <w:widowControl w:val="0"/>
              <w:spacing w:line="240" w:lineRule="auto"/>
              <w:jc w:val="center"/>
              <w:rPr>
                <w:rFonts w:ascii="標楷體" w:eastAsia="標楷體" w:hAnsi="標楷體" w:cs="Times New Roman"/>
                <w:sz w:val="26"/>
                <w:szCs w:val="26"/>
              </w:rPr>
            </w:pPr>
          </w:p>
        </w:tc>
      </w:tr>
      <w:tr w:rsidR="002F0893" w:rsidRPr="002F0893" w:rsidTr="0089632C">
        <w:trPr>
          <w:cantSplit/>
          <w:trHeight w:val="552"/>
        </w:trPr>
        <w:tc>
          <w:tcPr>
            <w:tcW w:w="1276" w:type="dxa"/>
            <w:vMerge/>
            <w:tcBorders>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vMerge w:val="restart"/>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兼</w:t>
            </w:r>
            <w:smartTag w:uri="urn:schemas-microsoft-com:office:smarttags" w:element="PersonName">
              <w:smartTagPr>
                <w:attr w:name="ProductID" w:val="任"/>
              </w:smartTagPr>
              <w:r w:rsidRPr="002F0893">
                <w:rPr>
                  <w:rFonts w:ascii="標楷體" w:eastAsia="標楷體" w:hAnsi="標楷體" w:cs="Times New Roman" w:hint="eastAsia"/>
                  <w:sz w:val="26"/>
                  <w:szCs w:val="26"/>
                </w:rPr>
                <w:t>任</w:t>
              </w:r>
            </w:smartTag>
            <w:r w:rsidRPr="002F0893">
              <w:rPr>
                <w:rFonts w:ascii="標楷體" w:eastAsia="標楷體" w:hAnsi="標楷體" w:cs="Times New Roman" w:hint="eastAsia"/>
                <w:sz w:val="26"/>
                <w:szCs w:val="26"/>
              </w:rPr>
              <w:t>老師</w:t>
            </w:r>
          </w:p>
        </w:tc>
        <w:tc>
          <w:tcPr>
            <w:tcW w:w="900" w:type="dxa"/>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汽車</w:t>
            </w:r>
          </w:p>
        </w:tc>
        <w:tc>
          <w:tcPr>
            <w:tcW w:w="2550" w:type="dxa"/>
            <w:vMerge w:val="restart"/>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不收費</w:t>
            </w:r>
          </w:p>
        </w:tc>
        <w:tc>
          <w:tcPr>
            <w:tcW w:w="3571" w:type="dxa"/>
            <w:vMerge w:val="restart"/>
            <w:tcBorders>
              <w:right w:val="thinThickSmallGap" w:sz="24" w:space="0" w:color="auto"/>
            </w:tcBorders>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由各單位填寫兼任教師通行證申請表並加會人事室，核發以兼課當學期為限。</w:t>
            </w:r>
          </w:p>
        </w:tc>
      </w:tr>
      <w:tr w:rsidR="002F0893" w:rsidRPr="002F0893" w:rsidTr="0089632C">
        <w:trPr>
          <w:cantSplit/>
          <w:trHeight w:val="375"/>
        </w:trPr>
        <w:tc>
          <w:tcPr>
            <w:tcW w:w="1276" w:type="dxa"/>
            <w:vMerge/>
            <w:tcBorders>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vMerge/>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900" w:type="dxa"/>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機車</w:t>
            </w:r>
          </w:p>
        </w:tc>
        <w:tc>
          <w:tcPr>
            <w:tcW w:w="2550" w:type="dxa"/>
            <w:vMerge/>
            <w:vAlign w:val="center"/>
          </w:tcPr>
          <w:p w:rsidR="002F0893" w:rsidRPr="002F0893" w:rsidRDefault="002F0893" w:rsidP="002F0893">
            <w:pPr>
              <w:widowControl w:val="0"/>
              <w:spacing w:line="240" w:lineRule="auto"/>
              <w:rPr>
                <w:rFonts w:ascii="標楷體" w:eastAsia="標楷體" w:hAnsi="標楷體" w:cs="Times New Roman"/>
                <w:sz w:val="26"/>
                <w:szCs w:val="26"/>
              </w:rPr>
            </w:pPr>
          </w:p>
        </w:tc>
        <w:tc>
          <w:tcPr>
            <w:tcW w:w="3571" w:type="dxa"/>
            <w:vMerge/>
            <w:tcBorders>
              <w:right w:val="thinThickSmallGap" w:sz="24" w:space="0" w:color="auto"/>
            </w:tcBorders>
          </w:tcPr>
          <w:p w:rsidR="002F0893" w:rsidRPr="002F0893" w:rsidRDefault="002F0893" w:rsidP="002F0893">
            <w:pPr>
              <w:widowControl w:val="0"/>
              <w:spacing w:line="240" w:lineRule="auto"/>
              <w:jc w:val="center"/>
              <w:rPr>
                <w:rFonts w:ascii="標楷體" w:eastAsia="標楷體" w:hAnsi="標楷體" w:cs="Times New Roman"/>
                <w:sz w:val="26"/>
                <w:szCs w:val="26"/>
              </w:rPr>
            </w:pPr>
          </w:p>
        </w:tc>
      </w:tr>
      <w:tr w:rsidR="002F0893" w:rsidRPr="002F0893" w:rsidTr="0089632C">
        <w:trPr>
          <w:cantSplit/>
          <w:trHeight w:val="437"/>
        </w:trPr>
        <w:tc>
          <w:tcPr>
            <w:tcW w:w="1276" w:type="dxa"/>
            <w:vMerge/>
            <w:tcBorders>
              <w:left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vMerge w:val="restart"/>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社團老師</w:t>
            </w:r>
          </w:p>
        </w:tc>
        <w:tc>
          <w:tcPr>
            <w:tcW w:w="900" w:type="dxa"/>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汽車</w:t>
            </w:r>
          </w:p>
        </w:tc>
        <w:tc>
          <w:tcPr>
            <w:tcW w:w="2550" w:type="dxa"/>
            <w:vMerge w:val="restart"/>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不收費</w:t>
            </w:r>
          </w:p>
        </w:tc>
        <w:tc>
          <w:tcPr>
            <w:tcW w:w="3571" w:type="dxa"/>
            <w:vMerge w:val="restart"/>
            <w:tcBorders>
              <w:right w:val="thinThickSmallGap" w:sz="24" w:space="0" w:color="auto"/>
            </w:tcBorders>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由各單位填寫社團教師通行證申請表並加會學務處。</w:t>
            </w:r>
          </w:p>
        </w:tc>
      </w:tr>
      <w:tr w:rsidR="002F0893" w:rsidRPr="002F0893" w:rsidTr="0089632C">
        <w:trPr>
          <w:cantSplit/>
          <w:trHeight w:val="213"/>
        </w:trPr>
        <w:tc>
          <w:tcPr>
            <w:tcW w:w="1276" w:type="dxa"/>
            <w:vMerge/>
            <w:tcBorders>
              <w:left w:val="thinThickSmallGap" w:sz="24" w:space="0" w:color="auto"/>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2077" w:type="dxa"/>
            <w:vMerge/>
            <w:tcBorders>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p>
        </w:tc>
        <w:tc>
          <w:tcPr>
            <w:tcW w:w="900" w:type="dxa"/>
            <w:tcBorders>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機車</w:t>
            </w:r>
          </w:p>
        </w:tc>
        <w:tc>
          <w:tcPr>
            <w:tcW w:w="2550" w:type="dxa"/>
            <w:vMerge/>
            <w:tcBorders>
              <w:bottom w:val="single" w:sz="12"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p>
        </w:tc>
        <w:tc>
          <w:tcPr>
            <w:tcW w:w="3571" w:type="dxa"/>
            <w:vMerge/>
            <w:tcBorders>
              <w:bottom w:val="single" w:sz="12" w:space="0" w:color="auto"/>
              <w:right w:val="thinThickSmallGap" w:sz="24" w:space="0" w:color="auto"/>
            </w:tcBorders>
          </w:tcPr>
          <w:p w:rsidR="002F0893" w:rsidRPr="002F0893" w:rsidRDefault="002F0893" w:rsidP="002F0893">
            <w:pPr>
              <w:widowControl w:val="0"/>
              <w:spacing w:line="240" w:lineRule="auto"/>
              <w:jc w:val="center"/>
              <w:rPr>
                <w:rFonts w:ascii="標楷體" w:eastAsia="標楷體" w:hAnsi="標楷體" w:cs="Times New Roman"/>
                <w:sz w:val="26"/>
                <w:szCs w:val="26"/>
              </w:rPr>
            </w:pPr>
          </w:p>
        </w:tc>
      </w:tr>
      <w:tr w:rsidR="002F0893" w:rsidRPr="002F0893" w:rsidTr="0089632C">
        <w:trPr>
          <w:cantSplit/>
          <w:trHeight w:val="694"/>
        </w:trPr>
        <w:tc>
          <w:tcPr>
            <w:tcW w:w="1276" w:type="dxa"/>
            <w:vMerge w:val="restart"/>
            <w:tcBorders>
              <w:top w:val="single" w:sz="12" w:space="0" w:color="auto"/>
              <w:left w:val="thinThickSmallGap" w:sz="24" w:space="0" w:color="auto"/>
              <w:bottom w:val="double" w:sz="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訪客臨時</w:t>
            </w:r>
          </w:p>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通行證</w:t>
            </w:r>
          </w:p>
        </w:tc>
        <w:tc>
          <w:tcPr>
            <w:tcW w:w="2077" w:type="dxa"/>
            <w:vMerge w:val="restart"/>
            <w:tcBorders>
              <w:top w:val="single" w:sz="12" w:space="0" w:color="auto"/>
              <w:bottom w:val="double" w:sz="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color w:val="000000"/>
                <w:sz w:val="26"/>
                <w:szCs w:val="26"/>
              </w:rPr>
            </w:pPr>
            <w:r w:rsidRPr="002F0893">
              <w:rPr>
                <w:rFonts w:ascii="標楷體" w:eastAsia="標楷體" w:hAnsi="標楷體" w:cs="Times New Roman" w:hint="eastAsia"/>
                <w:sz w:val="26"/>
                <w:szCs w:val="26"/>
              </w:rPr>
              <w:t>校外人士、廠商、</w:t>
            </w:r>
            <w:r w:rsidRPr="002F0893">
              <w:rPr>
                <w:rFonts w:ascii="標楷體" w:eastAsia="標楷體" w:hAnsi="標楷體" w:cs="Times New Roman" w:hint="eastAsia"/>
                <w:color w:val="000000"/>
                <w:sz w:val="26"/>
                <w:szCs w:val="26"/>
              </w:rPr>
              <w:t>婚紗公司</w:t>
            </w:r>
          </w:p>
        </w:tc>
        <w:tc>
          <w:tcPr>
            <w:tcW w:w="900" w:type="dxa"/>
            <w:tcBorders>
              <w:top w:val="single" w:sz="12" w:space="0" w:color="auto"/>
              <w:bottom w:val="single" w:sz="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汽車</w:t>
            </w:r>
          </w:p>
        </w:tc>
        <w:tc>
          <w:tcPr>
            <w:tcW w:w="2550" w:type="dxa"/>
            <w:tcBorders>
              <w:top w:val="single" w:sz="12" w:space="0" w:color="auto"/>
              <w:bottom w:val="single" w:sz="2" w:space="0" w:color="auto"/>
            </w:tcBorders>
            <w:vAlign w:val="center"/>
          </w:tcPr>
          <w:p w:rsidR="002F0893" w:rsidRPr="002F0893" w:rsidRDefault="002F0893" w:rsidP="002F0893">
            <w:pPr>
              <w:widowControl w:val="0"/>
              <w:spacing w:line="240" w:lineRule="auto"/>
              <w:rPr>
                <w:rFonts w:ascii="標楷體" w:eastAsia="標楷體" w:hAnsi="標楷體" w:cs="Times New Roman"/>
                <w:color w:val="000000"/>
                <w:sz w:val="26"/>
                <w:szCs w:val="26"/>
              </w:rPr>
            </w:pPr>
            <w:r w:rsidRPr="002F0893">
              <w:rPr>
                <w:rFonts w:ascii="標楷體" w:eastAsia="標楷體" w:hAnsi="標楷體" w:cs="Times New Roman" w:hint="eastAsia"/>
                <w:color w:val="000000"/>
                <w:sz w:val="26"/>
                <w:szCs w:val="26"/>
              </w:rPr>
              <w:t>室外每張1,000元</w:t>
            </w:r>
          </w:p>
        </w:tc>
        <w:tc>
          <w:tcPr>
            <w:tcW w:w="3571" w:type="dxa"/>
            <w:vMerge w:val="restart"/>
            <w:tcBorders>
              <w:top w:val="single" w:sz="12" w:space="0" w:color="auto"/>
              <w:bottom w:val="double" w:sz="4" w:space="0" w:color="auto"/>
              <w:right w:val="thinThickSmallGap" w:sz="24" w:space="0" w:color="auto"/>
            </w:tcBorders>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補發（同車號）汽車第1張100元，第2張起，每張1,000元。機車每張50元。婚紗公司可選擇按次或每年每張1,000元。</w:t>
            </w:r>
          </w:p>
        </w:tc>
      </w:tr>
      <w:tr w:rsidR="002F0893" w:rsidRPr="002F0893" w:rsidTr="0089632C">
        <w:trPr>
          <w:cantSplit/>
          <w:trHeight w:val="724"/>
        </w:trPr>
        <w:tc>
          <w:tcPr>
            <w:tcW w:w="1276" w:type="dxa"/>
            <w:vMerge/>
            <w:tcBorders>
              <w:top w:val="double" w:sz="4" w:space="0" w:color="auto"/>
              <w:left w:val="thinThickSmallGap" w:sz="24" w:space="0" w:color="auto"/>
              <w:bottom w:val="thinThickSmallGap" w:sz="24" w:space="0" w:color="auto"/>
            </w:tcBorders>
            <w:vAlign w:val="center"/>
          </w:tcPr>
          <w:p w:rsidR="002F0893" w:rsidRPr="002F0893" w:rsidRDefault="002F0893" w:rsidP="002F0893">
            <w:pPr>
              <w:widowControl w:val="0"/>
              <w:spacing w:line="240" w:lineRule="auto"/>
              <w:rPr>
                <w:rFonts w:ascii="Times New Roman" w:eastAsia="新細明體" w:hAnsi="Times New Roman" w:cs="Times New Roman"/>
                <w:sz w:val="26"/>
                <w:szCs w:val="26"/>
              </w:rPr>
            </w:pPr>
          </w:p>
        </w:tc>
        <w:tc>
          <w:tcPr>
            <w:tcW w:w="2077" w:type="dxa"/>
            <w:vMerge/>
            <w:tcBorders>
              <w:top w:val="double" w:sz="4" w:space="0" w:color="auto"/>
              <w:bottom w:val="thinThickSmallGap" w:sz="24" w:space="0" w:color="auto"/>
            </w:tcBorders>
            <w:vAlign w:val="center"/>
          </w:tcPr>
          <w:p w:rsidR="002F0893" w:rsidRPr="002F0893" w:rsidRDefault="002F0893" w:rsidP="002F0893">
            <w:pPr>
              <w:widowControl w:val="0"/>
              <w:spacing w:line="240" w:lineRule="auto"/>
              <w:jc w:val="center"/>
              <w:rPr>
                <w:rFonts w:ascii="Times New Roman" w:eastAsia="新細明體" w:hAnsi="Times New Roman" w:cs="Times New Roman"/>
                <w:sz w:val="26"/>
                <w:szCs w:val="26"/>
              </w:rPr>
            </w:pPr>
          </w:p>
        </w:tc>
        <w:tc>
          <w:tcPr>
            <w:tcW w:w="900" w:type="dxa"/>
            <w:tcBorders>
              <w:top w:val="single" w:sz="2" w:space="0" w:color="auto"/>
              <w:bottom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機車</w:t>
            </w:r>
          </w:p>
        </w:tc>
        <w:tc>
          <w:tcPr>
            <w:tcW w:w="2550" w:type="dxa"/>
            <w:tcBorders>
              <w:top w:val="single" w:sz="2" w:space="0" w:color="auto"/>
              <w:bottom w:val="thinThickSmallGap" w:sz="24" w:space="0" w:color="auto"/>
            </w:tcBorders>
            <w:vAlign w:val="center"/>
          </w:tcPr>
          <w:p w:rsidR="002F0893" w:rsidRPr="002F0893" w:rsidRDefault="002F0893" w:rsidP="002F0893">
            <w:pPr>
              <w:widowControl w:val="0"/>
              <w:spacing w:line="240" w:lineRule="auto"/>
              <w:rPr>
                <w:rFonts w:ascii="標楷體" w:eastAsia="標楷體" w:hAnsi="標楷體" w:cs="Times New Roman"/>
                <w:color w:val="000000"/>
                <w:sz w:val="26"/>
                <w:szCs w:val="26"/>
              </w:rPr>
            </w:pPr>
            <w:r w:rsidRPr="002F0893">
              <w:rPr>
                <w:rFonts w:ascii="標楷體" w:eastAsia="標楷體" w:hAnsi="標楷體" w:cs="Times New Roman" w:hint="eastAsia"/>
                <w:color w:val="000000"/>
                <w:sz w:val="26"/>
                <w:szCs w:val="26"/>
              </w:rPr>
              <w:t>每張200元</w:t>
            </w:r>
          </w:p>
        </w:tc>
        <w:tc>
          <w:tcPr>
            <w:tcW w:w="3571" w:type="dxa"/>
            <w:vMerge/>
            <w:tcBorders>
              <w:top w:val="double" w:sz="4" w:space="0" w:color="auto"/>
              <w:bottom w:val="thinThickSmallGap" w:sz="24" w:space="0" w:color="auto"/>
              <w:right w:val="thinThickSmallGap" w:sz="24" w:space="0" w:color="auto"/>
            </w:tcBorders>
          </w:tcPr>
          <w:p w:rsidR="002F0893" w:rsidRPr="002F0893" w:rsidRDefault="002F0893" w:rsidP="002F0893">
            <w:pPr>
              <w:widowControl w:val="0"/>
              <w:spacing w:line="240" w:lineRule="auto"/>
              <w:jc w:val="center"/>
              <w:rPr>
                <w:rFonts w:ascii="Times New Roman" w:eastAsia="新細明體" w:hAnsi="Times New Roman" w:cs="Times New Roman"/>
                <w:sz w:val="26"/>
                <w:szCs w:val="26"/>
              </w:rPr>
            </w:pPr>
          </w:p>
        </w:tc>
      </w:tr>
      <w:tr w:rsidR="002F0893" w:rsidRPr="002F0893" w:rsidTr="0089632C">
        <w:trPr>
          <w:cantSplit/>
          <w:trHeight w:val="1440"/>
        </w:trPr>
        <w:tc>
          <w:tcPr>
            <w:tcW w:w="1276" w:type="dxa"/>
            <w:vMerge w:val="restart"/>
            <w:tcBorders>
              <w:top w:val="thinThickSmallGap" w:sz="24" w:space="0" w:color="auto"/>
              <w:left w:val="thinThickSmallGap" w:sz="24"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未辦理通行證進入校區者</w:t>
            </w:r>
          </w:p>
        </w:tc>
        <w:tc>
          <w:tcPr>
            <w:tcW w:w="2077" w:type="dxa"/>
            <w:tcBorders>
              <w:top w:val="thinThickSmallGap" w:sz="24"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color w:val="000000"/>
                <w:sz w:val="26"/>
                <w:szCs w:val="26"/>
              </w:rPr>
            </w:pPr>
            <w:r w:rsidRPr="002F0893">
              <w:rPr>
                <w:rFonts w:ascii="標楷體" w:eastAsia="標楷體" w:hAnsi="標楷體" w:cs="Times New Roman" w:hint="eastAsia"/>
                <w:sz w:val="26"/>
                <w:szCs w:val="26"/>
              </w:rPr>
              <w:t>畢業校友、</w:t>
            </w:r>
            <w:r w:rsidRPr="002F0893">
              <w:rPr>
                <w:rFonts w:ascii="標楷體" w:eastAsia="標楷體" w:hAnsi="標楷體" w:cs="Times New Roman" w:hint="eastAsia"/>
                <w:color w:val="000000"/>
                <w:sz w:val="26"/>
                <w:szCs w:val="26"/>
              </w:rPr>
              <w:t>訪客、學生家長、洽公、廠商、持校友卡者</w:t>
            </w:r>
          </w:p>
        </w:tc>
        <w:tc>
          <w:tcPr>
            <w:tcW w:w="3450" w:type="dxa"/>
            <w:gridSpan w:val="2"/>
            <w:tcBorders>
              <w:top w:val="thinThickSmallGap" w:sz="24" w:space="0" w:color="auto"/>
            </w:tcBorders>
            <w:vAlign w:val="center"/>
          </w:tcPr>
          <w:p w:rsidR="002F0893" w:rsidRPr="002F0893" w:rsidRDefault="002F0893" w:rsidP="002F0893">
            <w:pPr>
              <w:widowControl w:val="0"/>
              <w:spacing w:line="240" w:lineRule="auto"/>
              <w:rPr>
                <w:rFonts w:ascii="標楷體" w:eastAsia="標楷體" w:hAnsi="標楷體" w:cs="Times New Roman"/>
                <w:color w:val="000000"/>
                <w:sz w:val="26"/>
                <w:szCs w:val="26"/>
              </w:rPr>
            </w:pPr>
            <w:r w:rsidRPr="002F0893">
              <w:rPr>
                <w:rFonts w:ascii="標楷體" w:eastAsia="標楷體" w:hAnsi="標楷體" w:cs="Times New Roman" w:hint="eastAsia"/>
                <w:color w:val="000000"/>
                <w:sz w:val="26"/>
                <w:szCs w:val="26"/>
              </w:rPr>
              <w:t>進入校區有簽章者一小時免費，超過一小時以上者以次計費，每次收費30元。</w:t>
            </w:r>
          </w:p>
        </w:tc>
        <w:tc>
          <w:tcPr>
            <w:tcW w:w="3571" w:type="dxa"/>
            <w:tcBorders>
              <w:top w:val="thinThickSmallGap" w:sz="24" w:space="0" w:color="auto"/>
              <w:right w:val="thinThickSmallGap" w:sz="24" w:space="0" w:color="auto"/>
            </w:tcBorders>
            <w:vAlign w:val="center"/>
          </w:tcPr>
          <w:p w:rsidR="002F0893" w:rsidRPr="002F0893" w:rsidRDefault="002F0893" w:rsidP="002F0893">
            <w:pPr>
              <w:widowControl w:val="0"/>
              <w:spacing w:line="240" w:lineRule="auto"/>
              <w:rPr>
                <w:rFonts w:ascii="標楷體" w:eastAsia="標楷體" w:hAnsi="標楷體" w:cs="Times New Roman"/>
                <w:sz w:val="26"/>
                <w:szCs w:val="26"/>
              </w:rPr>
            </w:pPr>
            <w:r w:rsidRPr="002F0893">
              <w:rPr>
                <w:rFonts w:ascii="標楷體" w:eastAsia="標楷體" w:hAnsi="標楷體" w:cs="Times New Roman" w:hint="eastAsia"/>
                <w:sz w:val="26"/>
                <w:szCs w:val="26"/>
              </w:rPr>
              <w:t>學生家長經學務處或系所老師核章證明者，朋友來訪經本校同仁通知或簽名註明者，不收費</w:t>
            </w:r>
          </w:p>
        </w:tc>
      </w:tr>
      <w:tr w:rsidR="002F0893" w:rsidRPr="002F0893" w:rsidTr="0089632C">
        <w:trPr>
          <w:cantSplit/>
          <w:trHeight w:val="1440"/>
        </w:trPr>
        <w:tc>
          <w:tcPr>
            <w:tcW w:w="1276" w:type="dxa"/>
            <w:vMerge/>
            <w:tcBorders>
              <w:left w:val="thinThickSmallGap" w:sz="24" w:space="0" w:color="auto"/>
              <w:bottom w:val="single" w:sz="12" w:space="0" w:color="auto"/>
            </w:tcBorders>
          </w:tcPr>
          <w:p w:rsidR="002F0893" w:rsidRPr="002F0893" w:rsidRDefault="002F0893" w:rsidP="002F0893">
            <w:pPr>
              <w:widowControl w:val="0"/>
              <w:spacing w:line="240" w:lineRule="auto"/>
              <w:jc w:val="left"/>
              <w:rPr>
                <w:rFonts w:ascii="標楷體" w:eastAsia="標楷體" w:hAnsi="標楷體" w:cs="Times New Roman"/>
                <w:sz w:val="26"/>
                <w:szCs w:val="26"/>
              </w:rPr>
            </w:pPr>
          </w:p>
        </w:tc>
        <w:tc>
          <w:tcPr>
            <w:tcW w:w="2077" w:type="dxa"/>
            <w:tcBorders>
              <w:bottom w:val="single" w:sz="12" w:space="0" w:color="auto"/>
            </w:tcBorders>
            <w:vAlign w:val="center"/>
          </w:tcPr>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依車輛管理辦法所列之車輛、開會、團體參觀訪問、貨運公司</w:t>
            </w:r>
          </w:p>
        </w:tc>
        <w:tc>
          <w:tcPr>
            <w:tcW w:w="3450" w:type="dxa"/>
            <w:gridSpan w:val="2"/>
            <w:tcBorders>
              <w:bottom w:val="single" w:sz="12" w:space="0" w:color="auto"/>
            </w:tcBorders>
          </w:tcPr>
          <w:p w:rsidR="002F0893" w:rsidRPr="002F0893" w:rsidRDefault="002F0893" w:rsidP="002F0893">
            <w:pPr>
              <w:widowControl w:val="0"/>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sz w:val="26"/>
                <w:szCs w:val="26"/>
              </w:rPr>
              <w:t>開會通知單、報到單、簽會公文（參觀、訪問）</w:t>
            </w:r>
          </w:p>
        </w:tc>
        <w:tc>
          <w:tcPr>
            <w:tcW w:w="3571" w:type="dxa"/>
            <w:tcBorders>
              <w:bottom w:val="single" w:sz="12" w:space="0" w:color="auto"/>
              <w:right w:val="thinThickSmallGap" w:sz="24" w:space="0" w:color="auto"/>
            </w:tcBorders>
          </w:tcPr>
          <w:p w:rsidR="002F0893" w:rsidRPr="002F0893" w:rsidRDefault="002F0893" w:rsidP="002F0893">
            <w:pPr>
              <w:widowControl w:val="0"/>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sz w:val="26"/>
                <w:szCs w:val="26"/>
              </w:rPr>
              <w:t>不收費、不換證（下班時間後通行，校警依規定查詢登記，如有載出物品應有單位或負責人通知）</w:t>
            </w:r>
          </w:p>
        </w:tc>
      </w:tr>
      <w:tr w:rsidR="002F0893" w:rsidRPr="002F0893" w:rsidTr="0089632C">
        <w:trPr>
          <w:cantSplit/>
          <w:trHeight w:val="4569"/>
        </w:trPr>
        <w:tc>
          <w:tcPr>
            <w:tcW w:w="1276" w:type="dxa"/>
            <w:tcBorders>
              <w:top w:val="single" w:sz="12" w:space="0" w:color="auto"/>
              <w:left w:val="thinThickSmallGap" w:sz="24" w:space="0" w:color="auto"/>
              <w:bottom w:val="thinThickSmallGap" w:sz="24" w:space="0" w:color="auto"/>
            </w:tcBorders>
          </w:tcPr>
          <w:p w:rsidR="002F0893" w:rsidRPr="002F0893" w:rsidRDefault="002F0893" w:rsidP="002F0893">
            <w:pPr>
              <w:widowControl w:val="0"/>
              <w:spacing w:line="240" w:lineRule="auto"/>
              <w:ind w:firstLineChars="200" w:firstLine="520"/>
              <w:jc w:val="right"/>
              <w:rPr>
                <w:rFonts w:ascii="Times New Roman" w:eastAsia="新細明體" w:hAnsi="Times New Roman" w:cs="Times New Roman"/>
                <w:sz w:val="26"/>
                <w:szCs w:val="26"/>
              </w:rPr>
            </w:pPr>
          </w:p>
          <w:p w:rsidR="002F0893" w:rsidRPr="002F0893" w:rsidRDefault="002F0893" w:rsidP="002F0893">
            <w:pPr>
              <w:widowControl w:val="0"/>
              <w:spacing w:line="240" w:lineRule="auto"/>
              <w:ind w:firstLineChars="200" w:firstLine="520"/>
              <w:jc w:val="right"/>
              <w:rPr>
                <w:rFonts w:ascii="Times New Roman" w:eastAsia="新細明體" w:hAnsi="Times New Roman" w:cs="Times New Roman"/>
                <w:sz w:val="26"/>
                <w:szCs w:val="26"/>
              </w:rPr>
            </w:pPr>
          </w:p>
          <w:p w:rsidR="002F0893" w:rsidRPr="002F0893" w:rsidRDefault="002F0893" w:rsidP="002F0893">
            <w:pPr>
              <w:widowControl w:val="0"/>
              <w:spacing w:line="240" w:lineRule="auto"/>
              <w:jc w:val="center"/>
              <w:rPr>
                <w:rFonts w:ascii="Times New Roman" w:eastAsia="新細明體" w:hAnsi="Times New Roman" w:cs="Times New Roman"/>
                <w:sz w:val="26"/>
                <w:szCs w:val="26"/>
              </w:rPr>
            </w:pPr>
            <w:r w:rsidRPr="002F0893">
              <w:rPr>
                <w:rFonts w:ascii="Times New Roman" w:eastAsia="新細明體" w:hAnsi="Times New Roman" w:cs="Times New Roman" w:hint="eastAsia"/>
                <w:sz w:val="26"/>
                <w:szCs w:val="26"/>
              </w:rPr>
              <w:t xml:space="preserve"> </w:t>
            </w:r>
          </w:p>
          <w:p w:rsidR="002F0893" w:rsidRPr="002F0893" w:rsidRDefault="002F0893" w:rsidP="002F0893">
            <w:pPr>
              <w:widowControl w:val="0"/>
              <w:spacing w:line="240" w:lineRule="auto"/>
              <w:jc w:val="center"/>
              <w:rPr>
                <w:rFonts w:ascii="Times New Roman" w:eastAsia="新細明體" w:hAnsi="Times New Roman" w:cs="Times New Roman"/>
                <w:sz w:val="26"/>
                <w:szCs w:val="26"/>
              </w:rPr>
            </w:pPr>
          </w:p>
          <w:p w:rsidR="002F0893" w:rsidRPr="002F0893" w:rsidRDefault="002F0893" w:rsidP="002F0893">
            <w:pPr>
              <w:widowControl w:val="0"/>
              <w:spacing w:line="240" w:lineRule="auto"/>
              <w:jc w:val="center"/>
              <w:rPr>
                <w:rFonts w:ascii="標楷體" w:eastAsia="標楷體" w:hAnsi="標楷體" w:cs="Times New Roman"/>
                <w:sz w:val="26"/>
                <w:szCs w:val="26"/>
              </w:rPr>
            </w:pPr>
            <w:r w:rsidRPr="002F0893">
              <w:rPr>
                <w:rFonts w:ascii="標楷體" w:eastAsia="標楷體" w:hAnsi="標楷體" w:cs="Times New Roman" w:hint="eastAsia"/>
                <w:sz w:val="26"/>
                <w:szCs w:val="26"/>
              </w:rPr>
              <w:t>備 註</w:t>
            </w:r>
          </w:p>
        </w:tc>
        <w:tc>
          <w:tcPr>
            <w:tcW w:w="9098" w:type="dxa"/>
            <w:gridSpan w:val="4"/>
            <w:tcBorders>
              <w:top w:val="single" w:sz="12" w:space="0" w:color="auto"/>
              <w:bottom w:val="thinThickSmallGap" w:sz="24" w:space="0" w:color="auto"/>
              <w:right w:val="thinThickSmallGap" w:sz="24" w:space="0" w:color="auto"/>
            </w:tcBorders>
          </w:tcPr>
          <w:p w:rsidR="002F0893" w:rsidRPr="002F0893" w:rsidRDefault="002F0893" w:rsidP="00E116BC">
            <w:pPr>
              <w:widowControl w:val="0"/>
              <w:numPr>
                <w:ilvl w:val="0"/>
                <w:numId w:val="8"/>
              </w:numPr>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sz w:val="26"/>
                <w:szCs w:val="26"/>
              </w:rPr>
              <w:t>汽、機車通行證以學年度計算（</w:t>
            </w:r>
            <w:smartTag w:uri="urn:schemas-microsoft-com:office:smarttags" w:element="chsdate">
              <w:smartTagPr>
                <w:attr w:name="IsROCDate" w:val="False"/>
                <w:attr w:name="IsLunarDate" w:val="False"/>
                <w:attr w:name="Day" w:val="1"/>
                <w:attr w:name="Month" w:val="9"/>
                <w:attr w:name="Year" w:val="2008"/>
              </w:smartTagPr>
              <w:r w:rsidRPr="002F0893">
                <w:rPr>
                  <w:rFonts w:ascii="標楷體" w:eastAsia="標楷體" w:hAnsi="標楷體" w:cs="Times New Roman" w:hint="eastAsia"/>
                  <w:sz w:val="26"/>
                  <w:szCs w:val="26"/>
                </w:rPr>
                <w:t>9月1日</w:t>
              </w:r>
            </w:smartTag>
            <w:r w:rsidRPr="002F0893">
              <w:rPr>
                <w:rFonts w:ascii="標楷體" w:eastAsia="標楷體" w:hAnsi="標楷體" w:cs="Times New Roman" w:hint="eastAsia"/>
                <w:sz w:val="26"/>
                <w:szCs w:val="26"/>
              </w:rPr>
              <w:t>至隔年</w:t>
            </w:r>
            <w:smartTag w:uri="urn:schemas-microsoft-com:office:smarttags" w:element="chsdate">
              <w:smartTagPr>
                <w:attr w:name="IsROCDate" w:val="False"/>
                <w:attr w:name="IsLunarDate" w:val="False"/>
                <w:attr w:name="Day" w:val="31"/>
                <w:attr w:name="Month" w:val="8"/>
                <w:attr w:name="Year" w:val="2008"/>
              </w:smartTagPr>
              <w:r w:rsidRPr="002F0893">
                <w:rPr>
                  <w:rFonts w:ascii="標楷體" w:eastAsia="標楷體" w:hAnsi="標楷體" w:cs="Times New Roman" w:hint="eastAsia"/>
                  <w:sz w:val="26"/>
                  <w:szCs w:val="26"/>
                </w:rPr>
                <w:t>8月31日</w:t>
              </w:r>
            </w:smartTag>
            <w:r w:rsidRPr="002F0893">
              <w:rPr>
                <w:rFonts w:ascii="標楷體" w:eastAsia="標楷體" w:hAnsi="標楷體" w:cs="Times New Roman" w:hint="eastAsia"/>
                <w:sz w:val="26"/>
                <w:szCs w:val="26"/>
              </w:rPr>
              <w:t>）。</w:t>
            </w:r>
          </w:p>
          <w:p w:rsidR="002F0893" w:rsidRPr="002F0893" w:rsidRDefault="002F0893" w:rsidP="00E116BC">
            <w:pPr>
              <w:widowControl w:val="0"/>
              <w:numPr>
                <w:ilvl w:val="0"/>
                <w:numId w:val="8"/>
              </w:numPr>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sz w:val="26"/>
                <w:szCs w:val="26"/>
              </w:rPr>
              <w:t>計費期間：</w:t>
            </w:r>
            <w:smartTag w:uri="urn:schemas-microsoft-com:office:smarttags" w:element="chsdate">
              <w:smartTagPr>
                <w:attr w:name="Year" w:val="2008"/>
                <w:attr w:name="Month" w:val="9"/>
                <w:attr w:name="Day" w:val="1"/>
                <w:attr w:name="IsLunarDate" w:val="False"/>
                <w:attr w:name="IsROCDate" w:val="False"/>
              </w:smartTagPr>
              <w:r w:rsidRPr="002F0893">
                <w:rPr>
                  <w:rFonts w:ascii="標楷體" w:eastAsia="標楷體" w:hAnsi="標楷體" w:cs="Times New Roman" w:hint="eastAsia"/>
                  <w:sz w:val="26"/>
                  <w:szCs w:val="26"/>
                </w:rPr>
                <w:t>9月1日</w:t>
              </w:r>
            </w:smartTag>
            <w:r w:rsidRPr="002F0893">
              <w:rPr>
                <w:rFonts w:ascii="標楷體" w:eastAsia="標楷體" w:hAnsi="標楷體" w:cs="Times New Roman" w:hint="eastAsia"/>
                <w:sz w:val="26"/>
                <w:szCs w:val="26"/>
              </w:rPr>
              <w:t>至隔年</w:t>
            </w:r>
            <w:smartTag w:uri="urn:schemas-microsoft-com:office:smarttags" w:element="chsdate">
              <w:smartTagPr>
                <w:attr w:name="Year" w:val="2008"/>
                <w:attr w:name="Month" w:val="8"/>
                <w:attr w:name="Day" w:val="31"/>
                <w:attr w:name="IsLunarDate" w:val="False"/>
                <w:attr w:name="IsROCDate" w:val="False"/>
              </w:smartTagPr>
              <w:r w:rsidRPr="002F0893">
                <w:rPr>
                  <w:rFonts w:ascii="標楷體" w:eastAsia="標楷體" w:hAnsi="標楷體" w:cs="Times New Roman" w:hint="eastAsia"/>
                  <w:sz w:val="26"/>
                  <w:szCs w:val="26"/>
                </w:rPr>
                <w:t>8月31日</w:t>
              </w:r>
            </w:smartTag>
            <w:r w:rsidRPr="002F0893">
              <w:rPr>
                <w:rFonts w:ascii="標楷體" w:eastAsia="標楷體" w:hAnsi="標楷體" w:cs="Times New Roman" w:hint="eastAsia"/>
                <w:sz w:val="26"/>
                <w:szCs w:val="26"/>
              </w:rPr>
              <w:t>為全額收費，</w:t>
            </w:r>
            <w:smartTag w:uri="urn:schemas-microsoft-com:office:smarttags" w:element="chsdate">
              <w:smartTagPr>
                <w:attr w:name="Year" w:val="2008"/>
                <w:attr w:name="Month" w:val="2"/>
                <w:attr w:name="Day" w:val="1"/>
                <w:attr w:name="IsLunarDate" w:val="False"/>
                <w:attr w:name="IsROCDate" w:val="False"/>
              </w:smartTagPr>
              <w:r w:rsidRPr="002F0893">
                <w:rPr>
                  <w:rFonts w:ascii="標楷體" w:eastAsia="標楷體" w:hAnsi="標楷體" w:cs="Times New Roman" w:hint="eastAsia"/>
                  <w:sz w:val="26"/>
                  <w:szCs w:val="26"/>
                </w:rPr>
                <w:t>2月1日</w:t>
              </w:r>
            </w:smartTag>
            <w:r w:rsidRPr="002F0893">
              <w:rPr>
                <w:rFonts w:ascii="標楷體" w:eastAsia="標楷體" w:hAnsi="標楷體" w:cs="Times New Roman" w:hint="eastAsia"/>
                <w:sz w:val="26"/>
                <w:szCs w:val="26"/>
              </w:rPr>
              <w:t>至</w:t>
            </w:r>
            <w:smartTag w:uri="urn:schemas-microsoft-com:office:smarttags" w:element="chsdate">
              <w:smartTagPr>
                <w:attr w:name="Year" w:val="2008"/>
                <w:attr w:name="Month" w:val="8"/>
                <w:attr w:name="Day" w:val="31"/>
                <w:attr w:name="IsLunarDate" w:val="False"/>
                <w:attr w:name="IsROCDate" w:val="False"/>
              </w:smartTagPr>
              <w:r w:rsidRPr="002F0893">
                <w:rPr>
                  <w:rFonts w:ascii="標楷體" w:eastAsia="標楷體" w:hAnsi="標楷體" w:cs="Times New Roman" w:hint="eastAsia"/>
                  <w:sz w:val="26"/>
                  <w:szCs w:val="26"/>
                </w:rPr>
                <w:t>8月31日</w:t>
              </w:r>
            </w:smartTag>
            <w:r w:rsidRPr="002F0893">
              <w:rPr>
                <w:rFonts w:ascii="標楷體" w:eastAsia="標楷體" w:hAnsi="標楷體" w:cs="Times New Roman" w:hint="eastAsia"/>
                <w:sz w:val="26"/>
                <w:szCs w:val="26"/>
              </w:rPr>
              <w:t>為減半收費。</w:t>
            </w:r>
          </w:p>
          <w:p w:rsidR="002F0893" w:rsidRPr="002F0893" w:rsidRDefault="002F0893" w:rsidP="00E116BC">
            <w:pPr>
              <w:widowControl w:val="0"/>
              <w:numPr>
                <w:ilvl w:val="0"/>
                <w:numId w:val="8"/>
              </w:numPr>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sz w:val="26"/>
                <w:szCs w:val="26"/>
              </w:rPr>
              <w:t>通行證退費標準：（依據</w:t>
            </w:r>
            <w:smartTag w:uri="urn:schemas-microsoft-com:office:smarttags" w:element="chsdate">
              <w:smartTagPr>
                <w:attr w:name="Year" w:val="1998"/>
                <w:attr w:name="Month" w:val="9"/>
                <w:attr w:name="Day" w:val="8"/>
                <w:attr w:name="IsLunarDate" w:val="False"/>
                <w:attr w:name="IsROCDate" w:val="False"/>
              </w:smartTagPr>
              <w:r w:rsidRPr="002F0893">
                <w:rPr>
                  <w:rFonts w:ascii="標楷體" w:eastAsia="標楷體" w:hAnsi="標楷體" w:cs="Times New Roman" w:hint="eastAsia"/>
                  <w:sz w:val="26"/>
                  <w:szCs w:val="26"/>
                </w:rPr>
                <w:t>98年9月8日</w:t>
              </w:r>
            </w:smartTag>
            <w:r w:rsidRPr="002F0893">
              <w:rPr>
                <w:rFonts w:ascii="標楷體" w:eastAsia="標楷體" w:hAnsi="標楷體" w:cs="Times New Roman" w:hint="eastAsia"/>
                <w:sz w:val="26"/>
                <w:szCs w:val="26"/>
              </w:rPr>
              <w:t>行政會議決議）</w:t>
            </w:r>
          </w:p>
          <w:p w:rsidR="002F0893" w:rsidRPr="002F0893" w:rsidRDefault="002F0893" w:rsidP="00E116BC">
            <w:pPr>
              <w:widowControl w:val="0"/>
              <w:numPr>
                <w:ilvl w:val="0"/>
                <w:numId w:val="7"/>
              </w:numPr>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sz w:val="26"/>
                <w:szCs w:val="26"/>
              </w:rPr>
              <w:t>通行證若申請後因故不使用，應於</w:t>
            </w:r>
            <w:r w:rsidRPr="002F0893">
              <w:rPr>
                <w:rFonts w:ascii="標楷體" w:eastAsia="標楷體" w:hAnsi="標楷體" w:cs="Times New Roman" w:hint="eastAsia"/>
                <w:b/>
                <w:sz w:val="26"/>
                <w:szCs w:val="26"/>
              </w:rPr>
              <w:t>領證日起7日內辦理全額退費</w:t>
            </w:r>
            <w:r w:rsidRPr="002F0893">
              <w:rPr>
                <w:rFonts w:ascii="標楷體" w:eastAsia="標楷體" w:hAnsi="標楷體" w:cs="Times New Roman" w:hint="eastAsia"/>
                <w:sz w:val="26"/>
                <w:szCs w:val="26"/>
              </w:rPr>
              <w:t>(需扣除行政處理費用，機車50元、汽車100元)，逾期不予受理。</w:t>
            </w:r>
          </w:p>
          <w:p w:rsidR="002F0893" w:rsidRPr="002F0893" w:rsidRDefault="002F0893" w:rsidP="00E116BC">
            <w:pPr>
              <w:widowControl w:val="0"/>
              <w:numPr>
                <w:ilvl w:val="0"/>
                <w:numId w:val="7"/>
              </w:numPr>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b/>
                <w:sz w:val="26"/>
                <w:szCs w:val="26"/>
              </w:rPr>
              <w:t>領證後1個月內</w:t>
            </w:r>
            <w:r w:rsidRPr="002F0893">
              <w:rPr>
                <w:rFonts w:ascii="標楷體" w:eastAsia="標楷體" w:hAnsi="標楷體" w:cs="Times New Roman" w:hint="eastAsia"/>
                <w:sz w:val="26"/>
                <w:szCs w:val="26"/>
              </w:rPr>
              <w:t>因故不繼續使用，</w:t>
            </w:r>
            <w:r w:rsidRPr="002F0893">
              <w:rPr>
                <w:rFonts w:ascii="標楷體" w:eastAsia="標楷體" w:hAnsi="標楷體" w:cs="Times New Roman" w:hint="eastAsia"/>
                <w:b/>
                <w:sz w:val="26"/>
                <w:szCs w:val="26"/>
              </w:rPr>
              <w:t>核退所繳金額50％</w:t>
            </w:r>
            <w:r w:rsidRPr="002F0893">
              <w:rPr>
                <w:rFonts w:ascii="標楷體" w:eastAsia="標楷體" w:hAnsi="標楷體" w:cs="Times New Roman" w:hint="eastAsia"/>
                <w:sz w:val="26"/>
                <w:szCs w:val="26"/>
              </w:rPr>
              <w:t>，</w:t>
            </w:r>
            <w:r w:rsidRPr="002F0893">
              <w:rPr>
                <w:rFonts w:ascii="標楷體" w:eastAsia="標楷體" w:hAnsi="標楷體" w:cs="Times New Roman" w:hint="eastAsia"/>
                <w:b/>
                <w:sz w:val="26"/>
                <w:szCs w:val="26"/>
              </w:rPr>
              <w:t>領證超過1個月</w:t>
            </w:r>
            <w:r w:rsidRPr="002F0893">
              <w:rPr>
                <w:rFonts w:ascii="標楷體" w:eastAsia="標楷體" w:hAnsi="標楷體" w:cs="Times New Roman" w:hint="eastAsia"/>
                <w:sz w:val="26"/>
                <w:szCs w:val="26"/>
              </w:rPr>
              <w:t>後因故不繼續使用，</w:t>
            </w:r>
            <w:r w:rsidRPr="002F0893">
              <w:rPr>
                <w:rFonts w:ascii="標楷體" w:eastAsia="標楷體" w:hAnsi="標楷體" w:cs="Times New Roman" w:hint="eastAsia"/>
                <w:b/>
                <w:sz w:val="26"/>
                <w:szCs w:val="26"/>
              </w:rPr>
              <w:t>不予退費</w:t>
            </w:r>
            <w:r w:rsidRPr="002F0893">
              <w:rPr>
                <w:rFonts w:ascii="標楷體" w:eastAsia="標楷體" w:hAnsi="標楷體" w:cs="Times New Roman" w:hint="eastAsia"/>
                <w:sz w:val="26"/>
                <w:szCs w:val="26"/>
              </w:rPr>
              <w:t>。</w:t>
            </w:r>
          </w:p>
          <w:p w:rsidR="002F0893" w:rsidRPr="002F0893" w:rsidRDefault="002F0893" w:rsidP="00E116BC">
            <w:pPr>
              <w:widowControl w:val="0"/>
              <w:numPr>
                <w:ilvl w:val="0"/>
                <w:numId w:val="8"/>
              </w:numPr>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sz w:val="26"/>
                <w:szCs w:val="26"/>
              </w:rPr>
              <w:t>各校區室內停車場退費標準</w:t>
            </w:r>
          </w:p>
          <w:p w:rsidR="002F0893" w:rsidRPr="002F0893" w:rsidRDefault="002F0893" w:rsidP="00E116BC">
            <w:pPr>
              <w:widowControl w:val="0"/>
              <w:numPr>
                <w:ilvl w:val="0"/>
                <w:numId w:val="9"/>
              </w:numPr>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sz w:val="26"/>
                <w:szCs w:val="26"/>
              </w:rPr>
              <w:t>學期中不使用車位退費標準-扣除行政處理費1000元後，再依剩餘月份比例退還費用。</w:t>
            </w:r>
          </w:p>
          <w:p w:rsidR="002F0893" w:rsidRPr="002F0893" w:rsidRDefault="002F0893" w:rsidP="00E116BC">
            <w:pPr>
              <w:widowControl w:val="0"/>
              <w:numPr>
                <w:ilvl w:val="0"/>
                <w:numId w:val="9"/>
              </w:numPr>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sz w:val="26"/>
                <w:szCs w:val="26"/>
              </w:rPr>
              <w:t>學期中申請使用車位收費標準-扣除原申請通行證500元後,再按使用比例月份收費。</w:t>
            </w:r>
          </w:p>
          <w:p w:rsidR="002F0893" w:rsidRPr="002F0893" w:rsidRDefault="002F0893" w:rsidP="00E116BC">
            <w:pPr>
              <w:widowControl w:val="0"/>
              <w:numPr>
                <w:ilvl w:val="0"/>
                <w:numId w:val="8"/>
              </w:numPr>
              <w:spacing w:line="240" w:lineRule="auto"/>
              <w:jc w:val="left"/>
              <w:rPr>
                <w:rFonts w:ascii="標楷體" w:eastAsia="標楷體" w:hAnsi="標楷體" w:cs="Times New Roman"/>
                <w:sz w:val="26"/>
                <w:szCs w:val="26"/>
              </w:rPr>
            </w:pPr>
            <w:r w:rsidRPr="002F0893">
              <w:rPr>
                <w:rFonts w:ascii="Times New Roman" w:eastAsia="標楷體" w:hAnsi="Times New Roman" w:cs="Times New Roman" w:hint="eastAsia"/>
                <w:sz w:val="26"/>
                <w:szCs w:val="26"/>
              </w:rPr>
              <w:t>凡捐款本校校務基金</w:t>
            </w:r>
            <w:r w:rsidRPr="002F0893">
              <w:rPr>
                <w:rFonts w:ascii="標楷體" w:eastAsia="標楷體" w:hAnsi="標楷體" w:cs="Times New Roman" w:hint="eastAsia"/>
                <w:sz w:val="26"/>
                <w:szCs w:val="26"/>
              </w:rPr>
              <w:t>達一定之金額者，依相關辦法規定得免收取通行證費用。</w:t>
            </w:r>
          </w:p>
          <w:p w:rsidR="002F0893" w:rsidRPr="002F0893" w:rsidRDefault="002F0893" w:rsidP="00E116BC">
            <w:pPr>
              <w:widowControl w:val="0"/>
              <w:numPr>
                <w:ilvl w:val="0"/>
                <w:numId w:val="8"/>
              </w:numPr>
              <w:spacing w:line="240" w:lineRule="auto"/>
              <w:jc w:val="left"/>
              <w:rPr>
                <w:rFonts w:ascii="標楷體" w:eastAsia="標楷體" w:hAnsi="標楷體" w:cs="Times New Roman"/>
                <w:sz w:val="26"/>
                <w:szCs w:val="26"/>
              </w:rPr>
            </w:pPr>
            <w:r w:rsidRPr="002F0893">
              <w:rPr>
                <w:rFonts w:ascii="標楷體" w:eastAsia="標楷體" w:hAnsi="標楷體" w:cs="Times New Roman" w:hint="eastAsia"/>
                <w:sz w:val="26"/>
                <w:szCs w:val="26"/>
              </w:rPr>
              <w:t>如有任何疑問，請洽詢車輛管理委員會電話271-7148、分機7148，</w:t>
            </w:r>
            <w:hyperlink r:id="rId9" w:history="1">
              <w:r w:rsidRPr="002F0893">
                <w:rPr>
                  <w:rFonts w:ascii="標楷體" w:eastAsia="標楷體" w:hAnsi="標楷體" w:cs="Times New Roman" w:hint="eastAsia"/>
                  <w:sz w:val="26"/>
                  <w:szCs w:val="26"/>
                  <w:u w:val="single"/>
                </w:rPr>
                <w:t>E</w:t>
              </w:r>
              <w:r w:rsidRPr="002F0893">
                <w:rPr>
                  <w:rFonts w:ascii="標楷體" w:eastAsia="標楷體" w:hAnsi="標楷體" w:cs="Times New Roman" w:hint="eastAsia"/>
                  <w:sz w:val="26"/>
                  <w:szCs w:val="26"/>
                </w:rPr>
                <w:t>-mail至</w:t>
              </w:r>
              <w:r w:rsidRPr="002F0893">
                <w:rPr>
                  <w:rFonts w:ascii="標楷體" w:eastAsia="標楷體" w:hAnsi="標楷體" w:cs="Times New Roman" w:hint="eastAsia"/>
                  <w:sz w:val="26"/>
                  <w:szCs w:val="26"/>
                  <w:u w:val="single"/>
                </w:rPr>
                <w:t>pldll@mail.ncyu.edu.tw</w:t>
              </w:r>
            </w:hyperlink>
            <w:r w:rsidRPr="002F0893">
              <w:rPr>
                <w:rFonts w:ascii="標楷體" w:eastAsia="標楷體" w:hAnsi="標楷體" w:cs="Times New Roman" w:hint="eastAsia"/>
                <w:sz w:val="26"/>
                <w:szCs w:val="26"/>
              </w:rPr>
              <w:t>。</w:t>
            </w:r>
          </w:p>
        </w:tc>
      </w:tr>
    </w:tbl>
    <w:p w:rsidR="002F0893" w:rsidRPr="002F0893" w:rsidRDefault="002F0893" w:rsidP="002F0893">
      <w:pPr>
        <w:widowControl w:val="0"/>
        <w:spacing w:line="240" w:lineRule="auto"/>
        <w:jc w:val="left"/>
        <w:rPr>
          <w:rFonts w:ascii="標楷體" w:eastAsia="標楷體" w:hAnsi="標楷體" w:cs="Times New Roman"/>
          <w:sz w:val="20"/>
          <w:szCs w:val="20"/>
        </w:rPr>
      </w:pPr>
    </w:p>
    <w:p w:rsidR="001F5697" w:rsidRPr="002F0893" w:rsidRDefault="001F5697" w:rsidP="005B4088">
      <w:pPr>
        <w:adjustRightInd w:val="0"/>
        <w:snapToGrid w:val="0"/>
        <w:spacing w:line="360" w:lineRule="exact"/>
        <w:sectPr w:rsidR="001F5697" w:rsidRPr="002F0893" w:rsidSect="002F0893">
          <w:pgSz w:w="11906" w:h="16838"/>
          <w:pgMar w:top="1440" w:right="1080" w:bottom="1440" w:left="1080" w:header="851" w:footer="992" w:gutter="0"/>
          <w:cols w:space="286"/>
          <w:docGrid w:type="lines" w:linePitch="360" w:charSpace="102683"/>
        </w:sectPr>
      </w:pPr>
    </w:p>
    <w:bookmarkStart w:id="17" w:name="附件四"/>
    <w:p w:rsidR="00E471F8" w:rsidRPr="005B4088" w:rsidRDefault="000A4D4A" w:rsidP="005B4088">
      <w:pPr>
        <w:adjustRightInd w:val="0"/>
        <w:snapToGrid w:val="0"/>
        <w:spacing w:line="360" w:lineRule="exact"/>
        <w:rPr>
          <w:rFonts w:ascii="標楷體" w:eastAsia="標楷體" w:hAnsi="標楷體"/>
          <w:color w:val="0000FF" w:themeColor="hyperlink"/>
          <w:sz w:val="28"/>
          <w:szCs w:val="28"/>
          <w:u w:val="single"/>
        </w:rPr>
      </w:pPr>
      <w:r>
        <w:rPr>
          <w:rFonts w:ascii="標楷體" w:eastAsia="標楷體" w:hAnsi="標楷體"/>
          <w:sz w:val="28"/>
          <w:szCs w:val="28"/>
        </w:rPr>
        <w:lastRenderedPageBreak/>
        <w:fldChar w:fldCharType="begin"/>
      </w:r>
      <w:r>
        <w:rPr>
          <w:rFonts w:ascii="標楷體" w:eastAsia="標楷體" w:hAnsi="標楷體"/>
          <w:sz w:val="28"/>
          <w:szCs w:val="28"/>
        </w:rPr>
        <w:instrText>HYPERLINK  \l "規定辦理"</w:instrText>
      </w:r>
      <w:r>
        <w:rPr>
          <w:rFonts w:ascii="標楷體" w:eastAsia="標楷體" w:hAnsi="標楷體"/>
          <w:sz w:val="28"/>
          <w:szCs w:val="28"/>
        </w:rPr>
        <w:fldChar w:fldCharType="separate"/>
      </w:r>
      <w:r w:rsidR="009671AF" w:rsidRPr="000A4D4A">
        <w:rPr>
          <w:rStyle w:val="af1"/>
          <w:rFonts w:ascii="標楷體" w:eastAsia="標楷體" w:hAnsi="標楷體" w:hint="eastAsia"/>
          <w:sz w:val="28"/>
          <w:szCs w:val="28"/>
        </w:rPr>
        <w:t>附件</w:t>
      </w:r>
      <w:r w:rsidR="00C90619" w:rsidRPr="000A4D4A">
        <w:rPr>
          <w:rStyle w:val="af1"/>
          <w:rFonts w:ascii="標楷體" w:eastAsia="標楷體" w:hAnsi="標楷體" w:hint="eastAsia"/>
          <w:sz w:val="28"/>
          <w:szCs w:val="28"/>
        </w:rPr>
        <w:t>四</w:t>
      </w:r>
      <w:bookmarkEnd w:id="17"/>
      <w:r>
        <w:rPr>
          <w:rFonts w:ascii="標楷體" w:eastAsia="標楷體" w:hAnsi="標楷體"/>
          <w:sz w:val="28"/>
          <w:szCs w:val="28"/>
        </w:rPr>
        <w:fldChar w:fldCharType="end"/>
      </w:r>
    </w:p>
    <w:p w:rsidR="005B4088" w:rsidRPr="005B4088" w:rsidRDefault="005B4088" w:rsidP="005B4088">
      <w:pPr>
        <w:jc w:val="center"/>
        <w:rPr>
          <w:rFonts w:ascii="標楷體" w:eastAsia="標楷體" w:hAnsi="標楷體"/>
          <w:sz w:val="40"/>
          <w:szCs w:val="40"/>
        </w:rPr>
      </w:pPr>
      <w:r w:rsidRPr="005B4088">
        <w:rPr>
          <w:rFonts w:ascii="標楷體" w:eastAsia="標楷體" w:hAnsi="標楷體"/>
          <w:sz w:val="28"/>
          <w:szCs w:val="28"/>
        </w:rPr>
        <w:object w:dxaOrig="9884" w:dyaOrig="14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pt;height:702pt" o:ole="">
            <v:imagedata r:id="rId10" o:title=""/>
          </v:shape>
          <o:OLEObject Type="Embed" ProgID="Word.Document.12" ShapeID="_x0000_i1025" DrawAspect="Content" ObjectID="_1586675816" r:id="rId11">
            <o:FieldCodes>\s</o:FieldCodes>
          </o:OLEObject>
        </w:object>
      </w:r>
      <w:r w:rsidRPr="005B4088">
        <w:rPr>
          <w:rFonts w:ascii="標楷體" w:eastAsia="標楷體" w:hAnsi="標楷體" w:hint="eastAsia"/>
          <w:sz w:val="40"/>
          <w:szCs w:val="40"/>
        </w:rPr>
        <w:t>107學年度汽車通行證樣式</w:t>
      </w:r>
    </w:p>
    <w:p w:rsidR="005B4088" w:rsidRPr="005B4088" w:rsidRDefault="005B4088" w:rsidP="005B4088">
      <w:pPr>
        <w:spacing w:line="240" w:lineRule="auto"/>
        <w:jc w:val="center"/>
        <w:rPr>
          <w:rFonts w:ascii="標楷體" w:eastAsia="標楷體" w:hAnsi="標楷體"/>
          <w:sz w:val="40"/>
          <w:szCs w:val="40"/>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946"/>
      </w:tblGrid>
      <w:tr w:rsidR="005B4088" w:rsidRPr="005B4088" w:rsidTr="0089632C">
        <w:tc>
          <w:tcPr>
            <w:tcW w:w="4847" w:type="dxa"/>
          </w:tcPr>
          <w:p w:rsidR="005B4088" w:rsidRPr="00BF5F88" w:rsidRDefault="009671AF" w:rsidP="009671AF">
            <w:pPr>
              <w:jc w:val="both"/>
              <w:rPr>
                <w:rFonts w:ascii="標楷體" w:eastAsia="標楷體" w:hAnsi="標楷體"/>
                <w:szCs w:val="24"/>
              </w:rPr>
            </w:pPr>
            <w:r>
              <w:rPr>
                <w:rFonts w:ascii="標楷體" w:eastAsia="標楷體" w:hAnsi="標楷體" w:hint="eastAsia"/>
              </w:rPr>
              <w:t xml:space="preserve">             </w:t>
            </w:r>
            <w:r w:rsidRPr="009671AF">
              <w:rPr>
                <w:rFonts w:ascii="標楷體" w:eastAsia="標楷體" w:hAnsi="標楷體" w:hint="eastAsia"/>
                <w:sz w:val="28"/>
                <w:szCs w:val="28"/>
              </w:rPr>
              <w:t xml:space="preserve"> </w:t>
            </w:r>
            <w:r w:rsidR="005B4088" w:rsidRPr="00BF5F88">
              <w:rPr>
                <w:rFonts w:ascii="標楷體" w:eastAsia="標楷體" w:hAnsi="標楷體" w:hint="eastAsia"/>
                <w:szCs w:val="24"/>
              </w:rPr>
              <w:t>第一款</w:t>
            </w:r>
          </w:p>
          <w:p w:rsidR="005B4088" w:rsidRPr="005B4088" w:rsidRDefault="005B4088" w:rsidP="005B4088">
            <w:pPr>
              <w:rPr>
                <w:rFonts w:ascii="標楷體" w:eastAsia="標楷體" w:hAnsi="標楷體"/>
                <w:sz w:val="40"/>
                <w:szCs w:val="40"/>
              </w:rPr>
            </w:pPr>
            <w:r w:rsidRPr="005B4088">
              <w:object w:dxaOrig="9735" w:dyaOrig="11295">
                <v:shape id="_x0000_i1026" type="#_x0000_t75" style="width:217.8pt;height:242.4pt" o:ole="">
                  <v:imagedata r:id="rId12" o:title=""/>
                </v:shape>
                <o:OLEObject Type="Embed" ProgID="PBrush" ShapeID="_x0000_i1026" DrawAspect="Content" ObjectID="_1586675817" r:id="rId13"/>
              </w:object>
            </w:r>
          </w:p>
        </w:tc>
        <w:tc>
          <w:tcPr>
            <w:tcW w:w="4847" w:type="dxa"/>
          </w:tcPr>
          <w:p w:rsidR="005B4088" w:rsidRPr="00BF5F88" w:rsidRDefault="005B4088" w:rsidP="005B4088">
            <w:pPr>
              <w:jc w:val="center"/>
              <w:rPr>
                <w:rFonts w:ascii="標楷體" w:eastAsia="標楷體" w:hAnsi="標楷體"/>
                <w:noProof/>
                <w:szCs w:val="24"/>
              </w:rPr>
            </w:pPr>
            <w:r w:rsidRPr="00BF5F88">
              <w:rPr>
                <w:rFonts w:ascii="標楷體" w:eastAsia="標楷體" w:hAnsi="標楷體" w:hint="eastAsia"/>
                <w:noProof/>
                <w:szCs w:val="24"/>
              </w:rPr>
              <w:t>第二款</w:t>
            </w:r>
          </w:p>
          <w:p w:rsidR="005B4088" w:rsidRPr="005B4088" w:rsidRDefault="005B4088" w:rsidP="005B4088">
            <w:pPr>
              <w:rPr>
                <w:rFonts w:ascii="標楷體" w:eastAsia="標楷體" w:hAnsi="標楷體"/>
                <w:sz w:val="40"/>
                <w:szCs w:val="40"/>
              </w:rPr>
            </w:pPr>
            <w:r w:rsidRPr="005B4088">
              <w:rPr>
                <w:noProof/>
              </w:rPr>
              <w:drawing>
                <wp:inline distT="0" distB="0" distL="0" distR="0" wp14:anchorId="620600C7" wp14:editId="1B58B20E">
                  <wp:extent cx="2863952" cy="2905125"/>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8310" cy="2899402"/>
                          </a:xfrm>
                          <a:prstGeom prst="rect">
                            <a:avLst/>
                          </a:prstGeom>
                          <a:noFill/>
                          <a:ln>
                            <a:noFill/>
                          </a:ln>
                        </pic:spPr>
                      </pic:pic>
                    </a:graphicData>
                  </a:graphic>
                </wp:inline>
              </w:drawing>
            </w:r>
          </w:p>
        </w:tc>
      </w:tr>
      <w:tr w:rsidR="005B4088" w:rsidRPr="005B4088" w:rsidTr="0089632C">
        <w:trPr>
          <w:trHeight w:val="5898"/>
        </w:trPr>
        <w:tc>
          <w:tcPr>
            <w:tcW w:w="4847" w:type="dxa"/>
          </w:tcPr>
          <w:p w:rsidR="005B4088" w:rsidRPr="00BF5F88" w:rsidRDefault="005B4088" w:rsidP="005B4088">
            <w:pPr>
              <w:jc w:val="center"/>
              <w:rPr>
                <w:rFonts w:ascii="標楷體" w:eastAsia="標楷體" w:hAnsi="標楷體"/>
              </w:rPr>
            </w:pPr>
            <w:r w:rsidRPr="00BF5F88">
              <w:rPr>
                <w:rFonts w:ascii="標楷體" w:eastAsia="標楷體" w:hAnsi="標楷體" w:hint="eastAsia"/>
              </w:rPr>
              <w:t>第三款</w:t>
            </w:r>
          </w:p>
          <w:p w:rsidR="005B4088" w:rsidRPr="005B4088" w:rsidRDefault="00BF5F88" w:rsidP="005B4088">
            <w:pPr>
              <w:jc w:val="center"/>
              <w:rPr>
                <w:rFonts w:ascii="標楷體" w:eastAsia="標楷體" w:hAnsi="標楷體"/>
                <w:sz w:val="40"/>
                <w:szCs w:val="40"/>
              </w:rPr>
            </w:pPr>
            <w:r w:rsidRPr="005B4088">
              <w:object w:dxaOrig="11714" w:dyaOrig="11894">
                <v:shape id="_x0000_i1027" type="#_x0000_t75" style="width:246.6pt;height:250.2pt" o:ole="">
                  <v:imagedata r:id="rId15" o:title=""/>
                </v:shape>
                <o:OLEObject Type="Embed" ProgID="PBrush" ShapeID="_x0000_i1027" DrawAspect="Content" ObjectID="_1586675818" r:id="rId16"/>
              </w:object>
            </w:r>
          </w:p>
        </w:tc>
        <w:tc>
          <w:tcPr>
            <w:tcW w:w="4847" w:type="dxa"/>
          </w:tcPr>
          <w:p w:rsidR="005B4088" w:rsidRPr="00BF5F88" w:rsidRDefault="005B4088" w:rsidP="005B4088">
            <w:pPr>
              <w:jc w:val="center"/>
              <w:rPr>
                <w:rFonts w:ascii="標楷體" w:eastAsia="標楷體" w:hAnsi="標楷體"/>
              </w:rPr>
            </w:pPr>
            <w:r w:rsidRPr="00BF5F88">
              <w:rPr>
                <w:rFonts w:ascii="標楷體" w:eastAsia="標楷體" w:hAnsi="標楷體" w:hint="eastAsia"/>
              </w:rPr>
              <w:t>第四款</w:t>
            </w:r>
          </w:p>
          <w:p w:rsidR="005B4088" w:rsidRPr="005B4088" w:rsidRDefault="005B4088" w:rsidP="005B4088">
            <w:pPr>
              <w:rPr>
                <w:rFonts w:ascii="標楷體" w:eastAsia="標楷體" w:hAnsi="標楷體"/>
                <w:sz w:val="40"/>
                <w:szCs w:val="40"/>
              </w:rPr>
            </w:pPr>
            <w:r w:rsidRPr="005B4088">
              <w:object w:dxaOrig="4320" w:dyaOrig="4252">
                <v:shape id="_x0000_i1028" type="#_x0000_t75" style="width:243pt;height:228.6pt" o:ole="">
                  <v:imagedata r:id="rId17" o:title=""/>
                </v:shape>
                <o:OLEObject Type="Embed" ProgID="PBrush" ShapeID="_x0000_i1028" DrawAspect="Content" ObjectID="_1586675819" r:id="rId18"/>
              </w:object>
            </w:r>
          </w:p>
        </w:tc>
      </w:tr>
    </w:tbl>
    <w:p w:rsidR="00F33609" w:rsidRDefault="00F33609" w:rsidP="003A455E">
      <w:pPr>
        <w:rPr>
          <w:rFonts w:ascii="標楷體" w:eastAsia="標楷體" w:hAnsi="標楷體"/>
          <w:sz w:val="28"/>
          <w:szCs w:val="28"/>
        </w:rPr>
        <w:sectPr w:rsidR="00F33609" w:rsidSect="001F5697">
          <w:pgSz w:w="11906" w:h="16838"/>
          <w:pgMar w:top="1440" w:right="1080" w:bottom="1440" w:left="1080" w:header="851" w:footer="992" w:gutter="0"/>
          <w:cols w:space="286"/>
          <w:docGrid w:type="lines" w:linePitch="360" w:charSpace="102683"/>
        </w:sectPr>
      </w:pPr>
    </w:p>
    <w:bookmarkStart w:id="18" w:name="附件五"/>
    <w:p w:rsidR="00154620" w:rsidRPr="00F12B01" w:rsidRDefault="00F12B01" w:rsidP="003A455E">
      <w:pPr>
        <w:rPr>
          <w:rStyle w:val="af1"/>
          <w:rFonts w:ascii="標楷體" w:eastAsia="標楷體" w:hAnsi="標楷體"/>
          <w:sz w:val="28"/>
          <w:szCs w:val="28"/>
        </w:rPr>
      </w:pPr>
      <w:r>
        <w:rPr>
          <w:rFonts w:ascii="標楷體" w:eastAsia="標楷體" w:hAnsi="標楷體"/>
          <w:sz w:val="28"/>
          <w:szCs w:val="28"/>
        </w:rPr>
        <w:lastRenderedPageBreak/>
        <w:fldChar w:fldCharType="begin"/>
      </w:r>
      <w:r>
        <w:rPr>
          <w:rFonts w:ascii="標楷體" w:eastAsia="標楷體" w:hAnsi="標楷體"/>
          <w:sz w:val="28"/>
          <w:szCs w:val="28"/>
        </w:rPr>
        <w:instrText xml:space="preserve"> HYPERLINK  \l "</w:instrText>
      </w:r>
      <w:r>
        <w:rPr>
          <w:rFonts w:ascii="標楷體" w:eastAsia="標楷體" w:hAnsi="標楷體" w:hint="eastAsia"/>
          <w:sz w:val="28"/>
          <w:szCs w:val="28"/>
        </w:rPr>
        <w:instrText>案由四</w:instrText>
      </w:r>
      <w:r>
        <w:rPr>
          <w:rFonts w:ascii="標楷體" w:eastAsia="標楷體" w:hAnsi="標楷體"/>
          <w:sz w:val="28"/>
          <w:szCs w:val="28"/>
        </w:rPr>
        <w:instrText xml:space="preserve">" </w:instrText>
      </w:r>
      <w:r>
        <w:rPr>
          <w:rFonts w:ascii="標楷體" w:eastAsia="標楷體" w:hAnsi="標楷體"/>
          <w:sz w:val="28"/>
          <w:szCs w:val="28"/>
        </w:rPr>
        <w:fldChar w:fldCharType="separate"/>
      </w:r>
      <w:r w:rsidR="00154620" w:rsidRPr="00F12B01">
        <w:rPr>
          <w:rStyle w:val="af1"/>
          <w:rFonts w:ascii="標楷體" w:eastAsia="標楷體" w:hAnsi="標楷體" w:hint="eastAsia"/>
          <w:sz w:val="28"/>
          <w:szCs w:val="28"/>
        </w:rPr>
        <w:t>附件</w:t>
      </w:r>
      <w:r w:rsidR="00C90619" w:rsidRPr="00F12B01">
        <w:rPr>
          <w:rStyle w:val="af1"/>
          <w:rFonts w:ascii="標楷體" w:eastAsia="標楷體" w:hAnsi="標楷體" w:hint="eastAsia"/>
          <w:sz w:val="28"/>
          <w:szCs w:val="28"/>
        </w:rPr>
        <w:t>五</w:t>
      </w:r>
      <w:bookmarkEnd w:id="18"/>
    </w:p>
    <w:p w:rsidR="00154620" w:rsidRPr="000C62EF" w:rsidRDefault="00F12B01" w:rsidP="00154620">
      <w:pPr>
        <w:adjustRightInd w:val="0"/>
        <w:snapToGrid w:val="0"/>
        <w:jc w:val="center"/>
        <w:rPr>
          <w:rFonts w:ascii="標楷體" w:eastAsia="標楷體" w:hAnsi="標楷體"/>
          <w:sz w:val="40"/>
          <w:szCs w:val="40"/>
        </w:rPr>
      </w:pPr>
      <w:r>
        <w:rPr>
          <w:rFonts w:ascii="標楷體" w:eastAsia="標楷體" w:hAnsi="標楷體"/>
          <w:sz w:val="28"/>
          <w:szCs w:val="28"/>
        </w:rPr>
        <w:fldChar w:fldCharType="end"/>
      </w:r>
      <w:r w:rsidR="00154620" w:rsidRPr="000C62EF">
        <w:rPr>
          <w:rFonts w:ascii="標楷體" w:eastAsia="標楷體" w:hAnsi="標楷體" w:hint="eastAsia"/>
          <w:sz w:val="40"/>
          <w:szCs w:val="40"/>
        </w:rPr>
        <w:t>國立嘉義大學校園代步車借</w:t>
      </w:r>
      <w:r w:rsidR="00F33609">
        <w:rPr>
          <w:rFonts w:ascii="標楷體" w:eastAsia="標楷體" w:hAnsi="標楷體" w:hint="eastAsia"/>
          <w:sz w:val="40"/>
          <w:szCs w:val="40"/>
        </w:rPr>
        <w:t>用服務</w:t>
      </w:r>
    </w:p>
    <w:p w:rsidR="00154620" w:rsidRDefault="00154620" w:rsidP="00E116BC">
      <w:pPr>
        <w:pStyle w:val="a3"/>
        <w:widowControl w:val="0"/>
        <w:numPr>
          <w:ilvl w:val="0"/>
          <w:numId w:val="12"/>
        </w:numPr>
        <w:adjustRightInd w:val="0"/>
        <w:snapToGrid w:val="0"/>
        <w:spacing w:line="480" w:lineRule="exact"/>
        <w:ind w:leftChars="0"/>
        <w:rPr>
          <w:rFonts w:ascii="標楷體" w:eastAsia="標楷體" w:hAnsi="標楷體"/>
          <w:sz w:val="28"/>
          <w:szCs w:val="28"/>
        </w:rPr>
      </w:pPr>
      <w:r w:rsidRPr="00DF00A0">
        <w:rPr>
          <w:rFonts w:ascii="標楷體" w:eastAsia="標楷體" w:hAnsi="標楷體" w:hint="eastAsia"/>
          <w:sz w:val="28"/>
          <w:szCs w:val="28"/>
        </w:rPr>
        <w:t>為響應環保節能愛地球，鼓勵教職員工生以自行車代步，特提供「校園代步車」借</w:t>
      </w:r>
      <w:r w:rsidR="000C62EF">
        <w:rPr>
          <w:rFonts w:ascii="標楷體" w:eastAsia="標楷體" w:hAnsi="標楷體" w:hint="eastAsia"/>
          <w:sz w:val="28"/>
          <w:szCs w:val="28"/>
        </w:rPr>
        <w:t>用</w:t>
      </w:r>
      <w:r w:rsidR="00C67A1E">
        <w:rPr>
          <w:rFonts w:ascii="標楷體" w:eastAsia="標楷體" w:hAnsi="標楷體" w:hint="eastAsia"/>
          <w:sz w:val="28"/>
          <w:szCs w:val="28"/>
        </w:rPr>
        <w:t>服務，並</w:t>
      </w:r>
      <w:r w:rsidRPr="00DF00A0">
        <w:rPr>
          <w:rFonts w:ascii="標楷體" w:eastAsia="標楷體" w:hAnsi="標楷體" w:hint="eastAsia"/>
          <w:sz w:val="28"/>
          <w:szCs w:val="28"/>
        </w:rPr>
        <w:t>請騎乘時遵守交通規則。</w:t>
      </w:r>
    </w:p>
    <w:p w:rsidR="00DF00A0" w:rsidRDefault="00DF00A0" w:rsidP="00E116BC">
      <w:pPr>
        <w:pStyle w:val="a3"/>
        <w:widowControl w:val="0"/>
        <w:numPr>
          <w:ilvl w:val="0"/>
          <w:numId w:val="12"/>
        </w:numPr>
        <w:adjustRightInd w:val="0"/>
        <w:snapToGrid w:val="0"/>
        <w:spacing w:line="480" w:lineRule="exact"/>
        <w:ind w:leftChars="0"/>
        <w:rPr>
          <w:rFonts w:ascii="標楷體" w:eastAsia="標楷體" w:hAnsi="標楷體"/>
          <w:sz w:val="28"/>
          <w:szCs w:val="28"/>
        </w:rPr>
      </w:pPr>
      <w:r w:rsidRPr="00627519">
        <w:rPr>
          <w:rFonts w:ascii="標楷體" w:eastAsia="標楷體" w:hAnsi="標楷體" w:hint="eastAsia"/>
          <w:sz w:val="28"/>
          <w:szCs w:val="28"/>
        </w:rPr>
        <w:t>借還地點：</w:t>
      </w:r>
    </w:p>
    <w:p w:rsidR="00DF00A0" w:rsidRPr="00627519" w:rsidRDefault="00DF00A0" w:rsidP="00DF00A0">
      <w:pPr>
        <w:pStyle w:val="a3"/>
        <w:adjustRightInd w:val="0"/>
        <w:snapToGrid w:val="0"/>
        <w:spacing w:line="480" w:lineRule="exact"/>
        <w:ind w:leftChars="0"/>
        <w:rPr>
          <w:rFonts w:ascii="標楷體" w:eastAsia="標楷體" w:hAnsi="標楷體"/>
          <w:sz w:val="28"/>
          <w:szCs w:val="28"/>
        </w:rPr>
      </w:pPr>
      <w:r w:rsidRPr="00627519">
        <w:rPr>
          <w:rFonts w:ascii="標楷體" w:eastAsia="標楷體" w:hAnsi="標楷體" w:hint="eastAsia"/>
          <w:sz w:val="28"/>
          <w:szCs w:val="28"/>
        </w:rPr>
        <w:t>●蘭潭校區：車輛管理委員會、蘭潭警衛室</w:t>
      </w:r>
    </w:p>
    <w:p w:rsidR="00DF00A0" w:rsidRPr="00627519" w:rsidRDefault="00DF00A0" w:rsidP="00DF00A0">
      <w:pPr>
        <w:pStyle w:val="a3"/>
        <w:adjustRightInd w:val="0"/>
        <w:snapToGrid w:val="0"/>
        <w:spacing w:line="480" w:lineRule="exact"/>
        <w:ind w:leftChars="0"/>
        <w:rPr>
          <w:rFonts w:ascii="標楷體" w:eastAsia="標楷體" w:hAnsi="標楷體"/>
          <w:sz w:val="28"/>
          <w:szCs w:val="28"/>
        </w:rPr>
      </w:pPr>
      <w:r w:rsidRPr="00627519">
        <w:rPr>
          <w:rFonts w:ascii="標楷體" w:eastAsia="標楷體" w:hAnsi="標楷體" w:hint="eastAsia"/>
          <w:sz w:val="28"/>
          <w:szCs w:val="28"/>
        </w:rPr>
        <w:t>●民雄校區：民雄警衛室</w:t>
      </w:r>
    </w:p>
    <w:p w:rsidR="00DF00A0" w:rsidRDefault="00DF00A0" w:rsidP="00DF00A0">
      <w:pPr>
        <w:pStyle w:val="a3"/>
        <w:widowControl w:val="0"/>
        <w:adjustRightInd w:val="0"/>
        <w:snapToGrid w:val="0"/>
        <w:spacing w:line="480" w:lineRule="exact"/>
        <w:ind w:leftChars="0"/>
        <w:rPr>
          <w:rFonts w:ascii="標楷體" w:eastAsia="標楷體" w:hAnsi="標楷體"/>
          <w:sz w:val="28"/>
          <w:szCs w:val="28"/>
        </w:rPr>
      </w:pPr>
      <w:r w:rsidRPr="00627519">
        <w:rPr>
          <w:rFonts w:ascii="標楷體" w:eastAsia="標楷體" w:hAnsi="標楷體" w:hint="eastAsia"/>
          <w:sz w:val="28"/>
          <w:szCs w:val="28"/>
        </w:rPr>
        <w:t>●新民校區：新民警衛室</w:t>
      </w:r>
    </w:p>
    <w:p w:rsidR="00DF00A0" w:rsidRDefault="00DF00A0" w:rsidP="00E116BC">
      <w:pPr>
        <w:pStyle w:val="a3"/>
        <w:widowControl w:val="0"/>
        <w:numPr>
          <w:ilvl w:val="0"/>
          <w:numId w:val="12"/>
        </w:numPr>
        <w:adjustRightInd w:val="0"/>
        <w:snapToGrid w:val="0"/>
        <w:spacing w:line="480" w:lineRule="exact"/>
        <w:ind w:leftChars="0"/>
        <w:rPr>
          <w:rFonts w:ascii="標楷體" w:eastAsia="標楷體" w:hAnsi="標楷體"/>
          <w:sz w:val="28"/>
          <w:szCs w:val="28"/>
        </w:rPr>
      </w:pPr>
      <w:r w:rsidRPr="00627519">
        <w:rPr>
          <w:rFonts w:ascii="標楷體" w:eastAsia="標楷體" w:hAnsi="標楷體" w:hint="eastAsia"/>
          <w:sz w:val="28"/>
          <w:szCs w:val="28"/>
        </w:rPr>
        <w:t>借用</w:t>
      </w:r>
      <w:r w:rsidR="00F33609" w:rsidRPr="001223DB">
        <w:rPr>
          <w:rFonts w:ascii="標楷體" w:eastAsia="標楷體" w:hAnsi="標楷體" w:hint="eastAsia"/>
          <w:sz w:val="28"/>
          <w:szCs w:val="28"/>
        </w:rPr>
        <w:t>說明</w:t>
      </w:r>
      <w:r w:rsidRPr="00627519">
        <w:rPr>
          <w:rFonts w:ascii="標楷體" w:eastAsia="標楷體" w:hAnsi="標楷體" w:hint="eastAsia"/>
          <w:sz w:val="28"/>
          <w:szCs w:val="28"/>
        </w:rPr>
        <w:t>：</w:t>
      </w:r>
    </w:p>
    <w:p w:rsidR="00DF00A0" w:rsidRDefault="00DF00A0" w:rsidP="00DF00A0">
      <w:pPr>
        <w:pStyle w:val="a3"/>
        <w:widowControl w:val="0"/>
        <w:adjustRightInd w:val="0"/>
        <w:snapToGrid w:val="0"/>
        <w:spacing w:line="480" w:lineRule="exact"/>
        <w:ind w:leftChars="0"/>
        <w:rPr>
          <w:rFonts w:ascii="標楷體" w:eastAsia="標楷體" w:hAnsi="標楷體"/>
          <w:sz w:val="28"/>
          <w:szCs w:val="28"/>
        </w:rPr>
      </w:pPr>
      <w:r>
        <w:rPr>
          <w:rFonts w:ascii="標楷體" w:eastAsia="標楷體" w:hAnsi="標楷體" w:hint="eastAsia"/>
          <w:sz w:val="28"/>
          <w:szCs w:val="28"/>
        </w:rPr>
        <w:t>●</w:t>
      </w:r>
      <w:r w:rsidR="00F33609">
        <w:rPr>
          <w:rFonts w:ascii="標楷體" w:eastAsia="標楷體" w:hAnsi="標楷體" w:hint="eastAsia"/>
          <w:sz w:val="28"/>
          <w:szCs w:val="28"/>
        </w:rPr>
        <w:t>每人</w:t>
      </w:r>
      <w:r w:rsidRPr="00627519">
        <w:rPr>
          <w:rFonts w:ascii="標楷體" w:eastAsia="標楷體" w:hAnsi="標楷體" w:hint="eastAsia"/>
          <w:sz w:val="28"/>
          <w:szCs w:val="28"/>
        </w:rPr>
        <w:t>限登記</w:t>
      </w:r>
      <w:r w:rsidR="00F33609">
        <w:rPr>
          <w:rFonts w:ascii="標楷體" w:eastAsia="標楷體" w:hAnsi="標楷體" w:hint="eastAsia"/>
          <w:sz w:val="28"/>
          <w:szCs w:val="28"/>
        </w:rPr>
        <w:t>借用一輛</w:t>
      </w:r>
      <w:r>
        <w:rPr>
          <w:rFonts w:ascii="標楷體" w:eastAsia="標楷體" w:hAnsi="標楷體" w:hint="eastAsia"/>
          <w:sz w:val="28"/>
          <w:szCs w:val="28"/>
        </w:rPr>
        <w:t>，</w:t>
      </w:r>
      <w:r w:rsidRPr="001223DB">
        <w:rPr>
          <w:rFonts w:ascii="標楷體" w:eastAsia="標楷體" w:hAnsi="標楷體" w:hint="eastAsia"/>
          <w:sz w:val="28"/>
          <w:szCs w:val="28"/>
        </w:rPr>
        <w:t>借用期限以學</w:t>
      </w:r>
      <w:r>
        <w:rPr>
          <w:rFonts w:ascii="標楷體" w:eastAsia="標楷體" w:hAnsi="標楷體" w:hint="eastAsia"/>
          <w:sz w:val="28"/>
          <w:szCs w:val="28"/>
        </w:rPr>
        <w:t>年</w:t>
      </w:r>
      <w:r w:rsidR="00F33609">
        <w:rPr>
          <w:rFonts w:ascii="標楷體" w:eastAsia="標楷體" w:hAnsi="標楷體" w:hint="eastAsia"/>
          <w:sz w:val="28"/>
          <w:szCs w:val="28"/>
        </w:rPr>
        <w:t>度</w:t>
      </w:r>
      <w:r w:rsidRPr="001223DB">
        <w:rPr>
          <w:rFonts w:ascii="標楷體" w:eastAsia="標楷體" w:hAnsi="標楷體" w:hint="eastAsia"/>
          <w:sz w:val="28"/>
          <w:szCs w:val="28"/>
        </w:rPr>
        <w:t>為限(每</w:t>
      </w:r>
      <w:r>
        <w:rPr>
          <w:rFonts w:ascii="標楷體" w:eastAsia="標楷體" w:hAnsi="標楷體" w:hint="eastAsia"/>
          <w:sz w:val="28"/>
          <w:szCs w:val="28"/>
        </w:rPr>
        <w:t>年</w:t>
      </w:r>
      <w:r w:rsidRPr="001223DB">
        <w:rPr>
          <w:rFonts w:ascii="標楷體" w:eastAsia="標楷體" w:hAnsi="標楷體" w:hint="eastAsia"/>
          <w:sz w:val="28"/>
          <w:szCs w:val="28"/>
        </w:rPr>
        <w:t>6月</w:t>
      </w:r>
      <w:r>
        <w:rPr>
          <w:rFonts w:ascii="標楷體" w:eastAsia="標楷體" w:hAnsi="標楷體" w:hint="eastAsia"/>
          <w:sz w:val="28"/>
          <w:szCs w:val="28"/>
        </w:rPr>
        <w:t>30日</w:t>
      </w:r>
      <w:r w:rsidRPr="001223DB">
        <w:rPr>
          <w:rFonts w:ascii="標楷體" w:eastAsia="標楷體" w:hAnsi="標楷體" w:hint="eastAsia"/>
          <w:sz w:val="28"/>
          <w:szCs w:val="28"/>
        </w:rPr>
        <w:t>為最後歸還日)</w:t>
      </w:r>
      <w:r>
        <w:rPr>
          <w:rFonts w:ascii="標楷體" w:eastAsia="標楷體" w:hAnsi="標楷體" w:hint="eastAsia"/>
          <w:sz w:val="28"/>
          <w:szCs w:val="28"/>
        </w:rPr>
        <w:t>。</w:t>
      </w:r>
    </w:p>
    <w:p w:rsidR="00DF00A0" w:rsidRPr="001223DB" w:rsidRDefault="00DF00A0" w:rsidP="00DF00A0">
      <w:pPr>
        <w:pStyle w:val="a3"/>
        <w:adjustRightInd w:val="0"/>
        <w:snapToGrid w:val="0"/>
        <w:spacing w:line="480" w:lineRule="exact"/>
        <w:ind w:leftChars="0"/>
        <w:rPr>
          <w:rFonts w:ascii="標楷體" w:eastAsia="標楷體" w:hAnsi="標楷體"/>
          <w:sz w:val="28"/>
          <w:szCs w:val="28"/>
        </w:rPr>
      </w:pPr>
      <w:r w:rsidRPr="001223DB">
        <w:rPr>
          <w:rFonts w:ascii="標楷體" w:eastAsia="標楷體" w:hAnsi="標楷體" w:hint="eastAsia"/>
          <w:sz w:val="28"/>
          <w:szCs w:val="28"/>
        </w:rPr>
        <w:t>●本校只提供借用服務，</w:t>
      </w:r>
      <w:r>
        <w:rPr>
          <w:rFonts w:ascii="標楷體" w:eastAsia="標楷體" w:hAnsi="標楷體" w:hint="eastAsia"/>
          <w:sz w:val="28"/>
          <w:szCs w:val="28"/>
        </w:rPr>
        <w:t>請借用人注意騎乘使用安全並</w:t>
      </w:r>
      <w:r w:rsidRPr="00627519">
        <w:rPr>
          <w:rFonts w:ascii="標楷體" w:eastAsia="標楷體" w:hAnsi="標楷體" w:hint="eastAsia"/>
          <w:sz w:val="28"/>
          <w:szCs w:val="28"/>
        </w:rPr>
        <w:t>遵守交通規則</w:t>
      </w:r>
      <w:r>
        <w:rPr>
          <w:rFonts w:ascii="標楷體" w:eastAsia="標楷體" w:hAnsi="標楷體" w:hint="eastAsia"/>
          <w:sz w:val="28"/>
          <w:szCs w:val="28"/>
        </w:rPr>
        <w:t>，</w:t>
      </w:r>
      <w:r w:rsidRPr="001223DB">
        <w:rPr>
          <w:rFonts w:ascii="標楷體" w:eastAsia="標楷體" w:hAnsi="標楷體" w:hint="eastAsia"/>
          <w:sz w:val="28"/>
          <w:szCs w:val="28"/>
        </w:rPr>
        <w:t>如發生意外，概由借用人自行</w:t>
      </w:r>
      <w:r w:rsidR="00C67A1E">
        <w:rPr>
          <w:rFonts w:ascii="標楷體" w:eastAsia="標楷體" w:hAnsi="標楷體" w:hint="eastAsia"/>
          <w:sz w:val="28"/>
          <w:szCs w:val="28"/>
        </w:rPr>
        <w:t>負責或</w:t>
      </w:r>
      <w:r w:rsidRPr="001223DB">
        <w:rPr>
          <w:rFonts w:ascii="標楷體" w:eastAsia="標楷體" w:hAnsi="標楷體" w:hint="eastAsia"/>
          <w:sz w:val="28"/>
          <w:szCs w:val="28"/>
        </w:rPr>
        <w:t>依法報警處理</w:t>
      </w:r>
      <w:r>
        <w:rPr>
          <w:rFonts w:ascii="標楷體" w:eastAsia="標楷體" w:hAnsi="標楷體" w:hint="eastAsia"/>
          <w:sz w:val="28"/>
          <w:szCs w:val="28"/>
        </w:rPr>
        <w:t>。</w:t>
      </w:r>
    </w:p>
    <w:p w:rsidR="00DF00A0" w:rsidRDefault="00DF00A0" w:rsidP="000C62EF">
      <w:pPr>
        <w:pStyle w:val="a3"/>
        <w:adjustRightInd w:val="0"/>
        <w:snapToGrid w:val="0"/>
        <w:spacing w:line="480" w:lineRule="exact"/>
        <w:ind w:leftChars="0"/>
        <w:rPr>
          <w:rFonts w:ascii="標楷體" w:eastAsia="標楷體" w:hAnsi="標楷體"/>
          <w:sz w:val="28"/>
          <w:szCs w:val="28"/>
        </w:rPr>
      </w:pPr>
      <w:r w:rsidRPr="001223DB">
        <w:rPr>
          <w:rFonts w:ascii="標楷體" w:eastAsia="標楷體" w:hAnsi="標楷體" w:hint="eastAsia"/>
          <w:sz w:val="28"/>
          <w:szCs w:val="28"/>
        </w:rPr>
        <w:t>●歸還車輛</w:t>
      </w:r>
      <w:r>
        <w:rPr>
          <w:rFonts w:ascii="標楷體" w:eastAsia="標楷體" w:hAnsi="標楷體" w:hint="eastAsia"/>
          <w:sz w:val="28"/>
          <w:szCs w:val="28"/>
        </w:rPr>
        <w:t>時狀況必</w:t>
      </w:r>
      <w:r w:rsidRPr="001223DB">
        <w:rPr>
          <w:rFonts w:ascii="標楷體" w:eastAsia="標楷體" w:hAnsi="標楷體" w:hint="eastAsia"/>
          <w:sz w:val="28"/>
          <w:szCs w:val="28"/>
        </w:rPr>
        <w:t>需完好堪用，</w:t>
      </w:r>
      <w:r>
        <w:rPr>
          <w:rFonts w:ascii="標楷體" w:eastAsia="標楷體" w:hAnsi="標楷體" w:hint="eastAsia"/>
          <w:sz w:val="28"/>
          <w:szCs w:val="28"/>
        </w:rPr>
        <w:t>若有</w:t>
      </w:r>
      <w:r w:rsidRPr="001223DB">
        <w:rPr>
          <w:rFonts w:ascii="標楷體" w:eastAsia="標楷體" w:hAnsi="標楷體"/>
          <w:sz w:val="28"/>
          <w:szCs w:val="28"/>
        </w:rPr>
        <w:t>故障、毀損</w:t>
      </w:r>
      <w:r>
        <w:rPr>
          <w:rFonts w:ascii="標楷體" w:eastAsia="標楷體" w:hAnsi="標楷體" w:hint="eastAsia"/>
          <w:sz w:val="28"/>
          <w:szCs w:val="28"/>
        </w:rPr>
        <w:t>應先行</w:t>
      </w:r>
      <w:r w:rsidRPr="001223DB">
        <w:rPr>
          <w:rFonts w:ascii="標楷體" w:eastAsia="標楷體" w:hAnsi="標楷體" w:hint="eastAsia"/>
          <w:sz w:val="28"/>
          <w:szCs w:val="28"/>
        </w:rPr>
        <w:t>修理</w:t>
      </w:r>
      <w:r>
        <w:rPr>
          <w:rFonts w:ascii="標楷體" w:eastAsia="標楷體" w:hAnsi="標楷體" w:hint="eastAsia"/>
          <w:sz w:val="28"/>
          <w:szCs w:val="28"/>
        </w:rPr>
        <w:t>後歸還</w:t>
      </w:r>
      <w:r w:rsidR="000C62EF">
        <w:rPr>
          <w:rFonts w:ascii="標楷體" w:eastAsia="標楷體" w:hAnsi="標楷體" w:hint="eastAsia"/>
          <w:sz w:val="28"/>
          <w:szCs w:val="28"/>
        </w:rPr>
        <w:t>，</w:t>
      </w:r>
      <w:r w:rsidRPr="001223DB">
        <w:rPr>
          <w:rFonts w:ascii="標楷體" w:eastAsia="標楷體" w:hAnsi="標楷體" w:hint="eastAsia"/>
          <w:sz w:val="28"/>
          <w:szCs w:val="28"/>
        </w:rPr>
        <w:t>車輛</w:t>
      </w:r>
      <w:r>
        <w:rPr>
          <w:rFonts w:ascii="標楷體" w:eastAsia="標楷體" w:hAnsi="標楷體" w:hint="eastAsia"/>
          <w:sz w:val="28"/>
          <w:szCs w:val="28"/>
        </w:rPr>
        <w:t>若有</w:t>
      </w:r>
      <w:r w:rsidRPr="001223DB">
        <w:rPr>
          <w:rFonts w:ascii="標楷體" w:eastAsia="標楷體" w:hAnsi="標楷體" w:hint="eastAsia"/>
          <w:sz w:val="28"/>
          <w:szCs w:val="28"/>
        </w:rPr>
        <w:t>遺失</w:t>
      </w:r>
      <w:r>
        <w:rPr>
          <w:rFonts w:ascii="標楷體" w:eastAsia="標楷體" w:hAnsi="標楷體" w:hint="eastAsia"/>
          <w:sz w:val="28"/>
          <w:szCs w:val="28"/>
        </w:rPr>
        <w:t>應</w:t>
      </w:r>
      <w:r w:rsidRPr="001223DB">
        <w:rPr>
          <w:rFonts w:ascii="標楷體" w:eastAsia="標楷體" w:hAnsi="標楷體"/>
          <w:sz w:val="28"/>
          <w:szCs w:val="28"/>
        </w:rPr>
        <w:t>賠償</w:t>
      </w:r>
      <w:r>
        <w:rPr>
          <w:rFonts w:ascii="標楷體" w:eastAsia="標楷體" w:hAnsi="標楷體" w:hint="eastAsia"/>
          <w:sz w:val="28"/>
          <w:szCs w:val="28"/>
        </w:rPr>
        <w:t>500元。</w:t>
      </w:r>
    </w:p>
    <w:p w:rsidR="00DF00A0" w:rsidRDefault="00DF00A0" w:rsidP="000C62EF">
      <w:pPr>
        <w:pStyle w:val="a3"/>
        <w:widowControl w:val="0"/>
        <w:adjustRightInd w:val="0"/>
        <w:snapToGrid w:val="0"/>
        <w:spacing w:line="480" w:lineRule="exact"/>
        <w:ind w:leftChars="0"/>
        <w:rPr>
          <w:rFonts w:ascii="標楷體" w:eastAsia="標楷體" w:hAnsi="標楷體"/>
          <w:sz w:val="28"/>
          <w:szCs w:val="28"/>
        </w:rPr>
      </w:pPr>
      <w:r w:rsidRPr="001223DB">
        <w:rPr>
          <w:rFonts w:ascii="標楷體" w:eastAsia="標楷體" w:hAnsi="標楷體" w:hint="eastAsia"/>
          <w:sz w:val="28"/>
          <w:szCs w:val="28"/>
        </w:rPr>
        <w:t>●</w:t>
      </w:r>
      <w:r w:rsidRPr="006762BB">
        <w:rPr>
          <w:rFonts w:ascii="標楷體" w:eastAsia="標楷體" w:hAnsi="標楷體" w:hint="eastAsia"/>
          <w:sz w:val="28"/>
          <w:szCs w:val="28"/>
        </w:rPr>
        <w:t>借用人請自備鎖頭</w:t>
      </w:r>
      <w:r w:rsidR="00F33609">
        <w:rPr>
          <w:rFonts w:ascii="標楷體" w:eastAsia="標楷體" w:hAnsi="標楷體" w:hint="eastAsia"/>
          <w:sz w:val="28"/>
          <w:szCs w:val="28"/>
        </w:rPr>
        <w:t>，</w:t>
      </w:r>
      <w:r w:rsidRPr="006762BB">
        <w:rPr>
          <w:rFonts w:ascii="標楷體" w:eastAsia="標楷體" w:hAnsi="標楷體" w:hint="eastAsia"/>
          <w:sz w:val="28"/>
          <w:szCs w:val="28"/>
        </w:rPr>
        <w:t>方可完成借用程序。</w:t>
      </w:r>
    </w:p>
    <w:p w:rsidR="00DF00A0" w:rsidRDefault="00DF00A0" w:rsidP="00E116BC">
      <w:pPr>
        <w:pStyle w:val="a3"/>
        <w:widowControl w:val="0"/>
        <w:numPr>
          <w:ilvl w:val="0"/>
          <w:numId w:val="12"/>
        </w:numPr>
        <w:adjustRightInd w:val="0"/>
        <w:snapToGrid w:val="0"/>
        <w:spacing w:line="480" w:lineRule="exact"/>
        <w:ind w:leftChars="0"/>
        <w:rPr>
          <w:rFonts w:ascii="標楷體" w:eastAsia="標楷體" w:hAnsi="標楷體"/>
          <w:sz w:val="28"/>
          <w:szCs w:val="28"/>
        </w:rPr>
      </w:pPr>
      <w:r w:rsidRPr="001223DB">
        <w:rPr>
          <w:rFonts w:ascii="標楷體" w:eastAsia="標楷體" w:hAnsi="標楷體" w:hint="eastAsia"/>
          <w:sz w:val="28"/>
          <w:szCs w:val="28"/>
        </w:rPr>
        <w:t>充氣機地點：</w:t>
      </w:r>
    </w:p>
    <w:p w:rsidR="000C62EF" w:rsidRDefault="000C62EF" w:rsidP="000C62EF">
      <w:pPr>
        <w:pStyle w:val="a3"/>
        <w:widowControl w:val="0"/>
        <w:adjustRightInd w:val="0"/>
        <w:snapToGrid w:val="0"/>
        <w:spacing w:line="480" w:lineRule="exact"/>
        <w:ind w:leftChars="0"/>
        <w:rPr>
          <w:rFonts w:ascii="標楷體" w:eastAsia="標楷體" w:hAnsi="標楷體"/>
          <w:sz w:val="28"/>
          <w:szCs w:val="28"/>
        </w:rPr>
      </w:pPr>
      <w:r w:rsidRPr="001223DB">
        <w:rPr>
          <w:rFonts w:ascii="標楷體" w:eastAsia="標楷體" w:hAnsi="標楷體" w:hint="eastAsia"/>
          <w:sz w:val="28"/>
          <w:szCs w:val="28"/>
        </w:rPr>
        <w:t>●蘭潭校區：警衛室、活動中心、行政中心、綜教大樓、</w:t>
      </w:r>
      <w:r>
        <w:rPr>
          <w:rFonts w:ascii="標楷體" w:eastAsia="標楷體" w:hAnsi="標楷體" w:hint="eastAsia"/>
          <w:sz w:val="28"/>
          <w:szCs w:val="28"/>
        </w:rPr>
        <w:t>機車第一停車場</w:t>
      </w:r>
    </w:p>
    <w:p w:rsidR="000C62EF" w:rsidRDefault="000C62EF" w:rsidP="000C62EF">
      <w:pPr>
        <w:pStyle w:val="a3"/>
        <w:widowControl w:val="0"/>
        <w:adjustRightInd w:val="0"/>
        <w:snapToGrid w:val="0"/>
        <w:spacing w:line="480" w:lineRule="exact"/>
        <w:ind w:leftChars="0"/>
        <w:rPr>
          <w:rFonts w:ascii="標楷體" w:eastAsia="標楷體" w:hAnsi="標楷體"/>
          <w:sz w:val="28"/>
          <w:szCs w:val="28"/>
        </w:rPr>
      </w:pPr>
      <w:r w:rsidRPr="001223DB">
        <w:rPr>
          <w:rFonts w:ascii="標楷體" w:eastAsia="標楷體" w:hAnsi="標楷體" w:hint="eastAsia"/>
          <w:sz w:val="28"/>
          <w:szCs w:val="28"/>
        </w:rPr>
        <w:t>●民雄校區：警衛室、綠園餐廳</w:t>
      </w:r>
    </w:p>
    <w:p w:rsidR="000C62EF" w:rsidRDefault="000C62EF" w:rsidP="000C62EF">
      <w:pPr>
        <w:pStyle w:val="a3"/>
        <w:widowControl w:val="0"/>
        <w:adjustRightInd w:val="0"/>
        <w:snapToGrid w:val="0"/>
        <w:spacing w:line="480" w:lineRule="exact"/>
        <w:ind w:leftChars="0"/>
        <w:rPr>
          <w:rFonts w:ascii="標楷體" w:eastAsia="標楷體" w:hAnsi="標楷體"/>
          <w:sz w:val="28"/>
          <w:szCs w:val="28"/>
        </w:rPr>
      </w:pPr>
      <w:r w:rsidRPr="001223DB">
        <w:rPr>
          <w:rFonts w:ascii="標楷體" w:eastAsia="標楷體" w:hAnsi="標楷體" w:hint="eastAsia"/>
          <w:sz w:val="28"/>
          <w:szCs w:val="28"/>
        </w:rPr>
        <w:t>●新民校區：警衛室、明德樓</w:t>
      </w:r>
    </w:p>
    <w:p w:rsidR="00DF00A0" w:rsidRDefault="00DF00A0" w:rsidP="00E116BC">
      <w:pPr>
        <w:pStyle w:val="a3"/>
        <w:widowControl w:val="0"/>
        <w:numPr>
          <w:ilvl w:val="0"/>
          <w:numId w:val="12"/>
        </w:numPr>
        <w:adjustRightInd w:val="0"/>
        <w:snapToGrid w:val="0"/>
        <w:spacing w:line="480" w:lineRule="exact"/>
        <w:ind w:leftChars="0"/>
        <w:rPr>
          <w:rFonts w:ascii="標楷體" w:eastAsia="標楷體" w:hAnsi="標楷體"/>
          <w:sz w:val="28"/>
          <w:szCs w:val="28"/>
        </w:rPr>
      </w:pPr>
      <w:r w:rsidRPr="001223DB">
        <w:rPr>
          <w:rFonts w:ascii="標楷體" w:eastAsia="標楷體" w:hAnsi="標楷體" w:hint="eastAsia"/>
          <w:sz w:val="28"/>
          <w:szCs w:val="28"/>
        </w:rPr>
        <w:t>連絡電話：</w:t>
      </w:r>
    </w:p>
    <w:p w:rsidR="000C62EF" w:rsidRDefault="000C62EF" w:rsidP="000C62EF">
      <w:pPr>
        <w:pStyle w:val="a3"/>
        <w:widowControl w:val="0"/>
        <w:adjustRightInd w:val="0"/>
        <w:snapToGrid w:val="0"/>
        <w:spacing w:line="480" w:lineRule="exact"/>
        <w:ind w:leftChars="0"/>
        <w:rPr>
          <w:rFonts w:ascii="標楷體" w:eastAsia="標楷體" w:hAnsi="標楷體"/>
          <w:sz w:val="28"/>
          <w:szCs w:val="28"/>
        </w:rPr>
      </w:pPr>
      <w:r w:rsidRPr="001223DB">
        <w:rPr>
          <w:rFonts w:ascii="標楷體" w:eastAsia="標楷體" w:hAnsi="標楷體" w:hint="eastAsia"/>
          <w:sz w:val="28"/>
          <w:szCs w:val="28"/>
        </w:rPr>
        <w:t>●車輛管理委員會271-7148</w:t>
      </w:r>
    </w:p>
    <w:p w:rsidR="000C62EF" w:rsidRDefault="000C62EF" w:rsidP="000C62EF">
      <w:pPr>
        <w:pStyle w:val="a3"/>
        <w:widowControl w:val="0"/>
        <w:adjustRightInd w:val="0"/>
        <w:snapToGrid w:val="0"/>
        <w:spacing w:line="480" w:lineRule="exact"/>
        <w:ind w:leftChars="0"/>
        <w:rPr>
          <w:rFonts w:ascii="標楷體" w:eastAsia="標楷體" w:hAnsi="標楷體"/>
          <w:sz w:val="28"/>
          <w:szCs w:val="28"/>
        </w:rPr>
      </w:pPr>
      <w:r w:rsidRPr="001223DB">
        <w:rPr>
          <w:rFonts w:ascii="標楷體" w:eastAsia="標楷體" w:hAnsi="標楷體" w:hint="eastAsia"/>
          <w:sz w:val="28"/>
          <w:szCs w:val="28"/>
        </w:rPr>
        <w:t>●蘭潭警衛室271-7155</w:t>
      </w:r>
    </w:p>
    <w:p w:rsidR="000C62EF" w:rsidRDefault="000C62EF" w:rsidP="000C62EF">
      <w:pPr>
        <w:pStyle w:val="a3"/>
        <w:widowControl w:val="0"/>
        <w:adjustRightInd w:val="0"/>
        <w:snapToGrid w:val="0"/>
        <w:spacing w:line="480" w:lineRule="exact"/>
        <w:ind w:leftChars="0"/>
        <w:rPr>
          <w:rFonts w:ascii="標楷體" w:eastAsia="標楷體" w:hAnsi="標楷體"/>
          <w:sz w:val="28"/>
          <w:szCs w:val="28"/>
        </w:rPr>
      </w:pPr>
      <w:r w:rsidRPr="001223DB">
        <w:rPr>
          <w:rFonts w:ascii="標楷體" w:eastAsia="標楷體" w:hAnsi="標楷體" w:hint="eastAsia"/>
          <w:sz w:val="28"/>
          <w:szCs w:val="28"/>
        </w:rPr>
        <w:t>●民</w:t>
      </w:r>
      <w:r w:rsidRPr="00BF12A5">
        <w:rPr>
          <w:rFonts w:ascii="標楷體" w:eastAsia="標楷體" w:hAnsi="標楷體" w:hint="eastAsia"/>
          <w:sz w:val="28"/>
          <w:szCs w:val="28"/>
        </w:rPr>
        <w:t>雄警衛室226-9610</w:t>
      </w:r>
    </w:p>
    <w:p w:rsidR="000C62EF" w:rsidRDefault="000C62EF" w:rsidP="000C62EF">
      <w:pPr>
        <w:pStyle w:val="a3"/>
        <w:widowControl w:val="0"/>
        <w:adjustRightInd w:val="0"/>
        <w:snapToGrid w:val="0"/>
        <w:spacing w:line="480" w:lineRule="exact"/>
        <w:ind w:leftChars="0"/>
        <w:rPr>
          <w:rFonts w:ascii="標楷體" w:eastAsia="標楷體" w:hAnsi="標楷體"/>
          <w:sz w:val="28"/>
          <w:szCs w:val="28"/>
        </w:rPr>
      </w:pPr>
      <w:r w:rsidRPr="00BF12A5">
        <w:rPr>
          <w:rFonts w:ascii="標楷體" w:eastAsia="標楷體" w:hAnsi="標楷體" w:hint="eastAsia"/>
          <w:sz w:val="28"/>
          <w:szCs w:val="28"/>
        </w:rPr>
        <w:t>●新民警衛室273-2964</w:t>
      </w:r>
    </w:p>
    <w:p w:rsidR="000C62EF" w:rsidRDefault="000C62EF" w:rsidP="00E116BC">
      <w:pPr>
        <w:pStyle w:val="a3"/>
        <w:widowControl w:val="0"/>
        <w:numPr>
          <w:ilvl w:val="0"/>
          <w:numId w:val="12"/>
        </w:numPr>
        <w:adjustRightInd w:val="0"/>
        <w:snapToGrid w:val="0"/>
        <w:spacing w:line="480" w:lineRule="exact"/>
        <w:ind w:leftChars="0"/>
        <w:rPr>
          <w:rFonts w:ascii="標楷體" w:eastAsia="標楷體" w:hAnsi="標楷體"/>
          <w:sz w:val="28"/>
          <w:szCs w:val="28"/>
        </w:rPr>
      </w:pPr>
      <w:r w:rsidRPr="000C62EF">
        <w:rPr>
          <w:rFonts w:ascii="標楷體" w:eastAsia="標楷體" w:hAnsi="標楷體" w:hint="eastAsia"/>
          <w:sz w:val="28"/>
          <w:szCs w:val="28"/>
        </w:rPr>
        <w:t>本借還方式若有未盡事宜，得由車輛管理委員會決議後修訂之。</w:t>
      </w:r>
    </w:p>
    <w:p w:rsidR="00E40BE6" w:rsidRDefault="00E40BE6" w:rsidP="00E40BE6">
      <w:pPr>
        <w:widowControl w:val="0"/>
        <w:adjustRightInd w:val="0"/>
        <w:snapToGrid w:val="0"/>
        <w:spacing w:line="480" w:lineRule="exact"/>
        <w:rPr>
          <w:rFonts w:ascii="標楷體" w:eastAsia="標楷體" w:hAnsi="標楷體"/>
          <w:sz w:val="28"/>
          <w:szCs w:val="28"/>
        </w:rPr>
      </w:pPr>
    </w:p>
    <w:p w:rsidR="00E40BE6" w:rsidRPr="00EC5375" w:rsidRDefault="00EC5375" w:rsidP="00E40BE6">
      <w:pPr>
        <w:widowControl w:val="0"/>
        <w:adjustRightInd w:val="0"/>
        <w:snapToGrid w:val="0"/>
        <w:spacing w:line="480" w:lineRule="exact"/>
        <w:rPr>
          <w:rStyle w:val="af1"/>
          <w:rFonts w:ascii="標楷體" w:eastAsia="標楷體" w:hAnsi="標楷體"/>
          <w:sz w:val="28"/>
          <w:szCs w:val="28"/>
        </w:rPr>
      </w:pPr>
      <w:r>
        <w:rPr>
          <w:rFonts w:ascii="標楷體" w:eastAsia="標楷體" w:hAnsi="標楷體"/>
          <w:sz w:val="28"/>
          <w:szCs w:val="28"/>
        </w:rPr>
        <w:lastRenderedPageBreak/>
        <w:fldChar w:fldCharType="begin"/>
      </w:r>
      <w:r>
        <w:rPr>
          <w:rFonts w:ascii="標楷體" w:eastAsia="標楷體" w:hAnsi="標楷體"/>
          <w:sz w:val="28"/>
          <w:szCs w:val="28"/>
        </w:rPr>
        <w:instrText xml:space="preserve"> HYPERLINK  \l "</w:instrText>
      </w:r>
      <w:r>
        <w:rPr>
          <w:rFonts w:ascii="標楷體" w:eastAsia="標楷體" w:hAnsi="標楷體" w:hint="eastAsia"/>
          <w:sz w:val="28"/>
          <w:szCs w:val="28"/>
        </w:rPr>
        <w:instrText>案由五</w:instrText>
      </w:r>
      <w:r>
        <w:rPr>
          <w:rFonts w:ascii="標楷體" w:eastAsia="標楷體" w:hAnsi="標楷體"/>
          <w:sz w:val="28"/>
          <w:szCs w:val="28"/>
        </w:rPr>
        <w:instrText xml:space="preserve">" </w:instrText>
      </w:r>
      <w:r>
        <w:rPr>
          <w:rFonts w:ascii="標楷體" w:eastAsia="標楷體" w:hAnsi="標楷體"/>
          <w:sz w:val="28"/>
          <w:szCs w:val="28"/>
        </w:rPr>
        <w:fldChar w:fldCharType="separate"/>
      </w:r>
      <w:bookmarkStart w:id="19" w:name="附件六"/>
      <w:r w:rsidR="00E40BE6" w:rsidRPr="00EC5375">
        <w:rPr>
          <w:rStyle w:val="af1"/>
          <w:rFonts w:ascii="標楷體" w:eastAsia="標楷體" w:hAnsi="標楷體" w:hint="eastAsia"/>
          <w:sz w:val="28"/>
          <w:szCs w:val="28"/>
        </w:rPr>
        <w:t>附件六</w:t>
      </w:r>
    </w:p>
    <w:bookmarkEnd w:id="19"/>
    <w:p w:rsidR="00E40BE6" w:rsidRPr="00E40BE6" w:rsidRDefault="00EC5375" w:rsidP="00E40BE6">
      <w:pPr>
        <w:widowControl w:val="0"/>
        <w:spacing w:line="240" w:lineRule="auto"/>
        <w:jc w:val="left"/>
        <w:rPr>
          <w:rFonts w:ascii="標楷體" w:eastAsia="標楷體" w:hAnsi="標楷體"/>
        </w:rPr>
      </w:pPr>
      <w:r>
        <w:rPr>
          <w:rFonts w:ascii="標楷體" w:eastAsia="標楷體" w:hAnsi="標楷體"/>
          <w:sz w:val="28"/>
          <w:szCs w:val="28"/>
        </w:rPr>
        <w:fldChar w:fldCharType="end"/>
      </w:r>
      <w:r w:rsidR="00E40BE6" w:rsidRPr="00E40BE6">
        <w:rPr>
          <w:rFonts w:ascii="標楷體" w:eastAsia="標楷體" w:hAnsi="標楷體" w:hint="eastAsia"/>
        </w:rPr>
        <w:t>提案主題: 大型重機停車空間問題</w:t>
      </w:r>
    </w:p>
    <w:p w:rsidR="00E40BE6" w:rsidRPr="00E40BE6" w:rsidRDefault="00E40BE6" w:rsidP="00E40BE6">
      <w:pPr>
        <w:widowControl w:val="0"/>
        <w:spacing w:line="240" w:lineRule="auto"/>
        <w:jc w:val="left"/>
        <w:rPr>
          <w:rFonts w:ascii="標楷體" w:eastAsia="標楷體" w:hAnsi="標楷體"/>
        </w:rPr>
      </w:pPr>
      <w:r w:rsidRPr="00E40BE6">
        <w:rPr>
          <w:rFonts w:ascii="標楷體" w:eastAsia="標楷體" w:hAnsi="標楷體" w:hint="eastAsia"/>
        </w:rPr>
        <w:t>提案人: 楊書丞 民雄校區學生代表</w:t>
      </w:r>
    </w:p>
    <w:p w:rsidR="00E40BE6" w:rsidRPr="00E40BE6" w:rsidRDefault="00E40BE6" w:rsidP="00E40BE6">
      <w:pPr>
        <w:widowControl w:val="0"/>
        <w:spacing w:line="240" w:lineRule="auto"/>
        <w:jc w:val="left"/>
        <w:rPr>
          <w:rFonts w:ascii="標楷體" w:eastAsia="標楷體" w:hAnsi="標楷體"/>
        </w:rPr>
      </w:pPr>
      <w:r w:rsidRPr="00E40BE6">
        <w:rPr>
          <w:rFonts w:ascii="標楷體" w:eastAsia="標楷體" w:hAnsi="標楷體" w:hint="eastAsia"/>
        </w:rPr>
        <w:t>提案時間:2018/4/16</w:t>
      </w:r>
    </w:p>
    <w:p w:rsidR="00E40BE6" w:rsidRPr="00E40BE6" w:rsidRDefault="00E40BE6" w:rsidP="00E40BE6">
      <w:pPr>
        <w:widowControl w:val="0"/>
        <w:spacing w:line="240" w:lineRule="auto"/>
        <w:jc w:val="left"/>
        <w:rPr>
          <w:rFonts w:ascii="標楷體" w:eastAsia="標楷體" w:hAnsi="標楷體"/>
        </w:rPr>
      </w:pPr>
    </w:p>
    <w:p w:rsidR="00E40BE6" w:rsidRPr="00E40BE6" w:rsidRDefault="00E40BE6" w:rsidP="00E40BE6">
      <w:pPr>
        <w:widowControl w:val="0"/>
        <w:spacing w:line="240" w:lineRule="auto"/>
        <w:jc w:val="left"/>
        <w:rPr>
          <w:rFonts w:ascii="標楷體" w:eastAsia="標楷體" w:hAnsi="標楷體"/>
        </w:rPr>
      </w:pPr>
      <w:r w:rsidRPr="00E40BE6">
        <w:rPr>
          <w:rFonts w:ascii="標楷體" w:eastAsia="標楷體" w:hAnsi="標楷體" w:hint="eastAsia"/>
          <w:highlight w:val="cyan"/>
        </w:rPr>
        <w:t>提案內容:</w:t>
      </w:r>
    </w:p>
    <w:p w:rsidR="00E40BE6" w:rsidRPr="00E40BE6" w:rsidRDefault="00E40BE6" w:rsidP="00E40BE6">
      <w:pPr>
        <w:widowControl w:val="0"/>
        <w:spacing w:line="240" w:lineRule="auto"/>
        <w:jc w:val="left"/>
        <w:rPr>
          <w:rFonts w:ascii="標楷體" w:eastAsia="標楷體" w:hAnsi="標楷體"/>
        </w:rPr>
      </w:pPr>
      <w:r w:rsidRPr="00E40BE6">
        <w:rPr>
          <w:rFonts w:ascii="標楷體" w:eastAsia="標楷體" w:hAnsi="標楷體" w:hint="eastAsia"/>
        </w:rPr>
        <w:t>自2002年開放進口150c.c.以上之大型重機以來，騎乘大型重機的人口大幅提升，而隨著市場價格的降低(最低二手價在10萬內)，黃牌以上大型重機不再是高不可攀的交通工具，因此很多同學為了顧及能夠行使較安全及方便的路權以及更舒適的交通體驗，因此選擇大型重型機車作為交通工具。</w:t>
      </w:r>
    </w:p>
    <w:p w:rsidR="00E40BE6" w:rsidRPr="00E40BE6" w:rsidRDefault="00E40BE6" w:rsidP="00E40BE6">
      <w:pPr>
        <w:widowControl w:val="0"/>
        <w:spacing w:line="240" w:lineRule="auto"/>
        <w:jc w:val="left"/>
        <w:rPr>
          <w:rFonts w:ascii="標楷體" w:eastAsia="標楷體" w:hAnsi="標楷體"/>
        </w:rPr>
      </w:pPr>
    </w:p>
    <w:p w:rsidR="00E40BE6" w:rsidRPr="00E40BE6" w:rsidRDefault="00E40BE6" w:rsidP="00E40BE6">
      <w:pPr>
        <w:widowControl w:val="0"/>
        <w:spacing w:line="240" w:lineRule="auto"/>
        <w:jc w:val="left"/>
        <w:rPr>
          <w:rFonts w:ascii="標楷體" w:eastAsia="標楷體" w:hAnsi="標楷體"/>
        </w:rPr>
      </w:pPr>
      <w:r w:rsidRPr="00E40BE6">
        <w:rPr>
          <w:rFonts w:ascii="標楷體" w:eastAsia="標楷體" w:hAnsi="標楷體" w:hint="eastAsia"/>
        </w:rPr>
        <w:t>大型重型機車雖然屬於機車，具有機車的外觀，但隨著大型重型機車路權的開放，道路交通管理處罰條例第92條第6項及道路交通標誌標線號誌設置規則第190條規定，將250CC以上的紅、黃牌大型重機車行駛、停放比照小型車辦理(停放汽車停車格)，但嘉義大學車管會依重型機車因影響校園安全與安寧較大為由，不予開放進入校園。</w:t>
      </w:r>
    </w:p>
    <w:p w:rsidR="00E40BE6" w:rsidRPr="00E40BE6" w:rsidRDefault="00E40BE6" w:rsidP="00E40BE6">
      <w:pPr>
        <w:widowControl w:val="0"/>
        <w:spacing w:line="240" w:lineRule="auto"/>
        <w:jc w:val="left"/>
        <w:rPr>
          <w:rFonts w:ascii="標楷體" w:eastAsia="標楷體" w:hAnsi="標楷體"/>
        </w:rPr>
      </w:pPr>
    </w:p>
    <w:p w:rsidR="00E40BE6" w:rsidRPr="00E40BE6" w:rsidRDefault="00E40BE6" w:rsidP="00E40BE6">
      <w:pPr>
        <w:widowControl w:val="0"/>
        <w:spacing w:line="240" w:lineRule="auto"/>
        <w:jc w:val="left"/>
        <w:rPr>
          <w:rFonts w:ascii="標楷體" w:eastAsia="標楷體" w:hAnsi="標楷體"/>
        </w:rPr>
      </w:pPr>
      <w:r w:rsidRPr="00E40BE6">
        <w:rPr>
          <w:rFonts w:ascii="標楷體" w:eastAsia="標楷體" w:hAnsi="標楷體" w:hint="eastAsia"/>
        </w:rPr>
        <w:t>此時騎乘大型重機的同學陷入了進退兩難的窘境，既不能停汽車格，亦不能停機車格，變相了排擠了騎乘大型重型機車的同學，也限制了同學想騎乘大型重型機車的選擇的自由權。</w:t>
      </w:r>
    </w:p>
    <w:p w:rsidR="00E40BE6" w:rsidRPr="00E40BE6" w:rsidRDefault="00E40BE6" w:rsidP="00E40BE6">
      <w:pPr>
        <w:widowControl w:val="0"/>
        <w:spacing w:line="240" w:lineRule="auto"/>
        <w:jc w:val="left"/>
        <w:rPr>
          <w:rFonts w:ascii="標楷體" w:eastAsia="標楷體" w:hAnsi="標楷體"/>
        </w:rPr>
      </w:pPr>
    </w:p>
    <w:p w:rsidR="00E40BE6" w:rsidRPr="00E40BE6" w:rsidRDefault="00E40BE6" w:rsidP="00E40BE6">
      <w:pPr>
        <w:widowControl w:val="0"/>
        <w:spacing w:line="240" w:lineRule="auto"/>
        <w:jc w:val="left"/>
        <w:rPr>
          <w:rFonts w:ascii="標楷體" w:eastAsia="標楷體" w:hAnsi="標楷體"/>
        </w:rPr>
      </w:pPr>
      <w:r w:rsidRPr="00E40BE6">
        <w:rPr>
          <w:rFonts w:ascii="標楷體" w:eastAsia="標楷體" w:hAnsi="標楷體" w:hint="eastAsia"/>
        </w:rPr>
        <w:t>因此希望車管會可以制定相關配套措施，保障騎乘大型重型機車同學之權利。</w:t>
      </w:r>
    </w:p>
    <w:p w:rsidR="00E40BE6" w:rsidRPr="00E40BE6" w:rsidRDefault="00E40BE6" w:rsidP="00E40BE6">
      <w:pPr>
        <w:widowControl w:val="0"/>
        <w:spacing w:line="240" w:lineRule="auto"/>
        <w:jc w:val="left"/>
        <w:rPr>
          <w:rFonts w:ascii="標楷體" w:eastAsia="標楷體" w:hAnsi="標楷體"/>
        </w:rPr>
      </w:pPr>
    </w:p>
    <w:p w:rsidR="00E40BE6" w:rsidRPr="00E40BE6" w:rsidRDefault="00E40BE6" w:rsidP="00E40BE6">
      <w:pPr>
        <w:widowControl w:val="0"/>
        <w:spacing w:line="240" w:lineRule="auto"/>
        <w:jc w:val="left"/>
        <w:rPr>
          <w:rFonts w:ascii="標楷體" w:eastAsia="標楷體" w:hAnsi="標楷體"/>
        </w:rPr>
      </w:pPr>
      <w:r w:rsidRPr="00E40BE6">
        <w:rPr>
          <w:rFonts w:ascii="標楷體" w:eastAsia="標楷體" w:hAnsi="標楷體" w:hint="eastAsia"/>
          <w:highlight w:val="cyan"/>
        </w:rPr>
        <w:t>建議改善方式:</w:t>
      </w:r>
    </w:p>
    <w:p w:rsidR="00E40BE6" w:rsidRPr="00E40BE6" w:rsidRDefault="00E40BE6" w:rsidP="00E40BE6">
      <w:pPr>
        <w:widowControl w:val="0"/>
        <w:spacing w:line="240" w:lineRule="auto"/>
        <w:jc w:val="left"/>
        <w:rPr>
          <w:rFonts w:ascii="標楷體" w:eastAsia="標楷體" w:hAnsi="標楷體"/>
        </w:rPr>
      </w:pPr>
      <w:r w:rsidRPr="00E40BE6">
        <w:rPr>
          <w:rFonts w:ascii="標楷體" w:eastAsia="標楷體" w:hAnsi="標楷體" w:hint="eastAsia"/>
        </w:rPr>
        <w:t>依照本人與車管會於2018/3/28討論大型重型機車臨時停放區，討論結果如下:</w:t>
      </w:r>
    </w:p>
    <w:p w:rsidR="00E40BE6" w:rsidRPr="00E40BE6" w:rsidRDefault="00E40BE6" w:rsidP="00E40BE6">
      <w:pPr>
        <w:widowControl w:val="0"/>
        <w:spacing w:line="240" w:lineRule="auto"/>
        <w:jc w:val="left"/>
        <w:rPr>
          <w:rFonts w:ascii="標楷體" w:eastAsia="標楷體" w:hAnsi="標楷體"/>
        </w:rPr>
      </w:pPr>
    </w:p>
    <w:p w:rsidR="00E40BE6" w:rsidRPr="00E40BE6" w:rsidRDefault="00E40BE6" w:rsidP="00E40BE6">
      <w:pPr>
        <w:widowControl w:val="0"/>
        <w:spacing w:line="240" w:lineRule="auto"/>
        <w:jc w:val="center"/>
        <w:rPr>
          <w:rFonts w:ascii="標楷體" w:eastAsia="標楷體" w:hAnsi="標楷體"/>
          <w:sz w:val="36"/>
          <w:szCs w:val="36"/>
        </w:rPr>
      </w:pPr>
      <w:r w:rsidRPr="00E40BE6">
        <w:rPr>
          <w:rFonts w:ascii="標楷體" w:eastAsia="標楷體" w:hAnsi="標楷體" w:hint="eastAsia"/>
          <w:noProof/>
        </w:rPr>
        <w:drawing>
          <wp:anchor distT="0" distB="0" distL="114300" distR="114300" simplePos="0" relativeHeight="251685888" behindDoc="1" locked="0" layoutInCell="1" allowOverlap="1" wp14:anchorId="0DE43962" wp14:editId="077A2A10">
            <wp:simplePos x="0" y="0"/>
            <wp:positionH relativeFrom="column">
              <wp:posOffset>3173730</wp:posOffset>
            </wp:positionH>
            <wp:positionV relativeFrom="paragraph">
              <wp:posOffset>403860</wp:posOffset>
            </wp:positionV>
            <wp:extent cx="2960370" cy="2369185"/>
            <wp:effectExtent l="0" t="0" r="0" b="0"/>
            <wp:wrapTight wrapText="bothSides">
              <wp:wrapPolygon edited="0">
                <wp:start x="0" y="0"/>
                <wp:lineTo x="0" y="21363"/>
                <wp:lineTo x="21405" y="21363"/>
                <wp:lineTo x="21405" y="0"/>
                <wp:lineTo x="0" y="0"/>
              </wp:wrapPolygon>
            </wp:wrapTight>
            <wp:docPr id="5" name="圖片 5" descr="民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民雄"/>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60370" cy="2369185"/>
                    </a:xfrm>
                    <a:prstGeom prst="rect">
                      <a:avLst/>
                    </a:prstGeom>
                    <a:noFill/>
                  </pic:spPr>
                </pic:pic>
              </a:graphicData>
            </a:graphic>
          </wp:anchor>
        </w:drawing>
      </w:r>
      <w:r w:rsidRPr="00E40BE6">
        <w:rPr>
          <w:rFonts w:ascii="標楷體" w:eastAsia="標楷體" w:hAnsi="標楷體" w:hint="eastAsia"/>
          <w:sz w:val="36"/>
          <w:szCs w:val="36"/>
        </w:rPr>
        <w:t>大型重機行駛路線及停放位置</w:t>
      </w:r>
    </w:p>
    <w:p w:rsidR="00E40BE6" w:rsidRPr="00E40BE6" w:rsidRDefault="00E40BE6" w:rsidP="00E40BE6">
      <w:pPr>
        <w:widowControl w:val="0"/>
        <w:spacing w:line="240" w:lineRule="auto"/>
        <w:jc w:val="left"/>
        <w:rPr>
          <w:rFonts w:ascii="標楷體" w:eastAsia="標楷體" w:hAnsi="標楷體"/>
          <w:sz w:val="36"/>
          <w:szCs w:val="36"/>
        </w:rPr>
      </w:pPr>
      <w:r w:rsidRPr="00E40BE6">
        <w:rPr>
          <w:rFonts w:ascii="標楷體" w:eastAsia="標楷體" w:hAnsi="標楷體"/>
          <w:noProof/>
        </w:rPr>
        <w:drawing>
          <wp:anchor distT="0" distB="0" distL="114300" distR="114300" simplePos="0" relativeHeight="251687936" behindDoc="0" locked="0" layoutInCell="1" allowOverlap="1" wp14:anchorId="74AC69E5" wp14:editId="15677E57">
            <wp:simplePos x="0" y="0"/>
            <wp:positionH relativeFrom="column">
              <wp:posOffset>-651510</wp:posOffset>
            </wp:positionH>
            <wp:positionV relativeFrom="paragraph">
              <wp:posOffset>66675</wp:posOffset>
            </wp:positionV>
            <wp:extent cx="3442335" cy="1905635"/>
            <wp:effectExtent l="0" t="0" r="5715" b="0"/>
            <wp:wrapNone/>
            <wp:docPr id="6" name="圖片 6" descr="C:\Users\user\Desktop\蘭潭.png"/>
            <wp:cNvGraphicFramePr/>
            <a:graphic xmlns:a="http://schemas.openxmlformats.org/drawingml/2006/main">
              <a:graphicData uri="http://schemas.openxmlformats.org/drawingml/2006/picture">
                <pic:pic xmlns:pic="http://schemas.openxmlformats.org/drawingml/2006/picture">
                  <pic:nvPicPr>
                    <pic:cNvPr id="1" name="圖片 1" descr="C:\Users\user\Desktop\蘭潭.pn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42335" cy="1905635"/>
                    </a:xfrm>
                    <a:prstGeom prst="rect">
                      <a:avLst/>
                    </a:prstGeom>
                    <a:noFill/>
                    <a:ln>
                      <a:noFill/>
                    </a:ln>
                  </pic:spPr>
                </pic:pic>
              </a:graphicData>
            </a:graphic>
          </wp:anchor>
        </w:drawing>
      </w:r>
    </w:p>
    <w:p w:rsidR="00E40BE6" w:rsidRPr="00E40BE6" w:rsidRDefault="00E40BE6" w:rsidP="00E40BE6">
      <w:pPr>
        <w:spacing w:line="240" w:lineRule="auto"/>
        <w:jc w:val="left"/>
        <w:rPr>
          <w:rFonts w:ascii="標楷體" w:eastAsia="標楷體" w:hAnsi="標楷體"/>
          <w:sz w:val="36"/>
          <w:szCs w:val="36"/>
        </w:rPr>
      </w:pPr>
      <w:r w:rsidRPr="00E40BE6">
        <w:rPr>
          <w:rFonts w:ascii="標楷體" w:eastAsia="標楷體" w:hAnsi="標楷體"/>
          <w:noProof/>
        </w:rPr>
        <w:drawing>
          <wp:anchor distT="0" distB="0" distL="114300" distR="114300" simplePos="0" relativeHeight="251688960" behindDoc="0" locked="0" layoutInCell="1" allowOverlap="1" wp14:anchorId="3E6684BB" wp14:editId="7DFECB74">
            <wp:simplePos x="0" y="0"/>
            <wp:positionH relativeFrom="column">
              <wp:posOffset>1704312</wp:posOffset>
            </wp:positionH>
            <wp:positionV relativeFrom="paragraph">
              <wp:posOffset>3755997</wp:posOffset>
            </wp:positionV>
            <wp:extent cx="3411855" cy="2731135"/>
            <wp:effectExtent l="0" t="0" r="0" b="0"/>
            <wp:wrapNone/>
            <wp:docPr id="8" name="圖片 8" descr="C:\Users\user\Desktop\新民.jpg"/>
            <wp:cNvGraphicFramePr/>
            <a:graphic xmlns:a="http://schemas.openxmlformats.org/drawingml/2006/main">
              <a:graphicData uri="http://schemas.openxmlformats.org/drawingml/2006/picture">
                <pic:pic xmlns:pic="http://schemas.openxmlformats.org/drawingml/2006/picture">
                  <pic:nvPicPr>
                    <pic:cNvPr id="3" name="圖片 3" descr="C:\Users\user\Desktop\新民.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1855" cy="2731135"/>
                    </a:xfrm>
                    <a:prstGeom prst="rect">
                      <a:avLst/>
                    </a:prstGeom>
                    <a:noFill/>
                    <a:ln>
                      <a:noFill/>
                    </a:ln>
                  </pic:spPr>
                </pic:pic>
              </a:graphicData>
            </a:graphic>
          </wp:anchor>
        </w:drawing>
      </w:r>
      <w:r w:rsidRPr="00E40BE6">
        <w:rPr>
          <w:rFonts w:ascii="標楷體" w:eastAsia="標楷體" w:hAnsi="標楷體" w:hint="eastAsia"/>
          <w:kern w:val="0"/>
          <w:sz w:val="36"/>
          <w:szCs w:val="36"/>
        </w:rPr>
        <w:br w:type="page"/>
      </w:r>
      <w:r w:rsidRPr="00E40BE6">
        <w:rPr>
          <w:rFonts w:ascii="標楷體" w:eastAsia="標楷體" w:hAnsi="標楷體"/>
          <w:noProof/>
        </w:rPr>
        <w:lastRenderedPageBreak/>
        <w:drawing>
          <wp:inline distT="0" distB="0" distL="0" distR="0" wp14:anchorId="32D012F5" wp14:editId="7374178B">
            <wp:extent cx="3411855" cy="2731135"/>
            <wp:effectExtent l="0" t="0" r="0" b="0"/>
            <wp:docPr id="11" name="圖片 11" descr="C:\Users\user\Desktop\新民.jpg"/>
            <wp:cNvGraphicFramePr/>
            <a:graphic xmlns:a="http://schemas.openxmlformats.org/drawingml/2006/main">
              <a:graphicData uri="http://schemas.openxmlformats.org/drawingml/2006/picture">
                <pic:pic xmlns:pic="http://schemas.openxmlformats.org/drawingml/2006/picture">
                  <pic:nvPicPr>
                    <pic:cNvPr id="3" name="圖片 3" descr="C:\Users\user\Desktop\新民.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1855" cy="2731135"/>
                    </a:xfrm>
                    <a:prstGeom prst="rect">
                      <a:avLst/>
                    </a:prstGeom>
                    <a:noFill/>
                    <a:ln>
                      <a:noFill/>
                    </a:ln>
                  </pic:spPr>
                </pic:pic>
              </a:graphicData>
            </a:graphic>
          </wp:inline>
        </w:drawing>
      </w:r>
    </w:p>
    <w:p w:rsidR="00E40BE6" w:rsidRPr="00E40BE6" w:rsidRDefault="00E40BE6" w:rsidP="00E40BE6">
      <w:pPr>
        <w:widowControl w:val="0"/>
        <w:spacing w:line="240" w:lineRule="auto"/>
        <w:jc w:val="center"/>
        <w:rPr>
          <w:rFonts w:ascii="標楷體" w:eastAsia="標楷體" w:hAnsi="標楷體"/>
          <w:sz w:val="40"/>
          <w:szCs w:val="40"/>
        </w:rPr>
      </w:pPr>
      <w:r w:rsidRPr="00E40BE6">
        <w:rPr>
          <w:rFonts w:ascii="標楷體" w:eastAsia="標楷體" w:hAnsi="標楷體"/>
          <w:noProof/>
        </w:rPr>
        <mc:AlternateContent>
          <mc:Choice Requires="wps">
            <w:drawing>
              <wp:anchor distT="0" distB="0" distL="114300" distR="114300" simplePos="0" relativeHeight="251689984" behindDoc="0" locked="0" layoutInCell="1" allowOverlap="1" wp14:anchorId="47B827D5" wp14:editId="7EDCE56D">
                <wp:simplePos x="0" y="0"/>
                <wp:positionH relativeFrom="column">
                  <wp:posOffset>1070610</wp:posOffset>
                </wp:positionH>
                <wp:positionV relativeFrom="paragraph">
                  <wp:posOffset>2061210</wp:posOffset>
                </wp:positionV>
                <wp:extent cx="2857500" cy="1038225"/>
                <wp:effectExtent l="0" t="0" r="0" b="0"/>
                <wp:wrapNone/>
                <wp:docPr id="54" name="文字方塊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1038225"/>
                        </a:xfrm>
                        <a:prstGeom prst="rect">
                          <a:avLst/>
                        </a:prstGeom>
                        <a:noFill/>
                        <a:ln w="6350">
                          <a:noFill/>
                        </a:ln>
                        <a:effectLst/>
                      </wps:spPr>
                      <wps:txbx>
                        <w:txbxContent>
                          <w:p w:rsidR="00B63B07" w:rsidRDefault="00B63B07" w:rsidP="00E40B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10" o:spid="_x0000_s1027" type="#_x0000_t202" style="position:absolute;left:0;text-align:left;margin-left:84.3pt;margin-top:162.3pt;width:225pt;height:8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" filled="f" stroked="f" strokeweight=".5pt">
                <v:path arrowok="t"/>
                <v:textbox>
                  <w:txbxContent>
                    <w:p w:rsidR="00B63B07" w:rsidRDefault="00B63B07" w:rsidP="00E40BE6"/>
                  </w:txbxContent>
                </v:textbox>
              </v:shape>
            </w:pict>
          </mc:Fallback>
        </mc:AlternateContent>
      </w:r>
      <w:r w:rsidRPr="00E40BE6">
        <w:rPr>
          <w:rFonts w:ascii="標楷體" w:eastAsia="標楷體" w:hAnsi="標楷體"/>
          <w:noProof/>
        </w:rPr>
        <mc:AlternateContent>
          <mc:Choice Requires="wps">
            <w:drawing>
              <wp:anchor distT="0" distB="0" distL="114300" distR="114300" simplePos="0" relativeHeight="251691008" behindDoc="0" locked="0" layoutInCell="1" allowOverlap="1" wp14:anchorId="7B5A78A3" wp14:editId="58D2F0BC">
                <wp:simplePos x="0" y="0"/>
                <wp:positionH relativeFrom="column">
                  <wp:posOffset>6718935</wp:posOffset>
                </wp:positionH>
                <wp:positionV relativeFrom="paragraph">
                  <wp:posOffset>2061210</wp:posOffset>
                </wp:positionV>
                <wp:extent cx="1647825" cy="1038225"/>
                <wp:effectExtent l="0" t="0" r="0" b="0"/>
                <wp:wrapNone/>
                <wp:docPr id="53" name="文字方塊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7825" cy="1038225"/>
                        </a:xfrm>
                        <a:prstGeom prst="rect">
                          <a:avLst/>
                        </a:prstGeom>
                        <a:noFill/>
                        <a:ln w="6350">
                          <a:noFill/>
                        </a:ln>
                        <a:effectLst/>
                      </wps:spPr>
                      <wps:txbx>
                        <w:txbxContent>
                          <w:p w:rsidR="00B63B07" w:rsidRDefault="00B63B07" w:rsidP="00E40B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9" o:spid="_x0000_s1028" type="#_x0000_t202" style="position:absolute;left:0;text-align:left;margin-left:529.05pt;margin-top:162.3pt;width:129.75pt;height:81.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" filled="f" stroked="f" strokeweight=".5pt">
                <v:path arrowok="t"/>
                <v:textbox>
                  <w:txbxContent>
                    <w:p w:rsidR="00B63B07" w:rsidRDefault="00B63B07" w:rsidP="00E40BE6"/>
                  </w:txbxContent>
                </v:textbox>
              </v:shape>
            </w:pict>
          </mc:Fallback>
        </mc:AlternateContent>
      </w:r>
      <w:r w:rsidRPr="00E40BE6">
        <w:rPr>
          <w:rFonts w:ascii="標楷體" w:eastAsia="標楷體" w:hAnsi="標楷體" w:hint="eastAsia"/>
          <w:sz w:val="40"/>
          <w:szCs w:val="40"/>
        </w:rPr>
        <w:t>蘭潭校區 大型重型機車(黃、紅牌)臨時停放處</w:t>
      </w:r>
    </w:p>
    <w:p w:rsidR="00E40BE6" w:rsidRPr="00E40BE6" w:rsidRDefault="00E40BE6" w:rsidP="00E40BE6">
      <w:pPr>
        <w:widowControl w:val="0"/>
        <w:spacing w:line="240" w:lineRule="auto"/>
        <w:jc w:val="left"/>
        <w:rPr>
          <w:rFonts w:ascii="標楷體" w:eastAsia="標楷體" w:hAnsi="標楷體"/>
          <w:color w:val="FF0000"/>
          <w:sz w:val="28"/>
          <w:szCs w:val="30"/>
        </w:rPr>
      </w:pPr>
      <w:r w:rsidRPr="00E40BE6">
        <w:rPr>
          <w:rFonts w:ascii="標楷體" w:eastAsia="標楷體" w:hAnsi="標楷體" w:hint="eastAsia"/>
          <w:sz w:val="28"/>
          <w:szCs w:val="30"/>
        </w:rPr>
        <w:t>第五機車停車場(工程館變電站旁)     第一機車停車場(入口右側)</w:t>
      </w:r>
    </w:p>
    <w:p w:rsidR="00E40BE6" w:rsidRPr="00E40BE6" w:rsidRDefault="00E40BE6" w:rsidP="00E40BE6">
      <w:pPr>
        <w:widowControl w:val="0"/>
        <w:spacing w:line="240" w:lineRule="auto"/>
        <w:jc w:val="left"/>
        <w:rPr>
          <w:rFonts w:ascii="標楷體" w:eastAsia="標楷體" w:hAnsi="標楷體"/>
        </w:rPr>
      </w:pPr>
      <w:r w:rsidRPr="00E40BE6">
        <w:rPr>
          <w:rFonts w:ascii="標楷體" w:eastAsia="標楷體" w:hAnsi="標楷體"/>
          <w:noProof/>
        </w:rPr>
        <w:drawing>
          <wp:anchor distT="0" distB="0" distL="114300" distR="114300" simplePos="0" relativeHeight="251686912" behindDoc="1" locked="0" layoutInCell="1" allowOverlap="1" wp14:anchorId="2F6A4F50" wp14:editId="1C7182F0">
            <wp:simplePos x="0" y="0"/>
            <wp:positionH relativeFrom="column">
              <wp:posOffset>3038475</wp:posOffset>
            </wp:positionH>
            <wp:positionV relativeFrom="paragraph">
              <wp:posOffset>76200</wp:posOffset>
            </wp:positionV>
            <wp:extent cx="2954020" cy="2139315"/>
            <wp:effectExtent l="0" t="0" r="0" b="0"/>
            <wp:wrapNone/>
            <wp:docPr id="3" name="圖片 3" descr="DSC0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DSC0415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54020" cy="2139315"/>
                    </a:xfrm>
                    <a:prstGeom prst="rect">
                      <a:avLst/>
                    </a:prstGeom>
                    <a:noFill/>
                  </pic:spPr>
                </pic:pic>
              </a:graphicData>
            </a:graphic>
          </wp:anchor>
        </w:drawing>
      </w:r>
      <w:r w:rsidRPr="00E40BE6">
        <w:rPr>
          <w:rFonts w:ascii="標楷體" w:eastAsia="標楷體" w:hAnsi="標楷體"/>
          <w:noProof/>
        </w:rPr>
        <mc:AlternateContent>
          <mc:Choice Requires="wps">
            <w:drawing>
              <wp:anchor distT="0" distB="0" distL="114300" distR="114300" simplePos="0" relativeHeight="251692032" behindDoc="0" locked="0" layoutInCell="1" allowOverlap="1" wp14:anchorId="49B8E09E" wp14:editId="548DE66A">
                <wp:simplePos x="0" y="0"/>
                <wp:positionH relativeFrom="column">
                  <wp:posOffset>506730</wp:posOffset>
                </wp:positionH>
                <wp:positionV relativeFrom="paragraph">
                  <wp:posOffset>1261110</wp:posOffset>
                </wp:positionV>
                <wp:extent cx="1668780" cy="883920"/>
                <wp:effectExtent l="38100" t="38100" r="26670" b="11430"/>
                <wp:wrapNone/>
                <wp:docPr id="52" name="橢圓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8780" cy="883920"/>
                        </a:xfrm>
                        <a:prstGeom prst="ellipse">
                          <a:avLst/>
                        </a:prstGeom>
                        <a:noFill/>
                        <a:ln w="762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4B640D50" id="橢圓 7" o:spid="_x0000_s1026" style="position:absolute;margin-left:39.9pt;margin-top:99.3pt;width:131.4pt;height:69.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" filled="f" strokecolor="red" strokeweight="6pt">
                <v:path arrowok="t"/>
              </v:oval>
            </w:pict>
          </mc:Fallback>
        </mc:AlternateContent>
      </w:r>
      <w:r w:rsidRPr="00E40BE6">
        <w:rPr>
          <w:rFonts w:ascii="標楷體" w:eastAsia="標楷體" w:hAnsi="標楷體"/>
          <w:noProof/>
        </w:rPr>
        <mc:AlternateContent>
          <mc:Choice Requires="wps">
            <w:drawing>
              <wp:anchor distT="0" distB="0" distL="114300" distR="114300" simplePos="0" relativeHeight="251693056" behindDoc="0" locked="0" layoutInCell="1" allowOverlap="1" wp14:anchorId="62CD4241" wp14:editId="777397F8">
                <wp:simplePos x="0" y="0"/>
                <wp:positionH relativeFrom="column">
                  <wp:posOffset>4362450</wp:posOffset>
                </wp:positionH>
                <wp:positionV relativeFrom="paragraph">
                  <wp:posOffset>1070610</wp:posOffset>
                </wp:positionV>
                <wp:extent cx="1043940" cy="1106805"/>
                <wp:effectExtent l="38100" t="38100" r="22860" b="17145"/>
                <wp:wrapNone/>
                <wp:docPr id="51" name="橢圓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3940" cy="1106805"/>
                        </a:xfrm>
                        <a:prstGeom prst="ellipse">
                          <a:avLst/>
                        </a:prstGeom>
                        <a:noFill/>
                        <a:ln w="762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5E2EE1DF" id="橢圓 4" o:spid="_x0000_s1026" style="position:absolute;margin-left:343.5pt;margin-top:84.3pt;width:82.2pt;height:87.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" filled="f" strokecolor="red" strokeweight="6pt">
                <v:path arrowok="t"/>
              </v:oval>
            </w:pict>
          </mc:Fallback>
        </mc:AlternateContent>
      </w:r>
      <w:r w:rsidRPr="00E40BE6">
        <w:rPr>
          <w:rFonts w:ascii="標楷體" w:eastAsia="標楷體" w:hAnsi="標楷體"/>
          <w:noProof/>
        </w:rPr>
        <w:drawing>
          <wp:inline distT="0" distB="0" distL="0" distR="0" wp14:anchorId="2899F590" wp14:editId="356E6184">
            <wp:extent cx="2950210" cy="2154555"/>
            <wp:effectExtent l="0" t="0" r="2540" b="0"/>
            <wp:docPr id="55" name="圖片 55" descr="DSC0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DSC0414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0210" cy="2154555"/>
                    </a:xfrm>
                    <a:prstGeom prst="rect">
                      <a:avLst/>
                    </a:prstGeom>
                    <a:noFill/>
                    <a:ln>
                      <a:noFill/>
                    </a:ln>
                  </pic:spPr>
                </pic:pic>
              </a:graphicData>
            </a:graphic>
          </wp:inline>
        </w:drawing>
      </w:r>
    </w:p>
    <w:p w:rsidR="00E40BE6" w:rsidRPr="00E40BE6" w:rsidRDefault="00E40BE6" w:rsidP="00E40BE6">
      <w:pPr>
        <w:widowControl w:val="0"/>
        <w:spacing w:line="240" w:lineRule="auto"/>
        <w:jc w:val="center"/>
        <w:rPr>
          <w:rFonts w:ascii="標楷體" w:eastAsia="標楷體" w:hAnsi="標楷體"/>
          <w:sz w:val="40"/>
          <w:szCs w:val="40"/>
        </w:rPr>
      </w:pPr>
    </w:p>
    <w:p w:rsidR="00E40BE6" w:rsidRPr="00E40BE6" w:rsidRDefault="00E40BE6" w:rsidP="00E40BE6">
      <w:pPr>
        <w:widowControl w:val="0"/>
        <w:spacing w:line="240" w:lineRule="auto"/>
        <w:jc w:val="center"/>
        <w:rPr>
          <w:rFonts w:ascii="標楷體" w:eastAsia="標楷體" w:hAnsi="標楷體"/>
          <w:sz w:val="40"/>
          <w:szCs w:val="40"/>
        </w:rPr>
      </w:pPr>
      <w:r w:rsidRPr="00E40BE6">
        <w:rPr>
          <w:rFonts w:ascii="標楷體" w:eastAsia="標楷體" w:hAnsi="標楷體"/>
          <w:noProof/>
        </w:rPr>
        <mc:AlternateContent>
          <mc:Choice Requires="wps">
            <w:drawing>
              <wp:anchor distT="0" distB="0" distL="114300" distR="114300" simplePos="0" relativeHeight="251694080" behindDoc="0" locked="0" layoutInCell="1" allowOverlap="1" wp14:anchorId="669FD460" wp14:editId="1CA35566">
                <wp:simplePos x="0" y="0"/>
                <wp:positionH relativeFrom="column">
                  <wp:posOffset>2042160</wp:posOffset>
                </wp:positionH>
                <wp:positionV relativeFrom="paragraph">
                  <wp:posOffset>4166235</wp:posOffset>
                </wp:positionV>
                <wp:extent cx="4210050" cy="1381125"/>
                <wp:effectExtent l="0" t="0" r="0" b="0"/>
                <wp:wrapNone/>
                <wp:docPr id="50" name="文字方塊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0050" cy="1381125"/>
                        </a:xfrm>
                        <a:prstGeom prst="rect">
                          <a:avLst/>
                        </a:prstGeom>
                        <a:noFill/>
                        <a:ln w="6350">
                          <a:noFill/>
                        </a:ln>
                        <a:effectLst/>
                      </wps:spPr>
                      <wps:txbx>
                        <w:txbxContent>
                          <w:p w:rsidR="00B63B07" w:rsidRDefault="00B63B07" w:rsidP="00E40B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13" o:spid="_x0000_s1029" type="#_x0000_t202" style="position:absolute;left:0;text-align:left;margin-left:160.8pt;margin-top:328.05pt;width:331.5pt;height:108.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" filled="f" stroked="f" strokeweight=".5pt">
                <v:path arrowok="t"/>
                <v:textbox>
                  <w:txbxContent>
                    <w:p w:rsidR="00B63B07" w:rsidRDefault="00B63B07" w:rsidP="00E40BE6"/>
                  </w:txbxContent>
                </v:textbox>
              </v:shape>
            </w:pict>
          </mc:Fallback>
        </mc:AlternateContent>
      </w:r>
      <w:r w:rsidRPr="00E40BE6">
        <w:rPr>
          <w:rFonts w:ascii="標楷體" w:eastAsia="標楷體" w:hAnsi="標楷體" w:hint="eastAsia"/>
          <w:sz w:val="40"/>
          <w:szCs w:val="40"/>
        </w:rPr>
        <w:t>民雄校區 大型重型機車(黃、紅牌)臨時停放處</w:t>
      </w:r>
    </w:p>
    <w:p w:rsidR="00E40BE6" w:rsidRPr="00E40BE6" w:rsidRDefault="00E40BE6" w:rsidP="00E40BE6">
      <w:pPr>
        <w:widowControl w:val="0"/>
        <w:spacing w:line="240" w:lineRule="auto"/>
        <w:jc w:val="center"/>
        <w:rPr>
          <w:rFonts w:ascii="標楷體" w:eastAsia="標楷體" w:hAnsi="標楷體"/>
          <w:sz w:val="32"/>
          <w:szCs w:val="32"/>
        </w:rPr>
      </w:pPr>
      <w:r w:rsidRPr="00E40BE6">
        <w:rPr>
          <w:rFonts w:ascii="標楷體" w:eastAsia="標楷體" w:hAnsi="標楷體" w:hint="eastAsia"/>
          <w:sz w:val="32"/>
          <w:szCs w:val="32"/>
        </w:rPr>
        <w:t>大門警衛室後</w:t>
      </w:r>
    </w:p>
    <w:p w:rsidR="00E40BE6" w:rsidRPr="00E40BE6" w:rsidRDefault="00E40BE6" w:rsidP="00E40BE6">
      <w:pPr>
        <w:widowControl w:val="0"/>
        <w:spacing w:line="240" w:lineRule="auto"/>
        <w:jc w:val="center"/>
        <w:rPr>
          <w:rFonts w:ascii="標楷體" w:eastAsia="標楷體" w:hAnsi="標楷體"/>
        </w:rPr>
      </w:pPr>
      <w:r w:rsidRPr="00E40BE6">
        <w:rPr>
          <w:rFonts w:ascii="標楷體" w:eastAsia="標楷體" w:hAnsi="標楷體"/>
          <w:noProof/>
        </w:rPr>
        <w:lastRenderedPageBreak/>
        <mc:AlternateContent>
          <mc:Choice Requires="wps">
            <w:drawing>
              <wp:anchor distT="0" distB="0" distL="114300" distR="114300" simplePos="0" relativeHeight="251695104" behindDoc="0" locked="0" layoutInCell="1" allowOverlap="1" wp14:anchorId="410FDA75" wp14:editId="183CA162">
                <wp:simplePos x="0" y="0"/>
                <wp:positionH relativeFrom="column">
                  <wp:posOffset>2449830</wp:posOffset>
                </wp:positionH>
                <wp:positionV relativeFrom="paragraph">
                  <wp:posOffset>2320290</wp:posOffset>
                </wp:positionV>
                <wp:extent cx="2286000" cy="815340"/>
                <wp:effectExtent l="38100" t="38100" r="19050" b="22860"/>
                <wp:wrapNone/>
                <wp:docPr id="49" name="橢圓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815340"/>
                        </a:xfrm>
                        <a:prstGeom prst="ellipse">
                          <a:avLst/>
                        </a:prstGeom>
                        <a:noFill/>
                        <a:ln w="762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331C55AC" id="橢圓 12" o:spid="_x0000_s1026" style="position:absolute;margin-left:192.9pt;margin-top:182.7pt;width:180pt;height:64.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" filled="f" strokecolor="red" strokeweight="6pt">
                <v:path arrowok="t"/>
              </v:oval>
            </w:pict>
          </mc:Fallback>
        </mc:AlternateContent>
      </w:r>
      <w:r w:rsidRPr="00E40BE6">
        <w:rPr>
          <w:rFonts w:ascii="標楷體" w:eastAsia="標楷體" w:hAnsi="標楷體"/>
          <w:noProof/>
        </w:rPr>
        <w:drawing>
          <wp:inline distT="0" distB="0" distL="0" distR="0" wp14:anchorId="6907EF23" wp14:editId="706DF6F1">
            <wp:extent cx="5033010" cy="3244215"/>
            <wp:effectExtent l="0" t="0" r="0" b="0"/>
            <wp:docPr id="1" name="圖片 1" descr="DSC0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DSC0459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3010" cy="3244215"/>
                    </a:xfrm>
                    <a:prstGeom prst="rect">
                      <a:avLst/>
                    </a:prstGeom>
                    <a:noFill/>
                    <a:ln>
                      <a:noFill/>
                    </a:ln>
                  </pic:spPr>
                </pic:pic>
              </a:graphicData>
            </a:graphic>
          </wp:inline>
        </w:drawing>
      </w:r>
    </w:p>
    <w:p w:rsidR="00E40BE6" w:rsidRPr="00E40BE6" w:rsidRDefault="00E40BE6" w:rsidP="00E40BE6">
      <w:pPr>
        <w:widowControl w:val="0"/>
        <w:spacing w:line="240" w:lineRule="auto"/>
        <w:jc w:val="left"/>
        <w:rPr>
          <w:rFonts w:ascii="標楷體" w:eastAsia="標楷體" w:hAnsi="標楷體"/>
          <w:sz w:val="36"/>
          <w:szCs w:val="36"/>
        </w:rPr>
      </w:pPr>
    </w:p>
    <w:p w:rsidR="00E40BE6" w:rsidRPr="00E40BE6" w:rsidRDefault="00E40BE6" w:rsidP="00E40BE6">
      <w:pPr>
        <w:widowControl w:val="0"/>
        <w:spacing w:line="240" w:lineRule="auto"/>
        <w:jc w:val="left"/>
        <w:rPr>
          <w:rFonts w:ascii="標楷體" w:eastAsia="標楷體" w:hAnsi="標楷體"/>
          <w:szCs w:val="24"/>
        </w:rPr>
      </w:pPr>
      <w:r w:rsidRPr="00E40BE6">
        <w:rPr>
          <w:rFonts w:ascii="標楷體" w:eastAsia="標楷體" w:hAnsi="標楷體" w:hint="eastAsia"/>
          <w:szCs w:val="24"/>
        </w:rPr>
        <w:t>此為“臨時”停放區，因此想藉此次開會與各位老師、委員討論往後長久的停車規劃。</w:t>
      </w: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highlight w:val="yellow"/>
        </w:rPr>
      </w:pPr>
      <w:r w:rsidRPr="00E40BE6">
        <w:rPr>
          <w:rFonts w:ascii="標楷體" w:eastAsia="標楷體" w:hAnsi="標楷體" w:hint="eastAsia"/>
          <w:szCs w:val="24"/>
          <w:highlight w:val="yellow"/>
        </w:rPr>
        <w:lastRenderedPageBreak/>
        <w:t>以下為本人與有騎乘大型重機的同學所討論的方案</w:t>
      </w:r>
    </w:p>
    <w:p w:rsidR="00E40BE6" w:rsidRPr="00E40BE6" w:rsidRDefault="00E40BE6" w:rsidP="00E40BE6">
      <w:pPr>
        <w:widowControl w:val="0"/>
        <w:spacing w:line="240" w:lineRule="auto"/>
        <w:jc w:val="left"/>
        <w:rPr>
          <w:rFonts w:ascii="標楷體" w:eastAsia="標楷體" w:hAnsi="標楷體"/>
          <w:szCs w:val="24"/>
        </w:rPr>
      </w:pPr>
      <w:r w:rsidRPr="00E40BE6">
        <w:rPr>
          <w:rFonts w:ascii="標楷體" w:eastAsia="標楷體" w:hAnsi="標楷體" w:hint="eastAsia"/>
          <w:szCs w:val="24"/>
          <w:highlight w:val="cyan"/>
        </w:rPr>
        <w:t>(試辦一學年，若沒有重大問題，應立即全面開放校內所有汽車停車場):</w:t>
      </w: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116BC">
      <w:pPr>
        <w:widowControl w:val="0"/>
        <w:numPr>
          <w:ilvl w:val="0"/>
          <w:numId w:val="13"/>
        </w:numPr>
        <w:spacing w:line="240" w:lineRule="auto"/>
        <w:jc w:val="left"/>
        <w:rPr>
          <w:rFonts w:ascii="標楷體" w:eastAsia="標楷體" w:hAnsi="標楷體"/>
          <w:szCs w:val="24"/>
        </w:rPr>
      </w:pPr>
      <w:r w:rsidRPr="00E40BE6">
        <w:rPr>
          <w:rFonts w:ascii="標楷體" w:eastAsia="標楷體" w:hAnsi="標楷體" w:hint="eastAsia"/>
          <w:szCs w:val="24"/>
        </w:rPr>
        <w:t>蘭潭校區</w:t>
      </w:r>
    </w:p>
    <w:p w:rsidR="00E40BE6" w:rsidRPr="00E40BE6" w:rsidRDefault="00E40BE6" w:rsidP="00E40BE6">
      <w:pPr>
        <w:widowControl w:val="0"/>
        <w:spacing w:line="240" w:lineRule="auto"/>
        <w:ind w:left="480"/>
        <w:jc w:val="left"/>
        <w:rPr>
          <w:rFonts w:ascii="標楷體" w:eastAsia="標楷體" w:hAnsi="標楷體"/>
          <w:szCs w:val="24"/>
        </w:rPr>
      </w:pPr>
      <w:r w:rsidRPr="00E40BE6">
        <w:rPr>
          <w:rFonts w:ascii="標楷體" w:eastAsia="標楷體" w:hAnsi="標楷體" w:hint="eastAsia"/>
          <w:szCs w:val="24"/>
        </w:rPr>
        <w:t>建議車輛由大門口進入校園，沿著大學路至嘉禾路路底(紅色圈選區塊)之沿路停車格及路旁停車場皆可停放大型重機。</w:t>
      </w:r>
    </w:p>
    <w:p w:rsidR="00E40BE6" w:rsidRPr="00E40BE6" w:rsidRDefault="00E40BE6" w:rsidP="00E40BE6">
      <w:pPr>
        <w:widowControl w:val="0"/>
        <w:spacing w:line="240" w:lineRule="auto"/>
        <w:ind w:left="480"/>
        <w:jc w:val="left"/>
        <w:rPr>
          <w:rFonts w:ascii="標楷體" w:eastAsia="標楷體" w:hAnsi="標楷體"/>
          <w:szCs w:val="24"/>
        </w:rPr>
      </w:pPr>
      <w:r w:rsidRPr="00E40BE6">
        <w:rPr>
          <w:rFonts w:ascii="標楷體" w:eastAsia="標楷體" w:hAnsi="標楷體"/>
          <w:noProof/>
        </w:rPr>
        <w:drawing>
          <wp:inline distT="0" distB="0" distL="0" distR="0" wp14:anchorId="45A7649A" wp14:editId="41CB34E6">
            <wp:extent cx="5883654" cy="4711040"/>
            <wp:effectExtent l="0" t="723900" r="0" b="718210"/>
            <wp:docPr id="17" name="圖片 17" descr="C:\Users\User\Desktop\1060905蘭潭平面圖雙語修改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060905蘭潭平面圖雙語修改0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5884077" cy="4711379"/>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40BE6" w:rsidRPr="00E40BE6" w:rsidRDefault="00E40BE6" w:rsidP="00E116BC">
      <w:pPr>
        <w:widowControl w:val="0"/>
        <w:numPr>
          <w:ilvl w:val="0"/>
          <w:numId w:val="13"/>
        </w:numPr>
        <w:spacing w:line="240" w:lineRule="auto"/>
        <w:jc w:val="left"/>
        <w:rPr>
          <w:rFonts w:ascii="標楷體" w:eastAsia="標楷體" w:hAnsi="標楷體"/>
          <w:szCs w:val="24"/>
        </w:rPr>
      </w:pPr>
      <w:r w:rsidRPr="00E40BE6">
        <w:rPr>
          <w:rFonts w:ascii="標楷體" w:eastAsia="標楷體" w:hAnsi="標楷體" w:hint="eastAsia"/>
          <w:szCs w:val="24"/>
        </w:rPr>
        <w:lastRenderedPageBreak/>
        <w:t>民雄校區</w:t>
      </w:r>
    </w:p>
    <w:p w:rsidR="00E40BE6" w:rsidRPr="00E40BE6" w:rsidRDefault="00E40BE6" w:rsidP="00E40BE6">
      <w:pPr>
        <w:widowControl w:val="0"/>
        <w:spacing w:line="240" w:lineRule="auto"/>
        <w:ind w:left="480"/>
        <w:jc w:val="left"/>
        <w:rPr>
          <w:rFonts w:ascii="標楷體" w:eastAsia="標楷體" w:hAnsi="標楷體"/>
          <w:szCs w:val="24"/>
        </w:rPr>
      </w:pPr>
      <w:r w:rsidRPr="00E40BE6">
        <w:rPr>
          <w:rFonts w:ascii="標楷體" w:eastAsia="標楷體" w:hAnsi="標楷體" w:hint="eastAsia"/>
          <w:szCs w:val="24"/>
        </w:rPr>
        <w:t>建議車輛由大門口進入校園，並且1.於目前機車停車棚(藍圈圈處)規劃大型重型機車專用停車格，2.於人文館旁的停車場(紅圈圈處)開放大型重型機車停放於汽車格。</w:t>
      </w:r>
    </w:p>
    <w:p w:rsidR="00E40BE6" w:rsidRPr="00E40BE6" w:rsidRDefault="00E40BE6" w:rsidP="00E40BE6">
      <w:pPr>
        <w:widowControl w:val="0"/>
        <w:spacing w:line="240" w:lineRule="auto"/>
        <w:ind w:left="480"/>
        <w:jc w:val="left"/>
        <w:rPr>
          <w:rFonts w:ascii="標楷體" w:eastAsia="標楷體" w:hAnsi="標楷體"/>
          <w:szCs w:val="24"/>
        </w:rPr>
      </w:pPr>
      <w:r w:rsidRPr="00E40BE6">
        <w:rPr>
          <w:rFonts w:ascii="標楷體" w:eastAsia="標楷體" w:hAnsi="標楷體" w:hint="eastAsia"/>
          <w:noProof/>
          <w:szCs w:val="24"/>
        </w:rPr>
        <w:drawing>
          <wp:inline distT="0" distB="0" distL="0" distR="0" wp14:anchorId="2BB923F0" wp14:editId="78A4737E">
            <wp:extent cx="6297273" cy="5034329"/>
            <wp:effectExtent l="0" t="762000" r="0" b="756871"/>
            <wp:docPr id="19" name="圖片 19" descr="C:\Users\User\Desktop\min_campus_1050418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min_campus_1050418_102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6297726" cy="5034691"/>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40BE6" w:rsidRPr="00E40BE6" w:rsidRDefault="00E40BE6" w:rsidP="00E116BC">
      <w:pPr>
        <w:widowControl w:val="0"/>
        <w:numPr>
          <w:ilvl w:val="0"/>
          <w:numId w:val="13"/>
        </w:numPr>
        <w:spacing w:line="240" w:lineRule="auto"/>
        <w:jc w:val="left"/>
        <w:rPr>
          <w:rFonts w:ascii="標楷體" w:eastAsia="標楷體" w:hAnsi="標楷體"/>
          <w:szCs w:val="24"/>
        </w:rPr>
      </w:pPr>
      <w:r w:rsidRPr="00E40BE6">
        <w:rPr>
          <w:rFonts w:ascii="標楷體" w:eastAsia="標楷體" w:hAnsi="標楷體" w:hint="eastAsia"/>
          <w:szCs w:val="24"/>
        </w:rPr>
        <w:lastRenderedPageBreak/>
        <w:t>新民校區</w:t>
      </w:r>
    </w:p>
    <w:p w:rsidR="00E40BE6" w:rsidRPr="00E40BE6" w:rsidRDefault="00E40BE6" w:rsidP="00804BC4">
      <w:pPr>
        <w:widowControl w:val="0"/>
        <w:spacing w:line="240" w:lineRule="auto"/>
        <w:ind w:left="480"/>
        <w:jc w:val="left"/>
        <w:rPr>
          <w:rFonts w:ascii="標楷體" w:eastAsia="標楷體" w:hAnsi="標楷體"/>
          <w:szCs w:val="24"/>
        </w:rPr>
      </w:pPr>
      <w:r w:rsidRPr="00E40BE6">
        <w:rPr>
          <w:rFonts w:ascii="標楷體" w:eastAsia="標楷體" w:hAnsi="標楷體" w:hint="eastAsia"/>
          <w:szCs w:val="24"/>
        </w:rPr>
        <w:t>建議車輛由大門口進入校園，並且1.於管理學B棟旁的停車場(藍圈圈處)開放大型重型機車停放於汽車格，2.於獸醫館前的停車場(紅圈圈處)開放大型重型機車停放於汽車格。</w:t>
      </w:r>
      <w:r w:rsidRPr="00E40BE6">
        <w:rPr>
          <w:rFonts w:ascii="標楷體" w:eastAsia="標楷體" w:hAnsi="標楷體"/>
          <w:noProof/>
          <w:szCs w:val="24"/>
        </w:rPr>
        <w:drawing>
          <wp:inline distT="0" distB="0" distL="0" distR="0" wp14:anchorId="57EFA9A6" wp14:editId="204C2F55">
            <wp:extent cx="6820996" cy="5453018"/>
            <wp:effectExtent l="150495" t="154305" r="207010" b="187960"/>
            <wp:docPr id="20" name="圖片 20" descr="C:\Users\User\Desktop\sinmin_campus_1050418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inmin_campus_1050418_102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6828735" cy="545920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40BE6" w:rsidRDefault="00E40BE6" w:rsidP="00E40BE6">
      <w:pPr>
        <w:widowControl w:val="0"/>
        <w:spacing w:line="240" w:lineRule="auto"/>
        <w:jc w:val="left"/>
        <w:rPr>
          <w:rFonts w:ascii="標楷體" w:eastAsia="標楷體" w:hAnsi="標楷體"/>
          <w:szCs w:val="24"/>
        </w:rPr>
      </w:pPr>
    </w:p>
    <w:p w:rsidR="00804BC4" w:rsidRPr="00E40BE6" w:rsidRDefault="00804BC4" w:rsidP="00E40BE6">
      <w:pPr>
        <w:widowControl w:val="0"/>
        <w:spacing w:line="240" w:lineRule="auto"/>
        <w:jc w:val="left"/>
        <w:rPr>
          <w:rFonts w:ascii="標楷體" w:eastAsia="標楷體" w:hAnsi="標楷體"/>
          <w:szCs w:val="24"/>
        </w:rPr>
      </w:pPr>
    </w:p>
    <w:p w:rsidR="00E40BE6" w:rsidRPr="00E40BE6" w:rsidRDefault="00E40BE6" w:rsidP="00E116BC">
      <w:pPr>
        <w:widowControl w:val="0"/>
        <w:numPr>
          <w:ilvl w:val="0"/>
          <w:numId w:val="13"/>
        </w:numPr>
        <w:spacing w:line="240" w:lineRule="auto"/>
        <w:jc w:val="left"/>
        <w:rPr>
          <w:rFonts w:ascii="標楷體" w:eastAsia="標楷體" w:hAnsi="標楷體"/>
          <w:szCs w:val="24"/>
        </w:rPr>
      </w:pPr>
      <w:r w:rsidRPr="00E40BE6">
        <w:rPr>
          <w:rFonts w:ascii="標楷體" w:eastAsia="標楷體" w:hAnsi="標楷體" w:hint="eastAsia"/>
          <w:szCs w:val="24"/>
        </w:rPr>
        <w:lastRenderedPageBreak/>
        <w:t>收費:</w:t>
      </w:r>
    </w:p>
    <w:p w:rsidR="00E40BE6" w:rsidRPr="00E40BE6" w:rsidRDefault="00E40BE6" w:rsidP="00E40BE6">
      <w:pPr>
        <w:widowControl w:val="0"/>
        <w:spacing w:line="240" w:lineRule="auto"/>
        <w:ind w:left="480"/>
        <w:jc w:val="left"/>
        <w:rPr>
          <w:rFonts w:ascii="標楷體" w:eastAsia="標楷體" w:hAnsi="標楷體"/>
          <w:szCs w:val="24"/>
        </w:rPr>
      </w:pPr>
      <w:r w:rsidRPr="00E40BE6">
        <w:rPr>
          <w:rFonts w:ascii="標楷體" w:eastAsia="標楷體" w:hAnsi="標楷體" w:hint="eastAsia"/>
          <w:szCs w:val="24"/>
        </w:rPr>
        <w:t>建議收費標準依照汽車之收費標準，500元/學年。</w:t>
      </w: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116BC">
      <w:pPr>
        <w:widowControl w:val="0"/>
        <w:numPr>
          <w:ilvl w:val="0"/>
          <w:numId w:val="13"/>
        </w:numPr>
        <w:spacing w:line="240" w:lineRule="auto"/>
        <w:jc w:val="left"/>
        <w:rPr>
          <w:rFonts w:ascii="標楷體" w:eastAsia="標楷體" w:hAnsi="標楷體"/>
          <w:szCs w:val="24"/>
        </w:rPr>
      </w:pPr>
      <w:r w:rsidRPr="00E40BE6">
        <w:rPr>
          <w:rFonts w:ascii="標楷體" w:eastAsia="標楷體" w:hAnsi="標楷體" w:hint="eastAsia"/>
          <w:szCs w:val="24"/>
        </w:rPr>
        <w:t>權利及違規處理:</w:t>
      </w:r>
    </w:p>
    <w:p w:rsidR="00E40BE6" w:rsidRPr="00E40BE6" w:rsidRDefault="00E40BE6" w:rsidP="00E40BE6">
      <w:pPr>
        <w:widowControl w:val="0"/>
        <w:spacing w:line="240" w:lineRule="auto"/>
        <w:ind w:left="480"/>
        <w:jc w:val="left"/>
        <w:rPr>
          <w:rFonts w:ascii="標楷體" w:eastAsia="標楷體" w:hAnsi="標楷體"/>
          <w:color w:val="000000"/>
          <w:szCs w:val="24"/>
        </w:rPr>
      </w:pPr>
      <w:r w:rsidRPr="00E40BE6">
        <w:rPr>
          <w:rFonts w:ascii="標楷體" w:eastAsia="標楷體" w:hAnsi="標楷體" w:hint="eastAsia"/>
          <w:szCs w:val="24"/>
        </w:rPr>
        <w:t>比照車管會汽車之停車管理辦法。(</w:t>
      </w:r>
      <w:hyperlink w:anchor="附件一" w:history="1">
        <w:r w:rsidRPr="00E40BE6">
          <w:rPr>
            <w:rFonts w:ascii="標楷體" w:eastAsia="標楷體" w:hAnsi="標楷體" w:hint="eastAsia"/>
            <w:color w:val="0000FF" w:themeColor="hyperlink"/>
            <w:szCs w:val="24"/>
            <w:u w:val="single"/>
          </w:rPr>
          <w:t>附件一</w:t>
        </w:r>
      </w:hyperlink>
      <w:r w:rsidRPr="00E40BE6">
        <w:rPr>
          <w:rFonts w:ascii="標楷體" w:eastAsia="標楷體" w:hAnsi="標楷體" w:hint="eastAsia"/>
          <w:color w:val="000000"/>
          <w:szCs w:val="24"/>
        </w:rPr>
        <w:t>國立嘉義大學車輛管理辦法)</w:t>
      </w: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r w:rsidRPr="00E40BE6">
        <w:rPr>
          <w:rFonts w:ascii="標楷體" w:eastAsia="標楷體" w:hAnsi="標楷體" w:hint="eastAsia"/>
          <w:szCs w:val="24"/>
          <w:highlight w:val="cyan"/>
        </w:rPr>
        <w:t>疑慮解惑:</w:t>
      </w: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116BC">
      <w:pPr>
        <w:widowControl w:val="0"/>
        <w:numPr>
          <w:ilvl w:val="0"/>
          <w:numId w:val="14"/>
        </w:numPr>
        <w:spacing w:line="240" w:lineRule="auto"/>
        <w:jc w:val="left"/>
        <w:rPr>
          <w:rFonts w:ascii="標楷體" w:eastAsia="標楷體" w:hAnsi="標楷體"/>
          <w:szCs w:val="24"/>
        </w:rPr>
      </w:pPr>
      <w:r w:rsidRPr="00E40BE6">
        <w:rPr>
          <w:rFonts w:ascii="標楷體" w:eastAsia="標楷體" w:hAnsi="標楷體" w:hint="eastAsia"/>
          <w:szCs w:val="24"/>
        </w:rPr>
        <w:t>噪音問題:</w:t>
      </w:r>
    </w:p>
    <w:p w:rsidR="00E40BE6" w:rsidRPr="00E40BE6" w:rsidRDefault="00E40BE6" w:rsidP="00E40BE6">
      <w:pPr>
        <w:widowControl w:val="0"/>
        <w:spacing w:line="240" w:lineRule="auto"/>
        <w:ind w:left="480"/>
        <w:jc w:val="left"/>
        <w:rPr>
          <w:rFonts w:ascii="標楷體" w:eastAsia="標楷體" w:hAnsi="標楷體"/>
          <w:szCs w:val="24"/>
        </w:rPr>
      </w:pPr>
      <w:r w:rsidRPr="00E40BE6">
        <w:rPr>
          <w:rFonts w:ascii="標楷體" w:eastAsia="標楷體" w:hAnsi="標楷體" w:hint="eastAsia"/>
          <w:szCs w:val="24"/>
        </w:rPr>
        <w:t xml:space="preserve">  每部重機在上市時皆會經過政府監理機關驗車合格之後才能上市，因此每輛能掛牌的重機一定是符合噪音規範的，這部分是無庸置疑的。</w:t>
      </w:r>
    </w:p>
    <w:p w:rsidR="00E40BE6" w:rsidRPr="00E40BE6" w:rsidRDefault="00E40BE6" w:rsidP="00E40BE6">
      <w:pPr>
        <w:widowControl w:val="0"/>
        <w:spacing w:line="240" w:lineRule="auto"/>
        <w:ind w:left="480"/>
        <w:jc w:val="left"/>
        <w:rPr>
          <w:rFonts w:ascii="標楷體" w:eastAsia="標楷體" w:hAnsi="標楷體"/>
          <w:szCs w:val="24"/>
        </w:rPr>
      </w:pPr>
    </w:p>
    <w:p w:rsidR="00E40BE6" w:rsidRPr="00E40BE6" w:rsidRDefault="00E40BE6" w:rsidP="00E40BE6">
      <w:pPr>
        <w:widowControl w:val="0"/>
        <w:spacing w:line="240" w:lineRule="auto"/>
        <w:ind w:left="480"/>
        <w:jc w:val="left"/>
        <w:rPr>
          <w:rFonts w:ascii="標楷體" w:eastAsia="標楷體" w:hAnsi="標楷體"/>
          <w:szCs w:val="24"/>
        </w:rPr>
      </w:pPr>
      <w:r w:rsidRPr="00E40BE6">
        <w:rPr>
          <w:rFonts w:ascii="標楷體" w:eastAsia="標楷體" w:hAnsi="標楷體" w:hint="eastAsia"/>
          <w:szCs w:val="24"/>
        </w:rPr>
        <w:t xml:space="preserve">  而有些同學可能會改裝排氣管，所致噪音超過標準，</w:t>
      </w:r>
      <w:r w:rsidRPr="00E40BE6">
        <w:rPr>
          <w:rFonts w:ascii="標楷體" w:eastAsia="標楷體" w:hAnsi="標楷體" w:hint="eastAsia"/>
          <w:szCs w:val="24"/>
          <w:highlight w:val="yellow"/>
        </w:rPr>
        <w:t>但是改裝車不等於噪音車</w:t>
      </w:r>
      <w:r w:rsidRPr="00E40BE6">
        <w:rPr>
          <w:rFonts w:ascii="標楷體" w:eastAsia="標楷體" w:hAnsi="標楷體" w:hint="eastAsia"/>
          <w:szCs w:val="24"/>
        </w:rPr>
        <w:t>，希望學校能夠以一個學期的時間作為試辦期，若同學有因噪音過大而影響他人之行為，再視情況做調整。</w:t>
      </w:r>
    </w:p>
    <w:p w:rsidR="00E40BE6" w:rsidRPr="00E40BE6" w:rsidRDefault="00E40BE6" w:rsidP="00E40BE6">
      <w:pPr>
        <w:widowControl w:val="0"/>
        <w:spacing w:line="240" w:lineRule="auto"/>
        <w:ind w:left="480"/>
        <w:jc w:val="left"/>
        <w:rPr>
          <w:rFonts w:ascii="標楷體" w:eastAsia="標楷體" w:hAnsi="標楷體"/>
          <w:szCs w:val="24"/>
        </w:rPr>
      </w:pPr>
    </w:p>
    <w:p w:rsidR="00E40BE6" w:rsidRPr="00E40BE6" w:rsidRDefault="00E40BE6" w:rsidP="00E40BE6">
      <w:pPr>
        <w:widowControl w:val="0"/>
        <w:spacing w:line="240" w:lineRule="auto"/>
        <w:ind w:left="480"/>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rPr>
      </w:pPr>
      <w:r w:rsidRPr="00E40BE6">
        <w:rPr>
          <w:rFonts w:ascii="標楷體" w:eastAsia="標楷體" w:hAnsi="標楷體" w:hint="eastAsia"/>
        </w:rPr>
        <w:t xml:space="preserve">   如國立中興大學、元智大學、開南大學及吳鳳科技大學等大學，皆以開放多 年，而並未有上述的狀況。(</w:t>
      </w:r>
      <w:hyperlink w:anchor="附件二" w:history="1">
        <w:r w:rsidRPr="00E40BE6">
          <w:rPr>
            <w:rFonts w:ascii="標楷體" w:eastAsia="標楷體" w:hAnsi="標楷體" w:hint="eastAsia"/>
            <w:color w:val="0000FF" w:themeColor="hyperlink"/>
            <w:u w:val="single"/>
          </w:rPr>
          <w:t>附件二</w:t>
        </w:r>
      </w:hyperlink>
      <w:r w:rsidRPr="00E40BE6">
        <w:rPr>
          <w:rFonts w:ascii="標楷體" w:eastAsia="標楷體" w:hAnsi="標楷體" w:hint="eastAsia"/>
        </w:rPr>
        <w:t xml:space="preserve"> </w:t>
      </w:r>
      <w:r w:rsidRPr="00E40BE6">
        <w:rPr>
          <w:rFonts w:ascii="標楷體" w:eastAsia="標楷體" w:hAnsi="標楷體"/>
        </w:rPr>
        <w:t>國立中興大學校園交通管理辦法</w:t>
      </w:r>
      <w:r w:rsidRPr="00E40BE6">
        <w:rPr>
          <w:rFonts w:ascii="標楷體" w:eastAsia="標楷體" w:hAnsi="標楷體" w:hint="eastAsia"/>
        </w:rPr>
        <w:t>)</w:t>
      </w:r>
    </w:p>
    <w:p w:rsidR="00E40BE6" w:rsidRPr="00E40BE6" w:rsidRDefault="00E40BE6" w:rsidP="00E40BE6">
      <w:pPr>
        <w:widowControl w:val="0"/>
        <w:spacing w:line="240" w:lineRule="auto"/>
        <w:ind w:left="480"/>
        <w:jc w:val="left"/>
        <w:rPr>
          <w:rFonts w:ascii="標楷體" w:eastAsia="標楷體" w:hAnsi="標楷體"/>
          <w:szCs w:val="24"/>
        </w:rPr>
      </w:pPr>
    </w:p>
    <w:p w:rsidR="00E40BE6" w:rsidRPr="00E40BE6" w:rsidRDefault="00E40BE6" w:rsidP="00E40BE6">
      <w:pPr>
        <w:widowControl w:val="0"/>
        <w:spacing w:line="240" w:lineRule="auto"/>
        <w:jc w:val="left"/>
        <w:rPr>
          <w:rFonts w:ascii="標楷體" w:eastAsia="標楷體" w:hAnsi="標楷體"/>
          <w:szCs w:val="24"/>
        </w:rPr>
      </w:pPr>
    </w:p>
    <w:p w:rsidR="00E40BE6" w:rsidRPr="00E40BE6" w:rsidRDefault="00E40BE6" w:rsidP="00E116BC">
      <w:pPr>
        <w:widowControl w:val="0"/>
        <w:numPr>
          <w:ilvl w:val="0"/>
          <w:numId w:val="14"/>
        </w:numPr>
        <w:spacing w:line="240" w:lineRule="auto"/>
        <w:jc w:val="left"/>
        <w:rPr>
          <w:rFonts w:ascii="標楷體" w:eastAsia="標楷體" w:hAnsi="標楷體"/>
          <w:szCs w:val="24"/>
        </w:rPr>
      </w:pPr>
      <w:r w:rsidRPr="00E40BE6">
        <w:rPr>
          <w:rFonts w:ascii="標楷體" w:eastAsia="標楷體" w:hAnsi="標楷體" w:hint="eastAsia"/>
          <w:szCs w:val="24"/>
        </w:rPr>
        <w:t>安全問題:</w:t>
      </w:r>
    </w:p>
    <w:p w:rsidR="00E40BE6" w:rsidRPr="00E40BE6" w:rsidRDefault="00E40BE6" w:rsidP="00E40BE6">
      <w:pPr>
        <w:widowControl w:val="0"/>
        <w:spacing w:line="240" w:lineRule="auto"/>
        <w:ind w:left="480"/>
        <w:jc w:val="left"/>
        <w:rPr>
          <w:rFonts w:ascii="標楷體" w:eastAsia="標楷體" w:hAnsi="標楷體"/>
          <w:szCs w:val="24"/>
        </w:rPr>
      </w:pPr>
      <w:r w:rsidRPr="00E40BE6">
        <w:rPr>
          <w:rFonts w:ascii="標楷體" w:eastAsia="標楷體" w:hAnsi="標楷體" w:hint="eastAsia"/>
          <w:szCs w:val="24"/>
        </w:rPr>
        <w:t xml:space="preserve">  進入校園的車輛不管是汽車及機車皆要遵守校園內的限速，若重機皆在限速內，何來安全問題?</w:t>
      </w: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24130F" w:rsidP="00E40BE6">
      <w:pPr>
        <w:widowControl w:val="0"/>
        <w:spacing w:line="240" w:lineRule="auto"/>
        <w:ind w:left="480"/>
        <w:jc w:val="left"/>
        <w:rPr>
          <w:rFonts w:ascii="標楷體" w:eastAsia="標楷體" w:hAnsi="標楷體"/>
          <w:color w:val="000000"/>
          <w:szCs w:val="24"/>
        </w:rPr>
      </w:pPr>
      <w:hyperlink w:anchor="附件一" w:history="1">
        <w:r w:rsidR="00E40BE6" w:rsidRPr="00E40BE6">
          <w:rPr>
            <w:rFonts w:hint="eastAsia"/>
            <w:color w:val="0000FF" w:themeColor="hyperlink"/>
            <w:szCs w:val="24"/>
            <w:u w:val="single"/>
          </w:rPr>
          <w:t>附件一</w:t>
        </w:r>
      </w:hyperlink>
      <w:r w:rsidR="00E40BE6" w:rsidRPr="00E40BE6">
        <w:rPr>
          <w:rFonts w:hint="eastAsia"/>
          <w:szCs w:val="24"/>
        </w:rPr>
        <w:t xml:space="preserve"> </w:t>
      </w:r>
      <w:r w:rsidR="00E40BE6" w:rsidRPr="00E40BE6">
        <w:rPr>
          <w:rFonts w:ascii="標楷體" w:eastAsia="標楷體" w:hAnsi="標楷體" w:hint="eastAsia"/>
          <w:color w:val="000000"/>
          <w:szCs w:val="24"/>
        </w:rPr>
        <w:t>國立嘉義大學車輛管理辦法</w:t>
      </w:r>
    </w:p>
    <w:p w:rsidR="00E40BE6" w:rsidRPr="00E40BE6" w:rsidRDefault="00E40BE6" w:rsidP="00E40BE6">
      <w:pPr>
        <w:widowControl w:val="0"/>
        <w:spacing w:line="240" w:lineRule="auto"/>
        <w:ind w:left="480"/>
        <w:jc w:val="left"/>
        <w:rPr>
          <w:rFonts w:ascii="標楷體" w:eastAsia="標楷體" w:hAnsi="標楷體"/>
          <w:color w:val="000000"/>
          <w:szCs w:val="24"/>
        </w:rPr>
      </w:pPr>
    </w:p>
    <w:tbl>
      <w:tblPr>
        <w:tblW w:w="11909" w:type="dxa"/>
        <w:tblCellMar>
          <w:left w:w="28" w:type="dxa"/>
          <w:right w:w="28" w:type="dxa"/>
        </w:tblCellMar>
        <w:tblLook w:val="0000" w:firstRow="0" w:lastRow="0" w:firstColumn="0" w:lastColumn="0" w:noHBand="0" w:noVBand="0"/>
      </w:tblPr>
      <w:tblGrid>
        <w:gridCol w:w="7768"/>
        <w:gridCol w:w="4141"/>
      </w:tblGrid>
      <w:tr w:rsidR="00E40BE6" w:rsidRPr="00E40BE6" w:rsidTr="00E40BE6">
        <w:trPr>
          <w:cantSplit/>
        </w:trPr>
        <w:tc>
          <w:tcPr>
            <w:tcW w:w="7768" w:type="dxa"/>
            <w:shd w:val="clear" w:color="auto" w:fill="auto"/>
            <w:vAlign w:val="center"/>
          </w:tcPr>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center"/>
              <w:rPr>
                <w:rFonts w:ascii="標楷體" w:eastAsia="標楷體" w:hAnsi="標楷體" w:cs="Times New Roman"/>
                <w:color w:val="FF0000"/>
                <w:kern w:val="0"/>
                <w:sz w:val="32"/>
                <w:szCs w:val="32"/>
              </w:rPr>
            </w:pPr>
            <w:r w:rsidRPr="00E40BE6">
              <w:rPr>
                <w:rFonts w:ascii="標楷體" w:eastAsia="標楷體" w:hAnsi="標楷體" w:cs="Times New Roman" w:hint="eastAsia"/>
                <w:color w:val="000000"/>
                <w:kern w:val="0"/>
                <w:sz w:val="36"/>
                <w:szCs w:val="36"/>
              </w:rPr>
              <w:t xml:space="preserve">         國立嘉義大學車輛管理辦法</w:t>
            </w:r>
          </w:p>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center"/>
              <w:rPr>
                <w:rFonts w:ascii="標楷體" w:eastAsia="標楷體" w:hAnsi="標楷體" w:cs="Times New Roman"/>
                <w:color w:val="FF0000"/>
                <w:kern w:val="0"/>
                <w:sz w:val="32"/>
                <w:szCs w:val="32"/>
              </w:rPr>
            </w:pPr>
            <w:r w:rsidRPr="00E40BE6">
              <w:rPr>
                <w:rFonts w:ascii="標楷體" w:eastAsia="標楷體" w:hAnsi="標楷體" w:cs="Times New Roman"/>
                <w:noProof/>
                <w:color w:val="000000"/>
                <w:kern w:val="0"/>
                <w:sz w:val="36"/>
                <w:szCs w:val="36"/>
              </w:rPr>
              <mc:AlternateContent>
                <mc:Choice Requires="wps">
                  <w:drawing>
                    <wp:anchor distT="0" distB="0" distL="114300" distR="114300" simplePos="0" relativeHeight="251696128" behindDoc="0" locked="0" layoutInCell="1" allowOverlap="1" wp14:anchorId="25C0842E" wp14:editId="659BAA4E">
                      <wp:simplePos x="0" y="0"/>
                      <wp:positionH relativeFrom="column">
                        <wp:posOffset>4478020</wp:posOffset>
                      </wp:positionH>
                      <wp:positionV relativeFrom="paragraph">
                        <wp:posOffset>144145</wp:posOffset>
                      </wp:positionV>
                      <wp:extent cx="2057400" cy="1532890"/>
                      <wp:effectExtent l="1270" t="1270" r="0" b="0"/>
                      <wp:wrapNone/>
                      <wp:docPr id="4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532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3B07" w:rsidRPr="004A6DC0" w:rsidRDefault="00B63B07" w:rsidP="00E40BE6">
                                  <w:pPr>
                                    <w:pStyle w:val="DefinitionTerm"/>
                                    <w:spacing w:before="100" w:after="100" w:line="240" w:lineRule="exact"/>
                                    <w:ind w:left="200" w:hanging="200"/>
                                    <w:rPr>
                                      <w:rFonts w:ascii="標楷體" w:eastAsia="標楷體" w:hAnsi="標楷體"/>
                                      <w:sz w:val="20"/>
                                    </w:rPr>
                                  </w:pPr>
                                  <w:r w:rsidRPr="004A6DC0">
                                    <w:rPr>
                                      <w:rFonts w:ascii="標楷體" w:eastAsia="標楷體" w:hAnsi="標楷體" w:hint="eastAsia"/>
                                      <w:sz w:val="20"/>
                                    </w:rPr>
                                    <w:t>89年05月24日校務會議通過</w:t>
                                  </w:r>
                                </w:p>
                                <w:p w:rsidR="00B63B07" w:rsidRPr="004A6DC0" w:rsidRDefault="00B63B07" w:rsidP="00E40BE6">
                                  <w:pPr>
                                    <w:pStyle w:val="DefinitionList"/>
                                    <w:ind w:left="200" w:hanging="200"/>
                                    <w:rPr>
                                      <w:rFonts w:ascii="標楷體" w:eastAsia="標楷體" w:hAnsi="標楷體"/>
                                      <w:sz w:val="20"/>
                                    </w:rPr>
                                  </w:pPr>
                                  <w:r w:rsidRPr="004A6DC0">
                                    <w:rPr>
                                      <w:rFonts w:ascii="標楷體" w:eastAsia="標楷體" w:hAnsi="標楷體" w:hint="eastAsia"/>
                                      <w:sz w:val="20"/>
                                    </w:rPr>
                                    <w:t>94年01月25日校務會議修正通過</w:t>
                                  </w:r>
                                </w:p>
                                <w:p w:rsidR="00B63B07" w:rsidRPr="004A6DC0" w:rsidRDefault="00B63B07" w:rsidP="00E40BE6">
                                  <w:pPr>
                                    <w:rPr>
                                      <w:rFonts w:ascii="標楷體" w:eastAsia="標楷體" w:hAnsi="標楷體"/>
                                      <w:sz w:val="20"/>
                                      <w:szCs w:val="20"/>
                                    </w:rPr>
                                  </w:pPr>
                                  <w:r w:rsidRPr="004A6DC0">
                                    <w:rPr>
                                      <w:rFonts w:ascii="標楷體" w:eastAsia="標楷體" w:hAnsi="標楷體" w:hint="eastAsia"/>
                                      <w:sz w:val="20"/>
                                      <w:szCs w:val="20"/>
                                    </w:rPr>
                                    <w:t>97年10月21日校務會議修正通過</w:t>
                                  </w:r>
                                </w:p>
                                <w:p w:rsidR="00B63B07" w:rsidRPr="004A6DC0" w:rsidRDefault="00B63B07" w:rsidP="00E40BE6">
                                  <w:pPr>
                                    <w:rPr>
                                      <w:rFonts w:ascii="標楷體" w:eastAsia="標楷體" w:hAnsi="標楷體"/>
                                      <w:sz w:val="20"/>
                                      <w:szCs w:val="20"/>
                                    </w:rPr>
                                  </w:pPr>
                                  <w:r w:rsidRPr="004A6DC0">
                                    <w:rPr>
                                      <w:rFonts w:ascii="標楷體" w:eastAsia="標楷體" w:hAnsi="標楷體" w:hint="eastAsia"/>
                                      <w:sz w:val="20"/>
                                      <w:szCs w:val="20"/>
                                    </w:rPr>
                                    <w:t>97年12月16日校務會議修正通過</w:t>
                                  </w:r>
                                </w:p>
                                <w:p w:rsidR="00B63B07" w:rsidRPr="004A6DC0" w:rsidRDefault="00B63B07" w:rsidP="00E40BE6">
                                  <w:pPr>
                                    <w:rPr>
                                      <w:rFonts w:ascii="標楷體" w:eastAsia="標楷體" w:hAnsi="標楷體"/>
                                      <w:sz w:val="20"/>
                                      <w:szCs w:val="20"/>
                                    </w:rPr>
                                  </w:pPr>
                                  <w:r w:rsidRPr="004A6DC0">
                                    <w:rPr>
                                      <w:rFonts w:ascii="標楷體" w:eastAsia="標楷體" w:hAnsi="標楷體" w:hint="eastAsia"/>
                                      <w:sz w:val="20"/>
                                      <w:szCs w:val="20"/>
                                    </w:rPr>
                                    <w:t>98年07月08日行政會議修正通過</w:t>
                                  </w:r>
                                </w:p>
                                <w:p w:rsidR="00B63B07" w:rsidRPr="004A6DC0" w:rsidRDefault="00B63B07" w:rsidP="00E40BE6">
                                  <w:pPr>
                                    <w:rPr>
                                      <w:rFonts w:ascii="標楷體" w:eastAsia="標楷體" w:hAnsi="標楷體"/>
                                      <w:sz w:val="20"/>
                                      <w:szCs w:val="20"/>
                                    </w:rPr>
                                  </w:pPr>
                                  <w:r w:rsidRPr="00EB4B03">
                                    <w:rPr>
                                      <w:rFonts w:ascii="標楷體" w:eastAsia="標楷體" w:hAnsi="標楷體" w:hint="eastAsia"/>
                                      <w:b/>
                                      <w:sz w:val="20"/>
                                      <w:szCs w:val="20"/>
                                    </w:rPr>
                                    <w:t>102年08月01日行政會議修正通</w:t>
                                  </w:r>
                                  <w:r w:rsidRPr="004A6DC0">
                                    <w:rPr>
                                      <w:rFonts w:ascii="標楷體" w:eastAsia="標楷體" w:hAnsi="標楷體" w:hint="eastAsia"/>
                                      <w:sz w:val="20"/>
                                      <w:szCs w:val="20"/>
                                    </w:rPr>
                                    <w:t>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0" type="#_x0000_t202" style="position:absolute;left:0;text-align:left;margin-left:352.6pt;margin-top:11.35pt;width:162pt;height:120.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" stroked="f">
                      <v:textbox>
                        <w:txbxContent>
                          <w:p w:rsidR="00B63B07" w:rsidRPr="004A6DC0" w:rsidRDefault="00B63B07" w:rsidP="00E40BE6">
                            <w:pPr>
                              <w:pStyle w:val="DefinitionTerm"/>
                              <w:spacing w:before="100" w:after="100" w:line="240" w:lineRule="exact"/>
                              <w:ind w:left="200" w:hanging="200"/>
                              <w:rPr>
                                <w:rFonts w:ascii="標楷體" w:eastAsia="標楷體" w:hAnsi="標楷體"/>
                                <w:sz w:val="20"/>
                              </w:rPr>
                            </w:pPr>
                            <w:r w:rsidRPr="004A6DC0">
                              <w:rPr>
                                <w:rFonts w:ascii="標楷體" w:eastAsia="標楷體" w:hAnsi="標楷體" w:hint="eastAsia"/>
                                <w:sz w:val="20"/>
                              </w:rPr>
                              <w:t>89年05月24日校務會議通過</w:t>
                            </w:r>
                          </w:p>
                          <w:p w:rsidR="00B63B07" w:rsidRPr="004A6DC0" w:rsidRDefault="00B63B07" w:rsidP="00E40BE6">
                            <w:pPr>
                              <w:pStyle w:val="DefinitionList"/>
                              <w:ind w:left="200" w:hanging="200"/>
                              <w:rPr>
                                <w:rFonts w:ascii="標楷體" w:eastAsia="標楷體" w:hAnsi="標楷體"/>
                                <w:sz w:val="20"/>
                              </w:rPr>
                            </w:pPr>
                            <w:r w:rsidRPr="004A6DC0">
                              <w:rPr>
                                <w:rFonts w:ascii="標楷體" w:eastAsia="標楷體" w:hAnsi="標楷體" w:hint="eastAsia"/>
                                <w:sz w:val="20"/>
                              </w:rPr>
                              <w:t>94年01月25日校務會議修正通過</w:t>
                            </w:r>
                          </w:p>
                          <w:p w:rsidR="00B63B07" w:rsidRPr="004A6DC0" w:rsidRDefault="00B63B07" w:rsidP="00E40BE6">
                            <w:pPr>
                              <w:rPr>
                                <w:rFonts w:ascii="標楷體" w:eastAsia="標楷體" w:hAnsi="標楷體"/>
                                <w:sz w:val="20"/>
                                <w:szCs w:val="20"/>
                              </w:rPr>
                            </w:pPr>
                            <w:r w:rsidRPr="004A6DC0">
                              <w:rPr>
                                <w:rFonts w:ascii="標楷體" w:eastAsia="標楷體" w:hAnsi="標楷體" w:hint="eastAsia"/>
                                <w:sz w:val="20"/>
                                <w:szCs w:val="20"/>
                              </w:rPr>
                              <w:t>97年10月21日校務會議修正通過</w:t>
                            </w:r>
                          </w:p>
                          <w:p w:rsidR="00B63B07" w:rsidRPr="004A6DC0" w:rsidRDefault="00B63B07" w:rsidP="00E40BE6">
                            <w:pPr>
                              <w:rPr>
                                <w:rFonts w:ascii="標楷體" w:eastAsia="標楷體" w:hAnsi="標楷體"/>
                                <w:sz w:val="20"/>
                                <w:szCs w:val="20"/>
                              </w:rPr>
                            </w:pPr>
                            <w:r w:rsidRPr="004A6DC0">
                              <w:rPr>
                                <w:rFonts w:ascii="標楷體" w:eastAsia="標楷體" w:hAnsi="標楷體" w:hint="eastAsia"/>
                                <w:sz w:val="20"/>
                                <w:szCs w:val="20"/>
                              </w:rPr>
                              <w:t>97年12月16日校務會議修正通過</w:t>
                            </w:r>
                          </w:p>
                          <w:p w:rsidR="00B63B07" w:rsidRPr="004A6DC0" w:rsidRDefault="00B63B07" w:rsidP="00E40BE6">
                            <w:pPr>
                              <w:rPr>
                                <w:rFonts w:ascii="標楷體" w:eastAsia="標楷體" w:hAnsi="標楷體"/>
                                <w:sz w:val="20"/>
                                <w:szCs w:val="20"/>
                              </w:rPr>
                            </w:pPr>
                            <w:r w:rsidRPr="004A6DC0">
                              <w:rPr>
                                <w:rFonts w:ascii="標楷體" w:eastAsia="標楷體" w:hAnsi="標楷體" w:hint="eastAsia"/>
                                <w:sz w:val="20"/>
                                <w:szCs w:val="20"/>
                              </w:rPr>
                              <w:t>98年07月08日行政會議修正通過</w:t>
                            </w:r>
                          </w:p>
                          <w:p w:rsidR="00B63B07" w:rsidRPr="004A6DC0" w:rsidRDefault="00B63B07" w:rsidP="00E40BE6">
                            <w:pPr>
                              <w:rPr>
                                <w:rFonts w:ascii="標楷體" w:eastAsia="標楷體" w:hAnsi="標楷體"/>
                                <w:sz w:val="20"/>
                                <w:szCs w:val="20"/>
                              </w:rPr>
                            </w:pPr>
                            <w:r w:rsidRPr="00EB4B03">
                              <w:rPr>
                                <w:rFonts w:ascii="標楷體" w:eastAsia="標楷體" w:hAnsi="標楷體" w:hint="eastAsia"/>
                                <w:b/>
                                <w:sz w:val="20"/>
                                <w:szCs w:val="20"/>
                              </w:rPr>
                              <w:t>102年08月01日行政會議修正通</w:t>
                            </w:r>
                            <w:r w:rsidRPr="004A6DC0">
                              <w:rPr>
                                <w:rFonts w:ascii="標楷體" w:eastAsia="標楷體" w:hAnsi="標楷體" w:hint="eastAsia"/>
                                <w:sz w:val="20"/>
                                <w:szCs w:val="20"/>
                              </w:rPr>
                              <w:t>過</w:t>
                            </w:r>
                          </w:p>
                        </w:txbxContent>
                      </v:textbox>
                    </v:shape>
                  </w:pict>
                </mc:Fallback>
              </mc:AlternateContent>
            </w:r>
          </w:p>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center"/>
              <w:rPr>
                <w:rFonts w:ascii="標楷體" w:eastAsia="標楷體" w:hAnsi="標楷體" w:cs="Times New Roman"/>
                <w:color w:val="FF0000"/>
                <w:kern w:val="0"/>
                <w:sz w:val="32"/>
                <w:szCs w:val="32"/>
              </w:rPr>
            </w:pPr>
          </w:p>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center"/>
              <w:rPr>
                <w:rFonts w:ascii="標楷體" w:eastAsia="標楷體" w:hAnsi="標楷體" w:cs="Times New Roman"/>
                <w:color w:val="000000"/>
                <w:kern w:val="0"/>
                <w:sz w:val="36"/>
                <w:szCs w:val="36"/>
              </w:rPr>
            </w:pPr>
          </w:p>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center"/>
              <w:rPr>
                <w:rFonts w:ascii="標楷體" w:eastAsia="標楷體" w:hAnsi="標楷體" w:cs="Times New Roman"/>
                <w:color w:val="000000"/>
                <w:kern w:val="0"/>
                <w:sz w:val="36"/>
                <w:szCs w:val="36"/>
              </w:rPr>
            </w:pPr>
          </w:p>
        </w:tc>
        <w:tc>
          <w:tcPr>
            <w:tcW w:w="4141" w:type="dxa"/>
            <w:shd w:val="clear" w:color="auto" w:fill="auto"/>
            <w:vAlign w:val="center"/>
          </w:tcPr>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center"/>
              <w:rPr>
                <w:rFonts w:ascii="標楷體" w:eastAsia="標楷體" w:hAnsi="標楷體" w:cs="Times New Roman"/>
                <w:color w:val="000000"/>
                <w:kern w:val="0"/>
                <w:szCs w:val="24"/>
              </w:rPr>
            </w:pPr>
          </w:p>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center"/>
              <w:rPr>
                <w:rFonts w:ascii="標楷體" w:eastAsia="標楷體" w:hAnsi="標楷體" w:cs="Times New Roman"/>
                <w:color w:val="000000"/>
                <w:kern w:val="0"/>
                <w:szCs w:val="24"/>
              </w:rPr>
            </w:pPr>
          </w:p>
        </w:tc>
      </w:tr>
    </w:tbl>
    <w:p w:rsidR="00E40BE6" w:rsidRPr="00E40BE6" w:rsidRDefault="00E40BE6" w:rsidP="00E40BE6">
      <w:pPr>
        <w:widowControl w:val="0"/>
        <w:autoSpaceDE w:val="0"/>
        <w:autoSpaceDN w:val="0"/>
        <w:adjustRightInd w:val="0"/>
        <w:spacing w:line="240" w:lineRule="auto"/>
        <w:ind w:leftChars="50" w:left="989" w:hangingChars="362" w:hanging="869"/>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第一條 國立嘉義大學(以下簡稱本校)為維護校區交通秩序，提供安全、安寧之教學環境，特訂定國立嘉義大學車輛管理辦法(以下簡稱本辦法)。</w:t>
      </w:r>
    </w:p>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ind w:leftChars="50" w:left="965" w:hangingChars="352" w:hanging="845"/>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第二條 本辦法所稱車輛管理係指規範校區內車輛之通行、停放及其違規處理，非指事務管理規則之車輛管理。</w:t>
      </w:r>
    </w:p>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ind w:leftChars="50" w:left="965" w:hangingChars="352" w:hanging="845"/>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第三條 車輛之通行規定：</w:t>
      </w:r>
    </w:p>
    <w:p w:rsidR="00E40BE6" w:rsidRPr="00E40BE6" w:rsidRDefault="00E40BE6" w:rsidP="00E116BC">
      <w:pPr>
        <w:widowControl w:val="0"/>
        <w:numPr>
          <w:ilvl w:val="0"/>
          <w:numId w:val="15"/>
        </w:numPr>
        <w:tabs>
          <w:tab w:val="left" w:pos="36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本校公務車、貴賓車及執行公務之車輛（如郵政車、消防車、救護車、工程救援車等）得自由進出校門，其他車輛如無特別規定，一律憑通行證進出校門。</w:t>
      </w:r>
    </w:p>
    <w:p w:rsidR="00E40BE6" w:rsidRPr="00E40BE6" w:rsidRDefault="00E40BE6" w:rsidP="00E116BC">
      <w:pPr>
        <w:widowControl w:val="0"/>
        <w:numPr>
          <w:ilvl w:val="0"/>
          <w:numId w:val="15"/>
        </w:numPr>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通行證以每人每車種核發一張為原則。各類車輛通行證之發給，皆由車輛管理委員會核發，總務處駐警隊負責辦理。</w:t>
      </w:r>
    </w:p>
    <w:p w:rsidR="00E40BE6" w:rsidRPr="00E40BE6" w:rsidRDefault="00E40BE6" w:rsidP="00E116BC">
      <w:pPr>
        <w:widowControl w:val="0"/>
        <w:numPr>
          <w:ilvl w:val="0"/>
          <w:numId w:val="15"/>
        </w:numPr>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在本校工作之其他單位正式員工（包括活動中心、宿舍之餐廳承包商，福利社員工等），其負責人得依實際需要向總務處駐警隊辦理核發臨時通行證，並酌收車輛通行證工本費。</w:t>
      </w:r>
    </w:p>
    <w:p w:rsidR="00E40BE6" w:rsidRPr="00E40BE6" w:rsidRDefault="00E40BE6" w:rsidP="00E116BC">
      <w:pPr>
        <w:widowControl w:val="0"/>
        <w:numPr>
          <w:ilvl w:val="0"/>
          <w:numId w:val="15"/>
        </w:numPr>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來校洽公、訪問及施工之來賓車輛，須在正門警衛處登記，以有效證件換取通行證始可進入校區。</w:t>
      </w:r>
    </w:p>
    <w:p w:rsidR="00E40BE6" w:rsidRPr="00E40BE6" w:rsidRDefault="00E40BE6" w:rsidP="00E116BC">
      <w:pPr>
        <w:widowControl w:val="0"/>
        <w:numPr>
          <w:ilvl w:val="0"/>
          <w:numId w:val="15"/>
        </w:numPr>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本校經辦大型活動或會議時，活動期間得開放通行；小型會議時得憑開會通知進出校門。但均需將開會通知置放汽車內明顯處以供辨識，並遵守校區有關停車規定。</w:t>
      </w:r>
    </w:p>
    <w:p w:rsidR="00E40BE6" w:rsidRPr="00E40BE6" w:rsidRDefault="00E40BE6" w:rsidP="00E116BC">
      <w:pPr>
        <w:widowControl w:val="0"/>
        <w:numPr>
          <w:ilvl w:val="0"/>
          <w:numId w:val="15"/>
        </w:numPr>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本校雖發給各種車輛通行證，但不負車輛及財物保管之責。</w:t>
      </w:r>
    </w:p>
    <w:p w:rsidR="00E40BE6" w:rsidRPr="00E40BE6" w:rsidRDefault="00E40BE6" w:rsidP="00E116BC">
      <w:pPr>
        <w:widowControl w:val="0"/>
        <w:numPr>
          <w:ilvl w:val="0"/>
          <w:numId w:val="15"/>
        </w:numPr>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本校保留通行證所有權，並得依本辦法之規定收回或註銷。</w:t>
      </w:r>
    </w:p>
    <w:p w:rsidR="00E40BE6" w:rsidRPr="00E40BE6" w:rsidRDefault="00E40BE6" w:rsidP="00E116BC">
      <w:pPr>
        <w:widowControl w:val="0"/>
        <w:numPr>
          <w:ilvl w:val="0"/>
          <w:numId w:val="15"/>
        </w:numPr>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通行證限原申請人及所申請之車輛，按規定方式使用。偽造、冒用、盜用或轉借者無效，違者追究責任。</w:t>
      </w:r>
    </w:p>
    <w:p w:rsidR="00E40BE6" w:rsidRPr="00E40BE6" w:rsidRDefault="00E40BE6" w:rsidP="00E116BC">
      <w:pPr>
        <w:widowControl w:val="0"/>
        <w:numPr>
          <w:ilvl w:val="0"/>
          <w:numId w:val="15"/>
        </w:numPr>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通行證如有遺失，原申請人得至車輛管理委員會申請補發。</w:t>
      </w:r>
    </w:p>
    <w:p w:rsidR="00E40BE6" w:rsidRPr="00E40BE6" w:rsidRDefault="00E40BE6" w:rsidP="00E116BC">
      <w:pPr>
        <w:widowControl w:val="0"/>
        <w:numPr>
          <w:ilvl w:val="0"/>
          <w:numId w:val="15"/>
        </w:numPr>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本校場地外借時，依借用單位之使用性質及參加人數，其所需停車位得由總務處事務組考量實際情形核定，如有需要時，得設臨時停車位。</w:t>
      </w:r>
    </w:p>
    <w:p w:rsidR="00E40BE6" w:rsidRPr="00E40BE6" w:rsidRDefault="00E40BE6" w:rsidP="00E40BE6">
      <w:pPr>
        <w:widowControl w:val="0"/>
        <w:ind w:leftChars="425" w:left="1500" w:hangingChars="200" w:hanging="480"/>
        <w:rPr>
          <w:rFonts w:ascii="標楷體" w:eastAsia="標楷體" w:hAnsi="標楷體"/>
          <w:color w:val="000000"/>
        </w:rPr>
      </w:pPr>
      <w:r w:rsidRPr="00E40BE6">
        <w:rPr>
          <w:rFonts w:ascii="標楷體" w:eastAsia="標楷體" w:hAnsi="標楷體" w:hint="eastAsia"/>
        </w:rPr>
        <w:lastRenderedPageBreak/>
        <w:t>十一、</w:t>
      </w:r>
      <w:r w:rsidRPr="00E40BE6">
        <w:rPr>
          <w:rFonts w:ascii="標楷體" w:eastAsia="標楷體" w:hAnsi="標楷體" w:hint="eastAsia"/>
          <w:color w:val="000000"/>
        </w:rPr>
        <w:t>訂定租賃汽、機車入校管理方案：（一）使用租賃汽、機車之同學於申請車輛通行證時，應事先告知為租賃車輛。（二）車管會製作租賃車輛專用壓克力牌放置車輛明顯處，以便查驗。（三）車管會每週將更新租賃汽、機車車牌號碼造冊送交各校區警衛室，以便查驗。</w:t>
      </w:r>
    </w:p>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kern w:val="0"/>
          <w:szCs w:val="24"/>
        </w:rPr>
      </w:pPr>
      <w:r w:rsidRPr="00E40BE6">
        <w:rPr>
          <w:rFonts w:ascii="標楷體" w:eastAsia="標楷體" w:hAnsi="標楷體" w:cs="Times New Roman" w:hint="eastAsia"/>
          <w:kern w:val="0"/>
          <w:szCs w:val="24"/>
        </w:rPr>
        <w:t>第四條 通行證收費標準依據本校停車場地維護費收費標準（如附件）辦理。</w:t>
      </w:r>
    </w:p>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p>
    <w:p w:rsidR="00E40BE6" w:rsidRPr="00E40BE6" w:rsidRDefault="00E40BE6" w:rsidP="00E40BE6">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第</w:t>
      </w:r>
      <w:r w:rsidRPr="00E40BE6">
        <w:rPr>
          <w:rFonts w:ascii="標楷體" w:eastAsia="標楷體" w:hAnsi="標楷體" w:cs="Times New Roman" w:hint="eastAsia"/>
          <w:kern w:val="0"/>
          <w:szCs w:val="24"/>
        </w:rPr>
        <w:t>五</w:t>
      </w:r>
      <w:r w:rsidRPr="00E40BE6">
        <w:rPr>
          <w:rFonts w:ascii="標楷體" w:eastAsia="標楷體" w:hAnsi="標楷體" w:cs="Times New Roman" w:hint="eastAsia"/>
          <w:color w:val="000000"/>
          <w:kern w:val="0"/>
          <w:szCs w:val="24"/>
        </w:rPr>
        <w:t>條 車輛之行駛及停放規定：</w:t>
      </w:r>
    </w:p>
    <w:p w:rsidR="00E40BE6" w:rsidRPr="00E40BE6" w:rsidRDefault="00E40BE6" w:rsidP="00E116BC">
      <w:pPr>
        <w:widowControl w:val="0"/>
        <w:numPr>
          <w:ilvl w:val="0"/>
          <w:numId w:val="16"/>
        </w:numPr>
        <w:tabs>
          <w:tab w:val="left" w:pos="360"/>
          <w:tab w:val="left" w:pos="96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車輛須按通行證種類分別停放於適當停車位置，並限定行車速限於２</w:t>
      </w:r>
      <w:smartTag w:uri="urn:schemas-microsoft-com:office:smarttags" w:element="chmetcnv">
        <w:smartTagPr>
          <w:attr w:name="TCSC" w:val="0"/>
          <w:attr w:name="NumberType" w:val="1"/>
          <w:attr w:name="Negative" w:val="False"/>
          <w:attr w:name="HasSpace" w:val="False"/>
          <w:attr w:name="SourceValue" w:val="0"/>
          <w:attr w:name="UnitName" w:val="公里"/>
        </w:smartTagPr>
        <w:r w:rsidRPr="00E40BE6">
          <w:rPr>
            <w:rFonts w:ascii="標楷體" w:eastAsia="標楷體" w:hAnsi="標楷體" w:cs="Times New Roman" w:hint="eastAsia"/>
            <w:color w:val="000000"/>
            <w:kern w:val="0"/>
            <w:szCs w:val="24"/>
          </w:rPr>
          <w:t>５公里</w:t>
        </w:r>
      </w:smartTag>
      <w:r w:rsidRPr="00E40BE6">
        <w:rPr>
          <w:rFonts w:ascii="標楷體" w:eastAsia="標楷體" w:hAnsi="標楷體" w:cs="Times New Roman" w:hint="eastAsia"/>
          <w:color w:val="000000"/>
          <w:kern w:val="0"/>
          <w:szCs w:val="24"/>
        </w:rPr>
        <w:t>以下，且本校得依實際情形酌收車輛通行證工本費。</w:t>
      </w:r>
    </w:p>
    <w:p w:rsidR="00E40BE6" w:rsidRPr="00E40BE6" w:rsidRDefault="00E40BE6" w:rsidP="00E116BC">
      <w:pPr>
        <w:widowControl w:val="0"/>
        <w:numPr>
          <w:ilvl w:val="0"/>
          <w:numId w:val="16"/>
        </w:numPr>
        <w:tabs>
          <w:tab w:val="left" w:pos="360"/>
          <w:tab w:val="left" w:pos="96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汽車停車位置包括：公務停車位、臨時停車位、身心障礙停車位、教職員工停車位及一般停車位(先到先用原則)。</w:t>
      </w:r>
    </w:p>
    <w:p w:rsidR="00E40BE6" w:rsidRPr="00E40BE6" w:rsidRDefault="00E40BE6" w:rsidP="00E116BC">
      <w:pPr>
        <w:widowControl w:val="0"/>
        <w:numPr>
          <w:ilvl w:val="0"/>
          <w:numId w:val="16"/>
        </w:numPr>
        <w:tabs>
          <w:tab w:val="left" w:pos="360"/>
          <w:tab w:val="left" w:pos="96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機車停車位置包括：身心障礙停車位、教職員工警停車位及學生停車位(教職員工警可使用)。</w:t>
      </w:r>
    </w:p>
    <w:p w:rsidR="00E40BE6" w:rsidRPr="00E40BE6" w:rsidRDefault="00E40BE6" w:rsidP="00E116BC">
      <w:pPr>
        <w:widowControl w:val="0"/>
        <w:numPr>
          <w:ilvl w:val="0"/>
          <w:numId w:val="16"/>
        </w:numPr>
        <w:tabs>
          <w:tab w:val="left" w:pos="360"/>
          <w:tab w:val="left" w:pos="96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腳踏車按標示區域停放。</w:t>
      </w:r>
    </w:p>
    <w:p w:rsidR="00E40BE6" w:rsidRPr="00E40BE6" w:rsidRDefault="00E40BE6" w:rsidP="00E40BE6">
      <w:pPr>
        <w:widowControl w:val="0"/>
        <w:tabs>
          <w:tab w:val="left" w:pos="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ind w:left="96"/>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第</w:t>
      </w:r>
      <w:r w:rsidRPr="00E40BE6">
        <w:rPr>
          <w:rFonts w:ascii="標楷體" w:eastAsia="標楷體" w:hAnsi="標楷體" w:cs="Times New Roman" w:hint="eastAsia"/>
          <w:kern w:val="0"/>
          <w:szCs w:val="24"/>
        </w:rPr>
        <w:t>六</w:t>
      </w:r>
      <w:r w:rsidRPr="00E40BE6">
        <w:rPr>
          <w:rFonts w:ascii="標楷體" w:eastAsia="標楷體" w:hAnsi="標楷體" w:cs="Times New Roman" w:hint="eastAsia"/>
          <w:color w:val="000000"/>
          <w:kern w:val="0"/>
          <w:szCs w:val="24"/>
        </w:rPr>
        <w:t>條 違規處理：</w:t>
      </w:r>
    </w:p>
    <w:p w:rsidR="00E40BE6" w:rsidRPr="00E40BE6" w:rsidRDefault="00E40BE6" w:rsidP="00E116BC">
      <w:pPr>
        <w:widowControl w:val="0"/>
        <w:numPr>
          <w:ilvl w:val="0"/>
          <w:numId w:val="17"/>
        </w:numPr>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由駐衛員警隊處理違規事件，違規事實以三聯式違規罰款告發單處理，並拍照存證。</w:t>
      </w:r>
    </w:p>
    <w:p w:rsidR="00E40BE6" w:rsidRPr="00E40BE6" w:rsidRDefault="00E40BE6" w:rsidP="00E116BC">
      <w:pPr>
        <w:widowControl w:val="0"/>
        <w:numPr>
          <w:ilvl w:val="0"/>
          <w:numId w:val="17"/>
        </w:numPr>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未在劃定停車標誌內停放，或未將通行證擺置於明顯適當位置，致無法辨識之車輛，均以開具違規罰款告發單處理。</w:t>
      </w:r>
    </w:p>
    <w:p w:rsidR="00E40BE6" w:rsidRPr="00E40BE6" w:rsidRDefault="00E40BE6" w:rsidP="00E116BC">
      <w:pPr>
        <w:widowControl w:val="0"/>
        <w:numPr>
          <w:ilvl w:val="0"/>
          <w:numId w:val="17"/>
        </w:numPr>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行駛禁行區域之車輛，經照相存證後，開具違規罰款告發單處理。</w:t>
      </w:r>
    </w:p>
    <w:p w:rsidR="00E40BE6" w:rsidRPr="00E40BE6" w:rsidRDefault="00E40BE6" w:rsidP="00E116BC">
      <w:pPr>
        <w:widowControl w:val="0"/>
        <w:numPr>
          <w:ilvl w:val="0"/>
          <w:numId w:val="17"/>
        </w:numPr>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進出校園騎乘機車未戴安全帽者，經查獲均以開具違規罰款告發單處理。</w:t>
      </w:r>
    </w:p>
    <w:p w:rsidR="00E40BE6" w:rsidRPr="00E40BE6" w:rsidRDefault="00E40BE6" w:rsidP="00E116BC">
      <w:pPr>
        <w:widowControl w:val="0"/>
        <w:numPr>
          <w:ilvl w:val="0"/>
          <w:numId w:val="17"/>
        </w:numPr>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違規者，按下列標準繳納違規罰款或愛校服務(二者擇一執行)：（一）罰款：1.汽車：參佰元。2.機車：壹佰元。3.腳踏車：參拾元。（二）愛校服務：1.汽車：4小時。2.機車：2小時。3.腳踏車：1小時。</w:t>
      </w:r>
    </w:p>
    <w:p w:rsidR="00E40BE6" w:rsidRPr="00E40BE6" w:rsidRDefault="00E40BE6" w:rsidP="00E116BC">
      <w:pPr>
        <w:widowControl w:val="0"/>
        <w:numPr>
          <w:ilvl w:val="0"/>
          <w:numId w:val="17"/>
        </w:numPr>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違規車主應於接獲違規罰款告發單起兩週內，自行至郵局劃撥繳納罰款或完成愛校服務。教職員逾期未繳時，則視同同意自其次月薪資中扣繳；臨時人員則知會其單位主管催繳；欠繳違規罰款之學生，須繳清罰款或完成愛校服務後，始得完成次學期註冊或辦理離校手續。</w:t>
      </w:r>
    </w:p>
    <w:p w:rsidR="00E40BE6" w:rsidRPr="00E40BE6" w:rsidRDefault="00E40BE6" w:rsidP="00E116BC">
      <w:pPr>
        <w:widowControl w:val="0"/>
        <w:numPr>
          <w:ilvl w:val="0"/>
          <w:numId w:val="17"/>
        </w:numPr>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車主對違規罰款告發單內容有所異議時，應於告發之日起一個月內，以書面向車輛管理委員會反應查詢，逾期視同放棄，對處理結果仍不服時，可向本校申訴委員會提出申訴。</w:t>
      </w:r>
    </w:p>
    <w:p w:rsidR="00E40BE6" w:rsidRPr="00E40BE6" w:rsidRDefault="00E40BE6" w:rsidP="00E116BC">
      <w:pPr>
        <w:widowControl w:val="0"/>
        <w:numPr>
          <w:ilvl w:val="0"/>
          <w:numId w:val="17"/>
        </w:numPr>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校區內無法辨識之違規車輛，以就地加鎖或拖吊處理，另加開鎖費用汽車三佰元、機車一佰元，拖吊費用汽車一仟元、機車三佰元，車主需繳清違規罰款及開鎖或拖吊費後始予放行。</w:t>
      </w:r>
    </w:p>
    <w:p w:rsidR="00E40BE6" w:rsidRPr="00E40BE6" w:rsidRDefault="00E40BE6" w:rsidP="00E116BC">
      <w:pPr>
        <w:widowControl w:val="0"/>
        <w:numPr>
          <w:ilvl w:val="0"/>
          <w:numId w:val="17"/>
        </w:numPr>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lastRenderedPageBreak/>
        <w:t>違規罰款告發單以違規車輛同一位置每日開具一張為原則，嚴重違規時（如阻礙交通），即以拖吊處理；學生不服取締或態度惡劣者，移送學務處依校規處理。</w:t>
      </w:r>
    </w:p>
    <w:p w:rsidR="00E40BE6" w:rsidRPr="00E40BE6" w:rsidRDefault="00E40BE6" w:rsidP="00E116BC">
      <w:pPr>
        <w:widowControl w:val="0"/>
        <w:numPr>
          <w:ilvl w:val="0"/>
          <w:numId w:val="17"/>
        </w:numPr>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進入校區汽、機車所使用之車輛通行證，如有偽造、冒用、盜用和轉借者，得當場沒收，追繳當年通行證費用，並依校規予以懲處或移送法辦。</w:t>
      </w:r>
    </w:p>
    <w:p w:rsidR="00E40BE6" w:rsidRPr="00E40BE6" w:rsidRDefault="00E40BE6" w:rsidP="00E40BE6">
      <w:pPr>
        <w:widowControl w:val="0"/>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ind w:leftChars="400" w:left="1680" w:hangingChars="300" w:hanging="720"/>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十一</w:t>
      </w:r>
      <w:r w:rsidRPr="00E40BE6">
        <w:rPr>
          <w:rFonts w:ascii="標楷體" w:eastAsia="標楷體" w:hAnsi="標楷體" w:cs="Times New Roman" w:hint="eastAsia"/>
          <w:kern w:val="0"/>
          <w:sz w:val="20"/>
          <w:szCs w:val="20"/>
        </w:rPr>
        <w:t>、</w:t>
      </w:r>
      <w:r w:rsidRPr="00E40BE6">
        <w:rPr>
          <w:rFonts w:ascii="標楷體" w:eastAsia="標楷體" w:hAnsi="標楷體" w:cs="Times New Roman" w:hint="eastAsia"/>
          <w:color w:val="000000"/>
          <w:kern w:val="0"/>
          <w:szCs w:val="24"/>
        </w:rPr>
        <w:t>車輛長時間佔用車位(架)，經張貼通知於車體明顯處，逾期仍未處理者，視同廢棄物清理。</w:t>
      </w:r>
    </w:p>
    <w:p w:rsidR="00E40BE6" w:rsidRPr="00E40BE6" w:rsidRDefault="00E40BE6" w:rsidP="00E40BE6">
      <w:pPr>
        <w:widowControl w:val="0"/>
        <w:tabs>
          <w:tab w:val="left" w:pos="240"/>
          <w:tab w:val="left" w:pos="120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ind w:leftChars="400" w:left="1560" w:hangingChars="250" w:hanging="600"/>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十二</w:t>
      </w:r>
      <w:r w:rsidRPr="00E40BE6">
        <w:rPr>
          <w:rFonts w:ascii="標楷體" w:eastAsia="標楷體" w:hAnsi="標楷體" w:cs="Times New Roman" w:hint="eastAsia"/>
          <w:kern w:val="0"/>
          <w:sz w:val="20"/>
          <w:szCs w:val="20"/>
        </w:rPr>
        <w:t>、</w:t>
      </w:r>
      <w:r w:rsidRPr="00E40BE6">
        <w:rPr>
          <w:rFonts w:ascii="標楷體" w:eastAsia="標楷體" w:hAnsi="標楷體" w:cs="Times New Roman" w:hint="eastAsia"/>
          <w:color w:val="000000"/>
          <w:kern w:val="0"/>
          <w:szCs w:val="24"/>
        </w:rPr>
        <w:t>因短期行動不便，申請以機車代步進入校園者，發予傷殘臨時入校證，持有人若未依規定速限行駛或停放，一經舉發則立即收回，並不得再申請。</w:t>
      </w:r>
    </w:p>
    <w:p w:rsidR="00E40BE6" w:rsidRPr="00E40BE6" w:rsidRDefault="00E40BE6" w:rsidP="00E40BE6">
      <w:pPr>
        <w:widowControl w:val="0"/>
        <w:tabs>
          <w:tab w:val="left" w:pos="0"/>
          <w:tab w:val="left" w:pos="1918"/>
          <w:tab w:val="left" w:pos="2877"/>
          <w:tab w:val="left" w:pos="3836"/>
          <w:tab w:val="left" w:pos="4795"/>
          <w:tab w:val="left" w:pos="5754"/>
          <w:tab w:val="left" w:pos="6713"/>
          <w:tab w:val="left" w:pos="7672"/>
          <w:tab w:val="left" w:pos="8631"/>
        </w:tabs>
        <w:autoSpaceDE w:val="0"/>
        <w:autoSpaceDN w:val="0"/>
        <w:adjustRightInd w:val="0"/>
        <w:spacing w:line="240" w:lineRule="auto"/>
        <w:ind w:left="96"/>
        <w:jc w:val="left"/>
        <w:rPr>
          <w:rFonts w:ascii="標楷體" w:eastAsia="標楷體" w:hAnsi="標楷體" w:cs="Times New Roman"/>
          <w:color w:val="000000"/>
          <w:kern w:val="0"/>
          <w:szCs w:val="24"/>
        </w:rPr>
      </w:pPr>
      <w:r w:rsidRPr="00E40BE6">
        <w:rPr>
          <w:rFonts w:ascii="標楷體" w:eastAsia="標楷體" w:hAnsi="標楷體" w:cs="Times New Roman" w:hint="eastAsia"/>
          <w:color w:val="000000"/>
          <w:kern w:val="0"/>
          <w:szCs w:val="24"/>
        </w:rPr>
        <w:t>第</w:t>
      </w:r>
      <w:r w:rsidRPr="00E40BE6">
        <w:rPr>
          <w:rFonts w:ascii="標楷體" w:eastAsia="標楷體" w:hAnsi="標楷體" w:cs="Times New Roman" w:hint="eastAsia"/>
          <w:kern w:val="0"/>
          <w:szCs w:val="24"/>
        </w:rPr>
        <w:t>七</w:t>
      </w:r>
      <w:r w:rsidRPr="00E40BE6">
        <w:rPr>
          <w:rFonts w:ascii="標楷體" w:eastAsia="標楷體" w:hAnsi="標楷體" w:cs="Times New Roman" w:hint="eastAsia"/>
          <w:color w:val="000000"/>
          <w:kern w:val="0"/>
          <w:szCs w:val="24"/>
        </w:rPr>
        <w:t>條 本辦法經行政會議通過，陳請校長核定後實施。</w:t>
      </w: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spacing w:line="240" w:lineRule="auto"/>
        <w:ind w:left="480"/>
        <w:jc w:val="left"/>
        <w:rPr>
          <w:szCs w:val="24"/>
        </w:rPr>
      </w:pPr>
    </w:p>
    <w:p w:rsidR="00E40BE6" w:rsidRDefault="00E40BE6" w:rsidP="00E40BE6">
      <w:pPr>
        <w:widowControl w:val="0"/>
        <w:spacing w:line="240" w:lineRule="auto"/>
        <w:ind w:left="480"/>
        <w:jc w:val="left"/>
        <w:rPr>
          <w:szCs w:val="24"/>
        </w:rPr>
      </w:pPr>
    </w:p>
    <w:p w:rsidR="00990023" w:rsidRPr="00E40BE6" w:rsidRDefault="00990023" w:rsidP="00E40BE6">
      <w:pPr>
        <w:widowControl w:val="0"/>
        <w:spacing w:line="240" w:lineRule="auto"/>
        <w:ind w:left="480"/>
        <w:jc w:val="left"/>
        <w:rPr>
          <w:szCs w:val="24"/>
        </w:rPr>
      </w:pPr>
    </w:p>
    <w:p w:rsidR="00E40BE6" w:rsidRPr="00E40BE6" w:rsidRDefault="0024130F"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hyperlink w:anchor="附件二" w:history="1">
        <w:r w:rsidR="00E40BE6" w:rsidRPr="00E40BE6">
          <w:rPr>
            <w:rFonts w:ascii="微軟正黑體" w:eastAsia="微軟正黑體" w:hAnsi="微軟正黑體" w:cs="微軟正黑體" w:hint="eastAsia"/>
            <w:color w:val="0000FF" w:themeColor="hyperlink"/>
            <w:kern w:val="0"/>
            <w:szCs w:val="24"/>
            <w:u w:val="single"/>
            <w:lang w:val="zh-TW" w:bidi="zh-TW"/>
          </w:rPr>
          <w:t>附件二</w:t>
        </w:r>
      </w:hyperlink>
      <w:r w:rsidR="00E40BE6" w:rsidRPr="00E40BE6">
        <w:rPr>
          <w:rFonts w:asciiTheme="minorEastAsia" w:hAnsiTheme="minorEastAsia" w:cs="Noto Sans Mono CJK JP Regular" w:hint="eastAsia"/>
          <w:kern w:val="0"/>
          <w:szCs w:val="24"/>
          <w:lang w:val="zh-TW" w:bidi="zh-TW"/>
        </w:rPr>
        <w:t xml:space="preserve"> </w:t>
      </w:r>
      <w:r w:rsidR="00E40BE6" w:rsidRPr="00E40BE6">
        <w:rPr>
          <w:rFonts w:ascii="細明體" w:eastAsia="細明體" w:hAnsi="細明體" w:cs="細明體" w:hint="eastAsia"/>
          <w:kern w:val="0"/>
          <w:szCs w:val="24"/>
          <w:lang w:val="zh-TW" w:bidi="zh-TW"/>
        </w:rPr>
        <w:t>國立中興大學校園交通管理辦法</w:t>
      </w:r>
    </w:p>
    <w:p w:rsidR="00E40BE6" w:rsidRPr="00E40BE6"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E40BE6">
        <w:rPr>
          <w:rFonts w:ascii="細明體" w:eastAsia="細明體" w:hAnsi="細明體" w:cs="細明體" w:hint="eastAsia"/>
          <w:kern w:val="0"/>
          <w:szCs w:val="24"/>
          <w:lang w:val="zh-TW" w:bidi="zh-TW"/>
        </w:rPr>
        <w:t>國立中興大學校園交通管理辦法</w:t>
      </w:r>
    </w:p>
    <w:p w:rsidR="00E40BE6" w:rsidRPr="00E40BE6" w:rsidRDefault="00E40BE6" w:rsidP="00E40BE6">
      <w:pPr>
        <w:widowControl w:val="0"/>
        <w:spacing w:line="240" w:lineRule="auto"/>
        <w:ind w:left="480"/>
        <w:jc w:val="left"/>
        <w:rPr>
          <w:szCs w:val="24"/>
        </w:rPr>
      </w:pPr>
    </w:p>
    <w:p w:rsidR="00E40BE6" w:rsidRPr="00E40BE6"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E40BE6">
        <w:rPr>
          <w:rFonts w:ascii="細明體" w:eastAsia="細明體" w:hAnsi="細明體" w:cs="細明體" w:hint="eastAsia"/>
          <w:spacing w:val="-10"/>
          <w:kern w:val="0"/>
          <w:szCs w:val="24"/>
          <w:lang w:val="zh-TW" w:bidi="zh-TW"/>
        </w:rPr>
        <w:t>中華民國</w:t>
      </w:r>
      <w:r w:rsidRPr="00E40BE6">
        <w:rPr>
          <w:rFonts w:ascii="Noto Sans Mono CJK JP Regular" w:eastAsia="Noto Sans Mono CJK JP Regular" w:hAnsi="Noto Sans Mono CJK JP Regular" w:cs="Noto Sans Mono CJK JP Regular"/>
          <w:spacing w:val="-10"/>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89</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年</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3</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細明體" w:eastAsia="細明體" w:hAnsi="細明體" w:cs="細明體" w:hint="eastAsia"/>
          <w:spacing w:val="-35"/>
          <w:kern w:val="0"/>
          <w:szCs w:val="24"/>
          <w:lang w:val="zh-TW" w:bidi="zh-TW"/>
        </w:rPr>
        <w:t>月</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16</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第</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271</w:t>
      </w:r>
      <w:r w:rsidRPr="00E40BE6">
        <w:rPr>
          <w:rFonts w:ascii="Noto Sans Mono CJK JP Regular" w:eastAsia="Noto Sans Mono CJK JP Regular" w:hAnsi="Noto Sans Mono CJK JP Regular" w:cs="Noto Sans Mono CJK JP Regular"/>
          <w:spacing w:val="-8"/>
          <w:kern w:val="0"/>
          <w:szCs w:val="24"/>
          <w:lang w:val="zh-TW" w:bidi="zh-TW"/>
        </w:rPr>
        <w:t xml:space="preserve"> </w:t>
      </w:r>
      <w:r w:rsidRPr="00E40BE6">
        <w:rPr>
          <w:rFonts w:ascii="細明體" w:eastAsia="細明體" w:hAnsi="細明體" w:cs="細明體" w:hint="eastAsia"/>
          <w:spacing w:val="-8"/>
          <w:kern w:val="0"/>
          <w:szCs w:val="24"/>
          <w:lang w:val="zh-TW" w:bidi="zh-TW"/>
        </w:rPr>
        <w:t>次行政會議修訂通過</w:t>
      </w:r>
    </w:p>
    <w:p w:rsidR="00E40BE6" w:rsidRPr="00E40BE6"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E40BE6">
        <w:rPr>
          <w:rFonts w:ascii="細明體" w:eastAsia="細明體" w:hAnsi="細明體" w:cs="細明體" w:hint="eastAsia"/>
          <w:spacing w:val="-10"/>
          <w:kern w:val="0"/>
          <w:szCs w:val="24"/>
          <w:lang w:val="zh-TW" w:bidi="zh-TW"/>
        </w:rPr>
        <w:t>中華民國</w:t>
      </w:r>
      <w:r w:rsidRPr="00E40BE6">
        <w:rPr>
          <w:rFonts w:ascii="Noto Sans Mono CJK JP Regular" w:eastAsia="Noto Sans Mono CJK JP Regular" w:hAnsi="Noto Sans Mono CJK JP Regular" w:cs="Noto Sans Mono CJK JP Regular"/>
          <w:spacing w:val="-10"/>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92</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細明體" w:eastAsia="細明體" w:hAnsi="細明體" w:cs="細明體" w:hint="eastAsia"/>
          <w:spacing w:val="-35"/>
          <w:kern w:val="0"/>
          <w:szCs w:val="24"/>
          <w:lang w:val="zh-TW" w:bidi="zh-TW"/>
        </w:rPr>
        <w:t>年</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11</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月</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26</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細明體" w:eastAsia="細明體" w:hAnsi="細明體" w:cs="細明體" w:hint="eastAsia"/>
          <w:spacing w:val="-35"/>
          <w:kern w:val="0"/>
          <w:szCs w:val="24"/>
          <w:lang w:val="zh-TW" w:bidi="zh-TW"/>
        </w:rPr>
        <w:t>第</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300</w:t>
      </w:r>
      <w:r w:rsidRPr="00E40BE6">
        <w:rPr>
          <w:rFonts w:ascii="Noto Sans Mono CJK JP Regular" w:eastAsia="Noto Sans Mono CJK JP Regular" w:hAnsi="Noto Sans Mono CJK JP Regular" w:cs="Noto Sans Mono CJK JP Regular"/>
          <w:spacing w:val="-8"/>
          <w:kern w:val="0"/>
          <w:szCs w:val="24"/>
          <w:lang w:val="zh-TW" w:bidi="zh-TW"/>
        </w:rPr>
        <w:t xml:space="preserve"> </w:t>
      </w:r>
      <w:r w:rsidRPr="00E40BE6">
        <w:rPr>
          <w:rFonts w:ascii="細明體" w:eastAsia="細明體" w:hAnsi="細明體" w:cs="細明體" w:hint="eastAsia"/>
          <w:spacing w:val="-8"/>
          <w:kern w:val="0"/>
          <w:szCs w:val="24"/>
          <w:lang w:val="zh-TW" w:bidi="zh-TW"/>
        </w:rPr>
        <w:t>次行政會議修正通</w:t>
      </w:r>
    </w:p>
    <w:p w:rsidR="00E40BE6" w:rsidRPr="00E40BE6"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E40BE6">
        <w:rPr>
          <w:rFonts w:ascii="細明體" w:eastAsia="細明體" w:hAnsi="細明體" w:cs="細明體" w:hint="eastAsia"/>
          <w:spacing w:val="-10"/>
          <w:kern w:val="0"/>
          <w:szCs w:val="24"/>
          <w:lang w:val="zh-TW" w:bidi="zh-TW"/>
        </w:rPr>
        <w:t>中華民國</w:t>
      </w:r>
      <w:r w:rsidRPr="00E40BE6">
        <w:rPr>
          <w:rFonts w:ascii="Noto Sans Mono CJK JP Regular" w:eastAsia="Noto Sans Mono CJK JP Regular" w:hAnsi="Noto Sans Mono CJK JP Regular" w:cs="Noto Sans Mono CJK JP Regular"/>
          <w:spacing w:val="-10"/>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94</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年</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5</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細明體" w:eastAsia="細明體" w:hAnsi="細明體" w:cs="細明體" w:hint="eastAsia"/>
          <w:spacing w:val="-35"/>
          <w:kern w:val="0"/>
          <w:szCs w:val="24"/>
          <w:lang w:val="zh-TW" w:bidi="zh-TW"/>
        </w:rPr>
        <w:t>月</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18</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第</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312</w:t>
      </w:r>
      <w:r w:rsidRPr="00E40BE6">
        <w:rPr>
          <w:rFonts w:ascii="Noto Sans Mono CJK JP Regular" w:eastAsia="Noto Sans Mono CJK JP Regular" w:hAnsi="Noto Sans Mono CJK JP Regular" w:cs="Noto Sans Mono CJK JP Regular"/>
          <w:spacing w:val="-8"/>
          <w:kern w:val="0"/>
          <w:szCs w:val="24"/>
          <w:lang w:val="zh-TW" w:bidi="zh-TW"/>
        </w:rPr>
        <w:t xml:space="preserve"> </w:t>
      </w:r>
      <w:r w:rsidRPr="00E40BE6">
        <w:rPr>
          <w:rFonts w:ascii="細明體" w:eastAsia="細明體" w:hAnsi="細明體" w:cs="細明體" w:hint="eastAsia"/>
          <w:spacing w:val="-8"/>
          <w:kern w:val="0"/>
          <w:szCs w:val="24"/>
          <w:lang w:val="zh-TW" w:bidi="zh-TW"/>
        </w:rPr>
        <w:t>次行政會議修正通過</w:t>
      </w:r>
    </w:p>
    <w:p w:rsidR="00E40BE6" w:rsidRPr="00E40BE6"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E40BE6">
        <w:rPr>
          <w:rFonts w:ascii="細明體" w:eastAsia="細明體" w:hAnsi="細明體" w:cs="細明體" w:hint="eastAsia"/>
          <w:spacing w:val="-10"/>
          <w:kern w:val="0"/>
          <w:szCs w:val="24"/>
          <w:lang w:val="zh-TW" w:bidi="zh-TW"/>
        </w:rPr>
        <w:t>中華民國</w:t>
      </w:r>
      <w:r w:rsidRPr="00E40BE6">
        <w:rPr>
          <w:rFonts w:ascii="Noto Sans Mono CJK JP Regular" w:eastAsia="Noto Sans Mono CJK JP Regular" w:hAnsi="Noto Sans Mono CJK JP Regular" w:cs="Noto Sans Mono CJK JP Regular"/>
          <w:spacing w:val="-10"/>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94</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年</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12</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細明體" w:eastAsia="細明體" w:hAnsi="細明體" w:cs="細明體" w:hint="eastAsia"/>
          <w:spacing w:val="-35"/>
          <w:kern w:val="0"/>
          <w:szCs w:val="24"/>
          <w:lang w:val="zh-TW" w:bidi="zh-TW"/>
        </w:rPr>
        <w:t>月</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1</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第</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316</w:t>
      </w:r>
      <w:r w:rsidRPr="00E40BE6">
        <w:rPr>
          <w:rFonts w:ascii="Noto Sans Mono CJK JP Regular" w:eastAsia="Noto Sans Mono CJK JP Regular" w:hAnsi="Noto Sans Mono CJK JP Regular" w:cs="Noto Sans Mono CJK JP Regular"/>
          <w:spacing w:val="-8"/>
          <w:kern w:val="0"/>
          <w:szCs w:val="24"/>
          <w:lang w:val="zh-TW" w:bidi="zh-TW"/>
        </w:rPr>
        <w:t xml:space="preserve"> </w:t>
      </w:r>
      <w:r w:rsidRPr="00E40BE6">
        <w:rPr>
          <w:rFonts w:ascii="細明體" w:eastAsia="細明體" w:hAnsi="細明體" w:cs="細明體" w:hint="eastAsia"/>
          <w:spacing w:val="-8"/>
          <w:kern w:val="0"/>
          <w:szCs w:val="24"/>
          <w:lang w:val="zh-TW" w:bidi="zh-TW"/>
        </w:rPr>
        <w:t>次行政會議修正通過</w:t>
      </w:r>
    </w:p>
    <w:p w:rsidR="00E40BE6" w:rsidRPr="00E40BE6"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E40BE6">
        <w:rPr>
          <w:rFonts w:ascii="細明體" w:eastAsia="細明體" w:hAnsi="細明體" w:cs="細明體" w:hint="eastAsia"/>
          <w:spacing w:val="-10"/>
          <w:kern w:val="0"/>
          <w:szCs w:val="24"/>
          <w:lang w:val="zh-TW" w:bidi="zh-TW"/>
        </w:rPr>
        <w:t>中華民國</w:t>
      </w:r>
      <w:r w:rsidRPr="00E40BE6">
        <w:rPr>
          <w:rFonts w:ascii="Noto Sans Mono CJK JP Regular" w:eastAsia="Noto Sans Mono CJK JP Regular" w:hAnsi="Noto Sans Mono CJK JP Regular" w:cs="Noto Sans Mono CJK JP Regular"/>
          <w:spacing w:val="-10"/>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95</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年</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9</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細明體" w:eastAsia="細明體" w:hAnsi="細明體" w:cs="細明體" w:hint="eastAsia"/>
          <w:spacing w:val="-35"/>
          <w:kern w:val="0"/>
          <w:szCs w:val="24"/>
          <w:lang w:val="zh-TW" w:bidi="zh-TW"/>
        </w:rPr>
        <w:t>月</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20</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第</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322</w:t>
      </w:r>
      <w:r w:rsidRPr="00E40BE6">
        <w:rPr>
          <w:rFonts w:ascii="Noto Sans Mono CJK JP Regular" w:eastAsia="Noto Sans Mono CJK JP Regular" w:hAnsi="Noto Sans Mono CJK JP Regular" w:cs="Noto Sans Mono CJK JP Regular"/>
          <w:spacing w:val="-8"/>
          <w:kern w:val="0"/>
          <w:szCs w:val="24"/>
          <w:lang w:val="zh-TW" w:bidi="zh-TW"/>
        </w:rPr>
        <w:t xml:space="preserve"> </w:t>
      </w:r>
      <w:r w:rsidRPr="00E40BE6">
        <w:rPr>
          <w:rFonts w:ascii="細明體" w:eastAsia="細明體" w:hAnsi="細明體" w:cs="細明體" w:hint="eastAsia"/>
          <w:spacing w:val="-8"/>
          <w:kern w:val="0"/>
          <w:szCs w:val="24"/>
          <w:lang w:val="zh-TW" w:bidi="zh-TW"/>
        </w:rPr>
        <w:t>次行政會議修正通過</w:t>
      </w:r>
    </w:p>
    <w:p w:rsidR="00E40BE6" w:rsidRPr="00E40BE6"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E40BE6">
        <w:rPr>
          <w:rFonts w:ascii="細明體" w:eastAsia="細明體" w:hAnsi="細明體" w:cs="細明體" w:hint="eastAsia"/>
          <w:spacing w:val="-10"/>
          <w:kern w:val="0"/>
          <w:szCs w:val="24"/>
          <w:lang w:val="zh-TW" w:bidi="zh-TW"/>
        </w:rPr>
        <w:t>中華民國</w:t>
      </w:r>
      <w:r w:rsidRPr="00E40BE6">
        <w:rPr>
          <w:rFonts w:ascii="Noto Sans Mono CJK JP Regular" w:eastAsia="Noto Sans Mono CJK JP Regular" w:hAnsi="Noto Sans Mono CJK JP Regular" w:cs="Noto Sans Mono CJK JP Regular"/>
          <w:spacing w:val="-10"/>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96</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細明體" w:eastAsia="細明體" w:hAnsi="細明體" w:cs="細明體" w:hint="eastAsia"/>
          <w:spacing w:val="-35"/>
          <w:kern w:val="0"/>
          <w:szCs w:val="24"/>
          <w:lang w:val="zh-TW" w:bidi="zh-TW"/>
        </w:rPr>
        <w:t>年</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10</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月</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24</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細明體" w:eastAsia="細明體" w:hAnsi="細明體" w:cs="細明體" w:hint="eastAsia"/>
          <w:spacing w:val="-35"/>
          <w:kern w:val="0"/>
          <w:szCs w:val="24"/>
          <w:lang w:val="zh-TW" w:bidi="zh-TW"/>
        </w:rPr>
        <w:t>第</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331</w:t>
      </w:r>
      <w:r w:rsidRPr="00E40BE6">
        <w:rPr>
          <w:rFonts w:ascii="Noto Sans Mono CJK JP Regular" w:eastAsia="Noto Sans Mono CJK JP Regular" w:hAnsi="Noto Sans Mono CJK JP Regular" w:cs="Noto Sans Mono CJK JP Regular"/>
          <w:spacing w:val="-8"/>
          <w:kern w:val="0"/>
          <w:szCs w:val="24"/>
          <w:lang w:val="zh-TW" w:bidi="zh-TW"/>
        </w:rPr>
        <w:t xml:space="preserve"> </w:t>
      </w:r>
      <w:r w:rsidRPr="00E40BE6">
        <w:rPr>
          <w:rFonts w:ascii="細明體" w:eastAsia="細明體" w:hAnsi="細明體" w:cs="細明體" w:hint="eastAsia"/>
          <w:spacing w:val="-8"/>
          <w:kern w:val="0"/>
          <w:szCs w:val="24"/>
          <w:lang w:val="zh-TW" w:bidi="zh-TW"/>
        </w:rPr>
        <w:t>次行政會議修正通</w:t>
      </w:r>
    </w:p>
    <w:p w:rsidR="00E40BE6" w:rsidRPr="00E40BE6"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E40BE6">
        <w:rPr>
          <w:rFonts w:ascii="細明體" w:eastAsia="細明體" w:hAnsi="細明體" w:cs="細明體" w:hint="eastAsia"/>
          <w:spacing w:val="-10"/>
          <w:kern w:val="0"/>
          <w:szCs w:val="24"/>
          <w:lang w:val="zh-TW" w:bidi="zh-TW"/>
        </w:rPr>
        <w:t>中華民國</w:t>
      </w:r>
      <w:r w:rsidRPr="00E40BE6">
        <w:rPr>
          <w:rFonts w:ascii="Noto Sans Mono CJK JP Regular" w:eastAsia="Noto Sans Mono CJK JP Regular" w:hAnsi="Noto Sans Mono CJK JP Regular" w:cs="Noto Sans Mono CJK JP Regular"/>
          <w:spacing w:val="-10"/>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98</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年</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6</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細明體" w:eastAsia="細明體" w:hAnsi="細明體" w:cs="細明體" w:hint="eastAsia"/>
          <w:spacing w:val="-35"/>
          <w:kern w:val="0"/>
          <w:szCs w:val="24"/>
          <w:lang w:val="zh-TW" w:bidi="zh-TW"/>
        </w:rPr>
        <w:t>月</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24</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第</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345</w:t>
      </w:r>
      <w:r w:rsidRPr="00E40BE6">
        <w:rPr>
          <w:rFonts w:ascii="Noto Sans Mono CJK JP Regular" w:eastAsia="Noto Sans Mono CJK JP Regular" w:hAnsi="Noto Sans Mono CJK JP Regular" w:cs="Noto Sans Mono CJK JP Regular"/>
          <w:spacing w:val="-8"/>
          <w:kern w:val="0"/>
          <w:szCs w:val="24"/>
          <w:lang w:val="zh-TW" w:bidi="zh-TW"/>
        </w:rPr>
        <w:t xml:space="preserve"> </w:t>
      </w:r>
      <w:r w:rsidRPr="00E40BE6">
        <w:rPr>
          <w:rFonts w:ascii="細明體" w:eastAsia="細明體" w:hAnsi="細明體" w:cs="細明體" w:hint="eastAsia"/>
          <w:spacing w:val="-8"/>
          <w:kern w:val="0"/>
          <w:szCs w:val="24"/>
          <w:lang w:val="zh-TW" w:bidi="zh-TW"/>
        </w:rPr>
        <w:t>次行政會議修正通過</w:t>
      </w:r>
    </w:p>
    <w:p w:rsidR="00E40BE6" w:rsidRPr="00E40BE6"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E40BE6">
        <w:rPr>
          <w:rFonts w:ascii="細明體" w:eastAsia="細明體" w:hAnsi="細明體" w:cs="細明體" w:hint="eastAsia"/>
          <w:spacing w:val="-10"/>
          <w:kern w:val="0"/>
          <w:szCs w:val="24"/>
          <w:lang w:val="zh-TW" w:bidi="zh-TW"/>
        </w:rPr>
        <w:t>中華民國</w:t>
      </w:r>
      <w:r w:rsidRPr="00E40BE6">
        <w:rPr>
          <w:rFonts w:ascii="Noto Sans Mono CJK JP Regular" w:eastAsia="Noto Sans Mono CJK JP Regular" w:hAnsi="Noto Sans Mono CJK JP Regular" w:cs="Noto Sans Mono CJK JP Regular"/>
          <w:spacing w:val="-10"/>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102</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年</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6</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月</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11</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細明體" w:eastAsia="細明體" w:hAnsi="細明體" w:cs="細明體" w:hint="eastAsia"/>
          <w:spacing w:val="-35"/>
          <w:kern w:val="0"/>
          <w:szCs w:val="24"/>
          <w:lang w:val="zh-TW" w:bidi="zh-TW"/>
        </w:rPr>
        <w:t>第</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379</w:t>
      </w:r>
      <w:r w:rsidRPr="00E40BE6">
        <w:rPr>
          <w:rFonts w:ascii="Noto Sans Mono CJK JP Regular" w:eastAsia="Noto Sans Mono CJK JP Regular" w:hAnsi="Noto Sans Mono CJK JP Regular" w:cs="Noto Sans Mono CJK JP Regular"/>
          <w:spacing w:val="-2"/>
          <w:kern w:val="0"/>
          <w:szCs w:val="24"/>
          <w:lang w:val="zh-TW" w:bidi="zh-TW"/>
        </w:rPr>
        <w:t xml:space="preserve"> </w:t>
      </w:r>
      <w:r w:rsidRPr="00E40BE6">
        <w:rPr>
          <w:rFonts w:ascii="細明體" w:eastAsia="細明體" w:hAnsi="細明體" w:cs="細明體" w:hint="eastAsia"/>
          <w:spacing w:val="-2"/>
          <w:kern w:val="0"/>
          <w:szCs w:val="24"/>
          <w:lang w:val="zh-TW" w:bidi="zh-TW"/>
        </w:rPr>
        <w:t>次行政會議修正通過</w:t>
      </w:r>
    </w:p>
    <w:p w:rsidR="00E40BE6" w:rsidRPr="00E40BE6"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E40BE6">
        <w:rPr>
          <w:rFonts w:ascii="細明體" w:eastAsia="細明體" w:hAnsi="細明體" w:cs="細明體" w:hint="eastAsia"/>
          <w:spacing w:val="-10"/>
          <w:kern w:val="0"/>
          <w:szCs w:val="24"/>
          <w:lang w:val="zh-TW" w:bidi="zh-TW"/>
        </w:rPr>
        <w:t>中華民國</w:t>
      </w:r>
      <w:r w:rsidRPr="00E40BE6">
        <w:rPr>
          <w:rFonts w:ascii="Noto Sans Mono CJK JP Regular" w:eastAsia="Noto Sans Mono CJK JP Regular" w:hAnsi="Noto Sans Mono CJK JP Regular" w:cs="Noto Sans Mono CJK JP Regular"/>
          <w:spacing w:val="-10"/>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105</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細明體" w:eastAsia="細明體" w:hAnsi="細明體" w:cs="細明體" w:hint="eastAsia"/>
          <w:spacing w:val="-35"/>
          <w:kern w:val="0"/>
          <w:szCs w:val="24"/>
          <w:lang w:val="zh-TW" w:bidi="zh-TW"/>
        </w:rPr>
        <w:t>年</w:t>
      </w:r>
      <w:r w:rsidRPr="00E40BE6">
        <w:rPr>
          <w:rFonts w:ascii="Noto Sans Mono CJK JP Regular" w:eastAsia="Noto Sans Mono CJK JP Regular" w:hAnsi="Noto Sans Mono CJK JP Regular" w:cs="Noto Sans Mono CJK JP Regular"/>
          <w:spacing w:val="-35"/>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11</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細明體" w:eastAsia="細明體" w:hAnsi="細明體" w:cs="細明體" w:hint="eastAsia"/>
          <w:spacing w:val="-34"/>
          <w:kern w:val="0"/>
          <w:szCs w:val="24"/>
          <w:lang w:val="zh-TW" w:bidi="zh-TW"/>
        </w:rPr>
        <w:t>月</w:t>
      </w:r>
      <w:r w:rsidRPr="00E40BE6">
        <w:rPr>
          <w:rFonts w:ascii="Noto Sans Mono CJK JP Regular" w:eastAsia="Noto Sans Mono CJK JP Regular" w:hAnsi="Noto Sans Mono CJK JP Regular" w:cs="Noto Sans Mono CJK JP Regular"/>
          <w:spacing w:val="-34"/>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23</w:t>
      </w:r>
      <w:r w:rsidRPr="00E40BE6">
        <w:rPr>
          <w:rFonts w:ascii="Noto Sans Mono CJK JP Regular" w:eastAsia="Noto Sans Mono CJK JP Regular" w:hAnsi="Noto Sans Mono CJK JP Regular" w:cs="Noto Sans Mono CJK JP Regular"/>
          <w:spacing w:val="-26"/>
          <w:kern w:val="0"/>
          <w:szCs w:val="24"/>
          <w:lang w:val="zh-TW" w:bidi="zh-TW"/>
        </w:rPr>
        <w:t xml:space="preserve"> </w:t>
      </w:r>
      <w:r w:rsidRPr="00E40BE6">
        <w:rPr>
          <w:rFonts w:ascii="細明體" w:eastAsia="細明體" w:hAnsi="細明體" w:cs="細明體" w:hint="eastAsia"/>
          <w:spacing w:val="-26"/>
          <w:kern w:val="0"/>
          <w:szCs w:val="24"/>
          <w:lang w:val="zh-TW" w:bidi="zh-TW"/>
        </w:rPr>
        <w:t>日第</w:t>
      </w:r>
      <w:r w:rsidRPr="00E40BE6">
        <w:rPr>
          <w:rFonts w:ascii="Noto Sans Mono CJK JP Regular" w:eastAsia="Noto Sans Mono CJK JP Regular" w:hAnsi="Noto Sans Mono CJK JP Regular" w:cs="Noto Sans Mono CJK JP Regular"/>
          <w:spacing w:val="-26"/>
          <w:kern w:val="0"/>
          <w:szCs w:val="24"/>
          <w:lang w:val="zh-TW" w:bidi="zh-TW"/>
        </w:rPr>
        <w:t xml:space="preserve"> </w:t>
      </w:r>
      <w:r w:rsidRPr="00E40BE6">
        <w:rPr>
          <w:rFonts w:ascii="Noto Sans Mono CJK JP Regular" w:eastAsia="Noto Sans Mono CJK JP Regular" w:hAnsi="Noto Sans Mono CJK JP Regular" w:cs="Noto Sans Mono CJK JP Regular"/>
          <w:kern w:val="0"/>
          <w:szCs w:val="24"/>
          <w:lang w:val="zh-TW" w:bidi="zh-TW"/>
        </w:rPr>
        <w:t>403</w:t>
      </w:r>
      <w:r w:rsidRPr="00E40BE6">
        <w:rPr>
          <w:rFonts w:ascii="Noto Sans Mono CJK JP Regular" w:eastAsia="Noto Sans Mono CJK JP Regular" w:hAnsi="Noto Sans Mono CJK JP Regular" w:cs="Noto Sans Mono CJK JP Regular"/>
          <w:spacing w:val="-8"/>
          <w:kern w:val="0"/>
          <w:szCs w:val="24"/>
          <w:lang w:val="zh-TW" w:bidi="zh-TW"/>
        </w:rPr>
        <w:t xml:space="preserve"> </w:t>
      </w:r>
      <w:r w:rsidRPr="00E40BE6">
        <w:rPr>
          <w:rFonts w:ascii="細明體" w:eastAsia="細明體" w:hAnsi="細明體" w:cs="細明體" w:hint="eastAsia"/>
          <w:spacing w:val="-8"/>
          <w:kern w:val="0"/>
          <w:szCs w:val="24"/>
          <w:lang w:val="zh-TW" w:bidi="zh-TW"/>
        </w:rPr>
        <w:t>次行政會議修正通過</w:t>
      </w:r>
    </w:p>
    <w:p w:rsidR="00E40BE6" w:rsidRPr="00E40BE6"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E40BE6">
        <w:rPr>
          <w:rFonts w:ascii="Times New Roman" w:eastAsia="Times New Roman" w:hAnsi="Noto Sans Mono CJK JP Regular" w:cs="Noto Sans Mono CJK JP Regular"/>
          <w:color w:val="FF0000"/>
          <w:spacing w:val="-50"/>
          <w:w w:val="99"/>
          <w:kern w:val="0"/>
          <w:szCs w:val="24"/>
          <w:u w:val="single" w:color="FF0000"/>
          <w:lang w:val="zh-TW" w:bidi="zh-TW"/>
        </w:rPr>
        <w:t xml:space="preserve"> </w:t>
      </w:r>
      <w:r w:rsidRPr="00E40BE6">
        <w:rPr>
          <w:rFonts w:ascii="細明體" w:eastAsia="細明體" w:hAnsi="細明體" w:cs="細明體" w:hint="eastAsia"/>
          <w:color w:val="FF0000"/>
          <w:spacing w:val="-10"/>
          <w:kern w:val="0"/>
          <w:szCs w:val="24"/>
          <w:u w:val="single" w:color="FF0000"/>
          <w:lang w:val="zh-TW" w:bidi="zh-TW"/>
        </w:rPr>
        <w:t>中華民國</w:t>
      </w:r>
      <w:r w:rsidRPr="00E40BE6">
        <w:rPr>
          <w:rFonts w:ascii="Noto Sans Mono CJK JP Regular" w:eastAsia="Noto Sans Mono CJK JP Regular" w:hAnsi="Noto Sans Mono CJK JP Regular" w:cs="Noto Sans Mono CJK JP Regular"/>
          <w:color w:val="FF0000"/>
          <w:spacing w:val="-10"/>
          <w:kern w:val="0"/>
          <w:szCs w:val="24"/>
          <w:u w:val="single" w:color="FF0000"/>
          <w:lang w:val="zh-TW" w:bidi="zh-TW"/>
        </w:rPr>
        <w:t xml:space="preserve"> </w:t>
      </w:r>
      <w:r w:rsidRPr="00E40BE6">
        <w:rPr>
          <w:rFonts w:ascii="Noto Sans Mono CJK JP Regular" w:eastAsia="Noto Sans Mono CJK JP Regular" w:hAnsi="Noto Sans Mono CJK JP Regular" w:cs="Noto Sans Mono CJK JP Regular"/>
          <w:color w:val="FF0000"/>
          <w:kern w:val="0"/>
          <w:szCs w:val="24"/>
          <w:u w:val="single" w:color="FF0000"/>
          <w:lang w:val="zh-TW" w:bidi="zh-TW"/>
        </w:rPr>
        <w:t>106</w:t>
      </w:r>
      <w:r w:rsidRPr="00E40BE6">
        <w:rPr>
          <w:rFonts w:ascii="Noto Sans Mono CJK JP Regular" w:eastAsia="Noto Sans Mono CJK JP Regular" w:hAnsi="Noto Sans Mono CJK JP Regular" w:cs="Noto Sans Mono CJK JP Regular"/>
          <w:color w:val="FF0000"/>
          <w:spacing w:val="-35"/>
          <w:kern w:val="0"/>
          <w:szCs w:val="24"/>
          <w:u w:val="single" w:color="FF0000"/>
          <w:lang w:val="zh-TW" w:bidi="zh-TW"/>
        </w:rPr>
        <w:t xml:space="preserve"> </w:t>
      </w:r>
      <w:r w:rsidRPr="00E40BE6">
        <w:rPr>
          <w:rFonts w:ascii="細明體" w:eastAsia="細明體" w:hAnsi="細明體" w:cs="細明體" w:hint="eastAsia"/>
          <w:color w:val="FF0000"/>
          <w:spacing w:val="-35"/>
          <w:kern w:val="0"/>
          <w:szCs w:val="24"/>
          <w:u w:val="single" w:color="FF0000"/>
          <w:lang w:val="zh-TW" w:bidi="zh-TW"/>
        </w:rPr>
        <w:t>年</w:t>
      </w:r>
      <w:r w:rsidRPr="00E40BE6">
        <w:rPr>
          <w:rFonts w:ascii="Noto Sans Mono CJK JP Regular" w:eastAsia="Noto Sans Mono CJK JP Regular" w:hAnsi="Noto Sans Mono CJK JP Regular" w:cs="Noto Sans Mono CJK JP Regular"/>
          <w:color w:val="FF0000"/>
          <w:spacing w:val="-35"/>
          <w:kern w:val="0"/>
          <w:szCs w:val="24"/>
          <w:u w:val="single" w:color="FF0000"/>
          <w:lang w:val="zh-TW" w:bidi="zh-TW"/>
        </w:rPr>
        <w:t xml:space="preserve"> </w:t>
      </w:r>
      <w:r w:rsidRPr="00E40BE6">
        <w:rPr>
          <w:rFonts w:ascii="Noto Sans Mono CJK JP Regular" w:eastAsia="Noto Sans Mono CJK JP Regular" w:hAnsi="Noto Sans Mono CJK JP Regular" w:cs="Noto Sans Mono CJK JP Regular"/>
          <w:color w:val="FF0000"/>
          <w:kern w:val="0"/>
          <w:szCs w:val="24"/>
          <w:u w:val="single" w:color="FF0000"/>
          <w:lang w:val="zh-TW" w:bidi="zh-TW"/>
        </w:rPr>
        <w:t>4</w:t>
      </w:r>
      <w:r w:rsidRPr="00E40BE6">
        <w:rPr>
          <w:rFonts w:ascii="Noto Sans Mono CJK JP Regular" w:eastAsia="Noto Sans Mono CJK JP Regular" w:hAnsi="Noto Sans Mono CJK JP Regular" w:cs="Noto Sans Mono CJK JP Regular"/>
          <w:color w:val="FF0000"/>
          <w:spacing w:val="-35"/>
          <w:kern w:val="0"/>
          <w:szCs w:val="24"/>
          <w:u w:val="single" w:color="FF0000"/>
          <w:lang w:val="zh-TW" w:bidi="zh-TW"/>
        </w:rPr>
        <w:t xml:space="preserve"> </w:t>
      </w:r>
      <w:r w:rsidRPr="00E40BE6">
        <w:rPr>
          <w:rFonts w:ascii="細明體" w:eastAsia="細明體" w:hAnsi="細明體" w:cs="細明體" w:hint="eastAsia"/>
          <w:color w:val="FF0000"/>
          <w:spacing w:val="-35"/>
          <w:kern w:val="0"/>
          <w:szCs w:val="24"/>
          <w:u w:val="single" w:color="FF0000"/>
          <w:lang w:val="zh-TW" w:bidi="zh-TW"/>
        </w:rPr>
        <w:t>月</w:t>
      </w:r>
      <w:r w:rsidRPr="00E40BE6">
        <w:rPr>
          <w:rFonts w:ascii="Noto Sans Mono CJK JP Regular" w:eastAsia="Noto Sans Mono CJK JP Regular" w:hAnsi="Noto Sans Mono CJK JP Regular" w:cs="Noto Sans Mono CJK JP Regular"/>
          <w:color w:val="FF0000"/>
          <w:spacing w:val="-35"/>
          <w:kern w:val="0"/>
          <w:szCs w:val="24"/>
          <w:u w:val="single" w:color="FF0000"/>
          <w:lang w:val="zh-TW" w:bidi="zh-TW"/>
        </w:rPr>
        <w:t xml:space="preserve"> </w:t>
      </w:r>
      <w:r w:rsidRPr="00E40BE6">
        <w:rPr>
          <w:rFonts w:ascii="Noto Sans Mono CJK JP Regular" w:eastAsia="Noto Sans Mono CJK JP Regular" w:hAnsi="Noto Sans Mono CJK JP Regular" w:cs="Noto Sans Mono CJK JP Regular"/>
          <w:color w:val="FF0000"/>
          <w:kern w:val="0"/>
          <w:szCs w:val="24"/>
          <w:u w:val="single" w:color="FF0000"/>
          <w:lang w:val="zh-TW" w:bidi="zh-TW"/>
        </w:rPr>
        <w:t>19</w:t>
      </w:r>
      <w:r w:rsidRPr="00E40BE6">
        <w:rPr>
          <w:rFonts w:ascii="Noto Sans Mono CJK JP Regular" w:eastAsia="Noto Sans Mono CJK JP Regular" w:hAnsi="Noto Sans Mono CJK JP Regular" w:cs="Noto Sans Mono CJK JP Regular"/>
          <w:color w:val="FF0000"/>
          <w:spacing w:val="-26"/>
          <w:kern w:val="0"/>
          <w:szCs w:val="24"/>
          <w:u w:val="single" w:color="FF0000"/>
          <w:lang w:val="zh-TW" w:bidi="zh-TW"/>
        </w:rPr>
        <w:t xml:space="preserve"> </w:t>
      </w:r>
      <w:r w:rsidRPr="00E40BE6">
        <w:rPr>
          <w:rFonts w:ascii="細明體" w:eastAsia="細明體" w:hAnsi="細明體" w:cs="細明體" w:hint="eastAsia"/>
          <w:color w:val="FF0000"/>
          <w:spacing w:val="-26"/>
          <w:kern w:val="0"/>
          <w:szCs w:val="24"/>
          <w:u w:val="single" w:color="FF0000"/>
          <w:lang w:val="zh-TW" w:bidi="zh-TW"/>
        </w:rPr>
        <w:t>日第</w:t>
      </w:r>
      <w:r w:rsidRPr="00E40BE6">
        <w:rPr>
          <w:rFonts w:ascii="Noto Sans Mono CJK JP Regular" w:eastAsia="Noto Sans Mono CJK JP Regular" w:hAnsi="Noto Sans Mono CJK JP Regular" w:cs="Noto Sans Mono CJK JP Regular"/>
          <w:color w:val="FF0000"/>
          <w:spacing w:val="-26"/>
          <w:kern w:val="0"/>
          <w:szCs w:val="24"/>
          <w:u w:val="single" w:color="FF0000"/>
          <w:lang w:val="zh-TW" w:bidi="zh-TW"/>
        </w:rPr>
        <w:t xml:space="preserve"> </w:t>
      </w:r>
      <w:r w:rsidRPr="00E40BE6">
        <w:rPr>
          <w:rFonts w:ascii="Noto Sans Mono CJK JP Regular" w:eastAsia="Noto Sans Mono CJK JP Regular" w:hAnsi="Noto Sans Mono CJK JP Regular" w:cs="Noto Sans Mono CJK JP Regular"/>
          <w:color w:val="FF0000"/>
          <w:kern w:val="0"/>
          <w:szCs w:val="24"/>
          <w:u w:val="single" w:color="FF0000"/>
          <w:lang w:val="zh-TW" w:bidi="zh-TW"/>
        </w:rPr>
        <w:t>407</w:t>
      </w:r>
      <w:r w:rsidRPr="00E40BE6">
        <w:rPr>
          <w:rFonts w:ascii="Noto Sans Mono CJK JP Regular" w:eastAsia="Noto Sans Mono CJK JP Regular" w:hAnsi="Noto Sans Mono CJK JP Regular" w:cs="Noto Sans Mono CJK JP Regular"/>
          <w:color w:val="FF0000"/>
          <w:spacing w:val="-8"/>
          <w:kern w:val="0"/>
          <w:szCs w:val="24"/>
          <w:u w:val="single" w:color="FF0000"/>
          <w:lang w:val="zh-TW" w:bidi="zh-TW"/>
        </w:rPr>
        <w:t xml:space="preserve"> </w:t>
      </w:r>
      <w:r w:rsidRPr="00E40BE6">
        <w:rPr>
          <w:rFonts w:ascii="細明體" w:eastAsia="細明體" w:hAnsi="細明體" w:cs="細明體" w:hint="eastAsia"/>
          <w:color w:val="FF0000"/>
          <w:spacing w:val="-8"/>
          <w:kern w:val="0"/>
          <w:szCs w:val="24"/>
          <w:u w:val="single" w:color="FF0000"/>
          <w:lang w:val="zh-TW" w:bidi="zh-TW"/>
        </w:rPr>
        <w:t>次行政會議修正通過</w:t>
      </w:r>
      <w:r w:rsidRPr="00E40BE6">
        <w:rPr>
          <w:rFonts w:ascii="細明體" w:eastAsia="細明體" w:hAnsi="細明體" w:cs="細明體" w:hint="eastAsia"/>
          <w:color w:val="FF0000"/>
          <w:kern w:val="0"/>
          <w:szCs w:val="24"/>
          <w:u w:val="single" w:color="FF0000"/>
          <w:lang w:val="zh-TW" w:bidi="zh-TW"/>
        </w:rPr>
        <w:t>（全條文）</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hint="eastAsia"/>
          <w:kern w:val="0"/>
          <w:szCs w:val="24"/>
          <w:lang w:val="zh-TW" w:bidi="zh-TW"/>
        </w:rPr>
        <w:t>第一章</w:t>
      </w:r>
      <w:r w:rsidRPr="00865892">
        <w:rPr>
          <w:rFonts w:asciiTheme="minorEastAsia" w:hAnsiTheme="minorEastAsia" w:cs="Noto Sans Mono CJK JP Regular"/>
          <w:kern w:val="0"/>
          <w:szCs w:val="24"/>
          <w:lang w:val="zh-TW" w:bidi="zh-TW"/>
        </w:rPr>
        <w:tab/>
      </w:r>
      <w:r w:rsidRPr="00865892">
        <w:rPr>
          <w:rFonts w:asciiTheme="minorEastAsia" w:hAnsiTheme="minorEastAsia" w:cs="Noto Sans Mono CJK JP Regular" w:hint="eastAsia"/>
          <w:kern w:val="0"/>
          <w:szCs w:val="24"/>
          <w:lang w:val="zh-TW" w:bidi="zh-TW"/>
        </w:rPr>
        <w:t>總則</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hint="eastAsia"/>
          <w:kern w:val="0"/>
          <w:szCs w:val="24"/>
          <w:lang w:val="zh-TW" w:bidi="zh-TW"/>
        </w:rPr>
        <w:t>第一條</w:t>
      </w:r>
      <w:r w:rsidRPr="00865892">
        <w:rPr>
          <w:rFonts w:asciiTheme="minorEastAsia" w:hAnsiTheme="minorEastAsia" w:cs="Noto Sans Mono CJK JP Regular"/>
          <w:kern w:val="0"/>
          <w:szCs w:val="24"/>
          <w:lang w:val="zh-TW" w:bidi="zh-TW"/>
        </w:rPr>
        <w:t xml:space="preserve"> </w:t>
      </w:r>
      <w:r w:rsidRPr="00865892">
        <w:rPr>
          <w:rFonts w:asciiTheme="minorEastAsia" w:hAnsiTheme="minorEastAsia" w:cs="Noto Sans Mono CJK JP Regular" w:hint="eastAsia"/>
          <w:kern w:val="0"/>
          <w:szCs w:val="24"/>
          <w:lang w:val="zh-TW" w:bidi="zh-TW"/>
        </w:rPr>
        <w:t>國立中興大學</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以下簡稱本校</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為維護校園安寧、交通安全、環境景觀及停車秩序，</w:t>
      </w:r>
      <w:r w:rsidRPr="00865892">
        <w:rPr>
          <w:rFonts w:asciiTheme="minorEastAsia" w:hAnsiTheme="minorEastAsia" w:cs="Noto Sans Mono CJK JP Regular"/>
          <w:kern w:val="0"/>
          <w:szCs w:val="24"/>
          <w:lang w:val="zh-TW" w:bidi="zh-TW"/>
        </w:rPr>
        <w:t xml:space="preserve"> </w:t>
      </w:r>
      <w:r w:rsidRPr="00865892">
        <w:rPr>
          <w:rFonts w:asciiTheme="minorEastAsia" w:hAnsiTheme="minorEastAsia" w:cs="Noto Sans Mono CJK JP Regular" w:hint="eastAsia"/>
          <w:kern w:val="0"/>
          <w:szCs w:val="24"/>
          <w:lang w:val="zh-TW" w:bidi="zh-TW"/>
        </w:rPr>
        <w:t>特訂定本校園車輛管理辦法</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以下簡稱本辦法</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，本辦法未規定者，適用其他有關法令之規定。</w:t>
      </w:r>
    </w:p>
    <w:p w:rsid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hint="eastAsia"/>
          <w:kern w:val="0"/>
          <w:szCs w:val="24"/>
          <w:lang w:val="zh-TW" w:bidi="zh-TW"/>
        </w:rPr>
        <w:t>第二條</w:t>
      </w:r>
      <w:r w:rsidRPr="00865892">
        <w:rPr>
          <w:rFonts w:asciiTheme="minorEastAsia" w:hAnsiTheme="minorEastAsia" w:cs="Noto Sans Mono CJK JP Regular"/>
          <w:kern w:val="0"/>
          <w:szCs w:val="24"/>
          <w:lang w:val="zh-TW" w:bidi="zh-TW"/>
        </w:rPr>
        <w:tab/>
      </w:r>
      <w:r w:rsidRPr="00865892">
        <w:rPr>
          <w:rFonts w:asciiTheme="minorEastAsia" w:hAnsiTheme="minorEastAsia" w:cs="Noto Sans Mono CJK JP Regular" w:hint="eastAsia"/>
          <w:kern w:val="0"/>
          <w:szCs w:val="24"/>
          <w:lang w:val="zh-TW" w:bidi="zh-TW"/>
        </w:rPr>
        <w:t>本辦法所稱之車輛包括進入本校各校區之汽、機車</w:t>
      </w:r>
      <w:r w:rsidRPr="00865892">
        <w:rPr>
          <w:rFonts w:asciiTheme="minorEastAsia" w:hAnsiTheme="minorEastAsia" w:cs="Noto Sans Mono CJK JP Regular"/>
          <w:kern w:val="0"/>
          <w:szCs w:val="24"/>
          <w:u w:val="single" w:color="FF0000"/>
          <w:lang w:val="zh-TW" w:bidi="zh-TW"/>
        </w:rPr>
        <w:t>(</w:t>
      </w:r>
      <w:r w:rsidRPr="00865892">
        <w:rPr>
          <w:rFonts w:asciiTheme="minorEastAsia" w:hAnsiTheme="minorEastAsia" w:cs="Noto Sans Mono CJK JP Regular" w:hint="eastAsia"/>
          <w:kern w:val="0"/>
          <w:szCs w:val="24"/>
          <w:u w:val="single" w:color="FF0000"/>
          <w:lang w:val="zh-TW" w:bidi="zh-TW"/>
        </w:rPr>
        <w:t>含電動機車</w:t>
      </w:r>
      <w:r w:rsidRPr="00865892">
        <w:rPr>
          <w:rFonts w:asciiTheme="minorEastAsia" w:hAnsiTheme="minorEastAsia" w:cs="Noto Sans Mono CJK JP Regular"/>
          <w:kern w:val="0"/>
          <w:szCs w:val="24"/>
          <w:u w:val="single" w:color="FF0000"/>
          <w:lang w:val="zh-TW" w:bidi="zh-TW"/>
        </w:rPr>
        <w:t>)</w:t>
      </w:r>
      <w:r w:rsidRPr="00865892">
        <w:rPr>
          <w:rFonts w:asciiTheme="minorEastAsia" w:hAnsiTheme="minorEastAsia" w:cs="Noto Sans Mono CJK JP Regular" w:hint="eastAsia"/>
          <w:kern w:val="0"/>
          <w:szCs w:val="24"/>
          <w:lang w:val="zh-TW" w:bidi="zh-TW"/>
        </w:rPr>
        <w:t>及腳踏車等車輛。</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hint="eastAsia"/>
          <w:kern w:val="0"/>
          <w:szCs w:val="24"/>
          <w:lang w:val="zh-TW" w:bidi="zh-TW"/>
        </w:rPr>
        <w:t>第三條</w:t>
      </w:r>
      <w:r w:rsidRPr="00865892">
        <w:rPr>
          <w:rFonts w:asciiTheme="minorEastAsia" w:hAnsiTheme="minorEastAsia" w:cs="Noto Sans Mono CJK JP Regular"/>
          <w:kern w:val="0"/>
          <w:szCs w:val="24"/>
          <w:lang w:val="zh-TW" w:bidi="zh-TW"/>
        </w:rPr>
        <w:tab/>
      </w:r>
      <w:r w:rsidRPr="00865892">
        <w:rPr>
          <w:rFonts w:asciiTheme="minorEastAsia" w:hAnsiTheme="minorEastAsia" w:cs="Noto Sans Mono CJK JP Regular" w:hint="eastAsia"/>
          <w:kern w:val="0"/>
          <w:szCs w:val="24"/>
          <w:lang w:val="zh-TW" w:bidi="zh-TW"/>
        </w:rPr>
        <w:t>本辦法適用對象包括本校教職員工</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包括臨時約聘僱人員及專任研究助理</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、學生（含大學部、碩士班及博士班</w:t>
      </w:r>
      <w:r w:rsidRPr="00865892">
        <w:rPr>
          <w:rFonts w:asciiTheme="minorEastAsia" w:hAnsiTheme="minorEastAsia" w:cs="Noto Sans Mono CJK JP Regular" w:hint="eastAsia"/>
          <w:spacing w:val="-120"/>
          <w:kern w:val="0"/>
          <w:szCs w:val="24"/>
          <w:lang w:val="zh-TW" w:bidi="zh-TW"/>
        </w:rPr>
        <w:t>）</w:t>
      </w:r>
      <w:r w:rsidRPr="00865892">
        <w:rPr>
          <w:rFonts w:asciiTheme="minorEastAsia" w:hAnsiTheme="minorEastAsia" w:cs="Noto Sans Mono CJK JP Regular" w:hint="eastAsia"/>
          <w:kern w:val="0"/>
          <w:szCs w:val="24"/>
          <w:lang w:val="zh-TW" w:bidi="zh-TW"/>
        </w:rPr>
        <w:t>、空大教職員工、來賓、校友及入校工作人員等。</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hint="eastAsia"/>
          <w:kern w:val="0"/>
          <w:szCs w:val="24"/>
          <w:lang w:val="zh-TW" w:bidi="zh-TW"/>
        </w:rPr>
        <w:t>第四條</w:t>
      </w:r>
      <w:r w:rsidRPr="00865892">
        <w:rPr>
          <w:rFonts w:asciiTheme="minorEastAsia" w:hAnsiTheme="minorEastAsia" w:cs="Noto Sans Mono CJK JP Regular"/>
          <w:kern w:val="0"/>
          <w:szCs w:val="24"/>
          <w:lang w:val="zh-TW" w:bidi="zh-TW"/>
        </w:rPr>
        <w:tab/>
      </w:r>
      <w:r w:rsidRPr="00865892">
        <w:rPr>
          <w:rFonts w:asciiTheme="minorEastAsia" w:hAnsiTheme="minorEastAsia" w:cs="Noto Sans Mono CJK JP Regular" w:hint="eastAsia"/>
          <w:kern w:val="0"/>
          <w:szCs w:val="24"/>
          <w:lang w:val="zh-TW" w:bidi="zh-TW"/>
        </w:rPr>
        <w:t>本辦法分章規定汽、機車通行、</w:t>
      </w:r>
      <w:r w:rsidRPr="00865892">
        <w:rPr>
          <w:rFonts w:asciiTheme="minorEastAsia" w:hAnsiTheme="minorEastAsia" w:cs="Noto Sans Mono CJK JP Regular" w:hint="eastAsia"/>
          <w:kern w:val="0"/>
          <w:szCs w:val="24"/>
          <w:u w:val="single" w:color="FF0000"/>
          <w:lang w:val="zh-TW" w:bidi="zh-TW"/>
        </w:rPr>
        <w:t>管理</w:t>
      </w:r>
      <w:r w:rsidRPr="00865892">
        <w:rPr>
          <w:rFonts w:asciiTheme="minorEastAsia" w:hAnsiTheme="minorEastAsia" w:cs="Noto Sans Mono CJK JP Regular" w:hint="eastAsia"/>
          <w:kern w:val="0"/>
          <w:szCs w:val="24"/>
          <w:lang w:val="zh-TW" w:bidi="zh-TW"/>
        </w:rPr>
        <w:t>、腳踏車管理規則</w:t>
      </w:r>
      <w:r w:rsidRPr="00865892">
        <w:rPr>
          <w:rFonts w:asciiTheme="minorEastAsia" w:hAnsiTheme="minorEastAsia" w:cs="Noto Sans Mono CJK JP Regular" w:hint="eastAsia"/>
          <w:kern w:val="0"/>
          <w:szCs w:val="24"/>
          <w:u w:val="single" w:color="FF0000"/>
          <w:lang w:val="zh-TW" w:bidi="zh-TW"/>
        </w:rPr>
        <w:t>及罰則。</w:t>
      </w:r>
    </w:p>
    <w:p w:rsidR="00865892" w:rsidRDefault="00865892"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hint="eastAsia"/>
          <w:kern w:val="0"/>
          <w:szCs w:val="24"/>
          <w:lang w:val="zh-TW" w:bidi="zh-TW"/>
        </w:rPr>
        <w:t>第二章</w:t>
      </w:r>
      <w:r w:rsidRPr="00865892">
        <w:rPr>
          <w:rFonts w:asciiTheme="minorEastAsia" w:hAnsiTheme="minorEastAsia" w:cs="Noto Sans Mono CJK JP Regular"/>
          <w:kern w:val="0"/>
          <w:szCs w:val="24"/>
          <w:lang w:val="zh-TW" w:bidi="zh-TW"/>
        </w:rPr>
        <w:tab/>
      </w:r>
      <w:r w:rsidRPr="00865892">
        <w:rPr>
          <w:rFonts w:asciiTheme="minorEastAsia" w:hAnsiTheme="minorEastAsia" w:cs="Noto Sans Mono CJK JP Regular" w:hint="eastAsia"/>
          <w:kern w:val="0"/>
          <w:szCs w:val="24"/>
          <w:lang w:val="zh-TW" w:bidi="zh-TW"/>
        </w:rPr>
        <w:t>汽、機車通行</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hint="eastAsia"/>
          <w:kern w:val="0"/>
          <w:szCs w:val="24"/>
          <w:lang w:val="zh-TW" w:bidi="zh-TW"/>
        </w:rPr>
        <w:t>第五條</w:t>
      </w:r>
      <w:r w:rsidRPr="00865892">
        <w:rPr>
          <w:rFonts w:asciiTheme="minorEastAsia" w:hAnsiTheme="minorEastAsia" w:cs="Noto Sans Mono CJK JP Regular"/>
          <w:kern w:val="0"/>
          <w:szCs w:val="24"/>
          <w:lang w:val="zh-TW" w:bidi="zh-TW"/>
        </w:rPr>
        <w:tab/>
      </w:r>
      <w:r w:rsidRPr="00865892">
        <w:rPr>
          <w:rFonts w:asciiTheme="minorEastAsia" w:hAnsiTheme="minorEastAsia" w:cs="Noto Sans Mono CJK JP Regular" w:hint="eastAsia"/>
          <w:kern w:val="0"/>
          <w:szCs w:val="24"/>
          <w:lang w:val="zh-TW" w:bidi="zh-TW"/>
        </w:rPr>
        <w:t>進入本校校區之汽、機車，除</w:t>
      </w:r>
      <w:r w:rsidRPr="00865892">
        <w:rPr>
          <w:rFonts w:asciiTheme="minorEastAsia" w:hAnsiTheme="minorEastAsia" w:cs="Noto Sans Mono CJK JP Regular" w:hint="eastAsia"/>
          <w:kern w:val="0"/>
          <w:szCs w:val="24"/>
          <w:u w:val="single" w:color="FF0000"/>
          <w:lang w:val="zh-TW" w:bidi="zh-TW"/>
        </w:rPr>
        <w:t>經本校</w:t>
      </w:r>
      <w:r w:rsidRPr="00865892">
        <w:rPr>
          <w:rFonts w:asciiTheme="minorEastAsia" w:hAnsiTheme="minorEastAsia" w:cs="Noto Sans Mono CJK JP Regular" w:hint="eastAsia"/>
          <w:kern w:val="0"/>
          <w:szCs w:val="24"/>
          <w:lang w:val="zh-TW" w:bidi="zh-TW"/>
        </w:rPr>
        <w:t>特准之車輛外，應向本校申請識別通行</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登錄</w:t>
      </w:r>
      <w:r w:rsidRPr="00865892">
        <w:rPr>
          <w:rFonts w:asciiTheme="minorEastAsia" w:hAnsiTheme="minorEastAsia" w:cs="Noto Sans Mono CJK JP Regular"/>
          <w:noProof/>
          <w:kern w:val="0"/>
          <w:szCs w:val="24"/>
        </w:rPr>
        <mc:AlternateContent>
          <mc:Choice Requires="wps">
            <w:drawing>
              <wp:anchor distT="0" distB="0" distL="114300" distR="114300" simplePos="0" relativeHeight="251697152" behindDoc="1" locked="0" layoutInCell="1" allowOverlap="1" wp14:anchorId="52850DD5" wp14:editId="55707706">
                <wp:simplePos x="0" y="0"/>
                <wp:positionH relativeFrom="page">
                  <wp:posOffset>2763520</wp:posOffset>
                </wp:positionH>
                <wp:positionV relativeFrom="paragraph">
                  <wp:posOffset>181610</wp:posOffset>
                </wp:positionV>
                <wp:extent cx="2286635" cy="0"/>
                <wp:effectExtent l="10795" t="10160" r="7620" b="8890"/>
                <wp:wrapNone/>
                <wp:docPr id="43"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635"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63183761" id="Line 92" o:spid="_x0000_s1026" style="position:absolute;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7.6pt,14.3pt" to="397.6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DEyFwIAACo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" strokecolor="red" strokeweight=".6pt">
                <w10:wrap anchorx="page"/>
              </v:line>
            </w:pict>
          </mc:Fallback>
        </mc:AlternateContent>
      </w:r>
      <w:r w:rsidRPr="00865892">
        <w:rPr>
          <w:rFonts w:asciiTheme="minorEastAsia" w:hAnsiTheme="minorEastAsia" w:cs="Noto Sans Mono CJK JP Regular" w:hint="eastAsia"/>
          <w:kern w:val="0"/>
          <w:szCs w:val="24"/>
          <w:u w:val="single" w:color="FF0000"/>
          <w:lang w:val="zh-TW" w:bidi="zh-TW"/>
        </w:rPr>
        <w:t>車號並核發識別證</w:t>
      </w:r>
      <w:r w:rsidRPr="00865892">
        <w:rPr>
          <w:rFonts w:asciiTheme="minorEastAsia" w:hAnsiTheme="minorEastAsia" w:cs="Noto Sans Mono CJK JP Regular"/>
          <w:kern w:val="0"/>
          <w:szCs w:val="24"/>
          <w:u w:val="single" w:color="FF0000"/>
          <w:lang w:val="zh-TW" w:bidi="zh-TW"/>
        </w:rPr>
        <w:t>)</w:t>
      </w:r>
      <w:r w:rsidRPr="00865892">
        <w:rPr>
          <w:rFonts w:asciiTheme="minorEastAsia" w:hAnsiTheme="minorEastAsia" w:cs="Noto Sans Mono CJK JP Regular" w:hint="eastAsia"/>
          <w:kern w:val="0"/>
          <w:szCs w:val="24"/>
          <w:lang w:val="zh-TW" w:bidi="zh-TW"/>
        </w:rPr>
        <w:t>，因洽公需要臨時入校之汽車，須經車牌辨識或憑悠遊卡入校，並依規定</w:t>
      </w:r>
      <w:r w:rsidRPr="00865892">
        <w:rPr>
          <w:rFonts w:asciiTheme="minorEastAsia" w:hAnsiTheme="minorEastAsia" w:cs="Noto Sans Mono CJK JP Regular" w:hint="eastAsia"/>
          <w:kern w:val="0"/>
          <w:szCs w:val="24"/>
          <w:u w:val="single" w:color="FF0000"/>
          <w:lang w:val="zh-TW" w:bidi="zh-TW"/>
        </w:rPr>
        <w:t>計時</w:t>
      </w:r>
      <w:r w:rsidRPr="00865892">
        <w:rPr>
          <w:rFonts w:asciiTheme="minorEastAsia" w:hAnsiTheme="minorEastAsia" w:cs="Noto Sans Mono CJK JP Regular" w:hint="eastAsia"/>
          <w:kern w:val="0"/>
          <w:szCs w:val="24"/>
          <w:lang w:val="zh-TW" w:bidi="zh-TW"/>
        </w:rPr>
        <w:t>繳費。</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hint="eastAsia"/>
          <w:kern w:val="0"/>
          <w:szCs w:val="24"/>
          <w:lang w:val="zh-TW" w:bidi="zh-TW"/>
        </w:rPr>
        <w:t>第六條</w:t>
      </w:r>
      <w:r w:rsidRPr="00865892">
        <w:rPr>
          <w:rFonts w:asciiTheme="minorEastAsia" w:hAnsiTheme="minorEastAsia" w:cs="Noto Sans Mono CJK JP Regular"/>
          <w:kern w:val="0"/>
          <w:szCs w:val="24"/>
          <w:lang w:val="zh-TW" w:bidi="zh-TW"/>
        </w:rPr>
        <w:tab/>
      </w:r>
      <w:r w:rsidRPr="00865892">
        <w:rPr>
          <w:rFonts w:asciiTheme="minorEastAsia" w:hAnsiTheme="minorEastAsia" w:cs="Noto Sans Mono CJK JP Regular" w:hint="eastAsia"/>
          <w:kern w:val="0"/>
          <w:szCs w:val="24"/>
          <w:lang w:val="zh-TW" w:bidi="zh-TW"/>
        </w:rPr>
        <w:t>得申請識別通行之對象及條件如下：</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hint="eastAsia"/>
          <w:kern w:val="0"/>
          <w:szCs w:val="24"/>
          <w:lang w:val="zh-TW" w:bidi="zh-TW"/>
        </w:rPr>
        <w:t>一、本校之教職員工</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包括本校簽約之臨時約聘、僱人員及專任研究助理</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、及空大教職員工。</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hint="eastAsia"/>
          <w:kern w:val="0"/>
          <w:szCs w:val="24"/>
          <w:lang w:val="zh-TW" w:bidi="zh-TW"/>
        </w:rPr>
        <w:t>二、本校博士班、碩士在職專班及進修學士班學生；身心障礙學生及學生會</w:t>
      </w:r>
      <w:r w:rsidRPr="00865892">
        <w:rPr>
          <w:rFonts w:asciiTheme="minorEastAsia" w:hAnsiTheme="minorEastAsia" w:cs="Noto Sans Mono CJK JP Regular" w:hint="eastAsia"/>
          <w:kern w:val="0"/>
          <w:szCs w:val="24"/>
          <w:u w:val="single" w:color="FF0000"/>
          <w:lang w:val="zh-TW" w:bidi="zh-TW"/>
        </w:rPr>
        <w:t>幹部</w:t>
      </w:r>
      <w:r w:rsidRPr="00865892">
        <w:rPr>
          <w:rFonts w:asciiTheme="minorEastAsia" w:hAnsiTheme="minorEastAsia" w:cs="Noto Sans Mono CJK JP Regular" w:hint="eastAsia"/>
          <w:kern w:val="0"/>
          <w:szCs w:val="24"/>
          <w:lang w:val="zh-TW" w:bidi="zh-TW"/>
        </w:rPr>
        <w:t>，</w:t>
      </w:r>
      <w:r w:rsidRPr="00865892">
        <w:rPr>
          <w:rFonts w:asciiTheme="minorEastAsia" w:hAnsiTheme="minorEastAsia" w:cs="Noto Sans Mono CJK JP Regular"/>
          <w:kern w:val="0"/>
          <w:szCs w:val="24"/>
          <w:lang w:val="zh-TW" w:bidi="zh-TW"/>
        </w:rPr>
        <w:t xml:space="preserve"> </w:t>
      </w:r>
      <w:r w:rsidRPr="00865892">
        <w:rPr>
          <w:rFonts w:asciiTheme="minorEastAsia" w:hAnsiTheme="minorEastAsia" w:cs="Noto Sans Mono CJK JP Regular" w:hint="eastAsia"/>
          <w:kern w:val="0"/>
          <w:szCs w:val="24"/>
          <w:lang w:val="zh-TW" w:bidi="zh-TW"/>
        </w:rPr>
        <w:t>由學務處統一申請，但學生會</w:t>
      </w:r>
      <w:r w:rsidRPr="00865892">
        <w:rPr>
          <w:rFonts w:asciiTheme="minorEastAsia" w:hAnsiTheme="minorEastAsia" w:cs="Noto Sans Mono CJK JP Regular" w:hint="eastAsia"/>
          <w:kern w:val="0"/>
          <w:szCs w:val="24"/>
          <w:u w:val="single" w:color="FF0000"/>
          <w:lang w:val="zh-TW" w:bidi="zh-TW"/>
        </w:rPr>
        <w:t>幹部申請</w:t>
      </w:r>
      <w:r w:rsidRPr="00865892">
        <w:rPr>
          <w:rFonts w:asciiTheme="minorEastAsia" w:hAnsiTheme="minorEastAsia" w:cs="Noto Sans Mono CJK JP Regular" w:hint="eastAsia"/>
          <w:kern w:val="0"/>
          <w:szCs w:val="24"/>
          <w:lang w:val="zh-TW" w:bidi="zh-TW"/>
        </w:rPr>
        <w:t>機車通行不得超過三十張。</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spacing w:val="-60"/>
          <w:kern w:val="0"/>
          <w:szCs w:val="24"/>
          <w:u w:val="single" w:color="FF0000"/>
          <w:lang w:val="zh-TW" w:bidi="zh-TW"/>
        </w:rPr>
        <w:t xml:space="preserve"> </w:t>
      </w:r>
      <w:r w:rsidRPr="00865892">
        <w:rPr>
          <w:rFonts w:asciiTheme="minorEastAsia" w:hAnsiTheme="minorEastAsia" w:cs="Noto Sans Mono CJK JP Regular" w:hint="eastAsia"/>
          <w:kern w:val="0"/>
          <w:szCs w:val="24"/>
          <w:u w:val="single" w:color="FF0000"/>
          <w:lang w:val="zh-TW" w:bidi="zh-TW"/>
        </w:rPr>
        <w:t>三</w:t>
      </w:r>
      <w:r w:rsidRPr="00865892">
        <w:rPr>
          <w:rFonts w:asciiTheme="minorEastAsia" w:hAnsiTheme="minorEastAsia" w:cs="Noto Sans Mono CJK JP Regular" w:hint="eastAsia"/>
          <w:kern w:val="0"/>
          <w:szCs w:val="24"/>
          <w:lang w:val="zh-TW" w:bidi="zh-TW"/>
        </w:rPr>
        <w:t>、校友</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含榮譽校友及中興之友</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，每年可申辦一張，但如為捐贈校務基金達佰萬元以上之榮譽校友，可申辦二張。校友會現任理事長之</w:t>
      </w:r>
      <w:r w:rsidRPr="00865892">
        <w:rPr>
          <w:rFonts w:asciiTheme="minorEastAsia" w:hAnsiTheme="minorEastAsia" w:cs="Noto Sans Mono CJK JP Regular" w:hint="eastAsia"/>
          <w:kern w:val="0"/>
          <w:szCs w:val="24"/>
          <w:u w:val="single" w:color="FF0000"/>
          <w:lang w:val="zh-TW" w:bidi="zh-TW"/>
        </w:rPr>
        <w:t>識別</w:t>
      </w:r>
      <w:r w:rsidRPr="00865892">
        <w:rPr>
          <w:rFonts w:asciiTheme="minorEastAsia" w:hAnsiTheme="minorEastAsia" w:cs="Noto Sans Mono CJK JP Regular" w:hint="eastAsia"/>
          <w:kern w:val="0"/>
          <w:szCs w:val="24"/>
          <w:lang w:val="zh-TW" w:bidi="zh-TW"/>
        </w:rPr>
        <w:t>通行由校友中心</w:t>
      </w:r>
      <w:r w:rsidRPr="00865892">
        <w:rPr>
          <w:rFonts w:asciiTheme="minorEastAsia" w:hAnsiTheme="minorEastAsia" w:cs="Noto Sans Mono CJK JP Regular" w:hint="eastAsia"/>
          <w:kern w:val="0"/>
          <w:szCs w:val="24"/>
          <w:lang w:val="zh-TW" w:bidi="zh-TW"/>
        </w:rPr>
        <w:lastRenderedPageBreak/>
        <w:t>依任期申請。</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spacing w:val="-60"/>
          <w:kern w:val="0"/>
          <w:szCs w:val="24"/>
          <w:u w:val="single" w:color="FF0000"/>
          <w:lang w:val="zh-TW" w:bidi="zh-TW"/>
        </w:rPr>
        <w:t xml:space="preserve"> </w:t>
      </w:r>
      <w:r w:rsidRPr="00865892">
        <w:rPr>
          <w:rFonts w:asciiTheme="minorEastAsia" w:hAnsiTheme="minorEastAsia" w:cs="Noto Sans Mono CJK JP Regular" w:hint="eastAsia"/>
          <w:kern w:val="0"/>
          <w:szCs w:val="24"/>
          <w:u w:val="single" w:color="FF0000"/>
          <w:lang w:val="zh-TW" w:bidi="zh-TW"/>
        </w:rPr>
        <w:t>四</w:t>
      </w:r>
      <w:r w:rsidRPr="00865892">
        <w:rPr>
          <w:rFonts w:asciiTheme="minorEastAsia" w:hAnsiTheme="minorEastAsia" w:cs="Noto Sans Mono CJK JP Regular" w:hint="eastAsia"/>
          <w:kern w:val="0"/>
          <w:szCs w:val="24"/>
          <w:lang w:val="zh-TW" w:bidi="zh-TW"/>
        </w:rPr>
        <w:t>、因業務需長時間</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一年以上</w:t>
      </w:r>
      <w:r w:rsidRPr="00865892">
        <w:rPr>
          <w:rFonts w:asciiTheme="minorEastAsia" w:hAnsiTheme="minorEastAsia" w:cs="Noto Sans Mono CJK JP Regular"/>
          <w:kern w:val="0"/>
          <w:szCs w:val="24"/>
          <w:lang w:val="zh-TW" w:bidi="zh-TW"/>
        </w:rPr>
        <w:t>)</w:t>
      </w:r>
      <w:r w:rsidRPr="00865892">
        <w:rPr>
          <w:rFonts w:asciiTheme="minorEastAsia" w:hAnsiTheme="minorEastAsia" w:cs="Noto Sans Mono CJK JP Regular" w:hint="eastAsia"/>
          <w:kern w:val="0"/>
          <w:szCs w:val="24"/>
          <w:lang w:val="zh-TW" w:bidi="zh-TW"/>
        </w:rPr>
        <w:t>在本校校區工作之契約廠商或非營利單位員工，每人得申請一張，惟每家契約廠商申請總數不得超過十張。</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spacing w:val="-60"/>
          <w:kern w:val="0"/>
          <w:szCs w:val="24"/>
          <w:u w:val="single" w:color="FF0000"/>
          <w:lang w:val="zh-TW" w:bidi="zh-TW"/>
        </w:rPr>
        <w:t xml:space="preserve"> </w:t>
      </w:r>
      <w:r w:rsidRPr="00865892">
        <w:rPr>
          <w:rFonts w:asciiTheme="minorEastAsia" w:hAnsiTheme="minorEastAsia" w:cs="Noto Sans Mono CJK JP Regular" w:hint="eastAsia"/>
          <w:spacing w:val="-15"/>
          <w:kern w:val="0"/>
          <w:szCs w:val="24"/>
          <w:u w:val="single" w:color="FF0000"/>
          <w:lang w:val="zh-TW" w:bidi="zh-TW"/>
        </w:rPr>
        <w:t>五、短期汽、機車入校，以車牌辨識方式通行，依實際授課、面試、進修、受訓完成</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spacing w:val="-60"/>
          <w:kern w:val="0"/>
          <w:szCs w:val="24"/>
          <w:u w:val="single" w:color="FF0000"/>
          <w:lang w:val="zh-TW" w:bidi="zh-TW"/>
        </w:rPr>
        <w:t xml:space="preserve"> </w:t>
      </w:r>
      <w:r w:rsidRPr="00865892">
        <w:rPr>
          <w:rFonts w:asciiTheme="minorEastAsia" w:hAnsiTheme="minorEastAsia" w:cs="Noto Sans Mono CJK JP Regular" w:hint="eastAsia"/>
          <w:kern w:val="0"/>
          <w:szCs w:val="24"/>
          <w:u w:val="single" w:color="FF0000"/>
          <w:lang w:val="zh-TW" w:bidi="zh-TW"/>
        </w:rPr>
        <w:t>日為期，填具申請書經主辦單位主管或主持人同意後申請並繳費。</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spacing w:val="-60"/>
          <w:kern w:val="0"/>
          <w:szCs w:val="24"/>
          <w:u w:val="single" w:color="FF0000"/>
          <w:lang w:val="zh-TW" w:bidi="zh-TW"/>
        </w:rPr>
        <w:t xml:space="preserve"> </w:t>
      </w:r>
      <w:r w:rsidRPr="00865892">
        <w:rPr>
          <w:rFonts w:asciiTheme="minorEastAsia" w:hAnsiTheme="minorEastAsia" w:cs="Noto Sans Mono CJK JP Regular" w:hint="eastAsia"/>
          <w:kern w:val="0"/>
          <w:szCs w:val="24"/>
          <w:u w:val="single" w:color="FF0000"/>
          <w:lang w:val="zh-TW" w:bidi="zh-TW"/>
        </w:rPr>
        <w:t>六、本校退休人員及志工得憑相關證明申請。</w:t>
      </w:r>
    </w:p>
    <w:p w:rsidR="00E40BE6" w:rsidRPr="00865892" w:rsidRDefault="00E40BE6" w:rsidP="00E40BE6">
      <w:pPr>
        <w:widowControl w:val="0"/>
        <w:autoSpaceDE w:val="0"/>
        <w:autoSpaceDN w:val="0"/>
        <w:spacing w:line="240" w:lineRule="auto"/>
        <w:ind w:left="113"/>
        <w:jc w:val="left"/>
        <w:rPr>
          <w:rFonts w:asciiTheme="minorEastAsia" w:hAnsiTheme="minorEastAsia" w:cs="Noto Sans Mono CJK JP Regular"/>
          <w:kern w:val="0"/>
          <w:szCs w:val="24"/>
          <w:lang w:val="zh-TW" w:bidi="zh-TW"/>
        </w:rPr>
      </w:pPr>
      <w:r w:rsidRPr="00865892">
        <w:rPr>
          <w:rFonts w:asciiTheme="minorEastAsia" w:hAnsiTheme="minorEastAsia" w:cs="Noto Sans Mono CJK JP Regular" w:hint="eastAsia"/>
          <w:kern w:val="0"/>
          <w:szCs w:val="24"/>
          <w:lang w:val="zh-TW" w:bidi="zh-TW"/>
        </w:rPr>
        <w:t>第七條</w:t>
      </w:r>
      <w:r w:rsidRPr="00865892">
        <w:rPr>
          <w:rFonts w:asciiTheme="minorEastAsia" w:hAnsiTheme="minorEastAsia" w:cs="Noto Sans Mono CJK JP Regular"/>
          <w:kern w:val="0"/>
          <w:szCs w:val="24"/>
          <w:lang w:val="zh-TW" w:bidi="zh-TW"/>
        </w:rPr>
        <w:t xml:space="preserve"> </w:t>
      </w:r>
      <w:r w:rsidRPr="00865892">
        <w:rPr>
          <w:rFonts w:asciiTheme="minorEastAsia" w:hAnsiTheme="minorEastAsia" w:cs="Noto Sans Mono CJK JP Regular" w:hint="eastAsia"/>
          <w:kern w:val="0"/>
          <w:szCs w:val="24"/>
          <w:lang w:val="zh-TW" w:bidi="zh-TW"/>
        </w:rPr>
        <w:t>教職員工申請</w:t>
      </w:r>
      <w:r w:rsidRPr="00865892">
        <w:rPr>
          <w:rFonts w:asciiTheme="minorEastAsia" w:hAnsiTheme="minorEastAsia" w:cs="Noto Sans Mono CJK JP Regular" w:hint="eastAsia"/>
          <w:kern w:val="0"/>
          <w:szCs w:val="24"/>
          <w:u w:val="single" w:color="FF0000"/>
          <w:lang w:val="zh-TW" w:bidi="zh-TW"/>
        </w:rPr>
        <w:t>識別通行</w:t>
      </w:r>
      <w:r w:rsidRPr="00865892">
        <w:rPr>
          <w:rFonts w:asciiTheme="minorEastAsia" w:hAnsiTheme="minorEastAsia" w:cs="Noto Sans Mono CJK JP Regular" w:hint="eastAsia"/>
          <w:kern w:val="0"/>
          <w:szCs w:val="24"/>
          <w:lang w:val="zh-TW" w:bidi="zh-TW"/>
        </w:rPr>
        <w:t>，以一年為期繳費生效，必須是本人、配偶或直系親屬持有之汽、機車方得申請。申請時必須提出申請書、本人駕駛執照及本人、配偶或直系親屬之行車執照。</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細明體" w:eastAsia="細明體" w:hAnsi="細明體" w:cs="細明體" w:hint="eastAsia"/>
          <w:kern w:val="0"/>
          <w:szCs w:val="24"/>
          <w:lang w:val="zh-TW" w:bidi="zh-TW"/>
        </w:rPr>
        <w:t>第八條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契約廠商汽、機車</w:t>
      </w:r>
      <w:r w:rsidRPr="00865892">
        <w:rPr>
          <w:rFonts w:ascii="細明體" w:eastAsia="細明體" w:hAnsi="細明體" w:cs="細明體" w:hint="eastAsia"/>
          <w:kern w:val="0"/>
          <w:szCs w:val="24"/>
          <w:u w:val="single" w:color="FF0000"/>
          <w:lang w:val="zh-TW" w:bidi="zh-TW"/>
        </w:rPr>
        <w:t>申請識別通行</w:t>
      </w:r>
      <w:r w:rsidRPr="00865892">
        <w:rPr>
          <w:rFonts w:ascii="細明體" w:eastAsia="細明體" w:hAnsi="細明體" w:cs="細明體" w:hint="eastAsia"/>
          <w:kern w:val="0"/>
          <w:szCs w:val="24"/>
          <w:lang w:val="zh-TW" w:bidi="zh-TW"/>
        </w:rPr>
        <w:t>以一年為期繳費生效。申請時必須提出申請書、有關證明文件</w:t>
      </w:r>
      <w:r w:rsidRPr="00865892">
        <w:rPr>
          <w:rFonts w:ascii="Noto Sans Mono CJK JP Regular" w:eastAsia="Noto Sans Mono CJK JP Regular" w:hAnsi="Noto Sans Mono CJK JP Regular" w:cs="Noto Sans Mono CJK JP Regular"/>
          <w:kern w:val="0"/>
          <w:szCs w:val="24"/>
          <w:lang w:val="zh-TW" w:bidi="zh-TW"/>
        </w:rPr>
        <w:t>(</w:t>
      </w:r>
      <w:r w:rsidRPr="00865892">
        <w:rPr>
          <w:rFonts w:ascii="細明體" w:eastAsia="細明體" w:hAnsi="細明體" w:cs="細明體" w:hint="eastAsia"/>
          <w:kern w:val="0"/>
          <w:szCs w:val="24"/>
          <w:lang w:val="zh-TW" w:bidi="zh-TW"/>
        </w:rPr>
        <w:t>證明須長時間進入本校校區</w:t>
      </w:r>
      <w:r w:rsidRPr="00865892">
        <w:rPr>
          <w:rFonts w:ascii="細明體" w:eastAsia="細明體" w:hAnsi="細明體" w:cs="細明體" w:hint="eastAsia"/>
          <w:kern w:val="0"/>
          <w:szCs w:val="24"/>
          <w:u w:val="single" w:color="FF0000"/>
          <w:lang w:val="zh-TW" w:bidi="zh-TW"/>
        </w:rPr>
        <w:t>之事由</w:t>
      </w:r>
      <w:r w:rsidRPr="00865892">
        <w:rPr>
          <w:rFonts w:ascii="Noto Sans Mono CJK JP Regular" w:eastAsia="Noto Sans Mono CJK JP Regular" w:hAnsi="Noto Sans Mono CJK JP Regular" w:cs="Noto Sans Mono CJK JP Regular"/>
          <w:kern w:val="0"/>
          <w:szCs w:val="24"/>
          <w:lang w:val="zh-TW" w:bidi="zh-TW"/>
        </w:rPr>
        <w:t>)</w:t>
      </w:r>
      <w:r w:rsidRPr="00865892">
        <w:rPr>
          <w:rFonts w:ascii="細明體" w:eastAsia="細明體" w:hAnsi="細明體" w:cs="細明體" w:hint="eastAsia"/>
          <w:kern w:val="0"/>
          <w:szCs w:val="24"/>
          <w:lang w:val="zh-TW" w:bidi="zh-TW"/>
        </w:rPr>
        <w:t>、本人駕駛執照及行車執照。</w:t>
      </w:r>
    </w:p>
    <w:p w:rsidR="004230A0" w:rsidRDefault="00E40BE6" w:rsidP="00E40BE6">
      <w:pPr>
        <w:widowControl w:val="0"/>
        <w:autoSpaceDE w:val="0"/>
        <w:autoSpaceDN w:val="0"/>
        <w:spacing w:line="240" w:lineRule="auto"/>
        <w:ind w:left="113"/>
        <w:jc w:val="left"/>
        <w:rPr>
          <w:rFonts w:ascii="細明體" w:eastAsia="細明體" w:hAnsi="細明體" w:cs="細明體"/>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03296" behindDoc="1" locked="0" layoutInCell="1" allowOverlap="1" wp14:anchorId="4F855F3A" wp14:editId="4AA31EFE">
                <wp:simplePos x="0" y="0"/>
                <wp:positionH relativeFrom="page">
                  <wp:posOffset>871855</wp:posOffset>
                </wp:positionH>
                <wp:positionV relativeFrom="paragraph">
                  <wp:posOffset>248920</wp:posOffset>
                </wp:positionV>
                <wp:extent cx="152400" cy="0"/>
                <wp:effectExtent l="5080" t="10795" r="13970" b="8255"/>
                <wp:wrapNone/>
                <wp:docPr id="40"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A8962C9" id="Line 100" o:spid="_x0000_s1026" style="position:absolute;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9.6pt" to="80.6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" strokecolor="red" strokeweight=".6pt">
                <w10:wrap anchorx="page"/>
              </v:line>
            </w:pict>
          </mc:Fallback>
        </mc:AlternateContent>
      </w: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04320" behindDoc="1" locked="0" layoutInCell="1" allowOverlap="1" wp14:anchorId="6EE8D7D4" wp14:editId="75ACCCE2">
                <wp:simplePos x="0" y="0"/>
                <wp:positionH relativeFrom="page">
                  <wp:posOffset>871855</wp:posOffset>
                </wp:positionH>
                <wp:positionV relativeFrom="paragraph">
                  <wp:posOffset>523240</wp:posOffset>
                </wp:positionV>
                <wp:extent cx="152400" cy="0"/>
                <wp:effectExtent l="5080" t="8890" r="13970" b="10160"/>
                <wp:wrapNone/>
                <wp:docPr id="39"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10256193" id="Line 101" o:spid="_x0000_s1026" style="position:absolute;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41.2pt" to="80.65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" strokecolor="red" strokeweight=".6pt">
                <w10:wrap anchorx="page"/>
              </v:line>
            </w:pict>
          </mc:Fallback>
        </mc:AlternateContent>
      </w:r>
      <w:r w:rsidRPr="00865892">
        <w:rPr>
          <w:rFonts w:ascii="細明體" w:eastAsia="細明體" w:hAnsi="細明體" w:cs="細明體" w:hint="eastAsia"/>
          <w:kern w:val="0"/>
          <w:szCs w:val="24"/>
          <w:lang w:val="zh-TW" w:bidi="zh-TW"/>
        </w:rPr>
        <w:t>第九條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學生（含兼任助理）機動車輛，禁止駛入校區。</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細明體" w:eastAsia="細明體" w:hAnsi="細明體" w:cs="細明體" w:hint="eastAsia"/>
          <w:kern w:val="0"/>
          <w:szCs w:val="24"/>
          <w:lang w:val="zh-TW" w:bidi="zh-TW"/>
        </w:rPr>
        <w:t>第十條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學生宿舍停車由學務處管理規劃。</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05344" behindDoc="1" locked="0" layoutInCell="1" allowOverlap="1" wp14:anchorId="013CF776" wp14:editId="1AEE1900">
                <wp:simplePos x="0" y="0"/>
                <wp:positionH relativeFrom="page">
                  <wp:posOffset>871855</wp:posOffset>
                </wp:positionH>
                <wp:positionV relativeFrom="paragraph">
                  <wp:posOffset>222250</wp:posOffset>
                </wp:positionV>
                <wp:extent cx="304800" cy="0"/>
                <wp:effectExtent l="5080" t="12700" r="13970" b="6350"/>
                <wp:wrapNone/>
                <wp:docPr id="38"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7B2ABCC0" id="Line 102" o:spid="_x0000_s1026" style="position:absolute;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7.5pt" to="92.6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" strokecolor="red" strokeweight=".6pt">
                <w10:wrap anchorx="page"/>
              </v:line>
            </w:pict>
          </mc:Fallback>
        </mc:AlternateContent>
      </w: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06368" behindDoc="1" locked="0" layoutInCell="1" allowOverlap="1" wp14:anchorId="3B41D225" wp14:editId="67279CCF">
                <wp:simplePos x="0" y="0"/>
                <wp:positionH relativeFrom="page">
                  <wp:posOffset>1786255</wp:posOffset>
                </wp:positionH>
                <wp:positionV relativeFrom="paragraph">
                  <wp:posOffset>222250</wp:posOffset>
                </wp:positionV>
                <wp:extent cx="305435" cy="0"/>
                <wp:effectExtent l="5080" t="12700" r="13335" b="6350"/>
                <wp:wrapNone/>
                <wp:docPr id="37"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5435"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A9ECA50" id="Line 103" o:spid="_x0000_s1026" style="position:absolute;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0.65pt,17.5pt" to="164.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" strokecolor="red" strokeweight=".6pt">
                <w10:wrap anchorx="page"/>
              </v:line>
            </w:pict>
          </mc:Fallback>
        </mc:AlternateContent>
      </w: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07392" behindDoc="1" locked="0" layoutInCell="1" allowOverlap="1" wp14:anchorId="75B79EBE" wp14:editId="2051CE4B">
                <wp:simplePos x="0" y="0"/>
                <wp:positionH relativeFrom="page">
                  <wp:posOffset>2701290</wp:posOffset>
                </wp:positionH>
                <wp:positionV relativeFrom="paragraph">
                  <wp:posOffset>222250</wp:posOffset>
                </wp:positionV>
                <wp:extent cx="457200" cy="0"/>
                <wp:effectExtent l="5715" t="12700" r="13335" b="6350"/>
                <wp:wrapNone/>
                <wp:docPr id="36"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E49B801" id="Line 104" o:spid="_x0000_s1026" style="position:absolute;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2.7pt,17.5pt" to="248.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" strokecolor="red" strokeweight=".6pt">
                <w10:wrap anchorx="page"/>
              </v:line>
            </w:pict>
          </mc:Fallback>
        </mc:AlternateContent>
      </w:r>
      <w:r w:rsidRPr="00865892">
        <w:rPr>
          <w:rFonts w:ascii="細明體" w:eastAsia="細明體" w:hAnsi="細明體" w:cs="細明體" w:hint="eastAsia"/>
          <w:kern w:val="0"/>
          <w:szCs w:val="24"/>
          <w:lang w:val="zh-TW" w:bidi="zh-TW"/>
        </w:rPr>
        <w:t>第十一條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舉辦各項大型活動或租借場地，主辦單位應於二週前簽請核可後，檢附原簽提出申請單，確認可入校車輛數</w:t>
      </w:r>
      <w:r w:rsidRPr="00865892">
        <w:rPr>
          <w:rFonts w:ascii="細明體" w:eastAsia="細明體" w:hAnsi="細明體" w:cs="細明體" w:hint="eastAsia"/>
          <w:kern w:val="0"/>
          <w:szCs w:val="24"/>
          <w:u w:val="single" w:color="FF0000"/>
          <w:lang w:val="zh-TW" w:bidi="zh-TW"/>
        </w:rPr>
        <w:t>量</w:t>
      </w:r>
      <w:r w:rsidRPr="00865892">
        <w:rPr>
          <w:rFonts w:ascii="細明體" w:eastAsia="細明體" w:hAnsi="細明體" w:cs="細明體" w:hint="eastAsia"/>
          <w:kern w:val="0"/>
          <w:szCs w:val="24"/>
          <w:lang w:val="zh-TW" w:bidi="zh-TW"/>
        </w:rPr>
        <w:t>及車牌號</w:t>
      </w:r>
      <w:r w:rsidRPr="00865892">
        <w:rPr>
          <w:rFonts w:ascii="細明體" w:eastAsia="細明體" w:hAnsi="細明體" w:cs="細明體" w:hint="eastAsia"/>
          <w:kern w:val="0"/>
          <w:szCs w:val="24"/>
          <w:u w:val="single" w:color="FF0000"/>
          <w:lang w:val="zh-TW" w:bidi="zh-TW"/>
        </w:rPr>
        <w:t>碼，</w:t>
      </w:r>
      <w:r w:rsidRPr="00865892">
        <w:rPr>
          <w:rFonts w:ascii="細明體" w:eastAsia="細明體" w:hAnsi="細明體" w:cs="細明體" w:hint="eastAsia"/>
          <w:kern w:val="0"/>
          <w:szCs w:val="24"/>
          <w:lang w:val="zh-TW" w:bidi="zh-TW"/>
        </w:rPr>
        <w:t>並預繳費用後，始得入校。</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08416" behindDoc="1" locked="0" layoutInCell="1" allowOverlap="1" wp14:anchorId="7D63E30B" wp14:editId="7C0A07FE">
                <wp:simplePos x="0" y="0"/>
                <wp:positionH relativeFrom="page">
                  <wp:posOffset>871855</wp:posOffset>
                </wp:positionH>
                <wp:positionV relativeFrom="paragraph">
                  <wp:posOffset>247650</wp:posOffset>
                </wp:positionV>
                <wp:extent cx="304800" cy="0"/>
                <wp:effectExtent l="5080" t="9525" r="13970" b="9525"/>
                <wp:wrapNone/>
                <wp:docPr id="35"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F1C8E0B" id="Line 105" o:spid="_x0000_s1026" style="position:absolute;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9.5pt" to="92.6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" strokecolor="red" strokeweight=".6pt">
                <w10:wrap anchorx="page"/>
              </v:line>
            </w:pict>
          </mc:Fallback>
        </mc:AlternateContent>
      </w:r>
      <w:r w:rsidRPr="00865892">
        <w:rPr>
          <w:rFonts w:ascii="細明體" w:eastAsia="細明體" w:hAnsi="細明體" w:cs="細明體" w:hint="eastAsia"/>
          <w:kern w:val="0"/>
          <w:szCs w:val="24"/>
          <w:lang w:val="zh-TW" w:bidi="zh-TW"/>
        </w:rPr>
        <w:t>第十二條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除非工作所需或經本校特准，任何汽、機車</w:t>
      </w:r>
      <w:r w:rsidRPr="00865892">
        <w:rPr>
          <w:rFonts w:ascii="Noto Sans Mono CJK JP Regular" w:eastAsia="Noto Sans Mono CJK JP Regular" w:hAnsi="Noto Sans Mono CJK JP Regular" w:cs="Noto Sans Mono CJK JP Regular"/>
          <w:kern w:val="0"/>
          <w:szCs w:val="24"/>
          <w:u w:val="single" w:color="FF0000"/>
          <w:lang w:val="zh-TW" w:bidi="zh-TW"/>
        </w:rPr>
        <w:t>(</w:t>
      </w:r>
      <w:r w:rsidRPr="00865892">
        <w:rPr>
          <w:rFonts w:ascii="細明體" w:eastAsia="細明體" w:hAnsi="細明體" w:cs="細明體" w:hint="eastAsia"/>
          <w:kern w:val="0"/>
          <w:szCs w:val="24"/>
          <w:u w:val="single" w:color="FF0000"/>
          <w:lang w:val="zh-TW" w:bidi="zh-TW"/>
        </w:rPr>
        <w:t>含電動機車</w:t>
      </w:r>
      <w:r w:rsidRPr="00865892">
        <w:rPr>
          <w:rFonts w:ascii="Noto Sans Mono CJK JP Regular" w:eastAsia="Noto Sans Mono CJK JP Regular" w:hAnsi="Noto Sans Mono CJK JP Regular" w:cs="Noto Sans Mono CJK JP Regular"/>
          <w:kern w:val="0"/>
          <w:szCs w:val="24"/>
          <w:u w:val="single" w:color="FF0000"/>
          <w:lang w:val="zh-TW" w:bidi="zh-TW"/>
        </w:rPr>
        <w:t>)</w:t>
      </w:r>
      <w:r w:rsidRPr="00865892">
        <w:rPr>
          <w:rFonts w:ascii="細明體" w:eastAsia="細明體" w:hAnsi="細明體" w:cs="細明體" w:hint="eastAsia"/>
          <w:kern w:val="0"/>
          <w:szCs w:val="24"/>
          <w:lang w:val="zh-TW" w:bidi="zh-TW"/>
        </w:rPr>
        <w:t>都不得駛入校區內之</w:t>
      </w:r>
      <w:r w:rsidRPr="00865892">
        <w:rPr>
          <w:rFonts w:ascii="細明體" w:eastAsia="細明體" w:hAnsi="細明體" w:cs="細明體" w:hint="eastAsia"/>
          <w:kern w:val="0"/>
          <w:szCs w:val="24"/>
          <w:u w:val="single" w:color="FF0000"/>
          <w:lang w:val="zh-TW" w:bidi="zh-TW"/>
        </w:rPr>
        <w:t>徒</w:t>
      </w:r>
      <w:r w:rsidRPr="00865892">
        <w:rPr>
          <w:rFonts w:ascii="細明體" w:eastAsia="細明體" w:hAnsi="細明體" w:cs="細明體" w:hint="eastAsia"/>
          <w:kern w:val="0"/>
          <w:szCs w:val="24"/>
          <w:lang w:val="zh-TW" w:bidi="zh-TW"/>
        </w:rPr>
        <w:t>步區。</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09440" behindDoc="1" locked="0" layoutInCell="1" allowOverlap="1" wp14:anchorId="27E183CD" wp14:editId="118A11F0">
                <wp:simplePos x="0" y="0"/>
                <wp:positionH relativeFrom="page">
                  <wp:posOffset>871855</wp:posOffset>
                </wp:positionH>
                <wp:positionV relativeFrom="paragraph">
                  <wp:posOffset>247015</wp:posOffset>
                </wp:positionV>
                <wp:extent cx="304800" cy="0"/>
                <wp:effectExtent l="5080" t="8890" r="13970" b="10160"/>
                <wp:wrapNone/>
                <wp:docPr id="34"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4326B1E5" id="Line 106" o:spid="_x0000_s1026" style="position:absolute;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9.45pt" to="92.6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" strokecolor="red" strokeweight=".6pt">
                <w10:wrap anchorx="page"/>
              </v:line>
            </w:pict>
          </mc:Fallback>
        </mc:AlternateContent>
      </w:r>
      <w:r w:rsidRPr="00865892">
        <w:rPr>
          <w:rFonts w:ascii="細明體" w:eastAsia="細明體" w:hAnsi="細明體" w:cs="細明體" w:hint="eastAsia"/>
          <w:kern w:val="0"/>
          <w:szCs w:val="24"/>
          <w:lang w:val="zh-TW" w:bidi="zh-TW"/>
        </w:rPr>
        <w:t>第十三條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為管制本校校區汽、機車停放數量，本校對各類進入車輛得收取費用，並視情況實施校內汽車總量管制。收費辦法另定之。</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10464" behindDoc="1" locked="0" layoutInCell="1" allowOverlap="1" wp14:anchorId="78DEDC15" wp14:editId="18ADFECD">
                <wp:simplePos x="0" y="0"/>
                <wp:positionH relativeFrom="page">
                  <wp:posOffset>3171825</wp:posOffset>
                </wp:positionH>
                <wp:positionV relativeFrom="paragraph">
                  <wp:posOffset>247650</wp:posOffset>
                </wp:positionV>
                <wp:extent cx="152400" cy="0"/>
                <wp:effectExtent l="9525" t="9525" r="9525" b="9525"/>
                <wp:wrapNone/>
                <wp:docPr id="33"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5F3875B" id="Line 107" o:spid="_x0000_s1026" style="position:absolute;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9.75pt,19.5pt" to="261.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" strokecolor="red" strokeweight=".6pt">
                <w10:wrap anchorx="page"/>
              </v:line>
            </w:pict>
          </mc:Fallback>
        </mc:AlternateContent>
      </w: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11488" behindDoc="1" locked="0" layoutInCell="1" allowOverlap="1" wp14:anchorId="6614CAF9" wp14:editId="46BB9DC1">
                <wp:simplePos x="0" y="0"/>
                <wp:positionH relativeFrom="page">
                  <wp:posOffset>4239260</wp:posOffset>
                </wp:positionH>
                <wp:positionV relativeFrom="paragraph">
                  <wp:posOffset>247650</wp:posOffset>
                </wp:positionV>
                <wp:extent cx="304800" cy="0"/>
                <wp:effectExtent l="10160" t="9525" r="8890" b="9525"/>
                <wp:wrapNone/>
                <wp:docPr id="32"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0B39B1E" id="Line 108" o:spid="_x0000_s1026" style="position:absolute;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3.8pt,19.5pt" to="357.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" strokecolor="red" strokeweight=".6pt">
                <w10:wrap anchorx="page"/>
              </v:line>
            </w:pict>
          </mc:Fallback>
        </mc:AlternateContent>
      </w:r>
      <w:r w:rsidRPr="00865892">
        <w:rPr>
          <w:rFonts w:ascii="細明體" w:eastAsia="細明體" w:hAnsi="細明體" w:cs="細明體" w:hint="eastAsia"/>
          <w:kern w:val="0"/>
          <w:szCs w:val="24"/>
          <w:lang w:val="zh-TW" w:bidi="zh-TW"/>
        </w:rPr>
        <w:t>第三章</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汽、機車管理</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12512" behindDoc="1" locked="0" layoutInCell="1" allowOverlap="1" wp14:anchorId="269FD326" wp14:editId="5C743112">
                <wp:simplePos x="0" y="0"/>
                <wp:positionH relativeFrom="page">
                  <wp:posOffset>871855</wp:posOffset>
                </wp:positionH>
                <wp:positionV relativeFrom="paragraph">
                  <wp:posOffset>232410</wp:posOffset>
                </wp:positionV>
                <wp:extent cx="304800" cy="0"/>
                <wp:effectExtent l="5080" t="13335" r="13970" b="5715"/>
                <wp:wrapNone/>
                <wp:docPr id="31"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3BEE1978" id="Line 109" o:spid="_x0000_s1026" style="position:absolute;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8.3pt" to="92.6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PP4FQIAACo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" strokecolor="red" strokeweight=".6pt">
                <w10:wrap anchorx="page"/>
              </v:line>
            </w:pict>
          </mc:Fallback>
        </mc:AlternateContent>
      </w:r>
      <w:r w:rsidRPr="00865892">
        <w:rPr>
          <w:rFonts w:ascii="細明體" w:eastAsia="細明體" w:hAnsi="細明體" w:cs="細明體" w:hint="eastAsia"/>
          <w:kern w:val="0"/>
          <w:szCs w:val="24"/>
          <w:lang w:val="zh-TW" w:bidi="zh-TW"/>
        </w:rPr>
        <w:t>第十四條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在本校校區內行駛汽、機車必須遵行一般交通規則，嚴禁超速、</w:t>
      </w:r>
      <w:r w:rsidRPr="00865892">
        <w:rPr>
          <w:rFonts w:ascii="細明體" w:eastAsia="細明體" w:hAnsi="細明體" w:cs="細明體" w:hint="eastAsia"/>
          <w:kern w:val="0"/>
          <w:szCs w:val="24"/>
          <w:u w:val="single" w:color="FF0000"/>
          <w:lang w:val="zh-TW" w:bidi="zh-TW"/>
        </w:rPr>
        <w:t>惡意擋車</w:t>
      </w:r>
      <w:r w:rsidRPr="00865892">
        <w:rPr>
          <w:rFonts w:ascii="細明體" w:eastAsia="細明體" w:hAnsi="細明體" w:cs="細明體" w:hint="eastAsia"/>
          <w:kern w:val="0"/>
          <w:szCs w:val="24"/>
          <w:lang w:val="zh-TW" w:bidi="zh-TW"/>
        </w:rPr>
        <w:t>及按鳴喇叭。</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細明體" w:eastAsia="細明體" w:hAnsi="細明體" w:cs="細明體" w:hint="eastAsia"/>
          <w:kern w:val="0"/>
          <w:szCs w:val="24"/>
          <w:lang w:val="zh-TW" w:bidi="zh-TW"/>
        </w:rPr>
        <w:t>第十五條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Noto Sans Mono CJK JP Regular" w:eastAsia="Noto Sans Mono CJK JP Regular" w:hAnsi="Noto Sans Mono CJK JP Regular" w:cs="Noto Sans Mono CJK JP Regular"/>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所有汽、機車入校停放時，都必須停在已劃格之室內、外汽機車停車位內或臨</w:t>
      </w:r>
      <w:r w:rsidRPr="00865892">
        <w:rPr>
          <w:rFonts w:ascii="細明體" w:eastAsia="細明體" w:hAnsi="細明體" w:cs="細明體" w:hint="eastAsia"/>
          <w:spacing w:val="8"/>
          <w:kern w:val="0"/>
          <w:szCs w:val="24"/>
          <w:u w:val="single" w:color="FF0000"/>
          <w:lang w:val="zh-TW" w:bidi="zh-TW"/>
        </w:rPr>
        <w:t>時</w:t>
      </w:r>
      <w:r w:rsidRPr="00865892">
        <w:rPr>
          <w:rFonts w:ascii="細明體" w:eastAsia="細明體" w:hAnsi="細明體" w:cs="細明體" w:hint="eastAsia"/>
          <w:kern w:val="0"/>
          <w:szCs w:val="24"/>
          <w:u w:val="single" w:color="FF0000"/>
          <w:lang w:val="zh-TW" w:bidi="zh-TW"/>
        </w:rPr>
        <w:t>由本校指定之停車區域內，並停放整齊，禁止跨格停放或停放於行人徒步區。</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4230A0">
        <w:rPr>
          <w:rFonts w:ascii="Noto Sans Mono CJK JP Regular" w:eastAsia="Noto Sans Mono CJK JP Regular" w:hAnsi="Noto Sans Mono CJK JP Regular" w:cs="Noto Sans Mono CJK JP Regular"/>
          <w:color w:val="FF0000"/>
          <w:kern w:val="0"/>
          <w:szCs w:val="24"/>
          <w:u w:val="single" w:color="FF0000"/>
          <w:lang w:val="zh-TW" w:bidi="zh-TW"/>
        </w:rPr>
        <w:t xml:space="preserve">250CC </w:t>
      </w:r>
      <w:r w:rsidRPr="004230A0">
        <w:rPr>
          <w:rFonts w:ascii="細明體" w:eastAsia="細明體" w:hAnsi="細明體" w:cs="細明體" w:hint="eastAsia"/>
          <w:color w:val="FF0000"/>
          <w:kern w:val="0"/>
          <w:szCs w:val="24"/>
          <w:u w:val="single" w:color="FF0000"/>
          <w:lang w:val="zh-TW" w:bidi="zh-TW"/>
        </w:rPr>
        <w:t>以上之大型重型機車比照汽車停車收費標準收費，停放於汽車格位。</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持有身心障礙專用停車位識別證之車輛始得停放於無障礙車位；貼有好孕貼紙之</w:t>
      </w: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車輛始得停於好孕停車位。</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13536" behindDoc="1" locked="0" layoutInCell="1" allowOverlap="1" wp14:anchorId="20BF8C91" wp14:editId="6F805FA7">
                <wp:simplePos x="0" y="0"/>
                <wp:positionH relativeFrom="page">
                  <wp:posOffset>871855</wp:posOffset>
                </wp:positionH>
                <wp:positionV relativeFrom="paragraph">
                  <wp:posOffset>232410</wp:posOffset>
                </wp:positionV>
                <wp:extent cx="304800" cy="0"/>
                <wp:effectExtent l="5080" t="13335" r="13970" b="5715"/>
                <wp:wrapNone/>
                <wp:docPr id="28"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1BF87BA7" id="Line 110" o:spid="_x0000_s1026" style="position:absolute;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8.3pt" to="92.6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" strokecolor="red" strokeweight=".6pt">
                <w10:wrap anchorx="page"/>
              </v:line>
            </w:pict>
          </mc:Fallback>
        </mc:AlternateContent>
      </w:r>
      <w:r w:rsidRPr="00865892">
        <w:rPr>
          <w:rFonts w:ascii="細明體" w:eastAsia="細明體" w:hAnsi="細明體" w:cs="細明體" w:hint="eastAsia"/>
          <w:kern w:val="0"/>
          <w:szCs w:val="24"/>
          <w:lang w:val="zh-TW" w:bidi="zh-TW"/>
        </w:rPr>
        <w:t>第十六條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停放在本校校區內之汽、機車，其安全由汽、機車所有人自行負責。</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698176" behindDoc="0" locked="0" layoutInCell="1" allowOverlap="1" wp14:anchorId="2AE286BA" wp14:editId="4F574731">
                <wp:simplePos x="0" y="0"/>
                <wp:positionH relativeFrom="page">
                  <wp:posOffset>871855</wp:posOffset>
                </wp:positionH>
                <wp:positionV relativeFrom="paragraph">
                  <wp:posOffset>232410</wp:posOffset>
                </wp:positionV>
                <wp:extent cx="306705" cy="0"/>
                <wp:effectExtent l="5080" t="13335" r="12065" b="5715"/>
                <wp:wrapNone/>
                <wp:docPr id="27"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705"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25EFE96" id="Line 95" o:spid="_x0000_s1026" style="position:absolute;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8.3pt" to="92.8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" strokecolor="red" strokeweight=".6pt">
                <w10:wrap anchorx="page"/>
              </v:line>
            </w:pict>
          </mc:Fallback>
        </mc:AlternateContent>
      </w: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699200" behindDoc="0" locked="0" layoutInCell="1" allowOverlap="1" wp14:anchorId="6252F06D" wp14:editId="22DE6655">
                <wp:simplePos x="0" y="0"/>
                <wp:positionH relativeFrom="page">
                  <wp:posOffset>5466080</wp:posOffset>
                </wp:positionH>
                <wp:positionV relativeFrom="paragraph">
                  <wp:posOffset>232410</wp:posOffset>
                </wp:positionV>
                <wp:extent cx="1377950" cy="0"/>
                <wp:effectExtent l="8255" t="13335" r="13970" b="5715"/>
                <wp:wrapNone/>
                <wp:docPr id="26"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795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61A8FB6" id="Line 96" o:spid="_x0000_s1026" style="position:absolute;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0.4pt,18.3pt" to="538.9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" strokecolor="red" strokeweight=".6pt">
                <w10:wrap anchorx="page"/>
              </v:line>
            </w:pict>
          </mc:Fallback>
        </mc:AlternateContent>
      </w:r>
      <w:r w:rsidRPr="00865892">
        <w:rPr>
          <w:rFonts w:ascii="細明體" w:eastAsia="細明體" w:hAnsi="細明體" w:cs="細明體" w:hint="eastAsia"/>
          <w:kern w:val="0"/>
          <w:szCs w:val="24"/>
          <w:lang w:val="zh-TW" w:bidi="zh-TW"/>
        </w:rPr>
        <w:t>第十七條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Noto Sans Mono CJK JP Regular" w:eastAsia="Noto Sans Mono CJK JP Regular" w:hAnsi="Noto Sans Mono CJK JP Regular" w:cs="Noto Sans Mono CJK JP Regular"/>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吊車或水泥預拌車等</w:t>
      </w:r>
      <w:r w:rsidRPr="00865892">
        <w:rPr>
          <w:rFonts w:ascii="細明體" w:eastAsia="細明體" w:hAnsi="細明體" w:cs="細明體" w:hint="eastAsia"/>
          <w:kern w:val="0"/>
          <w:szCs w:val="24"/>
          <w:lang w:val="zh-TW" w:bidi="zh-TW"/>
        </w:rPr>
        <w:t>特殊工</w:t>
      </w:r>
      <w:r w:rsidRPr="00865892">
        <w:rPr>
          <w:rFonts w:ascii="細明體" w:eastAsia="細明體" w:hAnsi="細明體" w:cs="細明體" w:hint="eastAsia"/>
          <w:kern w:val="0"/>
          <w:szCs w:val="24"/>
          <w:u w:val="single" w:color="FF0000"/>
          <w:lang w:val="zh-TW" w:bidi="zh-TW"/>
        </w:rPr>
        <w:t>程</w:t>
      </w:r>
      <w:r w:rsidRPr="00865892">
        <w:rPr>
          <w:rFonts w:ascii="細明體" w:eastAsia="細明體" w:hAnsi="細明體" w:cs="細明體" w:hint="eastAsia"/>
          <w:kern w:val="0"/>
          <w:szCs w:val="24"/>
          <w:lang w:val="zh-TW" w:bidi="zh-TW"/>
        </w:rPr>
        <w:t>車輛因工作需要，應事先申請經本校核可後，於執</w:t>
      </w: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14560" behindDoc="1" locked="0" layoutInCell="1" allowOverlap="1" wp14:anchorId="49089176" wp14:editId="68C139C0">
                <wp:simplePos x="0" y="0"/>
                <wp:positionH relativeFrom="page">
                  <wp:posOffset>3922395</wp:posOffset>
                </wp:positionH>
                <wp:positionV relativeFrom="paragraph">
                  <wp:posOffset>194310</wp:posOffset>
                </wp:positionV>
                <wp:extent cx="152400" cy="0"/>
                <wp:effectExtent l="7620" t="13335" r="11430" b="5715"/>
                <wp:wrapNone/>
                <wp:docPr id="25"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1C76657" id="Line 111" o:spid="_x0000_s1026" style="position:absolute;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85pt,15.3pt" to="320.8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" strokecolor="red" strokeweight=".6pt">
                <w10:wrap anchorx="page"/>
              </v:line>
            </w:pict>
          </mc:Fallback>
        </mc:AlternateContent>
      </w: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行勤務時得不受停車格位之限制，</w:t>
      </w:r>
      <w:r w:rsidRPr="00865892">
        <w:rPr>
          <w:rFonts w:ascii="細明體" w:eastAsia="細明體" w:hAnsi="細明體" w:cs="細明體" w:hint="eastAsia"/>
          <w:kern w:val="0"/>
          <w:szCs w:val="24"/>
          <w:lang w:val="zh-TW" w:bidi="zh-TW"/>
        </w:rPr>
        <w:t>並應做好安全防護措施。</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00224" behindDoc="0" locked="0" layoutInCell="1" allowOverlap="1" wp14:anchorId="57D16B71" wp14:editId="1813AF16">
                <wp:simplePos x="0" y="0"/>
                <wp:positionH relativeFrom="page">
                  <wp:posOffset>871855</wp:posOffset>
                </wp:positionH>
                <wp:positionV relativeFrom="paragraph">
                  <wp:posOffset>232410</wp:posOffset>
                </wp:positionV>
                <wp:extent cx="306705" cy="0"/>
                <wp:effectExtent l="5080" t="13335" r="12065" b="5715"/>
                <wp:wrapNone/>
                <wp:docPr id="24"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705"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1A8918B7" id="Line 97" o:spid="_x0000_s1026" style="position:absolute;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8.3pt" to="92.8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" strokecolor="red" strokeweight=".6pt">
                <w10:wrap anchorx="page"/>
              </v:line>
            </w:pict>
          </mc:Fallback>
        </mc:AlternateContent>
      </w:r>
      <w:r w:rsidRPr="00865892">
        <w:rPr>
          <w:rFonts w:ascii="細明體" w:eastAsia="細明體" w:hAnsi="細明體" w:cs="細明體" w:hint="eastAsia"/>
          <w:kern w:val="0"/>
          <w:szCs w:val="24"/>
          <w:lang w:val="zh-TW" w:bidi="zh-TW"/>
        </w:rPr>
        <w:t>第十八條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Noto Sans Mono CJK JP Regular" w:eastAsia="Noto Sans Mono CJK JP Regular" w:hAnsi="Noto Sans Mono CJK JP Regular" w:cs="Noto Sans Mono CJK JP Regular"/>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經本校核准識別通行者，不得將識別證</w:t>
      </w:r>
      <w:r w:rsidRPr="00865892">
        <w:rPr>
          <w:rFonts w:ascii="細明體" w:eastAsia="細明體" w:hAnsi="細明體" w:cs="細明體" w:hint="eastAsia"/>
          <w:kern w:val="0"/>
          <w:szCs w:val="24"/>
          <w:lang w:val="zh-TW" w:bidi="zh-TW"/>
        </w:rPr>
        <w:t>借予或轉讓他人使用，</w:t>
      </w:r>
      <w:r w:rsidRPr="00865892">
        <w:rPr>
          <w:rFonts w:ascii="細明體" w:eastAsia="細明體" w:hAnsi="細明體" w:cs="細明體" w:hint="eastAsia"/>
          <w:kern w:val="0"/>
          <w:szCs w:val="24"/>
          <w:u w:val="single" w:color="FF0000"/>
          <w:lang w:val="zh-TW" w:bidi="zh-TW"/>
        </w:rPr>
        <w:t>車輛駕駛人亦不</w:t>
      </w:r>
      <w:r w:rsidRPr="00865892">
        <w:rPr>
          <w:rFonts w:ascii="細明體" w:eastAsia="細明體" w:hAnsi="細明體" w:cs="細明體" w:hint="eastAsia"/>
          <w:spacing w:val="3"/>
          <w:kern w:val="0"/>
          <w:szCs w:val="24"/>
          <w:u w:val="single" w:color="FF0000"/>
          <w:lang w:val="zh-TW" w:bidi="zh-TW"/>
        </w:rPr>
        <w:t>得</w:t>
      </w: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塗抹污損車牌，使不能辨認其牌號</w:t>
      </w:r>
      <w:r w:rsidRPr="00865892">
        <w:rPr>
          <w:rFonts w:ascii="細明體" w:eastAsia="細明體" w:hAnsi="細明體" w:cs="細明體" w:hint="eastAsia"/>
          <w:kern w:val="0"/>
          <w:szCs w:val="24"/>
          <w:lang w:val="zh-TW" w:bidi="zh-TW"/>
        </w:rPr>
        <w:t>。</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車主換車或識別證因故毀損時，於有效期內得繳回舊證申請補</w:t>
      </w:r>
      <w:r w:rsidRPr="00865892">
        <w:rPr>
          <w:rFonts w:ascii="Times New Roman" w:eastAsia="Times New Roman" w:hAnsi="Noto Sans Mono CJK JP Regular" w:cs="Noto Sans Mono CJK JP Regular"/>
          <w:kern w:val="0"/>
          <w:szCs w:val="24"/>
          <w:u w:val="single" w:color="FF0000"/>
          <w:lang w:val="zh-TW" w:bidi="zh-TW"/>
        </w:rPr>
        <w:t>(</w:t>
      </w:r>
      <w:r w:rsidRPr="00865892">
        <w:rPr>
          <w:rFonts w:ascii="細明體" w:eastAsia="細明體" w:hAnsi="細明體" w:cs="細明體" w:hint="eastAsia"/>
          <w:kern w:val="0"/>
          <w:szCs w:val="24"/>
          <w:u w:val="single" w:color="FF0000"/>
          <w:lang w:val="zh-TW" w:bidi="zh-TW"/>
        </w:rPr>
        <w:t>換</w:t>
      </w:r>
      <w:r w:rsidRPr="00865892">
        <w:rPr>
          <w:rFonts w:ascii="Times New Roman" w:eastAsia="Times New Roman" w:hAnsi="Noto Sans Mono CJK JP Regular" w:cs="Noto Sans Mono CJK JP Regular"/>
          <w:kern w:val="0"/>
          <w:szCs w:val="24"/>
          <w:u w:val="single" w:color="FF0000"/>
          <w:lang w:val="zh-TW" w:bidi="zh-TW"/>
        </w:rPr>
        <w:t>)</w:t>
      </w:r>
      <w:r w:rsidRPr="00865892">
        <w:rPr>
          <w:rFonts w:ascii="細明體" w:eastAsia="細明體" w:hAnsi="細明體" w:cs="細明體" w:hint="eastAsia"/>
          <w:kern w:val="0"/>
          <w:szCs w:val="24"/>
          <w:u w:val="single" w:color="FF0000"/>
          <w:lang w:val="zh-TW" w:bidi="zh-TW"/>
        </w:rPr>
        <w:t>發。</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15584" behindDoc="1" locked="0" layoutInCell="1" allowOverlap="1" wp14:anchorId="46309B16" wp14:editId="51BA6864">
                <wp:simplePos x="0" y="0"/>
                <wp:positionH relativeFrom="page">
                  <wp:posOffset>3248025</wp:posOffset>
                </wp:positionH>
                <wp:positionV relativeFrom="paragraph">
                  <wp:posOffset>216535</wp:posOffset>
                </wp:positionV>
                <wp:extent cx="152400" cy="0"/>
                <wp:effectExtent l="9525" t="6985" r="9525" b="12065"/>
                <wp:wrapNone/>
                <wp:docPr id="23"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3AC07724" id="Line 112" o:spid="_x0000_s1026" style="position:absolute;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5.75pt,17.05pt" to="267.7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" strokecolor="red" strokeweight=".6pt">
                <w10:wrap anchorx="page"/>
              </v:line>
            </w:pict>
          </mc:Fallback>
        </mc:AlternateContent>
      </w:r>
      <w:r w:rsidRPr="00865892">
        <w:rPr>
          <w:rFonts w:ascii="細明體" w:eastAsia="細明體" w:hAnsi="細明體" w:cs="細明體" w:hint="eastAsia"/>
          <w:kern w:val="0"/>
          <w:szCs w:val="24"/>
          <w:lang w:val="zh-TW" w:bidi="zh-TW"/>
        </w:rPr>
        <w:t>第四章</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腳踏車管理</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w:lastRenderedPageBreak/>
        <mc:AlternateContent>
          <mc:Choice Requires="wps">
            <w:drawing>
              <wp:anchor distT="0" distB="0" distL="114300" distR="114300" simplePos="0" relativeHeight="251716608" behindDoc="1" locked="0" layoutInCell="1" allowOverlap="1" wp14:anchorId="7743B684" wp14:editId="7BBDDF42">
                <wp:simplePos x="0" y="0"/>
                <wp:positionH relativeFrom="page">
                  <wp:posOffset>871855</wp:posOffset>
                </wp:positionH>
                <wp:positionV relativeFrom="paragraph">
                  <wp:posOffset>232410</wp:posOffset>
                </wp:positionV>
                <wp:extent cx="304800" cy="0"/>
                <wp:effectExtent l="5080" t="13335" r="13970" b="5715"/>
                <wp:wrapNone/>
                <wp:docPr id="22"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7621">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1085FC4D" id="Line 113" o:spid="_x0000_s1026" style="position:absolute;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8.3pt" to="92.6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" strokecolor="red" strokeweight=".21169mm">
                <w10:wrap anchorx="page"/>
              </v:line>
            </w:pict>
          </mc:Fallback>
        </mc:AlternateContent>
      </w:r>
      <w:r w:rsidRPr="00865892">
        <w:rPr>
          <w:rFonts w:ascii="細明體" w:eastAsia="細明體" w:hAnsi="細明體" w:cs="細明體" w:hint="eastAsia"/>
          <w:kern w:val="0"/>
          <w:szCs w:val="24"/>
          <w:lang w:val="zh-TW" w:bidi="zh-TW"/>
        </w:rPr>
        <w:t>第十九條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本校校區內可通行腳踏車，但必須遵守一般交通規則。</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17632" behindDoc="1" locked="0" layoutInCell="1" allowOverlap="1" wp14:anchorId="3E2AEA2D" wp14:editId="0F669C4A">
                <wp:simplePos x="0" y="0"/>
                <wp:positionH relativeFrom="page">
                  <wp:posOffset>871855</wp:posOffset>
                </wp:positionH>
                <wp:positionV relativeFrom="paragraph">
                  <wp:posOffset>232410</wp:posOffset>
                </wp:positionV>
                <wp:extent cx="304800" cy="0"/>
                <wp:effectExtent l="5080" t="13335" r="13970" b="5715"/>
                <wp:wrapNone/>
                <wp:docPr id="21"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17893046" id="Line 114" o:spid="_x0000_s1026" style="position:absolute;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8.3pt" to="92.6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" strokecolor="red" strokeweight=".6pt">
                <w10:wrap anchorx="page"/>
              </v:line>
            </w:pict>
          </mc:Fallback>
        </mc:AlternateContent>
      </w:r>
      <w:r w:rsidRPr="00865892">
        <w:rPr>
          <w:rFonts w:ascii="細明體" w:eastAsia="細明體" w:hAnsi="細明體" w:cs="細明體" w:hint="eastAsia"/>
          <w:kern w:val="0"/>
          <w:szCs w:val="24"/>
          <w:lang w:val="zh-TW" w:bidi="zh-TW"/>
        </w:rPr>
        <w:t>第二十條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腳踏車必須停放在本校指定之車棚內、路邊腳踏車架上、地下室內或停放區內。</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第五章</w:t>
      </w:r>
      <w:r w:rsidRPr="00865892">
        <w:rPr>
          <w:rFonts w:ascii="Noto Sans Mono CJK JP Regular" w:eastAsia="Noto Sans Mono CJK JP Regular" w:hAnsi="Noto Sans Mono CJK JP Regular" w:cs="Noto Sans Mono CJK JP Regular"/>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罰則</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01248" behindDoc="0" locked="0" layoutInCell="1" allowOverlap="1" wp14:anchorId="6E86717C" wp14:editId="36BCA180">
                <wp:simplePos x="0" y="0"/>
                <wp:positionH relativeFrom="page">
                  <wp:posOffset>871855</wp:posOffset>
                </wp:positionH>
                <wp:positionV relativeFrom="paragraph">
                  <wp:posOffset>232410</wp:posOffset>
                </wp:positionV>
                <wp:extent cx="459105" cy="0"/>
                <wp:effectExtent l="5080" t="13335" r="12065" b="5715"/>
                <wp:wrapNone/>
                <wp:docPr id="18"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105"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3964D9C2" id="Line 98" o:spid="_x0000_s1026" style="position:absolute;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8.3pt" to="104.8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O1lFA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" strokecolor="red" strokeweight=".6pt">
                <w10:wrap anchorx="page"/>
              </v:line>
            </w:pict>
          </mc:Fallback>
        </mc:AlternateContent>
      </w:r>
      <w:r w:rsidRPr="00865892">
        <w:rPr>
          <w:rFonts w:ascii="細明體" w:eastAsia="細明體" w:hAnsi="細明體" w:cs="細明體" w:hint="eastAsia"/>
          <w:kern w:val="0"/>
          <w:szCs w:val="24"/>
          <w:lang w:val="zh-TW" w:bidi="zh-TW"/>
        </w:rPr>
        <w:t>第二十一條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Noto Sans Mono CJK JP Regular" w:eastAsia="Noto Sans Mono CJK JP Regular" w:hAnsi="Noto Sans Mono CJK JP Regular" w:cs="Noto Sans Mono CJK JP Regular"/>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違反一般交通規則或本辦法之規定者，本校得依情節輕重，黏貼警告條或開</w:t>
      </w:r>
      <w:r w:rsidRPr="00865892">
        <w:rPr>
          <w:rFonts w:ascii="細明體" w:eastAsia="細明體" w:hAnsi="細明體" w:cs="細明體" w:hint="eastAsia"/>
          <w:spacing w:val="8"/>
          <w:kern w:val="0"/>
          <w:szCs w:val="24"/>
          <w:u w:val="single" w:color="FF0000"/>
          <w:lang w:val="zh-TW" w:bidi="zh-TW"/>
        </w:rPr>
        <w:t>立</w:t>
      </w: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交通違規通知單，違規不改善者，得逐日連續開立校內罰單直至改善為止。</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經本校開立交通違規通知單累計達三次者，其車輛在該年度禁止通行於校園，</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已申辦識別證者應繳回註銷之，已繳交之停車費不予退費。</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違規遲不改善，經本校開立交通違規通知單累計達六次者，除依前項規定辦理</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外，停止其車輛於次年度通行於校園之權利。</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02272" behindDoc="0" locked="0" layoutInCell="1" allowOverlap="1" wp14:anchorId="7D8C8449" wp14:editId="12BBEE17">
                <wp:simplePos x="0" y="0"/>
                <wp:positionH relativeFrom="page">
                  <wp:posOffset>871855</wp:posOffset>
                </wp:positionH>
                <wp:positionV relativeFrom="paragraph">
                  <wp:posOffset>232410</wp:posOffset>
                </wp:positionV>
                <wp:extent cx="459105" cy="0"/>
                <wp:effectExtent l="5080" t="13335" r="12065" b="5715"/>
                <wp:wrapNone/>
                <wp:docPr id="16"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105"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416922CD" id="Line 99" o:spid="_x0000_s1026" style="position:absolute;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8.3pt" to="104.8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9JsFQ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" strokecolor="red" strokeweight=".6pt">
                <w10:wrap anchorx="page"/>
              </v:line>
            </w:pict>
          </mc:Fallback>
        </mc:AlternateContent>
      </w:r>
      <w:r w:rsidRPr="00865892">
        <w:rPr>
          <w:rFonts w:ascii="細明體" w:eastAsia="細明體" w:hAnsi="細明體" w:cs="細明體" w:hint="eastAsia"/>
          <w:kern w:val="0"/>
          <w:szCs w:val="24"/>
          <w:lang w:val="zh-TW" w:bidi="zh-TW"/>
        </w:rPr>
        <w:t>第二十二條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Noto Sans Mono CJK JP Regular" w:eastAsia="Noto Sans Mono CJK JP Regular" w:hAnsi="Noto Sans Mono CJK JP Regular" w:cs="Noto Sans Mono CJK JP Regular"/>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違反第十二條、第十五條或第二十條者，本校除得依前條規定辦理外，為維</w:t>
      </w:r>
      <w:r w:rsidRPr="00865892">
        <w:rPr>
          <w:rFonts w:ascii="細明體" w:eastAsia="細明體" w:hAnsi="細明體" w:cs="細明體" w:hint="eastAsia"/>
          <w:spacing w:val="8"/>
          <w:kern w:val="0"/>
          <w:szCs w:val="24"/>
          <w:u w:val="single" w:color="FF0000"/>
          <w:lang w:val="zh-TW" w:bidi="zh-TW"/>
        </w:rPr>
        <w:t>護</w:t>
      </w: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校園交通安全，得將違規車輛上鎖或拖離之，拖離時若有鎖車於他物之情形，</w:t>
      </w: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本校得僱工開鎖。</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車輛被拖離之車主於領回時必須出示證件、登記姓名及服務單位，並負擔開鎖</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費用五百元。</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被拖離之腳踏車三個月以上未領回者，本校得以無主車輛處理。</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18656" behindDoc="0" locked="0" layoutInCell="1" allowOverlap="1" wp14:anchorId="4EA9AEB6" wp14:editId="5EA06B76">
                <wp:simplePos x="0" y="0"/>
                <wp:positionH relativeFrom="page">
                  <wp:posOffset>871855</wp:posOffset>
                </wp:positionH>
                <wp:positionV relativeFrom="paragraph">
                  <wp:posOffset>233045</wp:posOffset>
                </wp:positionV>
                <wp:extent cx="457200" cy="0"/>
                <wp:effectExtent l="5080" t="13970" r="13970" b="5080"/>
                <wp:wrapNone/>
                <wp:docPr id="15"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60085566" id="Line 115" o:spid="_x0000_s1026" style="position:absolute;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8.35pt" to="104.65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" strokecolor="red" strokeweight=".6pt">
                <w10:wrap anchorx="page"/>
              </v:line>
            </w:pict>
          </mc:Fallback>
        </mc:AlternateContent>
      </w:r>
      <w:r w:rsidRPr="00865892">
        <w:rPr>
          <w:rFonts w:ascii="細明體" w:eastAsia="細明體" w:hAnsi="細明體" w:cs="細明體" w:hint="eastAsia"/>
          <w:kern w:val="0"/>
          <w:szCs w:val="24"/>
          <w:lang w:val="zh-TW" w:bidi="zh-TW"/>
        </w:rPr>
        <w:t>第二十四條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Noto Sans Mono CJK JP Regular" w:eastAsia="Noto Sans Mono CJK JP Regular" w:hAnsi="Noto Sans Mono CJK JP Regular" w:cs="Noto Sans Mono CJK JP Regular"/>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將汽車或機車識別證借予或轉讓他人使用者，一經查獲，當場收回並註銷，當</w:t>
      </w: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期不再核發，並在行政通訊上公布其姓名及服務單位。</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spacing w:val="-13"/>
          <w:kern w:val="0"/>
          <w:szCs w:val="24"/>
          <w:u w:val="single" w:color="FF0000"/>
          <w:lang w:val="zh-TW" w:bidi="zh-TW"/>
        </w:rPr>
        <w:t>使用偽造之汽機車識別證者，一經查獲，禁止其車輛通行於校園，並移送法辦。</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20704" behindDoc="1" locked="0" layoutInCell="1" allowOverlap="1" wp14:anchorId="4B47648F" wp14:editId="0CE9A1DC">
                <wp:simplePos x="0" y="0"/>
                <wp:positionH relativeFrom="page">
                  <wp:posOffset>871855</wp:posOffset>
                </wp:positionH>
                <wp:positionV relativeFrom="paragraph">
                  <wp:posOffset>232410</wp:posOffset>
                </wp:positionV>
                <wp:extent cx="457200" cy="0"/>
                <wp:effectExtent l="5080" t="13335" r="13970" b="5715"/>
                <wp:wrapNone/>
                <wp:docPr id="14"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FA84504" id="Line 117" o:spid="_x0000_s1026" style="position:absolute;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8.3pt" to="104.6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" strokecolor="red" strokeweight=".6pt">
                <w10:wrap anchorx="page"/>
              </v:line>
            </w:pict>
          </mc:Fallback>
        </mc:AlternateContent>
      </w: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21728" behindDoc="1" locked="0" layoutInCell="1" allowOverlap="1" wp14:anchorId="79F33B93" wp14:editId="034181A0">
                <wp:simplePos x="0" y="0"/>
                <wp:positionH relativeFrom="page">
                  <wp:posOffset>1957070</wp:posOffset>
                </wp:positionH>
                <wp:positionV relativeFrom="paragraph">
                  <wp:posOffset>430530</wp:posOffset>
                </wp:positionV>
                <wp:extent cx="914400" cy="0"/>
                <wp:effectExtent l="13970" t="11430" r="5080" b="7620"/>
                <wp:wrapNone/>
                <wp:docPr id="13"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C778042" id="Line 118" o:spid="_x0000_s1026" style="position:absolute;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4.1pt,33.9pt" to="226.1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" strokecolor="red" strokeweight=".6pt">
                <w10:wrap anchorx="page"/>
              </v:line>
            </w:pict>
          </mc:Fallback>
        </mc:AlternateContent>
      </w:r>
      <w:r w:rsidRPr="00865892">
        <w:rPr>
          <w:rFonts w:ascii="細明體" w:eastAsia="細明體" w:hAnsi="細明體" w:cs="細明體" w:hint="eastAsia"/>
          <w:kern w:val="0"/>
          <w:szCs w:val="24"/>
          <w:lang w:val="zh-TW" w:bidi="zh-TW"/>
        </w:rPr>
        <w:t>第二十五條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本校校區內或</w:t>
      </w:r>
      <w:r w:rsidRPr="00865892">
        <w:rPr>
          <w:rFonts w:ascii="細明體" w:eastAsia="細明體" w:hAnsi="細明體" w:cs="細明體" w:hint="eastAsia"/>
          <w:kern w:val="0"/>
          <w:szCs w:val="24"/>
          <w:u w:val="single" w:color="FF0000"/>
          <w:lang w:val="zh-TW" w:bidi="zh-TW"/>
        </w:rPr>
        <w:t>校外</w:t>
      </w:r>
      <w:r w:rsidRPr="00865892">
        <w:rPr>
          <w:rFonts w:ascii="細明體" w:eastAsia="細明體" w:hAnsi="細明體" w:cs="細明體" w:hint="eastAsia"/>
          <w:kern w:val="0"/>
          <w:szCs w:val="24"/>
          <w:lang w:val="zh-TW" w:bidi="zh-TW"/>
        </w:rPr>
        <w:t>車棚內久未移動</w:t>
      </w:r>
      <w:r w:rsidRPr="00865892">
        <w:rPr>
          <w:rFonts w:ascii="細明體" w:eastAsia="細明體" w:hAnsi="細明體" w:cs="細明體" w:hint="eastAsia"/>
          <w:kern w:val="0"/>
          <w:szCs w:val="24"/>
          <w:u w:val="single" w:color="FF0000"/>
          <w:lang w:val="zh-TW" w:bidi="zh-TW"/>
        </w:rPr>
        <w:t>之</w:t>
      </w:r>
      <w:r w:rsidRPr="00865892">
        <w:rPr>
          <w:rFonts w:ascii="細明體" w:eastAsia="細明體" w:hAnsi="細明體" w:cs="細明體" w:hint="eastAsia"/>
          <w:kern w:val="0"/>
          <w:szCs w:val="24"/>
          <w:lang w:val="zh-TW" w:bidi="zh-TW"/>
        </w:rPr>
        <w:t>車輛，經本校貼警告條一週以上</w:t>
      </w:r>
      <w:r w:rsidRPr="00865892">
        <w:rPr>
          <w:rFonts w:ascii="細明體" w:eastAsia="細明體" w:hAnsi="細明體" w:cs="細明體" w:hint="eastAsia"/>
          <w:kern w:val="0"/>
          <w:szCs w:val="24"/>
          <w:u w:val="single" w:color="FF0000"/>
          <w:lang w:val="zh-TW" w:bidi="zh-TW"/>
        </w:rPr>
        <w:t>仍未</w:t>
      </w:r>
      <w:r w:rsidRPr="00865892">
        <w:rPr>
          <w:rFonts w:ascii="細明體" w:eastAsia="細明體" w:hAnsi="細明體" w:cs="細明體" w:hint="eastAsia"/>
          <w:kern w:val="0"/>
          <w:szCs w:val="24"/>
          <w:lang w:val="zh-TW" w:bidi="zh-TW"/>
        </w:rPr>
        <w:t>移動者，經本校公告後，得視同無主車輛處理之。</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19680" behindDoc="0" locked="0" layoutInCell="1" allowOverlap="1" wp14:anchorId="03167720" wp14:editId="0FE4A93F">
                <wp:simplePos x="0" y="0"/>
                <wp:positionH relativeFrom="page">
                  <wp:posOffset>871855</wp:posOffset>
                </wp:positionH>
                <wp:positionV relativeFrom="paragraph">
                  <wp:posOffset>247015</wp:posOffset>
                </wp:positionV>
                <wp:extent cx="459105" cy="0"/>
                <wp:effectExtent l="5080" t="8890" r="12065" b="10160"/>
                <wp:wrapNone/>
                <wp:docPr id="12"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105"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656EA7EA" id="Line 116" o:spid="_x0000_s1026" style="position:absolute;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9.45pt" to="104.8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tEkFQ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" strokecolor="red" strokeweight=".6pt">
                <w10:wrap anchorx="page"/>
              </v:line>
            </w:pict>
          </mc:Fallback>
        </mc:AlternateContent>
      </w:r>
      <w:r w:rsidRPr="00865892">
        <w:rPr>
          <w:rFonts w:ascii="細明體" w:eastAsia="細明體" w:hAnsi="細明體" w:cs="細明體" w:hint="eastAsia"/>
          <w:kern w:val="0"/>
          <w:szCs w:val="24"/>
          <w:lang w:val="zh-TW" w:bidi="zh-TW"/>
        </w:rPr>
        <w:t>第二十六條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Noto Sans Mono CJK JP Regular" w:eastAsia="Noto Sans Mono CJK JP Regular" w:hAnsi="Noto Sans Mono CJK JP Regular" w:cs="Noto Sans Mono CJK JP Regular"/>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進出本校車輛未依規定減速慢行接受車牌辨識，或行駛中未保持安全距</w:t>
      </w:r>
      <w:r w:rsidRPr="00865892">
        <w:rPr>
          <w:rFonts w:ascii="細明體" w:eastAsia="細明體" w:hAnsi="細明體" w:cs="細明體" w:hint="eastAsia"/>
          <w:spacing w:val="8"/>
          <w:kern w:val="0"/>
          <w:szCs w:val="24"/>
          <w:u w:val="single" w:color="FF0000"/>
          <w:lang w:val="zh-TW" w:bidi="zh-TW"/>
        </w:rPr>
        <w:t>離</w:t>
      </w:r>
      <w:r w:rsidRPr="00865892">
        <w:rPr>
          <w:rFonts w:ascii="Noto Sans Mono CJK JP Regular" w:eastAsia="Noto Sans Mono CJK JP Regular" w:hAnsi="Noto Sans Mono CJK JP Regular" w:cs="Noto Sans Mono CJK JP Regular"/>
          <w:kern w:val="0"/>
          <w:szCs w:val="24"/>
          <w:u w:val="single" w:color="FF0000"/>
          <w:lang w:val="zh-TW" w:bidi="zh-TW"/>
        </w:rPr>
        <w:t>(</w:t>
      </w:r>
      <w:r w:rsidRPr="00865892">
        <w:rPr>
          <w:rFonts w:ascii="細明體" w:eastAsia="細明體" w:hAnsi="細明體" w:cs="細明體" w:hint="eastAsia"/>
          <w:kern w:val="0"/>
          <w:szCs w:val="24"/>
          <w:u w:val="single" w:color="FF0000"/>
          <w:lang w:val="zh-TW" w:bidi="zh-TW"/>
        </w:rPr>
        <w:t>跟</w:t>
      </w:r>
      <w:r w:rsidRPr="00865892">
        <w:rPr>
          <w:rFonts w:ascii="Times New Roman" w:eastAsia="Times New Roman" w:hAnsi="Noto Sans Mono CJK JP Regular" w:cs="Noto Sans Mono CJK JP Regular"/>
          <w:spacing w:val="-60"/>
          <w:kern w:val="0"/>
          <w:szCs w:val="24"/>
          <w:u w:val="single" w:color="FF0000"/>
          <w:lang w:val="zh-TW" w:bidi="zh-TW"/>
        </w:rPr>
        <w:t xml:space="preserve"> </w:t>
      </w:r>
      <w:r w:rsidRPr="00865892">
        <w:rPr>
          <w:rFonts w:ascii="細明體" w:eastAsia="細明體" w:hAnsi="細明體" w:cs="細明體" w:hint="eastAsia"/>
          <w:kern w:val="0"/>
          <w:szCs w:val="24"/>
          <w:u w:val="single" w:color="FF0000"/>
          <w:lang w:val="zh-TW" w:bidi="zh-TW"/>
        </w:rPr>
        <w:t>車</w:t>
      </w:r>
      <w:r w:rsidRPr="00865892">
        <w:rPr>
          <w:rFonts w:ascii="Noto Sans Mono CJK JP Regular" w:eastAsia="Noto Sans Mono CJK JP Regular" w:hAnsi="Noto Sans Mono CJK JP Regular" w:cs="Noto Sans Mono CJK JP Regular"/>
          <w:kern w:val="0"/>
          <w:szCs w:val="24"/>
          <w:u w:val="single" w:color="FF0000"/>
          <w:lang w:val="zh-TW" w:bidi="zh-TW"/>
        </w:rPr>
        <w:t>)</w:t>
      </w:r>
      <w:r w:rsidRPr="00865892">
        <w:rPr>
          <w:rFonts w:ascii="細明體" w:eastAsia="細明體" w:hAnsi="細明體" w:cs="細明體" w:hint="eastAsia"/>
          <w:kern w:val="0"/>
          <w:szCs w:val="24"/>
          <w:u w:val="single" w:color="FF0000"/>
          <w:lang w:val="zh-TW" w:bidi="zh-TW"/>
        </w:rPr>
        <w:t>，毀損電動柵欄機檔桿或機箱者，應照價賠償。</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細明體" w:eastAsia="細明體" w:hAnsi="細明體" w:cs="細明體" w:hint="eastAsia"/>
          <w:kern w:val="0"/>
          <w:szCs w:val="24"/>
          <w:lang w:val="zh-TW" w:bidi="zh-TW"/>
        </w:rPr>
        <w:t>第六章</w:t>
      </w:r>
      <w:r w:rsidRPr="00865892">
        <w:rPr>
          <w:rFonts w:ascii="Noto Sans Mono CJK JP Regular" w:eastAsia="Noto Sans Mono CJK JP Regular" w:hAnsi="Noto Sans Mono CJK JP Regular" w:cs="Noto Sans Mono CJK JP Regular"/>
          <w:kern w:val="0"/>
          <w:szCs w:val="24"/>
          <w:lang w:val="zh-TW" w:bidi="zh-TW"/>
        </w:rPr>
        <w:t xml:space="preserve"> </w:t>
      </w:r>
      <w:r w:rsidRPr="00865892">
        <w:rPr>
          <w:rFonts w:ascii="細明體" w:eastAsia="細明體" w:hAnsi="細明體" w:cs="細明體" w:hint="eastAsia"/>
          <w:kern w:val="0"/>
          <w:szCs w:val="24"/>
          <w:lang w:val="zh-TW" w:bidi="zh-TW"/>
        </w:rPr>
        <w:t>附則</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22752" behindDoc="1" locked="0" layoutInCell="1" allowOverlap="1" wp14:anchorId="523D9D37" wp14:editId="20C51633">
                <wp:simplePos x="0" y="0"/>
                <wp:positionH relativeFrom="page">
                  <wp:posOffset>871855</wp:posOffset>
                </wp:positionH>
                <wp:positionV relativeFrom="paragraph">
                  <wp:posOffset>232410</wp:posOffset>
                </wp:positionV>
                <wp:extent cx="457200" cy="0"/>
                <wp:effectExtent l="5080" t="13335" r="13970" b="5715"/>
                <wp:wrapNone/>
                <wp:docPr id="10"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7D5E54D4" id="Line 119" o:spid="_x0000_s1026" style="position:absolute;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8.3pt" to="104.6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XoGFQIAACoEAAAOAAAAZHJzL2Uyb0RvYy54bWysU02P2yAQvVfqf0DcE9up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" strokecolor="red" strokeweight=".6pt">
                <w10:wrap anchorx="page"/>
              </v:line>
            </w:pict>
          </mc:Fallback>
        </mc:AlternateContent>
      </w:r>
      <w:r w:rsidRPr="00865892">
        <w:rPr>
          <w:rFonts w:ascii="細明體" w:eastAsia="細明體" w:hAnsi="細明體" w:cs="細明體" w:hint="eastAsia"/>
          <w:kern w:val="0"/>
          <w:szCs w:val="24"/>
          <w:lang w:val="zh-TW" w:bidi="zh-TW"/>
        </w:rPr>
        <w:t>第二十七條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本辦法所提各類通行申</w:t>
      </w:r>
      <w:r w:rsidRPr="00865892">
        <w:rPr>
          <w:rFonts w:ascii="細明體" w:eastAsia="細明體" w:hAnsi="細明體" w:cs="細明體" w:hint="eastAsia"/>
          <w:spacing w:val="-41"/>
          <w:kern w:val="0"/>
          <w:szCs w:val="24"/>
          <w:lang w:val="zh-TW" w:bidi="zh-TW"/>
        </w:rPr>
        <w:t>請，</w:t>
      </w:r>
      <w:r w:rsidRPr="00865892">
        <w:rPr>
          <w:rFonts w:ascii="細明體" w:eastAsia="細明體" w:hAnsi="細明體" w:cs="細明體" w:hint="eastAsia"/>
          <w:kern w:val="0"/>
          <w:szCs w:val="24"/>
          <w:lang w:val="zh-TW" w:bidi="zh-TW"/>
        </w:rPr>
        <w:t>其申請若為本辦法未涵</w:t>
      </w:r>
      <w:r w:rsidRPr="00865892">
        <w:rPr>
          <w:rFonts w:ascii="細明體" w:eastAsia="細明體" w:hAnsi="細明體" w:cs="細明體" w:hint="eastAsia"/>
          <w:spacing w:val="-41"/>
          <w:kern w:val="0"/>
          <w:szCs w:val="24"/>
          <w:lang w:val="zh-TW" w:bidi="zh-TW"/>
        </w:rPr>
        <w:t>蓋</w:t>
      </w:r>
      <w:r w:rsidRPr="00865892">
        <w:rPr>
          <w:rFonts w:ascii="細明體" w:eastAsia="細明體" w:hAnsi="細明體" w:cs="細明體" w:hint="eastAsia"/>
          <w:spacing w:val="-39"/>
          <w:kern w:val="0"/>
          <w:szCs w:val="24"/>
          <w:lang w:val="zh-TW" w:bidi="zh-TW"/>
        </w:rPr>
        <w:t>、</w:t>
      </w:r>
      <w:r w:rsidRPr="00865892">
        <w:rPr>
          <w:rFonts w:ascii="細明體" w:eastAsia="細明體" w:hAnsi="細明體" w:cs="細明體" w:hint="eastAsia"/>
          <w:kern w:val="0"/>
          <w:szCs w:val="24"/>
          <w:lang w:val="zh-TW" w:bidi="zh-TW"/>
        </w:rPr>
        <w:t>臨時或具急迫性之情</w:t>
      </w:r>
      <w:r w:rsidRPr="00865892">
        <w:rPr>
          <w:rFonts w:ascii="細明體" w:eastAsia="細明體" w:hAnsi="細明體" w:cs="細明體" w:hint="eastAsia"/>
          <w:spacing w:val="-41"/>
          <w:kern w:val="0"/>
          <w:szCs w:val="24"/>
          <w:lang w:val="zh-TW" w:bidi="zh-TW"/>
        </w:rPr>
        <w:t>形，</w:t>
      </w:r>
      <w:r w:rsidRPr="00865892">
        <w:rPr>
          <w:rFonts w:ascii="Noto Sans Mono CJK JP Regular" w:eastAsia="Noto Sans Mono CJK JP Regular" w:hAnsi="Noto Sans Mono CJK JP Regular" w:cs="Noto Sans Mono CJK JP Regular"/>
          <w:spacing w:val="-41"/>
          <w:kern w:val="0"/>
          <w:szCs w:val="24"/>
          <w:lang w:val="zh-TW" w:bidi="zh-TW"/>
        </w:rPr>
        <w:t xml:space="preserve"> </w:t>
      </w:r>
      <w:r w:rsidRPr="00865892">
        <w:rPr>
          <w:rFonts w:ascii="細明體" w:eastAsia="細明體" w:hAnsi="細明體" w:cs="細明體" w:hint="eastAsia"/>
          <w:kern w:val="0"/>
          <w:szCs w:val="24"/>
          <w:lang w:val="zh-TW" w:bidi="zh-TW"/>
        </w:rPr>
        <w:t>得由管理單位簽請總務長核准後申請之。</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23776" behindDoc="1" locked="0" layoutInCell="1" allowOverlap="1" wp14:anchorId="43F17446" wp14:editId="210681CA">
                <wp:simplePos x="0" y="0"/>
                <wp:positionH relativeFrom="page">
                  <wp:posOffset>871855</wp:posOffset>
                </wp:positionH>
                <wp:positionV relativeFrom="paragraph">
                  <wp:posOffset>247650</wp:posOffset>
                </wp:positionV>
                <wp:extent cx="457200" cy="0"/>
                <wp:effectExtent l="5080" t="9525" r="13970" b="9525"/>
                <wp:wrapNone/>
                <wp:docPr id="9"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10BA7513" id="Line 120" o:spid="_x0000_s1026" style="position:absolute;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9.5pt" to="104.6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" strokecolor="red" strokeweight=".6pt">
                <w10:wrap anchorx="page"/>
              </v:line>
            </w:pict>
          </mc:Fallback>
        </mc:AlternateContent>
      </w:r>
      <w:r w:rsidRPr="00865892">
        <w:rPr>
          <w:rFonts w:ascii="細明體" w:eastAsia="細明體" w:hAnsi="細明體" w:cs="細明體" w:hint="eastAsia"/>
          <w:kern w:val="0"/>
          <w:szCs w:val="24"/>
          <w:lang w:val="zh-TW" w:bidi="zh-TW"/>
        </w:rPr>
        <w:t>第二十八條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本辦法所指各類收費，所徵收數額依法納入校務基金，作為改善本校交通及停車管理之各種措施之用。</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Noto Sans Mono CJK JP Regular" w:eastAsia="Noto Sans Mono CJK JP Regular" w:hAnsi="Noto Sans Mono CJK JP Regular" w:cs="Noto Sans Mono CJK JP Regular"/>
          <w:noProof/>
          <w:kern w:val="0"/>
          <w:szCs w:val="24"/>
        </w:rPr>
        <mc:AlternateContent>
          <mc:Choice Requires="wps">
            <w:drawing>
              <wp:anchor distT="0" distB="0" distL="114300" distR="114300" simplePos="0" relativeHeight="251724800" behindDoc="1" locked="0" layoutInCell="1" allowOverlap="1" wp14:anchorId="11ADEC7D" wp14:editId="58564389">
                <wp:simplePos x="0" y="0"/>
                <wp:positionH relativeFrom="page">
                  <wp:posOffset>871855</wp:posOffset>
                </wp:positionH>
                <wp:positionV relativeFrom="paragraph">
                  <wp:posOffset>248285</wp:posOffset>
                </wp:positionV>
                <wp:extent cx="457200" cy="0"/>
                <wp:effectExtent l="5080" t="10160" r="13970" b="8890"/>
                <wp:wrapNone/>
                <wp:docPr id="7"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1F6E742" id="Line 121" o:spid="_x0000_s1026" style="position:absolute;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9.55pt" to="104.6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" strokecolor="red" strokeweight=".6pt">
                <w10:wrap anchorx="page"/>
              </v:line>
            </w:pict>
          </mc:Fallback>
        </mc:AlternateContent>
      </w:r>
      <w:r w:rsidRPr="00865892">
        <w:rPr>
          <w:rFonts w:ascii="細明體" w:eastAsia="細明體" w:hAnsi="細明體" w:cs="細明體" w:hint="eastAsia"/>
          <w:kern w:val="0"/>
          <w:szCs w:val="24"/>
          <w:lang w:val="zh-TW" w:bidi="zh-TW"/>
        </w:rPr>
        <w:t>第二十九條</w:t>
      </w:r>
      <w:r w:rsidRPr="00865892">
        <w:rPr>
          <w:rFonts w:ascii="Noto Sans Mono CJK JP Regular" w:eastAsia="Noto Sans Mono CJK JP Regular" w:hAnsi="Noto Sans Mono CJK JP Regular" w:cs="Noto Sans Mono CJK JP Regular"/>
          <w:kern w:val="0"/>
          <w:szCs w:val="24"/>
          <w:lang w:val="zh-TW" w:bidi="zh-TW"/>
        </w:rPr>
        <w:tab/>
      </w:r>
      <w:r w:rsidRPr="00865892">
        <w:rPr>
          <w:rFonts w:ascii="細明體" w:eastAsia="細明體" w:hAnsi="細明體" w:cs="細明體" w:hint="eastAsia"/>
          <w:kern w:val="0"/>
          <w:szCs w:val="24"/>
          <w:lang w:val="zh-TW" w:bidi="zh-TW"/>
        </w:rPr>
        <w:t>本校各單位得依本辦法擬訂相關的交通管理辦法或執行細則，但不得有與本辦法牴觸之規定。</w:t>
      </w:r>
    </w:p>
    <w:p w:rsidR="00E40BE6" w:rsidRPr="00865892" w:rsidRDefault="00E40BE6" w:rsidP="00E40BE6">
      <w:pPr>
        <w:widowControl w:val="0"/>
        <w:autoSpaceDE w:val="0"/>
        <w:autoSpaceDN w:val="0"/>
        <w:spacing w:line="240" w:lineRule="auto"/>
        <w:ind w:left="113"/>
        <w:jc w:val="left"/>
        <w:rPr>
          <w:rFonts w:ascii="Noto Sans Mono CJK JP Regular" w:eastAsia="Noto Sans Mono CJK JP Regular" w:hAnsi="Noto Sans Mono CJK JP Regular" w:cs="Noto Sans Mono CJK JP Regular"/>
          <w:kern w:val="0"/>
          <w:szCs w:val="24"/>
          <w:lang w:val="zh-TW" w:bidi="zh-TW"/>
        </w:rPr>
      </w:pPr>
      <w:r w:rsidRPr="00865892">
        <w:rPr>
          <w:rFonts w:ascii="細明體" w:eastAsia="細明體" w:hAnsi="細明體" w:cs="細明體" w:hint="eastAsia"/>
          <w:kern w:val="0"/>
          <w:szCs w:val="24"/>
          <w:lang w:val="zh-TW" w:bidi="zh-TW"/>
        </w:rPr>
        <w:t>為有效管理校園交通規劃及管理相關事宜，以維護師生之安全，設置校園交通管理委員會，相關設置要點另訂之。</w:t>
      </w:r>
    </w:p>
    <w:p w:rsidR="00E40BE6" w:rsidRPr="00E40BE6" w:rsidRDefault="00E40BE6" w:rsidP="00E40BE6">
      <w:pPr>
        <w:widowControl w:val="0"/>
        <w:spacing w:line="240" w:lineRule="auto"/>
        <w:ind w:left="480"/>
        <w:jc w:val="left"/>
        <w:rPr>
          <w:szCs w:val="24"/>
        </w:rPr>
      </w:pPr>
      <w:r w:rsidRPr="00E40BE6">
        <w:rPr>
          <w:noProof/>
        </w:rPr>
        <mc:AlternateContent>
          <mc:Choice Requires="wps">
            <w:drawing>
              <wp:anchor distT="0" distB="0" distL="114300" distR="114300" simplePos="0" relativeHeight="251725824" behindDoc="1" locked="0" layoutInCell="1" allowOverlap="1" wp14:anchorId="0069CD98" wp14:editId="7600E621">
                <wp:simplePos x="0" y="0"/>
                <wp:positionH relativeFrom="page">
                  <wp:posOffset>871855</wp:posOffset>
                </wp:positionH>
                <wp:positionV relativeFrom="paragraph">
                  <wp:posOffset>247015</wp:posOffset>
                </wp:positionV>
                <wp:extent cx="304800" cy="0"/>
                <wp:effectExtent l="5080" t="8890" r="13970" b="10160"/>
                <wp:wrapNone/>
                <wp:docPr id="4"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762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4ECC6274" id="Line 122" o:spid="_x0000_s1026" style="position:absolute;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65pt,19.45pt" to="92.6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" strokecolor="red" strokeweight=".6pt">
                <w10:wrap anchorx="page"/>
              </v:line>
            </w:pict>
          </mc:Fallback>
        </mc:AlternateContent>
      </w:r>
      <w:r w:rsidRPr="00E40BE6">
        <w:rPr>
          <w:rFonts w:ascii="細明體" w:eastAsia="細明體" w:hAnsi="細明體" w:cs="細明體" w:hint="eastAsia"/>
        </w:rPr>
        <w:t>第</w:t>
      </w:r>
      <w:r w:rsidRPr="00E40BE6">
        <w:rPr>
          <w:rFonts w:ascii="細明體" w:eastAsia="細明體" w:hAnsi="細明體" w:cs="細明體" w:hint="eastAsia"/>
          <w:color w:val="FF0000"/>
        </w:rPr>
        <w:t>三十</w:t>
      </w:r>
      <w:r w:rsidRPr="00E40BE6">
        <w:rPr>
          <w:rFonts w:ascii="細明體" w:eastAsia="細明體" w:hAnsi="細明體" w:cs="細明體" w:hint="eastAsia"/>
        </w:rPr>
        <w:t>條</w:t>
      </w:r>
      <w:r w:rsidRPr="00E40BE6">
        <w:tab/>
      </w:r>
      <w:r w:rsidRPr="00E40BE6">
        <w:rPr>
          <w:rFonts w:ascii="細明體" w:eastAsia="細明體" w:hAnsi="細明體" w:cs="細明體" w:hint="eastAsia"/>
        </w:rPr>
        <w:t>本辦法經行政會議核定後施行，修正時亦同。</w:t>
      </w:r>
    </w:p>
    <w:p w:rsidR="00E40BE6" w:rsidRDefault="00E40BE6" w:rsidP="00E40BE6">
      <w:pPr>
        <w:widowControl w:val="0"/>
        <w:adjustRightInd w:val="0"/>
        <w:snapToGrid w:val="0"/>
        <w:spacing w:line="480" w:lineRule="exact"/>
        <w:rPr>
          <w:rFonts w:ascii="標楷體" w:eastAsia="標楷體" w:hAnsi="標楷體"/>
          <w:sz w:val="28"/>
          <w:szCs w:val="28"/>
        </w:rPr>
      </w:pPr>
    </w:p>
    <w:p w:rsidR="00865892" w:rsidRDefault="00865892" w:rsidP="00E40BE6">
      <w:pPr>
        <w:widowControl w:val="0"/>
        <w:adjustRightInd w:val="0"/>
        <w:snapToGrid w:val="0"/>
        <w:spacing w:line="480" w:lineRule="exact"/>
        <w:rPr>
          <w:rFonts w:ascii="標楷體" w:eastAsia="標楷體" w:hAnsi="標楷體"/>
          <w:sz w:val="28"/>
          <w:szCs w:val="28"/>
        </w:rPr>
      </w:pPr>
    </w:p>
    <w:p w:rsidR="00990023" w:rsidRDefault="00990023" w:rsidP="00E40BE6">
      <w:pPr>
        <w:widowControl w:val="0"/>
        <w:adjustRightInd w:val="0"/>
        <w:snapToGrid w:val="0"/>
        <w:spacing w:line="480" w:lineRule="exact"/>
        <w:rPr>
          <w:rFonts w:ascii="標楷體" w:eastAsia="標楷體" w:hAnsi="標楷體"/>
          <w:sz w:val="28"/>
          <w:szCs w:val="28"/>
        </w:rPr>
      </w:pPr>
    </w:p>
    <w:bookmarkStart w:id="20" w:name="附件七"/>
    <w:p w:rsidR="00804BC4" w:rsidRPr="00EC5375" w:rsidRDefault="00EC5375" w:rsidP="00E40BE6">
      <w:pPr>
        <w:widowControl w:val="0"/>
        <w:adjustRightInd w:val="0"/>
        <w:snapToGrid w:val="0"/>
        <w:spacing w:line="480" w:lineRule="exact"/>
        <w:rPr>
          <w:rStyle w:val="af1"/>
          <w:rFonts w:ascii="標楷體" w:eastAsia="標楷體" w:hAnsi="標楷體"/>
          <w:sz w:val="28"/>
          <w:szCs w:val="28"/>
        </w:rPr>
      </w:pPr>
      <w:r>
        <w:rPr>
          <w:rFonts w:ascii="標楷體" w:eastAsia="標楷體" w:hAnsi="標楷體"/>
          <w:sz w:val="28"/>
          <w:szCs w:val="28"/>
        </w:rPr>
        <w:lastRenderedPageBreak/>
        <w:fldChar w:fldCharType="begin"/>
      </w:r>
      <w:r>
        <w:rPr>
          <w:rFonts w:ascii="標楷體" w:eastAsia="標楷體" w:hAnsi="標楷體"/>
          <w:sz w:val="28"/>
          <w:szCs w:val="28"/>
        </w:rPr>
        <w:instrText xml:space="preserve"> HYPERLINK  \l "</w:instrText>
      </w:r>
      <w:r>
        <w:rPr>
          <w:rFonts w:ascii="標楷體" w:eastAsia="標楷體" w:hAnsi="標楷體" w:hint="eastAsia"/>
          <w:sz w:val="28"/>
          <w:szCs w:val="28"/>
        </w:rPr>
        <w:instrText>案由六</w:instrText>
      </w:r>
      <w:r>
        <w:rPr>
          <w:rFonts w:ascii="標楷體" w:eastAsia="標楷體" w:hAnsi="標楷體"/>
          <w:sz w:val="28"/>
          <w:szCs w:val="28"/>
        </w:rPr>
        <w:instrText xml:space="preserve">" </w:instrText>
      </w:r>
      <w:r>
        <w:rPr>
          <w:rFonts w:ascii="標楷體" w:eastAsia="標楷體" w:hAnsi="標楷體"/>
          <w:sz w:val="28"/>
          <w:szCs w:val="28"/>
        </w:rPr>
        <w:fldChar w:fldCharType="separate"/>
      </w:r>
      <w:r w:rsidR="00804BC4" w:rsidRPr="00EC5375">
        <w:rPr>
          <w:rStyle w:val="af1"/>
          <w:rFonts w:ascii="標楷體" w:eastAsia="標楷體" w:hAnsi="標楷體" w:hint="eastAsia"/>
          <w:sz w:val="28"/>
          <w:szCs w:val="28"/>
        </w:rPr>
        <w:t>附件</w:t>
      </w:r>
      <w:r w:rsidR="00804BC4" w:rsidRPr="00EC5375">
        <w:rPr>
          <w:rStyle w:val="af1"/>
          <w:rFonts w:ascii="標楷體" w:eastAsia="標楷體" w:hAnsi="標楷體"/>
          <w:sz w:val="28"/>
          <w:szCs w:val="28"/>
        </w:rPr>
        <w:t>七</w:t>
      </w:r>
    </w:p>
    <w:bookmarkEnd w:id="20"/>
    <w:p w:rsidR="00804BC4" w:rsidRPr="00354E63" w:rsidRDefault="00EC5375" w:rsidP="00804BC4">
      <w:pPr>
        <w:rPr>
          <w:rFonts w:ascii="標楷體" w:eastAsia="標楷體" w:hAnsi="標楷體"/>
        </w:rPr>
      </w:pPr>
      <w:r>
        <w:rPr>
          <w:rFonts w:ascii="標楷體" w:eastAsia="標楷體" w:hAnsi="標楷體"/>
          <w:sz w:val="28"/>
          <w:szCs w:val="28"/>
        </w:rPr>
        <w:fldChar w:fldCharType="end"/>
      </w:r>
      <w:r w:rsidR="00804BC4" w:rsidRPr="00354E63">
        <w:rPr>
          <w:rFonts w:ascii="標楷體" w:eastAsia="標楷體" w:hAnsi="標楷體" w:hint="eastAsia"/>
        </w:rPr>
        <w:t>提案主題: 電動機車/自行車 充電問題</w:t>
      </w:r>
    </w:p>
    <w:p w:rsidR="00804BC4" w:rsidRPr="00354E63" w:rsidRDefault="00804BC4" w:rsidP="00804BC4">
      <w:pPr>
        <w:rPr>
          <w:rFonts w:ascii="標楷體" w:eastAsia="標楷體" w:hAnsi="標楷體"/>
        </w:rPr>
      </w:pPr>
      <w:r w:rsidRPr="00354E63">
        <w:rPr>
          <w:rFonts w:ascii="標楷體" w:eastAsia="標楷體" w:hAnsi="標楷體" w:hint="eastAsia"/>
        </w:rPr>
        <w:t>提案人: 楊書丞 民雄校區學生代表</w:t>
      </w:r>
    </w:p>
    <w:p w:rsidR="00804BC4" w:rsidRPr="00354E63" w:rsidRDefault="00804BC4" w:rsidP="00804BC4">
      <w:pPr>
        <w:rPr>
          <w:rFonts w:ascii="標楷體" w:eastAsia="標楷體" w:hAnsi="標楷體"/>
        </w:rPr>
      </w:pPr>
      <w:r w:rsidRPr="00354E63">
        <w:rPr>
          <w:rFonts w:ascii="標楷體" w:eastAsia="標楷體" w:hAnsi="標楷體" w:hint="eastAsia"/>
        </w:rPr>
        <w:t>提案時間:2018/4/16</w:t>
      </w:r>
    </w:p>
    <w:p w:rsidR="00804BC4" w:rsidRPr="00354E63" w:rsidRDefault="00804BC4" w:rsidP="00804BC4">
      <w:pPr>
        <w:rPr>
          <w:rFonts w:ascii="標楷體" w:eastAsia="標楷體" w:hAnsi="標楷體"/>
        </w:rPr>
      </w:pPr>
    </w:p>
    <w:p w:rsidR="00804BC4" w:rsidRPr="00354E63" w:rsidRDefault="00804BC4" w:rsidP="00804BC4">
      <w:pPr>
        <w:rPr>
          <w:rFonts w:ascii="標楷體" w:eastAsia="標楷體" w:hAnsi="標楷體"/>
        </w:rPr>
      </w:pPr>
      <w:r w:rsidRPr="00354E63">
        <w:rPr>
          <w:rFonts w:ascii="標楷體" w:eastAsia="標楷體" w:hAnsi="標楷體" w:hint="eastAsia"/>
          <w:highlight w:val="cyan"/>
        </w:rPr>
        <w:t>提案內容:</w:t>
      </w:r>
    </w:p>
    <w:p w:rsidR="00804BC4" w:rsidRPr="00354E63" w:rsidRDefault="00804BC4" w:rsidP="00804BC4">
      <w:pPr>
        <w:rPr>
          <w:rFonts w:ascii="標楷體" w:eastAsia="標楷體" w:hAnsi="標楷體"/>
        </w:rPr>
      </w:pPr>
      <w:r w:rsidRPr="00354E63">
        <w:rPr>
          <w:rFonts w:ascii="標楷體" w:eastAsia="標楷體" w:hAnsi="標楷體" w:hint="eastAsia"/>
        </w:rPr>
        <w:t xml:space="preserve">  近日不少民雄校區的同學向我陳情，原因是他們騎乘電動機車/自行車，但校園中沒有可以充電的地方，因此每天都要把車子停在民雄鄉公所前的充電站充電，再請他人載送回學校，相當麻煩。</w:t>
      </w:r>
    </w:p>
    <w:p w:rsidR="00804BC4" w:rsidRPr="00354E63" w:rsidRDefault="00804BC4" w:rsidP="00804BC4">
      <w:pPr>
        <w:rPr>
          <w:rFonts w:ascii="標楷體" w:eastAsia="標楷體" w:hAnsi="標楷體"/>
        </w:rPr>
      </w:pPr>
    </w:p>
    <w:p w:rsidR="00804BC4" w:rsidRPr="00354E63" w:rsidRDefault="00804BC4" w:rsidP="00804BC4">
      <w:pPr>
        <w:rPr>
          <w:rFonts w:ascii="標楷體" w:eastAsia="標楷體" w:hAnsi="標楷體"/>
        </w:rPr>
      </w:pPr>
      <w:r w:rsidRPr="00354E63">
        <w:rPr>
          <w:rFonts w:ascii="標楷體" w:eastAsia="標楷體" w:hAnsi="標楷體" w:hint="eastAsia"/>
        </w:rPr>
        <w:t xml:space="preserve">  有鑑於環保意識抬頭，選擇電動機車/自行車當作代步工具的同學也日益增多，因此希望學校可以設立一個區域，讓電動車得以充電。</w:t>
      </w:r>
    </w:p>
    <w:p w:rsidR="00804BC4" w:rsidRPr="00354E63" w:rsidRDefault="00804BC4" w:rsidP="00804BC4">
      <w:pPr>
        <w:rPr>
          <w:rFonts w:ascii="標楷體" w:eastAsia="標楷體" w:hAnsi="標楷體"/>
        </w:rPr>
      </w:pPr>
    </w:p>
    <w:p w:rsidR="00804BC4" w:rsidRPr="00354E63" w:rsidRDefault="00804BC4" w:rsidP="00804BC4">
      <w:pPr>
        <w:rPr>
          <w:rFonts w:ascii="標楷體" w:eastAsia="標楷體" w:hAnsi="標楷體"/>
        </w:rPr>
      </w:pPr>
      <w:r w:rsidRPr="00354E63">
        <w:rPr>
          <w:rFonts w:ascii="標楷體" w:eastAsia="標楷體" w:hAnsi="標楷體" w:hint="eastAsia"/>
          <w:highlight w:val="cyan"/>
        </w:rPr>
        <w:t>解決方案:</w:t>
      </w:r>
    </w:p>
    <w:p w:rsidR="00804BC4" w:rsidRPr="00354E63" w:rsidRDefault="00804BC4" w:rsidP="00804BC4">
      <w:pPr>
        <w:rPr>
          <w:rFonts w:ascii="標楷體" w:eastAsia="標楷體" w:hAnsi="標楷體"/>
        </w:rPr>
      </w:pPr>
      <w:r w:rsidRPr="00354E63">
        <w:rPr>
          <w:rFonts w:ascii="標楷體" w:eastAsia="標楷體" w:hAnsi="標楷體" w:hint="eastAsia"/>
        </w:rPr>
        <w:t xml:space="preserve">  希望能在學校中設立充電站(需要時間與經費，因此為最終目標)</w:t>
      </w:r>
    </w:p>
    <w:p w:rsidR="00804BC4" w:rsidRPr="00354E63" w:rsidRDefault="00804BC4" w:rsidP="00804BC4">
      <w:pPr>
        <w:rPr>
          <w:rFonts w:ascii="標楷體" w:eastAsia="標楷體" w:hAnsi="標楷體"/>
        </w:rPr>
      </w:pPr>
    </w:p>
    <w:p w:rsidR="00804BC4" w:rsidRPr="00354E63" w:rsidRDefault="00804BC4" w:rsidP="00804BC4">
      <w:pPr>
        <w:rPr>
          <w:rFonts w:ascii="標楷體" w:eastAsia="標楷體" w:hAnsi="標楷體"/>
        </w:rPr>
      </w:pPr>
      <w:r w:rsidRPr="00354E63">
        <w:rPr>
          <w:rFonts w:ascii="標楷體" w:eastAsia="標楷體" w:hAnsi="標楷體" w:hint="eastAsia"/>
          <w:highlight w:val="cyan"/>
        </w:rPr>
        <w:t>替代方案:</w:t>
      </w:r>
    </w:p>
    <w:p w:rsidR="00804BC4" w:rsidRPr="00354E63" w:rsidRDefault="00804BC4" w:rsidP="00804BC4">
      <w:pPr>
        <w:rPr>
          <w:rFonts w:ascii="標楷體" w:eastAsia="標楷體" w:hAnsi="標楷體"/>
        </w:rPr>
      </w:pPr>
      <w:r w:rsidRPr="00354E63">
        <w:rPr>
          <w:rFonts w:ascii="標楷體" w:eastAsia="標楷體" w:hAnsi="標楷體" w:hint="eastAsia"/>
        </w:rPr>
        <w:t xml:space="preserve">  以民雄校區為例，從警衛室拉電源至旁邊的停車場供同學充電。</w:t>
      </w:r>
    </w:p>
    <w:p w:rsidR="00804BC4" w:rsidRPr="00354E63" w:rsidRDefault="00804BC4" w:rsidP="00804BC4">
      <w:pPr>
        <w:rPr>
          <w:rFonts w:ascii="標楷體" w:eastAsia="標楷體" w:hAnsi="標楷體"/>
        </w:rPr>
      </w:pPr>
    </w:p>
    <w:p w:rsidR="00804BC4" w:rsidRPr="00354E63" w:rsidRDefault="00804BC4" w:rsidP="00804BC4">
      <w:pPr>
        <w:rPr>
          <w:rFonts w:ascii="標楷體" w:eastAsia="標楷體" w:hAnsi="標楷體"/>
        </w:rPr>
      </w:pPr>
      <w:r w:rsidRPr="00354E63">
        <w:rPr>
          <w:rFonts w:ascii="標楷體" w:eastAsia="標楷體" w:hAnsi="標楷體" w:hint="eastAsia"/>
          <w:highlight w:val="cyan"/>
        </w:rPr>
        <w:t>收費:</w:t>
      </w:r>
    </w:p>
    <w:p w:rsidR="00804BC4" w:rsidRPr="00354E63" w:rsidRDefault="00804BC4" w:rsidP="00804BC4">
      <w:pPr>
        <w:rPr>
          <w:rFonts w:ascii="標楷體" w:eastAsia="標楷體" w:hAnsi="標楷體"/>
        </w:rPr>
      </w:pPr>
      <w:r w:rsidRPr="00354E63">
        <w:rPr>
          <w:rFonts w:ascii="標楷體" w:eastAsia="標楷體" w:hAnsi="標楷體" w:hint="eastAsia"/>
        </w:rPr>
        <w:t xml:space="preserve">  依據使用者付費原則，充電的同學應酌收費用，而應收多少待各位老師、委員討論。</w:t>
      </w:r>
    </w:p>
    <w:p w:rsidR="00804BC4" w:rsidRPr="00354E63" w:rsidRDefault="00804BC4" w:rsidP="00804BC4">
      <w:pPr>
        <w:rPr>
          <w:rFonts w:ascii="標楷體" w:eastAsia="標楷體" w:hAnsi="標楷體"/>
        </w:rPr>
      </w:pPr>
      <w:r w:rsidRPr="00354E63">
        <w:rPr>
          <w:rFonts w:ascii="標楷體" w:eastAsia="標楷體" w:hAnsi="標楷體" w:hint="eastAsia"/>
        </w:rPr>
        <w:t xml:space="preserve">  因為各種電動機車/自行車的電池大小容量不一，因此建議以時間作為計算單位(如3元/小時)。(目前1度電價格為3-5元)</w:t>
      </w:r>
    </w:p>
    <w:p w:rsidR="00804BC4" w:rsidRPr="00E40BE6" w:rsidRDefault="00804BC4" w:rsidP="00E40BE6">
      <w:pPr>
        <w:widowControl w:val="0"/>
        <w:adjustRightInd w:val="0"/>
        <w:snapToGrid w:val="0"/>
        <w:spacing w:line="480" w:lineRule="exact"/>
        <w:rPr>
          <w:rFonts w:ascii="標楷體" w:eastAsia="標楷體" w:hAnsi="標楷體"/>
          <w:sz w:val="28"/>
          <w:szCs w:val="28"/>
        </w:rPr>
      </w:pPr>
    </w:p>
    <w:sectPr w:rsidR="00804BC4" w:rsidRPr="00E40BE6" w:rsidSect="00F33609">
      <w:pgSz w:w="11906" w:h="16838"/>
      <w:pgMar w:top="1440" w:right="1800" w:bottom="1440" w:left="1800" w:header="851" w:footer="992" w:gutter="0"/>
      <w:cols w:space="286"/>
      <w:docGrid w:type="lines" w:linePitch="360" w:charSpace="10268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130F" w:rsidRDefault="0024130F" w:rsidP="00853103">
      <w:pPr>
        <w:spacing w:line="240" w:lineRule="auto"/>
      </w:pPr>
      <w:r>
        <w:separator/>
      </w:r>
    </w:p>
  </w:endnote>
  <w:endnote w:type="continuationSeparator" w:id="0">
    <w:p w:rsidR="0024130F" w:rsidRDefault="0024130F" w:rsidP="0085310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Noto Sans Mono CJK JP Regular">
    <w:altName w:val="Arial"/>
    <w:charset w:val="00"/>
    <w:family w:val="swiss"/>
    <w:pitch w:val="variable"/>
  </w:font>
  <w:font w:name="微軟正黑體">
    <w:panose1 w:val="020B0604030504040204"/>
    <w:charset w:val="88"/>
    <w:family w:val="swiss"/>
    <w:pitch w:val="variable"/>
    <w:sig w:usb0="00000087" w:usb1="288F40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130F" w:rsidRDefault="0024130F" w:rsidP="00853103">
      <w:pPr>
        <w:spacing w:line="240" w:lineRule="auto"/>
      </w:pPr>
      <w:r>
        <w:separator/>
      </w:r>
    </w:p>
  </w:footnote>
  <w:footnote w:type="continuationSeparator" w:id="0">
    <w:p w:rsidR="0024130F" w:rsidRDefault="0024130F" w:rsidP="00853103">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B1E9B"/>
    <w:multiLevelType w:val="hybridMultilevel"/>
    <w:tmpl w:val="39CCA3F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B9634F2"/>
    <w:multiLevelType w:val="hybridMultilevel"/>
    <w:tmpl w:val="74C8B15C"/>
    <w:lvl w:ilvl="0" w:tplc="49B627CE">
      <w:start w:val="1"/>
      <w:numFmt w:val="taiwaneseCountingThousand"/>
      <w:lvlText w:val="%1、"/>
      <w:lvlJc w:val="left"/>
      <w:pPr>
        <w:ind w:left="1284" w:hanging="720"/>
      </w:pPr>
      <w:rPr>
        <w:rFonts w:hint="default"/>
      </w:rPr>
    </w:lvl>
    <w:lvl w:ilvl="1" w:tplc="04090019" w:tentative="1">
      <w:start w:val="1"/>
      <w:numFmt w:val="ideographTraditional"/>
      <w:lvlText w:val="%2、"/>
      <w:lvlJc w:val="left"/>
      <w:pPr>
        <w:ind w:left="1524" w:hanging="480"/>
      </w:pPr>
    </w:lvl>
    <w:lvl w:ilvl="2" w:tplc="0409001B" w:tentative="1">
      <w:start w:val="1"/>
      <w:numFmt w:val="lowerRoman"/>
      <w:lvlText w:val="%3."/>
      <w:lvlJc w:val="right"/>
      <w:pPr>
        <w:ind w:left="2004" w:hanging="480"/>
      </w:pPr>
    </w:lvl>
    <w:lvl w:ilvl="3" w:tplc="0409000F" w:tentative="1">
      <w:start w:val="1"/>
      <w:numFmt w:val="decimal"/>
      <w:lvlText w:val="%4."/>
      <w:lvlJc w:val="left"/>
      <w:pPr>
        <w:ind w:left="2484" w:hanging="480"/>
      </w:pPr>
    </w:lvl>
    <w:lvl w:ilvl="4" w:tplc="04090019" w:tentative="1">
      <w:start w:val="1"/>
      <w:numFmt w:val="ideographTraditional"/>
      <w:lvlText w:val="%5、"/>
      <w:lvlJc w:val="left"/>
      <w:pPr>
        <w:ind w:left="2964" w:hanging="480"/>
      </w:pPr>
    </w:lvl>
    <w:lvl w:ilvl="5" w:tplc="0409001B" w:tentative="1">
      <w:start w:val="1"/>
      <w:numFmt w:val="lowerRoman"/>
      <w:lvlText w:val="%6."/>
      <w:lvlJc w:val="right"/>
      <w:pPr>
        <w:ind w:left="3444" w:hanging="480"/>
      </w:pPr>
    </w:lvl>
    <w:lvl w:ilvl="6" w:tplc="0409000F" w:tentative="1">
      <w:start w:val="1"/>
      <w:numFmt w:val="decimal"/>
      <w:lvlText w:val="%7."/>
      <w:lvlJc w:val="left"/>
      <w:pPr>
        <w:ind w:left="3924" w:hanging="480"/>
      </w:pPr>
    </w:lvl>
    <w:lvl w:ilvl="7" w:tplc="04090019" w:tentative="1">
      <w:start w:val="1"/>
      <w:numFmt w:val="ideographTraditional"/>
      <w:lvlText w:val="%8、"/>
      <w:lvlJc w:val="left"/>
      <w:pPr>
        <w:ind w:left="4404" w:hanging="480"/>
      </w:pPr>
    </w:lvl>
    <w:lvl w:ilvl="8" w:tplc="0409001B" w:tentative="1">
      <w:start w:val="1"/>
      <w:numFmt w:val="lowerRoman"/>
      <w:lvlText w:val="%9."/>
      <w:lvlJc w:val="right"/>
      <w:pPr>
        <w:ind w:left="4884" w:hanging="480"/>
      </w:pPr>
    </w:lvl>
  </w:abstractNum>
  <w:abstractNum w:abstractNumId="2">
    <w:nsid w:val="16F57311"/>
    <w:multiLevelType w:val="hybridMultilevel"/>
    <w:tmpl w:val="13122092"/>
    <w:lvl w:ilvl="0" w:tplc="3488AC5E">
      <w:start w:val="1"/>
      <w:numFmt w:val="taiwaneseCountingThousand"/>
      <w:lvlText w:val="(%1)"/>
      <w:lvlJc w:val="left"/>
      <w:pPr>
        <w:ind w:left="832" w:hanging="720"/>
      </w:pPr>
      <w:rPr>
        <w:rFonts w:hint="default"/>
      </w:rPr>
    </w:lvl>
    <w:lvl w:ilvl="1" w:tplc="04090019" w:tentative="1">
      <w:start w:val="1"/>
      <w:numFmt w:val="ideographTraditional"/>
      <w:lvlText w:val="%2、"/>
      <w:lvlJc w:val="left"/>
      <w:pPr>
        <w:ind w:left="1072" w:hanging="480"/>
      </w:pPr>
    </w:lvl>
    <w:lvl w:ilvl="2" w:tplc="0409001B" w:tentative="1">
      <w:start w:val="1"/>
      <w:numFmt w:val="lowerRoman"/>
      <w:lvlText w:val="%3."/>
      <w:lvlJc w:val="right"/>
      <w:pPr>
        <w:ind w:left="1552" w:hanging="480"/>
      </w:pPr>
    </w:lvl>
    <w:lvl w:ilvl="3" w:tplc="0409000F" w:tentative="1">
      <w:start w:val="1"/>
      <w:numFmt w:val="decimal"/>
      <w:lvlText w:val="%4."/>
      <w:lvlJc w:val="left"/>
      <w:pPr>
        <w:ind w:left="2032" w:hanging="480"/>
      </w:pPr>
    </w:lvl>
    <w:lvl w:ilvl="4" w:tplc="04090019" w:tentative="1">
      <w:start w:val="1"/>
      <w:numFmt w:val="ideographTraditional"/>
      <w:lvlText w:val="%5、"/>
      <w:lvlJc w:val="left"/>
      <w:pPr>
        <w:ind w:left="2512" w:hanging="480"/>
      </w:pPr>
    </w:lvl>
    <w:lvl w:ilvl="5" w:tplc="0409001B" w:tentative="1">
      <w:start w:val="1"/>
      <w:numFmt w:val="lowerRoman"/>
      <w:lvlText w:val="%6."/>
      <w:lvlJc w:val="right"/>
      <w:pPr>
        <w:ind w:left="2992" w:hanging="480"/>
      </w:pPr>
    </w:lvl>
    <w:lvl w:ilvl="6" w:tplc="0409000F" w:tentative="1">
      <w:start w:val="1"/>
      <w:numFmt w:val="decimal"/>
      <w:lvlText w:val="%7."/>
      <w:lvlJc w:val="left"/>
      <w:pPr>
        <w:ind w:left="3472" w:hanging="480"/>
      </w:pPr>
    </w:lvl>
    <w:lvl w:ilvl="7" w:tplc="04090019" w:tentative="1">
      <w:start w:val="1"/>
      <w:numFmt w:val="ideographTraditional"/>
      <w:lvlText w:val="%8、"/>
      <w:lvlJc w:val="left"/>
      <w:pPr>
        <w:ind w:left="3952" w:hanging="480"/>
      </w:pPr>
    </w:lvl>
    <w:lvl w:ilvl="8" w:tplc="0409001B" w:tentative="1">
      <w:start w:val="1"/>
      <w:numFmt w:val="lowerRoman"/>
      <w:lvlText w:val="%9."/>
      <w:lvlJc w:val="right"/>
      <w:pPr>
        <w:ind w:left="4432" w:hanging="480"/>
      </w:pPr>
    </w:lvl>
  </w:abstractNum>
  <w:abstractNum w:abstractNumId="3">
    <w:nsid w:val="1F5A7B81"/>
    <w:multiLevelType w:val="hybridMultilevel"/>
    <w:tmpl w:val="DBE68BDE"/>
    <w:lvl w:ilvl="0" w:tplc="6B865712">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228A4358"/>
    <w:multiLevelType w:val="hybridMultilevel"/>
    <w:tmpl w:val="3AA67C8C"/>
    <w:lvl w:ilvl="0" w:tplc="9D44E434">
      <w:start w:val="1"/>
      <w:numFmt w:val="taiwaneseCountingThousand"/>
      <w:suff w:val="nothing"/>
      <w:lvlText w:val="%1、"/>
      <w:lvlJc w:val="left"/>
      <w:pPr>
        <w:ind w:left="905" w:hanging="480"/>
      </w:pPr>
      <w:rPr>
        <w:rFonts w:hint="eastAsia"/>
        <w:b w:val="0"/>
        <w:sz w:val="28"/>
        <w:szCs w:val="28"/>
      </w:rPr>
    </w:lvl>
    <w:lvl w:ilvl="1" w:tplc="04090019" w:tentative="1">
      <w:start w:val="1"/>
      <w:numFmt w:val="ideographTraditional"/>
      <w:lvlText w:val="%2、"/>
      <w:lvlJc w:val="left"/>
      <w:pPr>
        <w:ind w:left="1865" w:hanging="480"/>
      </w:pPr>
    </w:lvl>
    <w:lvl w:ilvl="2" w:tplc="0409001B" w:tentative="1">
      <w:start w:val="1"/>
      <w:numFmt w:val="lowerRoman"/>
      <w:lvlText w:val="%3."/>
      <w:lvlJc w:val="right"/>
      <w:pPr>
        <w:ind w:left="2345" w:hanging="480"/>
      </w:pPr>
    </w:lvl>
    <w:lvl w:ilvl="3" w:tplc="0409000F" w:tentative="1">
      <w:start w:val="1"/>
      <w:numFmt w:val="decimal"/>
      <w:lvlText w:val="%4."/>
      <w:lvlJc w:val="left"/>
      <w:pPr>
        <w:ind w:left="2825" w:hanging="480"/>
      </w:pPr>
    </w:lvl>
    <w:lvl w:ilvl="4" w:tplc="04090019" w:tentative="1">
      <w:start w:val="1"/>
      <w:numFmt w:val="ideographTraditional"/>
      <w:lvlText w:val="%5、"/>
      <w:lvlJc w:val="left"/>
      <w:pPr>
        <w:ind w:left="3305" w:hanging="480"/>
      </w:pPr>
    </w:lvl>
    <w:lvl w:ilvl="5" w:tplc="0409001B" w:tentative="1">
      <w:start w:val="1"/>
      <w:numFmt w:val="lowerRoman"/>
      <w:lvlText w:val="%6."/>
      <w:lvlJc w:val="right"/>
      <w:pPr>
        <w:ind w:left="3785" w:hanging="480"/>
      </w:pPr>
    </w:lvl>
    <w:lvl w:ilvl="6" w:tplc="0409000F" w:tentative="1">
      <w:start w:val="1"/>
      <w:numFmt w:val="decimal"/>
      <w:lvlText w:val="%7."/>
      <w:lvlJc w:val="left"/>
      <w:pPr>
        <w:ind w:left="4265" w:hanging="480"/>
      </w:pPr>
    </w:lvl>
    <w:lvl w:ilvl="7" w:tplc="04090019" w:tentative="1">
      <w:start w:val="1"/>
      <w:numFmt w:val="ideographTraditional"/>
      <w:lvlText w:val="%8、"/>
      <w:lvlJc w:val="left"/>
      <w:pPr>
        <w:ind w:left="4745" w:hanging="480"/>
      </w:pPr>
    </w:lvl>
    <w:lvl w:ilvl="8" w:tplc="0409001B" w:tentative="1">
      <w:start w:val="1"/>
      <w:numFmt w:val="lowerRoman"/>
      <w:lvlText w:val="%9."/>
      <w:lvlJc w:val="right"/>
      <w:pPr>
        <w:ind w:left="5225" w:hanging="480"/>
      </w:pPr>
    </w:lvl>
  </w:abstractNum>
  <w:abstractNum w:abstractNumId="5">
    <w:nsid w:val="25A57058"/>
    <w:multiLevelType w:val="hybridMultilevel"/>
    <w:tmpl w:val="6D7465D0"/>
    <w:lvl w:ilvl="0" w:tplc="04090015">
      <w:start w:val="1"/>
      <w:numFmt w:val="taiwaneseCountingThousand"/>
      <w:lvlText w:val="%1、"/>
      <w:lvlJc w:val="left"/>
      <w:pPr>
        <w:ind w:left="756" w:hanging="480"/>
      </w:pPr>
    </w:lvl>
    <w:lvl w:ilvl="1" w:tplc="04090019" w:tentative="1">
      <w:start w:val="1"/>
      <w:numFmt w:val="ideographTraditional"/>
      <w:lvlText w:val="%2、"/>
      <w:lvlJc w:val="left"/>
      <w:pPr>
        <w:ind w:left="1236" w:hanging="480"/>
      </w:pPr>
    </w:lvl>
    <w:lvl w:ilvl="2" w:tplc="0409001B" w:tentative="1">
      <w:start w:val="1"/>
      <w:numFmt w:val="lowerRoman"/>
      <w:lvlText w:val="%3."/>
      <w:lvlJc w:val="right"/>
      <w:pPr>
        <w:ind w:left="1716" w:hanging="480"/>
      </w:pPr>
    </w:lvl>
    <w:lvl w:ilvl="3" w:tplc="0409000F" w:tentative="1">
      <w:start w:val="1"/>
      <w:numFmt w:val="decimal"/>
      <w:lvlText w:val="%4."/>
      <w:lvlJc w:val="left"/>
      <w:pPr>
        <w:ind w:left="2196" w:hanging="480"/>
      </w:pPr>
    </w:lvl>
    <w:lvl w:ilvl="4" w:tplc="04090019" w:tentative="1">
      <w:start w:val="1"/>
      <w:numFmt w:val="ideographTraditional"/>
      <w:lvlText w:val="%5、"/>
      <w:lvlJc w:val="left"/>
      <w:pPr>
        <w:ind w:left="2676" w:hanging="480"/>
      </w:pPr>
    </w:lvl>
    <w:lvl w:ilvl="5" w:tplc="0409001B" w:tentative="1">
      <w:start w:val="1"/>
      <w:numFmt w:val="lowerRoman"/>
      <w:lvlText w:val="%6."/>
      <w:lvlJc w:val="right"/>
      <w:pPr>
        <w:ind w:left="3156" w:hanging="480"/>
      </w:pPr>
    </w:lvl>
    <w:lvl w:ilvl="6" w:tplc="0409000F" w:tentative="1">
      <w:start w:val="1"/>
      <w:numFmt w:val="decimal"/>
      <w:lvlText w:val="%7."/>
      <w:lvlJc w:val="left"/>
      <w:pPr>
        <w:ind w:left="3636" w:hanging="480"/>
      </w:pPr>
    </w:lvl>
    <w:lvl w:ilvl="7" w:tplc="04090019" w:tentative="1">
      <w:start w:val="1"/>
      <w:numFmt w:val="ideographTraditional"/>
      <w:lvlText w:val="%8、"/>
      <w:lvlJc w:val="left"/>
      <w:pPr>
        <w:ind w:left="4116" w:hanging="480"/>
      </w:pPr>
    </w:lvl>
    <w:lvl w:ilvl="8" w:tplc="0409001B" w:tentative="1">
      <w:start w:val="1"/>
      <w:numFmt w:val="lowerRoman"/>
      <w:lvlText w:val="%9."/>
      <w:lvlJc w:val="right"/>
      <w:pPr>
        <w:ind w:left="4596" w:hanging="480"/>
      </w:pPr>
    </w:lvl>
  </w:abstractNum>
  <w:abstractNum w:abstractNumId="6">
    <w:nsid w:val="262D3755"/>
    <w:multiLevelType w:val="hybridMultilevel"/>
    <w:tmpl w:val="D026F67E"/>
    <w:lvl w:ilvl="0" w:tplc="03A4F716">
      <w:start w:val="1"/>
      <w:numFmt w:val="decimal"/>
      <w:lvlText w:val="%1."/>
      <w:lvlJc w:val="left"/>
      <w:pPr>
        <w:ind w:left="1056" w:hanging="360"/>
      </w:pPr>
      <w:rPr>
        <w:rFonts w:hint="default"/>
      </w:rPr>
    </w:lvl>
    <w:lvl w:ilvl="1" w:tplc="04090019" w:tentative="1">
      <w:start w:val="1"/>
      <w:numFmt w:val="ideographTraditional"/>
      <w:lvlText w:val="%2、"/>
      <w:lvlJc w:val="left"/>
      <w:pPr>
        <w:ind w:left="1656" w:hanging="480"/>
      </w:pPr>
    </w:lvl>
    <w:lvl w:ilvl="2" w:tplc="0409001B" w:tentative="1">
      <w:start w:val="1"/>
      <w:numFmt w:val="lowerRoman"/>
      <w:lvlText w:val="%3."/>
      <w:lvlJc w:val="right"/>
      <w:pPr>
        <w:ind w:left="2136" w:hanging="480"/>
      </w:pPr>
    </w:lvl>
    <w:lvl w:ilvl="3" w:tplc="0409000F" w:tentative="1">
      <w:start w:val="1"/>
      <w:numFmt w:val="decimal"/>
      <w:lvlText w:val="%4."/>
      <w:lvlJc w:val="left"/>
      <w:pPr>
        <w:ind w:left="2616" w:hanging="480"/>
      </w:pPr>
    </w:lvl>
    <w:lvl w:ilvl="4" w:tplc="04090019" w:tentative="1">
      <w:start w:val="1"/>
      <w:numFmt w:val="ideographTraditional"/>
      <w:lvlText w:val="%5、"/>
      <w:lvlJc w:val="left"/>
      <w:pPr>
        <w:ind w:left="3096" w:hanging="480"/>
      </w:pPr>
    </w:lvl>
    <w:lvl w:ilvl="5" w:tplc="0409001B" w:tentative="1">
      <w:start w:val="1"/>
      <w:numFmt w:val="lowerRoman"/>
      <w:lvlText w:val="%6."/>
      <w:lvlJc w:val="right"/>
      <w:pPr>
        <w:ind w:left="3576" w:hanging="480"/>
      </w:pPr>
    </w:lvl>
    <w:lvl w:ilvl="6" w:tplc="0409000F" w:tentative="1">
      <w:start w:val="1"/>
      <w:numFmt w:val="decimal"/>
      <w:lvlText w:val="%7."/>
      <w:lvlJc w:val="left"/>
      <w:pPr>
        <w:ind w:left="4056" w:hanging="480"/>
      </w:pPr>
    </w:lvl>
    <w:lvl w:ilvl="7" w:tplc="04090019" w:tentative="1">
      <w:start w:val="1"/>
      <w:numFmt w:val="ideographTraditional"/>
      <w:lvlText w:val="%8、"/>
      <w:lvlJc w:val="left"/>
      <w:pPr>
        <w:ind w:left="4536" w:hanging="480"/>
      </w:pPr>
    </w:lvl>
    <w:lvl w:ilvl="8" w:tplc="0409001B" w:tentative="1">
      <w:start w:val="1"/>
      <w:numFmt w:val="lowerRoman"/>
      <w:lvlText w:val="%9."/>
      <w:lvlJc w:val="right"/>
      <w:pPr>
        <w:ind w:left="5016" w:hanging="480"/>
      </w:pPr>
    </w:lvl>
  </w:abstractNum>
  <w:abstractNum w:abstractNumId="7">
    <w:nsid w:val="2FB14D0F"/>
    <w:multiLevelType w:val="hybridMultilevel"/>
    <w:tmpl w:val="E47643CE"/>
    <w:lvl w:ilvl="0" w:tplc="04090015">
      <w:start w:val="1"/>
      <w:numFmt w:val="taiwaneseCountingThousand"/>
      <w:lvlText w:val="%1、"/>
      <w:lvlJc w:val="left"/>
      <w:pPr>
        <w:tabs>
          <w:tab w:val="num" w:pos="1560"/>
        </w:tabs>
        <w:ind w:left="1560" w:hanging="480"/>
      </w:pPr>
    </w:lvl>
    <w:lvl w:ilvl="1" w:tplc="04090019">
      <w:start w:val="1"/>
      <w:numFmt w:val="ideographTraditional"/>
      <w:lvlText w:val="%2、"/>
      <w:lvlJc w:val="left"/>
      <w:pPr>
        <w:tabs>
          <w:tab w:val="num" w:pos="2040"/>
        </w:tabs>
        <w:ind w:left="2040" w:hanging="480"/>
      </w:pPr>
    </w:lvl>
    <w:lvl w:ilvl="2" w:tplc="0409001B">
      <w:start w:val="1"/>
      <w:numFmt w:val="lowerRoman"/>
      <w:lvlText w:val="%3."/>
      <w:lvlJc w:val="right"/>
      <w:pPr>
        <w:tabs>
          <w:tab w:val="num" w:pos="2520"/>
        </w:tabs>
        <w:ind w:left="2520" w:hanging="480"/>
      </w:pPr>
    </w:lvl>
    <w:lvl w:ilvl="3" w:tplc="0409000F">
      <w:start w:val="1"/>
      <w:numFmt w:val="decimal"/>
      <w:lvlText w:val="%4."/>
      <w:lvlJc w:val="left"/>
      <w:pPr>
        <w:tabs>
          <w:tab w:val="num" w:pos="3000"/>
        </w:tabs>
        <w:ind w:left="3000" w:hanging="480"/>
      </w:pPr>
    </w:lvl>
    <w:lvl w:ilvl="4" w:tplc="04090019">
      <w:start w:val="1"/>
      <w:numFmt w:val="ideographTraditional"/>
      <w:lvlText w:val="%5、"/>
      <w:lvlJc w:val="left"/>
      <w:pPr>
        <w:tabs>
          <w:tab w:val="num" w:pos="3480"/>
        </w:tabs>
        <w:ind w:left="3480" w:hanging="480"/>
      </w:pPr>
    </w:lvl>
    <w:lvl w:ilvl="5" w:tplc="0409001B">
      <w:start w:val="1"/>
      <w:numFmt w:val="lowerRoman"/>
      <w:lvlText w:val="%6."/>
      <w:lvlJc w:val="right"/>
      <w:pPr>
        <w:tabs>
          <w:tab w:val="num" w:pos="3960"/>
        </w:tabs>
        <w:ind w:left="3960" w:hanging="480"/>
      </w:pPr>
    </w:lvl>
    <w:lvl w:ilvl="6" w:tplc="0409000F">
      <w:start w:val="1"/>
      <w:numFmt w:val="decimal"/>
      <w:lvlText w:val="%7."/>
      <w:lvlJc w:val="left"/>
      <w:pPr>
        <w:tabs>
          <w:tab w:val="num" w:pos="4440"/>
        </w:tabs>
        <w:ind w:left="4440" w:hanging="480"/>
      </w:pPr>
    </w:lvl>
    <w:lvl w:ilvl="7" w:tplc="04090019">
      <w:start w:val="1"/>
      <w:numFmt w:val="ideographTraditional"/>
      <w:lvlText w:val="%8、"/>
      <w:lvlJc w:val="left"/>
      <w:pPr>
        <w:tabs>
          <w:tab w:val="num" w:pos="4920"/>
        </w:tabs>
        <w:ind w:left="4920" w:hanging="480"/>
      </w:pPr>
    </w:lvl>
    <w:lvl w:ilvl="8" w:tplc="0409001B">
      <w:start w:val="1"/>
      <w:numFmt w:val="lowerRoman"/>
      <w:lvlText w:val="%9."/>
      <w:lvlJc w:val="right"/>
      <w:pPr>
        <w:tabs>
          <w:tab w:val="num" w:pos="5400"/>
        </w:tabs>
        <w:ind w:left="5400" w:hanging="480"/>
      </w:pPr>
    </w:lvl>
  </w:abstractNum>
  <w:abstractNum w:abstractNumId="8">
    <w:nsid w:val="32965D47"/>
    <w:multiLevelType w:val="hybridMultilevel"/>
    <w:tmpl w:val="EA2EA46C"/>
    <w:lvl w:ilvl="0" w:tplc="C3A083B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35B82408"/>
    <w:multiLevelType w:val="hybridMultilevel"/>
    <w:tmpl w:val="E7402DE2"/>
    <w:lvl w:ilvl="0" w:tplc="C93A665A">
      <w:start w:val="1"/>
      <w:numFmt w:val="taiwaneseCountingThousand"/>
      <w:lvlText w:val="%1、"/>
      <w:lvlJc w:val="left"/>
      <w:pPr>
        <w:ind w:left="1146" w:hanging="720"/>
      </w:pPr>
      <w:rPr>
        <w:rFonts w:ascii="標楷體" w:hint="default"/>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0">
    <w:nsid w:val="38D502C6"/>
    <w:multiLevelType w:val="hybridMultilevel"/>
    <w:tmpl w:val="0BBA39B4"/>
    <w:lvl w:ilvl="0" w:tplc="04090015">
      <w:start w:val="1"/>
      <w:numFmt w:val="taiwaneseCountingThousand"/>
      <w:lvlText w:val="%1、"/>
      <w:lvlJc w:val="left"/>
      <w:pPr>
        <w:ind w:left="1044" w:hanging="480"/>
      </w:pPr>
    </w:lvl>
    <w:lvl w:ilvl="1" w:tplc="04090019" w:tentative="1">
      <w:start w:val="1"/>
      <w:numFmt w:val="ideographTraditional"/>
      <w:lvlText w:val="%2、"/>
      <w:lvlJc w:val="left"/>
      <w:pPr>
        <w:ind w:left="1524" w:hanging="480"/>
      </w:pPr>
    </w:lvl>
    <w:lvl w:ilvl="2" w:tplc="0409001B" w:tentative="1">
      <w:start w:val="1"/>
      <w:numFmt w:val="lowerRoman"/>
      <w:lvlText w:val="%3."/>
      <w:lvlJc w:val="right"/>
      <w:pPr>
        <w:ind w:left="2004" w:hanging="480"/>
      </w:pPr>
    </w:lvl>
    <w:lvl w:ilvl="3" w:tplc="0409000F" w:tentative="1">
      <w:start w:val="1"/>
      <w:numFmt w:val="decimal"/>
      <w:lvlText w:val="%4."/>
      <w:lvlJc w:val="left"/>
      <w:pPr>
        <w:ind w:left="2484" w:hanging="480"/>
      </w:pPr>
    </w:lvl>
    <w:lvl w:ilvl="4" w:tplc="04090019" w:tentative="1">
      <w:start w:val="1"/>
      <w:numFmt w:val="ideographTraditional"/>
      <w:lvlText w:val="%5、"/>
      <w:lvlJc w:val="left"/>
      <w:pPr>
        <w:ind w:left="2964" w:hanging="480"/>
      </w:pPr>
    </w:lvl>
    <w:lvl w:ilvl="5" w:tplc="0409001B" w:tentative="1">
      <w:start w:val="1"/>
      <w:numFmt w:val="lowerRoman"/>
      <w:lvlText w:val="%6."/>
      <w:lvlJc w:val="right"/>
      <w:pPr>
        <w:ind w:left="3444" w:hanging="480"/>
      </w:pPr>
    </w:lvl>
    <w:lvl w:ilvl="6" w:tplc="0409000F" w:tentative="1">
      <w:start w:val="1"/>
      <w:numFmt w:val="decimal"/>
      <w:lvlText w:val="%7."/>
      <w:lvlJc w:val="left"/>
      <w:pPr>
        <w:ind w:left="3924" w:hanging="480"/>
      </w:pPr>
    </w:lvl>
    <w:lvl w:ilvl="7" w:tplc="04090019" w:tentative="1">
      <w:start w:val="1"/>
      <w:numFmt w:val="ideographTraditional"/>
      <w:lvlText w:val="%8、"/>
      <w:lvlJc w:val="left"/>
      <w:pPr>
        <w:ind w:left="4404" w:hanging="480"/>
      </w:pPr>
    </w:lvl>
    <w:lvl w:ilvl="8" w:tplc="0409001B" w:tentative="1">
      <w:start w:val="1"/>
      <w:numFmt w:val="lowerRoman"/>
      <w:lvlText w:val="%9."/>
      <w:lvlJc w:val="right"/>
      <w:pPr>
        <w:ind w:left="4884" w:hanging="480"/>
      </w:pPr>
    </w:lvl>
  </w:abstractNum>
  <w:abstractNum w:abstractNumId="11">
    <w:nsid w:val="4265667F"/>
    <w:multiLevelType w:val="hybridMultilevel"/>
    <w:tmpl w:val="A5F4EA2A"/>
    <w:lvl w:ilvl="0" w:tplc="A07C3A5E">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4ABC42D0"/>
    <w:multiLevelType w:val="hybridMultilevel"/>
    <w:tmpl w:val="2E561228"/>
    <w:lvl w:ilvl="0" w:tplc="0409000F">
      <w:start w:val="1"/>
      <w:numFmt w:val="decimal"/>
      <w:lvlText w:val="%1."/>
      <w:lvlJc w:val="left"/>
      <w:pPr>
        <w:ind w:left="1472" w:hanging="480"/>
      </w:pPr>
    </w:lvl>
    <w:lvl w:ilvl="1" w:tplc="04090019" w:tentative="1">
      <w:start w:val="1"/>
      <w:numFmt w:val="ideographTraditional"/>
      <w:lvlText w:val="%2、"/>
      <w:lvlJc w:val="left"/>
      <w:pPr>
        <w:ind w:left="1668" w:hanging="480"/>
      </w:pPr>
    </w:lvl>
    <w:lvl w:ilvl="2" w:tplc="0409001B" w:tentative="1">
      <w:start w:val="1"/>
      <w:numFmt w:val="lowerRoman"/>
      <w:lvlText w:val="%3."/>
      <w:lvlJc w:val="right"/>
      <w:pPr>
        <w:ind w:left="2148" w:hanging="480"/>
      </w:pPr>
    </w:lvl>
    <w:lvl w:ilvl="3" w:tplc="0409000F" w:tentative="1">
      <w:start w:val="1"/>
      <w:numFmt w:val="decimal"/>
      <w:lvlText w:val="%4."/>
      <w:lvlJc w:val="left"/>
      <w:pPr>
        <w:ind w:left="2628" w:hanging="480"/>
      </w:pPr>
    </w:lvl>
    <w:lvl w:ilvl="4" w:tplc="04090019" w:tentative="1">
      <w:start w:val="1"/>
      <w:numFmt w:val="ideographTraditional"/>
      <w:lvlText w:val="%5、"/>
      <w:lvlJc w:val="left"/>
      <w:pPr>
        <w:ind w:left="3108" w:hanging="480"/>
      </w:pPr>
    </w:lvl>
    <w:lvl w:ilvl="5" w:tplc="0409001B" w:tentative="1">
      <w:start w:val="1"/>
      <w:numFmt w:val="lowerRoman"/>
      <w:lvlText w:val="%6."/>
      <w:lvlJc w:val="right"/>
      <w:pPr>
        <w:ind w:left="3588" w:hanging="480"/>
      </w:pPr>
    </w:lvl>
    <w:lvl w:ilvl="6" w:tplc="0409000F" w:tentative="1">
      <w:start w:val="1"/>
      <w:numFmt w:val="decimal"/>
      <w:lvlText w:val="%7."/>
      <w:lvlJc w:val="left"/>
      <w:pPr>
        <w:ind w:left="4068" w:hanging="480"/>
      </w:pPr>
    </w:lvl>
    <w:lvl w:ilvl="7" w:tplc="04090019" w:tentative="1">
      <w:start w:val="1"/>
      <w:numFmt w:val="ideographTraditional"/>
      <w:lvlText w:val="%8、"/>
      <w:lvlJc w:val="left"/>
      <w:pPr>
        <w:ind w:left="4548" w:hanging="480"/>
      </w:pPr>
    </w:lvl>
    <w:lvl w:ilvl="8" w:tplc="0409001B" w:tentative="1">
      <w:start w:val="1"/>
      <w:numFmt w:val="lowerRoman"/>
      <w:lvlText w:val="%9."/>
      <w:lvlJc w:val="right"/>
      <w:pPr>
        <w:ind w:left="5028" w:hanging="480"/>
      </w:pPr>
    </w:lvl>
  </w:abstractNum>
  <w:abstractNum w:abstractNumId="13">
    <w:nsid w:val="4D587F3F"/>
    <w:multiLevelType w:val="hybridMultilevel"/>
    <w:tmpl w:val="F0C2F696"/>
    <w:lvl w:ilvl="0" w:tplc="04090015">
      <w:start w:val="1"/>
      <w:numFmt w:val="taiwaneseCountingThousand"/>
      <w:lvlText w:val="%1、"/>
      <w:lvlJc w:val="left"/>
      <w:pPr>
        <w:tabs>
          <w:tab w:val="num" w:pos="1560"/>
        </w:tabs>
        <w:ind w:left="1560" w:hanging="480"/>
      </w:pPr>
    </w:lvl>
    <w:lvl w:ilvl="1" w:tplc="04090019">
      <w:start w:val="1"/>
      <w:numFmt w:val="ideographTraditional"/>
      <w:lvlText w:val="%2、"/>
      <w:lvlJc w:val="left"/>
      <w:pPr>
        <w:tabs>
          <w:tab w:val="num" w:pos="2040"/>
        </w:tabs>
        <w:ind w:left="2040" w:hanging="480"/>
      </w:pPr>
    </w:lvl>
    <w:lvl w:ilvl="2" w:tplc="0409001B">
      <w:start w:val="1"/>
      <w:numFmt w:val="lowerRoman"/>
      <w:lvlText w:val="%3."/>
      <w:lvlJc w:val="right"/>
      <w:pPr>
        <w:tabs>
          <w:tab w:val="num" w:pos="2520"/>
        </w:tabs>
        <w:ind w:left="2520" w:hanging="480"/>
      </w:pPr>
    </w:lvl>
    <w:lvl w:ilvl="3" w:tplc="0409000F">
      <w:start w:val="1"/>
      <w:numFmt w:val="decimal"/>
      <w:lvlText w:val="%4."/>
      <w:lvlJc w:val="left"/>
      <w:pPr>
        <w:tabs>
          <w:tab w:val="num" w:pos="3000"/>
        </w:tabs>
        <w:ind w:left="3000" w:hanging="480"/>
      </w:pPr>
    </w:lvl>
    <w:lvl w:ilvl="4" w:tplc="04090019">
      <w:start w:val="1"/>
      <w:numFmt w:val="ideographTraditional"/>
      <w:lvlText w:val="%5、"/>
      <w:lvlJc w:val="left"/>
      <w:pPr>
        <w:tabs>
          <w:tab w:val="num" w:pos="3480"/>
        </w:tabs>
        <w:ind w:left="3480" w:hanging="480"/>
      </w:pPr>
    </w:lvl>
    <w:lvl w:ilvl="5" w:tplc="0409001B">
      <w:start w:val="1"/>
      <w:numFmt w:val="lowerRoman"/>
      <w:lvlText w:val="%6."/>
      <w:lvlJc w:val="right"/>
      <w:pPr>
        <w:tabs>
          <w:tab w:val="num" w:pos="3960"/>
        </w:tabs>
        <w:ind w:left="3960" w:hanging="480"/>
      </w:pPr>
    </w:lvl>
    <w:lvl w:ilvl="6" w:tplc="0409000F">
      <w:start w:val="1"/>
      <w:numFmt w:val="decimal"/>
      <w:lvlText w:val="%7."/>
      <w:lvlJc w:val="left"/>
      <w:pPr>
        <w:tabs>
          <w:tab w:val="num" w:pos="4440"/>
        </w:tabs>
        <w:ind w:left="4440" w:hanging="480"/>
      </w:pPr>
    </w:lvl>
    <w:lvl w:ilvl="7" w:tplc="04090019">
      <w:start w:val="1"/>
      <w:numFmt w:val="ideographTraditional"/>
      <w:lvlText w:val="%8、"/>
      <w:lvlJc w:val="left"/>
      <w:pPr>
        <w:tabs>
          <w:tab w:val="num" w:pos="4920"/>
        </w:tabs>
        <w:ind w:left="4920" w:hanging="480"/>
      </w:pPr>
    </w:lvl>
    <w:lvl w:ilvl="8" w:tplc="0409001B">
      <w:start w:val="1"/>
      <w:numFmt w:val="lowerRoman"/>
      <w:lvlText w:val="%9."/>
      <w:lvlJc w:val="right"/>
      <w:pPr>
        <w:tabs>
          <w:tab w:val="num" w:pos="5400"/>
        </w:tabs>
        <w:ind w:left="5400" w:hanging="480"/>
      </w:pPr>
    </w:lvl>
  </w:abstractNum>
  <w:abstractNum w:abstractNumId="14">
    <w:nsid w:val="4D6B39A1"/>
    <w:multiLevelType w:val="hybridMultilevel"/>
    <w:tmpl w:val="D44E4FCA"/>
    <w:lvl w:ilvl="0" w:tplc="5A748604">
      <w:start w:val="1"/>
      <w:numFmt w:val="taiwaneseCountingThousand"/>
      <w:lvlText w:val="%1、"/>
      <w:lvlJc w:val="left"/>
      <w:pPr>
        <w:ind w:left="1000" w:hanging="720"/>
      </w:pPr>
      <w:rPr>
        <w:rFonts w:hint="default"/>
      </w:rPr>
    </w:lvl>
    <w:lvl w:ilvl="1" w:tplc="04090019" w:tentative="1">
      <w:start w:val="1"/>
      <w:numFmt w:val="ideographTraditional"/>
      <w:lvlText w:val="%2、"/>
      <w:lvlJc w:val="left"/>
      <w:pPr>
        <w:ind w:left="1240" w:hanging="480"/>
      </w:p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15">
    <w:nsid w:val="50936D02"/>
    <w:multiLevelType w:val="hybridMultilevel"/>
    <w:tmpl w:val="35A46636"/>
    <w:lvl w:ilvl="0" w:tplc="A95251E6">
      <w:start w:val="1"/>
      <w:numFmt w:val="taiwaneseCountingThousand"/>
      <w:lvlText w:val="%1、"/>
      <w:lvlJc w:val="left"/>
      <w:pPr>
        <w:ind w:left="1005" w:hanging="720"/>
      </w:pPr>
      <w:rPr>
        <w:rFonts w:hint="default"/>
      </w:rPr>
    </w:lvl>
    <w:lvl w:ilvl="1" w:tplc="04090019" w:tentative="1">
      <w:start w:val="1"/>
      <w:numFmt w:val="ideographTraditional"/>
      <w:lvlText w:val="%2、"/>
      <w:lvlJc w:val="left"/>
      <w:pPr>
        <w:ind w:left="1245" w:hanging="480"/>
      </w:pPr>
    </w:lvl>
    <w:lvl w:ilvl="2" w:tplc="0409001B" w:tentative="1">
      <w:start w:val="1"/>
      <w:numFmt w:val="lowerRoman"/>
      <w:lvlText w:val="%3."/>
      <w:lvlJc w:val="right"/>
      <w:pPr>
        <w:ind w:left="1725" w:hanging="480"/>
      </w:pPr>
    </w:lvl>
    <w:lvl w:ilvl="3" w:tplc="0409000F" w:tentative="1">
      <w:start w:val="1"/>
      <w:numFmt w:val="decimal"/>
      <w:lvlText w:val="%4."/>
      <w:lvlJc w:val="left"/>
      <w:pPr>
        <w:ind w:left="2205" w:hanging="480"/>
      </w:pPr>
    </w:lvl>
    <w:lvl w:ilvl="4" w:tplc="04090019" w:tentative="1">
      <w:start w:val="1"/>
      <w:numFmt w:val="ideographTraditional"/>
      <w:lvlText w:val="%5、"/>
      <w:lvlJc w:val="left"/>
      <w:pPr>
        <w:ind w:left="2685" w:hanging="480"/>
      </w:pPr>
    </w:lvl>
    <w:lvl w:ilvl="5" w:tplc="0409001B" w:tentative="1">
      <w:start w:val="1"/>
      <w:numFmt w:val="lowerRoman"/>
      <w:lvlText w:val="%6."/>
      <w:lvlJc w:val="right"/>
      <w:pPr>
        <w:ind w:left="3165" w:hanging="480"/>
      </w:pPr>
    </w:lvl>
    <w:lvl w:ilvl="6" w:tplc="0409000F" w:tentative="1">
      <w:start w:val="1"/>
      <w:numFmt w:val="decimal"/>
      <w:lvlText w:val="%7."/>
      <w:lvlJc w:val="left"/>
      <w:pPr>
        <w:ind w:left="3645" w:hanging="480"/>
      </w:pPr>
    </w:lvl>
    <w:lvl w:ilvl="7" w:tplc="04090019" w:tentative="1">
      <w:start w:val="1"/>
      <w:numFmt w:val="ideographTraditional"/>
      <w:lvlText w:val="%8、"/>
      <w:lvlJc w:val="left"/>
      <w:pPr>
        <w:ind w:left="4125" w:hanging="480"/>
      </w:pPr>
    </w:lvl>
    <w:lvl w:ilvl="8" w:tplc="0409001B" w:tentative="1">
      <w:start w:val="1"/>
      <w:numFmt w:val="lowerRoman"/>
      <w:lvlText w:val="%9."/>
      <w:lvlJc w:val="right"/>
      <w:pPr>
        <w:ind w:left="4605" w:hanging="480"/>
      </w:pPr>
    </w:lvl>
  </w:abstractNum>
  <w:abstractNum w:abstractNumId="16">
    <w:nsid w:val="5F9100CC"/>
    <w:multiLevelType w:val="hybridMultilevel"/>
    <w:tmpl w:val="55FE4340"/>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6C386186"/>
    <w:multiLevelType w:val="hybridMultilevel"/>
    <w:tmpl w:val="B3D800CA"/>
    <w:lvl w:ilvl="0" w:tplc="386874F0">
      <w:start w:val="1"/>
      <w:numFmt w:val="taiwaneseCountingThousand"/>
      <w:suff w:val="space"/>
      <w:lvlText w:val="%1、"/>
      <w:lvlJc w:val="left"/>
      <w:pPr>
        <w:ind w:left="763"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726B4F52"/>
    <w:multiLevelType w:val="hybridMultilevel"/>
    <w:tmpl w:val="5ECEA3EA"/>
    <w:lvl w:ilvl="0" w:tplc="84EA9040">
      <w:start w:val="1"/>
      <w:numFmt w:val="taiwaneseCountingThousand"/>
      <w:lvlText w:val="%1、"/>
      <w:lvlJc w:val="left"/>
      <w:pPr>
        <w:ind w:left="1200" w:hanging="720"/>
      </w:pPr>
      <w:rPr>
        <w:rFonts w:hint="default"/>
        <w:color w:val="00000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9">
    <w:nsid w:val="76B53F2F"/>
    <w:multiLevelType w:val="hybridMultilevel"/>
    <w:tmpl w:val="3D6A670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79ED3D14"/>
    <w:multiLevelType w:val="hybridMultilevel"/>
    <w:tmpl w:val="F2042A36"/>
    <w:lvl w:ilvl="0" w:tplc="04090015">
      <w:start w:val="1"/>
      <w:numFmt w:val="taiwaneseCountingThousand"/>
      <w:lvlText w:val="%1、"/>
      <w:lvlJc w:val="left"/>
      <w:pPr>
        <w:tabs>
          <w:tab w:val="num" w:pos="1560"/>
        </w:tabs>
        <w:ind w:left="1560" w:hanging="480"/>
      </w:pPr>
    </w:lvl>
    <w:lvl w:ilvl="1" w:tplc="04090019">
      <w:start w:val="1"/>
      <w:numFmt w:val="ideographTraditional"/>
      <w:lvlText w:val="%2、"/>
      <w:lvlJc w:val="left"/>
      <w:pPr>
        <w:tabs>
          <w:tab w:val="num" w:pos="2040"/>
        </w:tabs>
        <w:ind w:left="2040" w:hanging="480"/>
      </w:pPr>
    </w:lvl>
    <w:lvl w:ilvl="2" w:tplc="0409001B">
      <w:start w:val="1"/>
      <w:numFmt w:val="lowerRoman"/>
      <w:lvlText w:val="%3."/>
      <w:lvlJc w:val="right"/>
      <w:pPr>
        <w:tabs>
          <w:tab w:val="num" w:pos="2520"/>
        </w:tabs>
        <w:ind w:left="2520" w:hanging="480"/>
      </w:pPr>
    </w:lvl>
    <w:lvl w:ilvl="3" w:tplc="0409000F">
      <w:start w:val="1"/>
      <w:numFmt w:val="decimal"/>
      <w:lvlText w:val="%4."/>
      <w:lvlJc w:val="left"/>
      <w:pPr>
        <w:tabs>
          <w:tab w:val="num" w:pos="3000"/>
        </w:tabs>
        <w:ind w:left="3000" w:hanging="480"/>
      </w:pPr>
    </w:lvl>
    <w:lvl w:ilvl="4" w:tplc="04090019">
      <w:start w:val="1"/>
      <w:numFmt w:val="ideographTraditional"/>
      <w:lvlText w:val="%5、"/>
      <w:lvlJc w:val="left"/>
      <w:pPr>
        <w:tabs>
          <w:tab w:val="num" w:pos="3480"/>
        </w:tabs>
        <w:ind w:left="3480" w:hanging="480"/>
      </w:pPr>
    </w:lvl>
    <w:lvl w:ilvl="5" w:tplc="0409001B">
      <w:start w:val="1"/>
      <w:numFmt w:val="lowerRoman"/>
      <w:lvlText w:val="%6."/>
      <w:lvlJc w:val="right"/>
      <w:pPr>
        <w:tabs>
          <w:tab w:val="num" w:pos="3960"/>
        </w:tabs>
        <w:ind w:left="3960" w:hanging="480"/>
      </w:pPr>
    </w:lvl>
    <w:lvl w:ilvl="6" w:tplc="0409000F">
      <w:start w:val="1"/>
      <w:numFmt w:val="decimal"/>
      <w:lvlText w:val="%7."/>
      <w:lvlJc w:val="left"/>
      <w:pPr>
        <w:tabs>
          <w:tab w:val="num" w:pos="4440"/>
        </w:tabs>
        <w:ind w:left="4440" w:hanging="480"/>
      </w:pPr>
    </w:lvl>
    <w:lvl w:ilvl="7" w:tplc="04090019">
      <w:start w:val="1"/>
      <w:numFmt w:val="ideographTraditional"/>
      <w:lvlText w:val="%8、"/>
      <w:lvlJc w:val="left"/>
      <w:pPr>
        <w:tabs>
          <w:tab w:val="num" w:pos="4920"/>
        </w:tabs>
        <w:ind w:left="4920" w:hanging="480"/>
      </w:pPr>
    </w:lvl>
    <w:lvl w:ilvl="8" w:tplc="0409001B">
      <w:start w:val="1"/>
      <w:numFmt w:val="lowerRoman"/>
      <w:lvlText w:val="%9."/>
      <w:lvlJc w:val="right"/>
      <w:pPr>
        <w:tabs>
          <w:tab w:val="num" w:pos="5400"/>
        </w:tabs>
        <w:ind w:left="5400" w:hanging="480"/>
      </w:pPr>
    </w:lvl>
  </w:abstractNum>
  <w:num w:numId="1">
    <w:abstractNumId w:val="17"/>
  </w:num>
  <w:num w:numId="2">
    <w:abstractNumId w:val="11"/>
  </w:num>
  <w:num w:numId="3">
    <w:abstractNumId w:val="4"/>
  </w:num>
  <w:num w:numId="4">
    <w:abstractNumId w:val="18"/>
  </w:num>
  <w:num w:numId="5">
    <w:abstractNumId w:val="9"/>
  </w:num>
  <w:num w:numId="6">
    <w:abstractNumId w:val="15"/>
  </w:num>
  <w:num w:numId="7">
    <w:abstractNumId w:val="3"/>
  </w:num>
  <w:num w:numId="8">
    <w:abstractNumId w:val="8"/>
  </w:num>
  <w:num w:numId="9">
    <w:abstractNumId w:val="2"/>
  </w:num>
  <w:num w:numId="10">
    <w:abstractNumId w:val="14"/>
  </w:num>
  <w:num w:numId="11">
    <w:abstractNumId w:val="5"/>
  </w:num>
  <w:num w:numId="12">
    <w:abstractNumId w:val="19"/>
  </w:num>
  <w:num w:numId="13">
    <w:abstractNumId w:val="0"/>
  </w:num>
  <w:num w:numId="14">
    <w:abstractNumId w:val="16"/>
  </w:num>
  <w:num w:numId="15">
    <w:abstractNumId w:val="20"/>
  </w:num>
  <w:num w:numId="16">
    <w:abstractNumId w:val="7"/>
  </w:num>
  <w:num w:numId="17">
    <w:abstractNumId w:val="13"/>
  </w:num>
  <w:num w:numId="18">
    <w:abstractNumId w:val="12"/>
  </w:num>
  <w:num w:numId="19">
    <w:abstractNumId w:val="10"/>
  </w:num>
  <w:num w:numId="20">
    <w:abstractNumId w:val="1"/>
  </w:num>
  <w:num w:numId="21">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rawingGridHorizontalSpacing w:val="741"/>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3950"/>
    <w:rsid w:val="000001C1"/>
    <w:rsid w:val="00000418"/>
    <w:rsid w:val="000030F2"/>
    <w:rsid w:val="000054BF"/>
    <w:rsid w:val="00007300"/>
    <w:rsid w:val="00012BFC"/>
    <w:rsid w:val="00012C41"/>
    <w:rsid w:val="00012EA4"/>
    <w:rsid w:val="00014017"/>
    <w:rsid w:val="00016E50"/>
    <w:rsid w:val="00024AA5"/>
    <w:rsid w:val="000270B9"/>
    <w:rsid w:val="00040E81"/>
    <w:rsid w:val="00044FA2"/>
    <w:rsid w:val="00056151"/>
    <w:rsid w:val="000636E4"/>
    <w:rsid w:val="000659AD"/>
    <w:rsid w:val="000668C8"/>
    <w:rsid w:val="000707AF"/>
    <w:rsid w:val="00076CD7"/>
    <w:rsid w:val="00076D7D"/>
    <w:rsid w:val="00082FAE"/>
    <w:rsid w:val="00087457"/>
    <w:rsid w:val="00087B38"/>
    <w:rsid w:val="0009325E"/>
    <w:rsid w:val="00095C6A"/>
    <w:rsid w:val="000A07F0"/>
    <w:rsid w:val="000A4D4A"/>
    <w:rsid w:val="000A7B27"/>
    <w:rsid w:val="000C1862"/>
    <w:rsid w:val="000C62EF"/>
    <w:rsid w:val="000D72F0"/>
    <w:rsid w:val="000E29B9"/>
    <w:rsid w:val="000E2A4C"/>
    <w:rsid w:val="000E5E4D"/>
    <w:rsid w:val="000F3E59"/>
    <w:rsid w:val="000F4002"/>
    <w:rsid w:val="000F43E3"/>
    <w:rsid w:val="00117912"/>
    <w:rsid w:val="00121031"/>
    <w:rsid w:val="001273D8"/>
    <w:rsid w:val="001317E4"/>
    <w:rsid w:val="00140C3C"/>
    <w:rsid w:val="00141BB7"/>
    <w:rsid w:val="0014303F"/>
    <w:rsid w:val="00143B37"/>
    <w:rsid w:val="0014698B"/>
    <w:rsid w:val="00153617"/>
    <w:rsid w:val="00154620"/>
    <w:rsid w:val="00160E44"/>
    <w:rsid w:val="001653D3"/>
    <w:rsid w:val="0017091E"/>
    <w:rsid w:val="00175951"/>
    <w:rsid w:val="0017611D"/>
    <w:rsid w:val="00182E25"/>
    <w:rsid w:val="00196140"/>
    <w:rsid w:val="001A3F0D"/>
    <w:rsid w:val="001C336E"/>
    <w:rsid w:val="001C73D0"/>
    <w:rsid w:val="001D679D"/>
    <w:rsid w:val="001D7535"/>
    <w:rsid w:val="001E5FEF"/>
    <w:rsid w:val="001F0A98"/>
    <w:rsid w:val="001F2C9F"/>
    <w:rsid w:val="001F38C0"/>
    <w:rsid w:val="001F5697"/>
    <w:rsid w:val="00202BA3"/>
    <w:rsid w:val="002030DD"/>
    <w:rsid w:val="0020367F"/>
    <w:rsid w:val="002044CF"/>
    <w:rsid w:val="002047A7"/>
    <w:rsid w:val="00212453"/>
    <w:rsid w:val="002164E9"/>
    <w:rsid w:val="002258FC"/>
    <w:rsid w:val="00232405"/>
    <w:rsid w:val="00233CAB"/>
    <w:rsid w:val="00241088"/>
    <w:rsid w:val="0024130F"/>
    <w:rsid w:val="00245A3E"/>
    <w:rsid w:val="00245EEB"/>
    <w:rsid w:val="00257BBD"/>
    <w:rsid w:val="00261A57"/>
    <w:rsid w:val="002660DC"/>
    <w:rsid w:val="00280FAF"/>
    <w:rsid w:val="00291E79"/>
    <w:rsid w:val="00291F97"/>
    <w:rsid w:val="00292D55"/>
    <w:rsid w:val="00294FC2"/>
    <w:rsid w:val="00296913"/>
    <w:rsid w:val="002A5422"/>
    <w:rsid w:val="002B64E6"/>
    <w:rsid w:val="002B6678"/>
    <w:rsid w:val="002C7E07"/>
    <w:rsid w:val="002D3D44"/>
    <w:rsid w:val="002E1FAE"/>
    <w:rsid w:val="002F0893"/>
    <w:rsid w:val="002F1982"/>
    <w:rsid w:val="002F3696"/>
    <w:rsid w:val="00301417"/>
    <w:rsid w:val="00302E5C"/>
    <w:rsid w:val="003033AE"/>
    <w:rsid w:val="00306669"/>
    <w:rsid w:val="00311A1B"/>
    <w:rsid w:val="0031675B"/>
    <w:rsid w:val="00330BD4"/>
    <w:rsid w:val="00335613"/>
    <w:rsid w:val="00337CB2"/>
    <w:rsid w:val="00346F21"/>
    <w:rsid w:val="00350F59"/>
    <w:rsid w:val="0035116B"/>
    <w:rsid w:val="00352FE0"/>
    <w:rsid w:val="00357D46"/>
    <w:rsid w:val="003610E4"/>
    <w:rsid w:val="00362EA0"/>
    <w:rsid w:val="00363B85"/>
    <w:rsid w:val="00384D08"/>
    <w:rsid w:val="003859C6"/>
    <w:rsid w:val="00391473"/>
    <w:rsid w:val="00397C0A"/>
    <w:rsid w:val="003A455E"/>
    <w:rsid w:val="003A52F1"/>
    <w:rsid w:val="003B27C2"/>
    <w:rsid w:val="003B3464"/>
    <w:rsid w:val="003B43E5"/>
    <w:rsid w:val="003B4503"/>
    <w:rsid w:val="003B4661"/>
    <w:rsid w:val="003B4B52"/>
    <w:rsid w:val="003D55F5"/>
    <w:rsid w:val="003E3A2A"/>
    <w:rsid w:val="003E4B39"/>
    <w:rsid w:val="003E733B"/>
    <w:rsid w:val="003E7B85"/>
    <w:rsid w:val="00415814"/>
    <w:rsid w:val="00420DA1"/>
    <w:rsid w:val="004230A0"/>
    <w:rsid w:val="0042484A"/>
    <w:rsid w:val="004306F6"/>
    <w:rsid w:val="0043272B"/>
    <w:rsid w:val="00447128"/>
    <w:rsid w:val="00447AB0"/>
    <w:rsid w:val="00452A24"/>
    <w:rsid w:val="00455598"/>
    <w:rsid w:val="004600D2"/>
    <w:rsid w:val="00463367"/>
    <w:rsid w:val="00485700"/>
    <w:rsid w:val="004919F0"/>
    <w:rsid w:val="004A060D"/>
    <w:rsid w:val="004A6B33"/>
    <w:rsid w:val="004A7214"/>
    <w:rsid w:val="004B1C69"/>
    <w:rsid w:val="004B3930"/>
    <w:rsid w:val="004B600B"/>
    <w:rsid w:val="004C1415"/>
    <w:rsid w:val="004C2A2A"/>
    <w:rsid w:val="004D48D4"/>
    <w:rsid w:val="004E442B"/>
    <w:rsid w:val="004E45DF"/>
    <w:rsid w:val="004E5A33"/>
    <w:rsid w:val="004F1C25"/>
    <w:rsid w:val="004F6B66"/>
    <w:rsid w:val="00502DBB"/>
    <w:rsid w:val="005050B7"/>
    <w:rsid w:val="00506EDB"/>
    <w:rsid w:val="00507A2B"/>
    <w:rsid w:val="00507C78"/>
    <w:rsid w:val="005112CB"/>
    <w:rsid w:val="00524734"/>
    <w:rsid w:val="005333DE"/>
    <w:rsid w:val="00534455"/>
    <w:rsid w:val="00541291"/>
    <w:rsid w:val="00542856"/>
    <w:rsid w:val="00555CCB"/>
    <w:rsid w:val="00557A6A"/>
    <w:rsid w:val="00570E5B"/>
    <w:rsid w:val="00572D38"/>
    <w:rsid w:val="00574491"/>
    <w:rsid w:val="0058336A"/>
    <w:rsid w:val="00583A68"/>
    <w:rsid w:val="00586FBB"/>
    <w:rsid w:val="0059109E"/>
    <w:rsid w:val="00593AEB"/>
    <w:rsid w:val="005A3545"/>
    <w:rsid w:val="005A586D"/>
    <w:rsid w:val="005B4088"/>
    <w:rsid w:val="005B7B0F"/>
    <w:rsid w:val="005C11C5"/>
    <w:rsid w:val="005C2F39"/>
    <w:rsid w:val="005D3AE4"/>
    <w:rsid w:val="005D6CCA"/>
    <w:rsid w:val="005D716E"/>
    <w:rsid w:val="005E4E7B"/>
    <w:rsid w:val="005F1BA6"/>
    <w:rsid w:val="005F1C67"/>
    <w:rsid w:val="005F74F9"/>
    <w:rsid w:val="00601F64"/>
    <w:rsid w:val="00602B24"/>
    <w:rsid w:val="00604E54"/>
    <w:rsid w:val="00612C84"/>
    <w:rsid w:val="006243AA"/>
    <w:rsid w:val="0062464D"/>
    <w:rsid w:val="006315D0"/>
    <w:rsid w:val="00636B44"/>
    <w:rsid w:val="00636E5D"/>
    <w:rsid w:val="006501D0"/>
    <w:rsid w:val="00653657"/>
    <w:rsid w:val="00654456"/>
    <w:rsid w:val="0066192E"/>
    <w:rsid w:val="0066282C"/>
    <w:rsid w:val="006807EB"/>
    <w:rsid w:val="006813DF"/>
    <w:rsid w:val="0069024F"/>
    <w:rsid w:val="006A1513"/>
    <w:rsid w:val="006A4BC9"/>
    <w:rsid w:val="006A56CA"/>
    <w:rsid w:val="006B5977"/>
    <w:rsid w:val="006B5FF3"/>
    <w:rsid w:val="006C002A"/>
    <w:rsid w:val="006C110C"/>
    <w:rsid w:val="006C41B7"/>
    <w:rsid w:val="006C5651"/>
    <w:rsid w:val="006D7AE9"/>
    <w:rsid w:val="006E3BA9"/>
    <w:rsid w:val="006E53AC"/>
    <w:rsid w:val="006F054A"/>
    <w:rsid w:val="006F528F"/>
    <w:rsid w:val="00701AD3"/>
    <w:rsid w:val="00706801"/>
    <w:rsid w:val="00707211"/>
    <w:rsid w:val="007237F3"/>
    <w:rsid w:val="007313EF"/>
    <w:rsid w:val="00731410"/>
    <w:rsid w:val="007509E9"/>
    <w:rsid w:val="00756D22"/>
    <w:rsid w:val="00760628"/>
    <w:rsid w:val="00765BB4"/>
    <w:rsid w:val="00773854"/>
    <w:rsid w:val="00773A26"/>
    <w:rsid w:val="00775204"/>
    <w:rsid w:val="007838C7"/>
    <w:rsid w:val="00785F78"/>
    <w:rsid w:val="0078787E"/>
    <w:rsid w:val="00791CCD"/>
    <w:rsid w:val="00795883"/>
    <w:rsid w:val="007A651D"/>
    <w:rsid w:val="007A6DDC"/>
    <w:rsid w:val="007B061D"/>
    <w:rsid w:val="007C23F5"/>
    <w:rsid w:val="007C3819"/>
    <w:rsid w:val="007D38CF"/>
    <w:rsid w:val="007D583D"/>
    <w:rsid w:val="007E48A2"/>
    <w:rsid w:val="007F291A"/>
    <w:rsid w:val="00803C43"/>
    <w:rsid w:val="00804BC4"/>
    <w:rsid w:val="00817F1C"/>
    <w:rsid w:val="00821BE1"/>
    <w:rsid w:val="00836364"/>
    <w:rsid w:val="00852698"/>
    <w:rsid w:val="00853103"/>
    <w:rsid w:val="008534C6"/>
    <w:rsid w:val="00855D9C"/>
    <w:rsid w:val="00865892"/>
    <w:rsid w:val="00874512"/>
    <w:rsid w:val="0087468D"/>
    <w:rsid w:val="00892AFA"/>
    <w:rsid w:val="0089632C"/>
    <w:rsid w:val="008A041A"/>
    <w:rsid w:val="008A4FFF"/>
    <w:rsid w:val="008B4C1D"/>
    <w:rsid w:val="008C4930"/>
    <w:rsid w:val="008C4D63"/>
    <w:rsid w:val="008D3950"/>
    <w:rsid w:val="008E30BB"/>
    <w:rsid w:val="008E4303"/>
    <w:rsid w:val="008F08F4"/>
    <w:rsid w:val="009042F2"/>
    <w:rsid w:val="009124BA"/>
    <w:rsid w:val="009137C4"/>
    <w:rsid w:val="00914219"/>
    <w:rsid w:val="00916AF7"/>
    <w:rsid w:val="0092134F"/>
    <w:rsid w:val="0092278A"/>
    <w:rsid w:val="00932D02"/>
    <w:rsid w:val="00936886"/>
    <w:rsid w:val="00936DE8"/>
    <w:rsid w:val="00937230"/>
    <w:rsid w:val="00947173"/>
    <w:rsid w:val="00950718"/>
    <w:rsid w:val="009528F6"/>
    <w:rsid w:val="009671AF"/>
    <w:rsid w:val="0096791B"/>
    <w:rsid w:val="00970F98"/>
    <w:rsid w:val="00975DB0"/>
    <w:rsid w:val="009779DD"/>
    <w:rsid w:val="00980726"/>
    <w:rsid w:val="00982D5B"/>
    <w:rsid w:val="00982E6E"/>
    <w:rsid w:val="00990023"/>
    <w:rsid w:val="009A1167"/>
    <w:rsid w:val="009A4BBB"/>
    <w:rsid w:val="009A580A"/>
    <w:rsid w:val="009B105E"/>
    <w:rsid w:val="009B3A2D"/>
    <w:rsid w:val="009C2529"/>
    <w:rsid w:val="009C6AC3"/>
    <w:rsid w:val="009C7383"/>
    <w:rsid w:val="009D20C3"/>
    <w:rsid w:val="009D44A4"/>
    <w:rsid w:val="009D4B09"/>
    <w:rsid w:val="009D5E8D"/>
    <w:rsid w:val="009E3F0C"/>
    <w:rsid w:val="009E6610"/>
    <w:rsid w:val="00A00C3C"/>
    <w:rsid w:val="00A0685F"/>
    <w:rsid w:val="00A14F06"/>
    <w:rsid w:val="00A1789C"/>
    <w:rsid w:val="00A3265F"/>
    <w:rsid w:val="00A50993"/>
    <w:rsid w:val="00A536AF"/>
    <w:rsid w:val="00A557DF"/>
    <w:rsid w:val="00A615E5"/>
    <w:rsid w:val="00A61E95"/>
    <w:rsid w:val="00A635E9"/>
    <w:rsid w:val="00A66C5F"/>
    <w:rsid w:val="00A66F7B"/>
    <w:rsid w:val="00A74A31"/>
    <w:rsid w:val="00A76900"/>
    <w:rsid w:val="00A779A0"/>
    <w:rsid w:val="00A8085F"/>
    <w:rsid w:val="00A809D5"/>
    <w:rsid w:val="00A9084A"/>
    <w:rsid w:val="00A951C5"/>
    <w:rsid w:val="00AB2647"/>
    <w:rsid w:val="00AB4F9B"/>
    <w:rsid w:val="00AC1794"/>
    <w:rsid w:val="00AC53A3"/>
    <w:rsid w:val="00AD2CE6"/>
    <w:rsid w:val="00AE1374"/>
    <w:rsid w:val="00AF2112"/>
    <w:rsid w:val="00AF5A9E"/>
    <w:rsid w:val="00AF63AF"/>
    <w:rsid w:val="00AF6AA7"/>
    <w:rsid w:val="00B06F37"/>
    <w:rsid w:val="00B107BA"/>
    <w:rsid w:val="00B20041"/>
    <w:rsid w:val="00B207C0"/>
    <w:rsid w:val="00B20E8E"/>
    <w:rsid w:val="00B220E7"/>
    <w:rsid w:val="00B26E0A"/>
    <w:rsid w:val="00B311E7"/>
    <w:rsid w:val="00B321E5"/>
    <w:rsid w:val="00B4038D"/>
    <w:rsid w:val="00B41F58"/>
    <w:rsid w:val="00B433F1"/>
    <w:rsid w:val="00B5123F"/>
    <w:rsid w:val="00B52203"/>
    <w:rsid w:val="00B56D0F"/>
    <w:rsid w:val="00B612A5"/>
    <w:rsid w:val="00B63B07"/>
    <w:rsid w:val="00B63BBF"/>
    <w:rsid w:val="00B74FB5"/>
    <w:rsid w:val="00B77D88"/>
    <w:rsid w:val="00B80AB5"/>
    <w:rsid w:val="00B829E7"/>
    <w:rsid w:val="00BB1006"/>
    <w:rsid w:val="00BD2743"/>
    <w:rsid w:val="00BD7EE2"/>
    <w:rsid w:val="00BE2463"/>
    <w:rsid w:val="00BE49A7"/>
    <w:rsid w:val="00BE632A"/>
    <w:rsid w:val="00BF5F88"/>
    <w:rsid w:val="00C039FC"/>
    <w:rsid w:val="00C1748D"/>
    <w:rsid w:val="00C22AF6"/>
    <w:rsid w:val="00C31D14"/>
    <w:rsid w:val="00C36A8F"/>
    <w:rsid w:val="00C36BFC"/>
    <w:rsid w:val="00C40E0C"/>
    <w:rsid w:val="00C55C78"/>
    <w:rsid w:val="00C564E8"/>
    <w:rsid w:val="00C60A64"/>
    <w:rsid w:val="00C616B3"/>
    <w:rsid w:val="00C67A1E"/>
    <w:rsid w:val="00C71BBE"/>
    <w:rsid w:val="00C74E92"/>
    <w:rsid w:val="00C7587D"/>
    <w:rsid w:val="00C81D09"/>
    <w:rsid w:val="00C85C83"/>
    <w:rsid w:val="00C8621E"/>
    <w:rsid w:val="00C90619"/>
    <w:rsid w:val="00CB35F7"/>
    <w:rsid w:val="00CB627B"/>
    <w:rsid w:val="00CC4663"/>
    <w:rsid w:val="00CC7007"/>
    <w:rsid w:val="00CD0BB7"/>
    <w:rsid w:val="00CD4AA9"/>
    <w:rsid w:val="00CD5325"/>
    <w:rsid w:val="00CD6D2E"/>
    <w:rsid w:val="00CE01DC"/>
    <w:rsid w:val="00CE2628"/>
    <w:rsid w:val="00CE75C4"/>
    <w:rsid w:val="00D0485B"/>
    <w:rsid w:val="00D1160A"/>
    <w:rsid w:val="00D17F5B"/>
    <w:rsid w:val="00D30BAA"/>
    <w:rsid w:val="00D31CBD"/>
    <w:rsid w:val="00D32C96"/>
    <w:rsid w:val="00D348C3"/>
    <w:rsid w:val="00D351DD"/>
    <w:rsid w:val="00D36ADC"/>
    <w:rsid w:val="00D412C2"/>
    <w:rsid w:val="00D41327"/>
    <w:rsid w:val="00D42B58"/>
    <w:rsid w:val="00D4414B"/>
    <w:rsid w:val="00D44FE8"/>
    <w:rsid w:val="00D46BE4"/>
    <w:rsid w:val="00D62C17"/>
    <w:rsid w:val="00D656CD"/>
    <w:rsid w:val="00D66F79"/>
    <w:rsid w:val="00D9323A"/>
    <w:rsid w:val="00D97879"/>
    <w:rsid w:val="00DA145E"/>
    <w:rsid w:val="00DA4429"/>
    <w:rsid w:val="00DA5AC8"/>
    <w:rsid w:val="00DB0C71"/>
    <w:rsid w:val="00DB2DC9"/>
    <w:rsid w:val="00DB6E2D"/>
    <w:rsid w:val="00DC27CE"/>
    <w:rsid w:val="00DC2879"/>
    <w:rsid w:val="00DD6AB0"/>
    <w:rsid w:val="00DD71FB"/>
    <w:rsid w:val="00DD787D"/>
    <w:rsid w:val="00DE0693"/>
    <w:rsid w:val="00DE0C7A"/>
    <w:rsid w:val="00DE59EE"/>
    <w:rsid w:val="00DF00A0"/>
    <w:rsid w:val="00DF72F3"/>
    <w:rsid w:val="00E116BC"/>
    <w:rsid w:val="00E1530B"/>
    <w:rsid w:val="00E22AF1"/>
    <w:rsid w:val="00E246FA"/>
    <w:rsid w:val="00E24F98"/>
    <w:rsid w:val="00E30E18"/>
    <w:rsid w:val="00E325D1"/>
    <w:rsid w:val="00E34415"/>
    <w:rsid w:val="00E36F3E"/>
    <w:rsid w:val="00E40728"/>
    <w:rsid w:val="00E40BE6"/>
    <w:rsid w:val="00E471F8"/>
    <w:rsid w:val="00E52E13"/>
    <w:rsid w:val="00E65587"/>
    <w:rsid w:val="00E70510"/>
    <w:rsid w:val="00E76242"/>
    <w:rsid w:val="00E766D7"/>
    <w:rsid w:val="00E76A05"/>
    <w:rsid w:val="00E77D1E"/>
    <w:rsid w:val="00E807C4"/>
    <w:rsid w:val="00E815FE"/>
    <w:rsid w:val="00E83410"/>
    <w:rsid w:val="00E8394A"/>
    <w:rsid w:val="00E845AE"/>
    <w:rsid w:val="00E86B9F"/>
    <w:rsid w:val="00E94740"/>
    <w:rsid w:val="00E95316"/>
    <w:rsid w:val="00EA59D2"/>
    <w:rsid w:val="00EB2DBA"/>
    <w:rsid w:val="00EB6E55"/>
    <w:rsid w:val="00EC04EA"/>
    <w:rsid w:val="00EC5375"/>
    <w:rsid w:val="00ED788C"/>
    <w:rsid w:val="00EF06C6"/>
    <w:rsid w:val="00F04AAC"/>
    <w:rsid w:val="00F04B3B"/>
    <w:rsid w:val="00F10253"/>
    <w:rsid w:val="00F12B01"/>
    <w:rsid w:val="00F12F45"/>
    <w:rsid w:val="00F16821"/>
    <w:rsid w:val="00F316B9"/>
    <w:rsid w:val="00F33609"/>
    <w:rsid w:val="00F3725C"/>
    <w:rsid w:val="00F448B1"/>
    <w:rsid w:val="00F44EBF"/>
    <w:rsid w:val="00F563F9"/>
    <w:rsid w:val="00F675C1"/>
    <w:rsid w:val="00F738B4"/>
    <w:rsid w:val="00F749E7"/>
    <w:rsid w:val="00F7643D"/>
    <w:rsid w:val="00F76FAA"/>
    <w:rsid w:val="00F77F87"/>
    <w:rsid w:val="00F82DF7"/>
    <w:rsid w:val="00F82F79"/>
    <w:rsid w:val="00F84E84"/>
    <w:rsid w:val="00F853E4"/>
    <w:rsid w:val="00F8589A"/>
    <w:rsid w:val="00F9105D"/>
    <w:rsid w:val="00F93939"/>
    <w:rsid w:val="00F95058"/>
    <w:rsid w:val="00F96BC8"/>
    <w:rsid w:val="00FA0A15"/>
    <w:rsid w:val="00FA2D5C"/>
    <w:rsid w:val="00FA3CC8"/>
    <w:rsid w:val="00FB0519"/>
    <w:rsid w:val="00FB1A18"/>
    <w:rsid w:val="00FB2006"/>
    <w:rsid w:val="00FC33A0"/>
    <w:rsid w:val="00FE5747"/>
    <w:rsid w:val="00FF15AD"/>
    <w:rsid w:val="00FF2BD0"/>
    <w:rsid w:val="00FF5501"/>
    <w:rsid w:val="00FF7E8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martTagType w:namespaceuri="urn:schemas-microsoft-com:office:smarttags" w:name="chsdate"/>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pPr>
        <w:spacing w:line="400" w:lineRule="exact"/>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2164E9"/>
    <w:pPr>
      <w:spacing w:before="100" w:beforeAutospacing="1" w:after="100" w:afterAutospacing="1" w:line="240" w:lineRule="auto"/>
      <w:jc w:val="left"/>
      <w:outlineLvl w:val="1"/>
    </w:pPr>
    <w:rPr>
      <w:rFonts w:ascii="新細明體" w:eastAsia="新細明體" w:hAnsi="新細明體" w:cs="新細明體"/>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D3950"/>
    <w:pPr>
      <w:ind w:leftChars="200" w:left="480"/>
    </w:pPr>
  </w:style>
  <w:style w:type="paragraph" w:styleId="a4">
    <w:name w:val="header"/>
    <w:basedOn w:val="a"/>
    <w:link w:val="a5"/>
    <w:uiPriority w:val="99"/>
    <w:unhideWhenUsed/>
    <w:rsid w:val="00853103"/>
    <w:pPr>
      <w:tabs>
        <w:tab w:val="center" w:pos="4153"/>
        <w:tab w:val="right" w:pos="8306"/>
      </w:tabs>
      <w:snapToGrid w:val="0"/>
    </w:pPr>
    <w:rPr>
      <w:sz w:val="20"/>
      <w:szCs w:val="20"/>
    </w:rPr>
  </w:style>
  <w:style w:type="character" w:customStyle="1" w:styleId="a5">
    <w:name w:val="頁首 字元"/>
    <w:basedOn w:val="a0"/>
    <w:link w:val="a4"/>
    <w:uiPriority w:val="99"/>
    <w:rsid w:val="00853103"/>
    <w:rPr>
      <w:sz w:val="20"/>
      <w:szCs w:val="20"/>
    </w:rPr>
  </w:style>
  <w:style w:type="paragraph" w:styleId="a6">
    <w:name w:val="footer"/>
    <w:basedOn w:val="a"/>
    <w:link w:val="a7"/>
    <w:uiPriority w:val="99"/>
    <w:unhideWhenUsed/>
    <w:rsid w:val="00853103"/>
    <w:pPr>
      <w:tabs>
        <w:tab w:val="center" w:pos="4153"/>
        <w:tab w:val="right" w:pos="8306"/>
      </w:tabs>
      <w:snapToGrid w:val="0"/>
    </w:pPr>
    <w:rPr>
      <w:sz w:val="20"/>
      <w:szCs w:val="20"/>
    </w:rPr>
  </w:style>
  <w:style w:type="character" w:customStyle="1" w:styleId="a7">
    <w:name w:val="頁尾 字元"/>
    <w:basedOn w:val="a0"/>
    <w:link w:val="a6"/>
    <w:uiPriority w:val="99"/>
    <w:rsid w:val="00853103"/>
    <w:rPr>
      <w:sz w:val="20"/>
      <w:szCs w:val="20"/>
    </w:rPr>
  </w:style>
  <w:style w:type="table" w:styleId="a8">
    <w:name w:val="Table Grid"/>
    <w:basedOn w:val="a1"/>
    <w:uiPriority w:val="59"/>
    <w:rsid w:val="00D46BE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AB4F9B"/>
    <w:pPr>
      <w:spacing w:line="240" w:lineRule="auto"/>
    </w:pPr>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AB4F9B"/>
    <w:rPr>
      <w:rFonts w:asciiTheme="majorHAnsi" w:eastAsiaTheme="majorEastAsia" w:hAnsiTheme="majorHAnsi" w:cstheme="majorBidi"/>
      <w:sz w:val="18"/>
      <w:szCs w:val="18"/>
    </w:rPr>
  </w:style>
  <w:style w:type="paragraph" w:styleId="Web">
    <w:name w:val="Normal (Web)"/>
    <w:basedOn w:val="a"/>
    <w:uiPriority w:val="99"/>
    <w:semiHidden/>
    <w:unhideWhenUsed/>
    <w:rsid w:val="00B4038D"/>
    <w:pPr>
      <w:spacing w:before="100" w:beforeAutospacing="1" w:after="142" w:line="288" w:lineRule="auto"/>
      <w:jc w:val="left"/>
    </w:pPr>
    <w:rPr>
      <w:rFonts w:ascii="新細明體" w:eastAsia="新細明體" w:hAnsi="新細明體" w:cs="新細明體"/>
      <w:kern w:val="0"/>
      <w:szCs w:val="24"/>
    </w:rPr>
  </w:style>
  <w:style w:type="character" w:styleId="ab">
    <w:name w:val="Strong"/>
    <w:basedOn w:val="a0"/>
    <w:uiPriority w:val="22"/>
    <w:qFormat/>
    <w:rsid w:val="00F738B4"/>
    <w:rPr>
      <w:b/>
      <w:bCs/>
    </w:rPr>
  </w:style>
  <w:style w:type="character" w:customStyle="1" w:styleId="20">
    <w:name w:val="標題 2 字元"/>
    <w:basedOn w:val="a0"/>
    <w:link w:val="2"/>
    <w:uiPriority w:val="9"/>
    <w:rsid w:val="002164E9"/>
    <w:rPr>
      <w:rFonts w:ascii="新細明體" w:eastAsia="新細明體" w:hAnsi="新細明體" w:cs="新細明體"/>
      <w:b/>
      <w:bCs/>
      <w:kern w:val="0"/>
      <w:sz w:val="36"/>
      <w:szCs w:val="36"/>
    </w:rPr>
  </w:style>
  <w:style w:type="character" w:customStyle="1" w:styleId="class22">
    <w:name w:val="class22"/>
    <w:rsid w:val="00731410"/>
  </w:style>
  <w:style w:type="character" w:styleId="ac">
    <w:name w:val="annotation reference"/>
    <w:basedOn w:val="a0"/>
    <w:uiPriority w:val="99"/>
    <w:semiHidden/>
    <w:unhideWhenUsed/>
    <w:rsid w:val="00DE59EE"/>
    <w:rPr>
      <w:sz w:val="18"/>
      <w:szCs w:val="18"/>
    </w:rPr>
  </w:style>
  <w:style w:type="paragraph" w:styleId="ad">
    <w:name w:val="annotation text"/>
    <w:basedOn w:val="a"/>
    <w:link w:val="ae"/>
    <w:uiPriority w:val="99"/>
    <w:semiHidden/>
    <w:unhideWhenUsed/>
    <w:rsid w:val="00DE59EE"/>
    <w:pPr>
      <w:jc w:val="left"/>
    </w:pPr>
  </w:style>
  <w:style w:type="character" w:customStyle="1" w:styleId="ae">
    <w:name w:val="註解文字 字元"/>
    <w:basedOn w:val="a0"/>
    <w:link w:val="ad"/>
    <w:uiPriority w:val="99"/>
    <w:semiHidden/>
    <w:rsid w:val="00DE59EE"/>
  </w:style>
  <w:style w:type="paragraph" w:styleId="af">
    <w:name w:val="annotation subject"/>
    <w:basedOn w:val="ad"/>
    <w:next w:val="ad"/>
    <w:link w:val="af0"/>
    <w:uiPriority w:val="99"/>
    <w:semiHidden/>
    <w:unhideWhenUsed/>
    <w:rsid w:val="00DE59EE"/>
    <w:rPr>
      <w:b/>
      <w:bCs/>
    </w:rPr>
  </w:style>
  <w:style w:type="character" w:customStyle="1" w:styleId="af0">
    <w:name w:val="註解主旨 字元"/>
    <w:basedOn w:val="ae"/>
    <w:link w:val="af"/>
    <w:uiPriority w:val="99"/>
    <w:semiHidden/>
    <w:rsid w:val="00DE59EE"/>
    <w:rPr>
      <w:b/>
      <w:bCs/>
    </w:rPr>
  </w:style>
  <w:style w:type="character" w:styleId="af1">
    <w:name w:val="Hyperlink"/>
    <w:basedOn w:val="a0"/>
    <w:uiPriority w:val="99"/>
    <w:unhideWhenUsed/>
    <w:rsid w:val="00153617"/>
    <w:rPr>
      <w:color w:val="0000FF" w:themeColor="hyperlink"/>
      <w:u w:val="single"/>
    </w:rPr>
  </w:style>
  <w:style w:type="character" w:customStyle="1" w:styleId="1">
    <w:name w:val="未解析的提及項目1"/>
    <w:basedOn w:val="a0"/>
    <w:uiPriority w:val="99"/>
    <w:semiHidden/>
    <w:unhideWhenUsed/>
    <w:rsid w:val="00153617"/>
    <w:rPr>
      <w:color w:val="808080"/>
      <w:shd w:val="clear" w:color="auto" w:fill="E6E6E6"/>
    </w:rPr>
  </w:style>
  <w:style w:type="character" w:styleId="af2">
    <w:name w:val="FollowedHyperlink"/>
    <w:basedOn w:val="a0"/>
    <w:uiPriority w:val="99"/>
    <w:semiHidden/>
    <w:unhideWhenUsed/>
    <w:rsid w:val="00153617"/>
    <w:rPr>
      <w:color w:val="800080" w:themeColor="followedHyperlink"/>
      <w:u w:val="single"/>
    </w:rPr>
  </w:style>
  <w:style w:type="table" w:customStyle="1" w:styleId="10">
    <w:name w:val="表格格線1"/>
    <w:basedOn w:val="a1"/>
    <w:next w:val="a8"/>
    <w:uiPriority w:val="59"/>
    <w:rsid w:val="005E4E7B"/>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Emphasis"/>
    <w:basedOn w:val="a0"/>
    <w:uiPriority w:val="20"/>
    <w:qFormat/>
    <w:rsid w:val="003D55F5"/>
    <w:rPr>
      <w:i/>
      <w:iCs/>
    </w:rPr>
  </w:style>
  <w:style w:type="paragraph" w:customStyle="1" w:styleId="Preformatted">
    <w:name w:val="Preformatted"/>
    <w:basedOn w:val="a"/>
    <w:rsid w:val="00B41F5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spacing w:line="240" w:lineRule="auto"/>
      <w:jc w:val="left"/>
    </w:pPr>
    <w:rPr>
      <w:rFonts w:ascii="Courier New" w:eastAsia="新細明體" w:hAnsi="Courier New" w:cs="Times New Roman"/>
      <w:kern w:val="0"/>
      <w:sz w:val="20"/>
      <w:szCs w:val="20"/>
    </w:rPr>
  </w:style>
  <w:style w:type="paragraph" w:customStyle="1" w:styleId="DefinitionTerm">
    <w:name w:val="Definition Term"/>
    <w:basedOn w:val="a"/>
    <w:next w:val="a"/>
    <w:rsid w:val="00B41F58"/>
    <w:pPr>
      <w:widowControl w:val="0"/>
      <w:autoSpaceDE w:val="0"/>
      <w:autoSpaceDN w:val="0"/>
      <w:adjustRightInd w:val="0"/>
      <w:spacing w:line="240" w:lineRule="auto"/>
      <w:jc w:val="left"/>
    </w:pPr>
    <w:rPr>
      <w:rFonts w:ascii="Times New Roman" w:eastAsia="新細明體" w:hAnsi="Times New Roman" w:cs="Times New Roman"/>
      <w:kern w:val="0"/>
      <w:szCs w:val="20"/>
    </w:rPr>
  </w:style>
  <w:style w:type="paragraph" w:customStyle="1" w:styleId="DefinitionList">
    <w:name w:val="Definition List"/>
    <w:basedOn w:val="a"/>
    <w:next w:val="DefinitionTerm"/>
    <w:rsid w:val="00B41F58"/>
    <w:pPr>
      <w:widowControl w:val="0"/>
      <w:autoSpaceDE w:val="0"/>
      <w:autoSpaceDN w:val="0"/>
      <w:adjustRightInd w:val="0"/>
      <w:spacing w:line="240" w:lineRule="auto"/>
      <w:ind w:left="360"/>
      <w:jc w:val="left"/>
    </w:pPr>
    <w:rPr>
      <w:rFonts w:ascii="Times New Roman" w:eastAsia="新細明體" w:hAnsi="Times New Roman" w:cs="Times New Roman"/>
      <w:kern w:val="0"/>
      <w:szCs w:val="20"/>
    </w:rPr>
  </w:style>
  <w:style w:type="character" w:customStyle="1" w:styleId="class24">
    <w:name w:val="class24"/>
    <w:basedOn w:val="a0"/>
    <w:rsid w:val="00593AEB"/>
  </w:style>
  <w:style w:type="character" w:customStyle="1" w:styleId="class261">
    <w:name w:val="class261"/>
    <w:basedOn w:val="a0"/>
    <w:rsid w:val="00593AEB"/>
    <w:rPr>
      <w:rFonts w:ascii="Times New Roman" w:hAnsi="Times New Roman" w:cs="Times New Roman" w:hint="default"/>
    </w:rPr>
  </w:style>
  <w:style w:type="character" w:customStyle="1" w:styleId="class28">
    <w:name w:val="class28"/>
    <w:basedOn w:val="a0"/>
    <w:rsid w:val="00593AEB"/>
  </w:style>
  <w:style w:type="character" w:customStyle="1" w:styleId="class301">
    <w:name w:val="class301"/>
    <w:basedOn w:val="a0"/>
    <w:rsid w:val="00593AEB"/>
    <w:rPr>
      <w:rFonts w:ascii="Times New Roman" w:hAnsi="Times New Roman" w:cs="Times New Roman" w:hint="default"/>
    </w:rPr>
  </w:style>
  <w:style w:type="character" w:customStyle="1" w:styleId="class32">
    <w:name w:val="class32"/>
    <w:basedOn w:val="a0"/>
    <w:rsid w:val="00593AEB"/>
  </w:style>
  <w:style w:type="character" w:customStyle="1" w:styleId="class341">
    <w:name w:val="class341"/>
    <w:basedOn w:val="a0"/>
    <w:rsid w:val="00593AEB"/>
    <w:rPr>
      <w:rFonts w:ascii="Times New Roman" w:hAnsi="Times New Roman" w:cs="Times New Roman" w:hint="default"/>
    </w:rPr>
  </w:style>
  <w:style w:type="character" w:customStyle="1" w:styleId="class36">
    <w:name w:val="class36"/>
    <w:basedOn w:val="a0"/>
    <w:rsid w:val="00593AEB"/>
  </w:style>
  <w:style w:type="table" w:customStyle="1" w:styleId="21">
    <w:name w:val="表格格線2"/>
    <w:basedOn w:val="a1"/>
    <w:next w:val="a8"/>
    <w:uiPriority w:val="59"/>
    <w:rsid w:val="005B4088"/>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格格線3"/>
    <w:basedOn w:val="a1"/>
    <w:next w:val="a8"/>
    <w:rsid w:val="007A651D"/>
    <w:pPr>
      <w:spacing w:line="240" w:lineRule="auto"/>
      <w:jc w:val="left"/>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格格線4"/>
    <w:basedOn w:val="a1"/>
    <w:next w:val="a8"/>
    <w:rsid w:val="004E442B"/>
    <w:pPr>
      <w:spacing w:line="240" w:lineRule="auto"/>
      <w:jc w:val="left"/>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Date"/>
    <w:basedOn w:val="a"/>
    <w:next w:val="a"/>
    <w:link w:val="af5"/>
    <w:uiPriority w:val="99"/>
    <w:semiHidden/>
    <w:unhideWhenUsed/>
    <w:rsid w:val="00357D46"/>
    <w:pPr>
      <w:jc w:val="right"/>
    </w:pPr>
  </w:style>
  <w:style w:type="character" w:customStyle="1" w:styleId="af5">
    <w:name w:val="日期 字元"/>
    <w:basedOn w:val="a0"/>
    <w:link w:val="af4"/>
    <w:uiPriority w:val="99"/>
    <w:semiHidden/>
    <w:rsid w:val="00357D46"/>
  </w:style>
  <w:style w:type="character" w:customStyle="1" w:styleId="22">
    <w:name w:val="未解析的提及項目2"/>
    <w:basedOn w:val="a0"/>
    <w:uiPriority w:val="99"/>
    <w:semiHidden/>
    <w:unhideWhenUsed/>
    <w:rsid w:val="005F74F9"/>
    <w:rPr>
      <w:color w:val="808080"/>
      <w:shd w:val="clear" w:color="auto" w:fill="E6E6E6"/>
    </w:rPr>
  </w:style>
  <w:style w:type="character" w:customStyle="1" w:styleId="UnresolvedMention">
    <w:name w:val="Unresolved Mention"/>
    <w:basedOn w:val="a0"/>
    <w:uiPriority w:val="99"/>
    <w:semiHidden/>
    <w:unhideWhenUsed/>
    <w:rsid w:val="00936DE8"/>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pPr>
        <w:spacing w:line="400" w:lineRule="exact"/>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2164E9"/>
    <w:pPr>
      <w:spacing w:before="100" w:beforeAutospacing="1" w:after="100" w:afterAutospacing="1" w:line="240" w:lineRule="auto"/>
      <w:jc w:val="left"/>
      <w:outlineLvl w:val="1"/>
    </w:pPr>
    <w:rPr>
      <w:rFonts w:ascii="新細明體" w:eastAsia="新細明體" w:hAnsi="新細明體" w:cs="新細明體"/>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D3950"/>
    <w:pPr>
      <w:ind w:leftChars="200" w:left="480"/>
    </w:pPr>
  </w:style>
  <w:style w:type="paragraph" w:styleId="a4">
    <w:name w:val="header"/>
    <w:basedOn w:val="a"/>
    <w:link w:val="a5"/>
    <w:uiPriority w:val="99"/>
    <w:unhideWhenUsed/>
    <w:rsid w:val="00853103"/>
    <w:pPr>
      <w:tabs>
        <w:tab w:val="center" w:pos="4153"/>
        <w:tab w:val="right" w:pos="8306"/>
      </w:tabs>
      <w:snapToGrid w:val="0"/>
    </w:pPr>
    <w:rPr>
      <w:sz w:val="20"/>
      <w:szCs w:val="20"/>
    </w:rPr>
  </w:style>
  <w:style w:type="character" w:customStyle="1" w:styleId="a5">
    <w:name w:val="頁首 字元"/>
    <w:basedOn w:val="a0"/>
    <w:link w:val="a4"/>
    <w:uiPriority w:val="99"/>
    <w:rsid w:val="00853103"/>
    <w:rPr>
      <w:sz w:val="20"/>
      <w:szCs w:val="20"/>
    </w:rPr>
  </w:style>
  <w:style w:type="paragraph" w:styleId="a6">
    <w:name w:val="footer"/>
    <w:basedOn w:val="a"/>
    <w:link w:val="a7"/>
    <w:uiPriority w:val="99"/>
    <w:unhideWhenUsed/>
    <w:rsid w:val="00853103"/>
    <w:pPr>
      <w:tabs>
        <w:tab w:val="center" w:pos="4153"/>
        <w:tab w:val="right" w:pos="8306"/>
      </w:tabs>
      <w:snapToGrid w:val="0"/>
    </w:pPr>
    <w:rPr>
      <w:sz w:val="20"/>
      <w:szCs w:val="20"/>
    </w:rPr>
  </w:style>
  <w:style w:type="character" w:customStyle="1" w:styleId="a7">
    <w:name w:val="頁尾 字元"/>
    <w:basedOn w:val="a0"/>
    <w:link w:val="a6"/>
    <w:uiPriority w:val="99"/>
    <w:rsid w:val="00853103"/>
    <w:rPr>
      <w:sz w:val="20"/>
      <w:szCs w:val="20"/>
    </w:rPr>
  </w:style>
  <w:style w:type="table" w:styleId="a8">
    <w:name w:val="Table Grid"/>
    <w:basedOn w:val="a1"/>
    <w:uiPriority w:val="59"/>
    <w:rsid w:val="00D46BE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AB4F9B"/>
    <w:pPr>
      <w:spacing w:line="240" w:lineRule="auto"/>
    </w:pPr>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AB4F9B"/>
    <w:rPr>
      <w:rFonts w:asciiTheme="majorHAnsi" w:eastAsiaTheme="majorEastAsia" w:hAnsiTheme="majorHAnsi" w:cstheme="majorBidi"/>
      <w:sz w:val="18"/>
      <w:szCs w:val="18"/>
    </w:rPr>
  </w:style>
  <w:style w:type="paragraph" w:styleId="Web">
    <w:name w:val="Normal (Web)"/>
    <w:basedOn w:val="a"/>
    <w:uiPriority w:val="99"/>
    <w:semiHidden/>
    <w:unhideWhenUsed/>
    <w:rsid w:val="00B4038D"/>
    <w:pPr>
      <w:spacing w:before="100" w:beforeAutospacing="1" w:after="142" w:line="288" w:lineRule="auto"/>
      <w:jc w:val="left"/>
    </w:pPr>
    <w:rPr>
      <w:rFonts w:ascii="新細明體" w:eastAsia="新細明體" w:hAnsi="新細明體" w:cs="新細明體"/>
      <w:kern w:val="0"/>
      <w:szCs w:val="24"/>
    </w:rPr>
  </w:style>
  <w:style w:type="character" w:styleId="ab">
    <w:name w:val="Strong"/>
    <w:basedOn w:val="a0"/>
    <w:uiPriority w:val="22"/>
    <w:qFormat/>
    <w:rsid w:val="00F738B4"/>
    <w:rPr>
      <w:b/>
      <w:bCs/>
    </w:rPr>
  </w:style>
  <w:style w:type="character" w:customStyle="1" w:styleId="20">
    <w:name w:val="標題 2 字元"/>
    <w:basedOn w:val="a0"/>
    <w:link w:val="2"/>
    <w:uiPriority w:val="9"/>
    <w:rsid w:val="002164E9"/>
    <w:rPr>
      <w:rFonts w:ascii="新細明體" w:eastAsia="新細明體" w:hAnsi="新細明體" w:cs="新細明體"/>
      <w:b/>
      <w:bCs/>
      <w:kern w:val="0"/>
      <w:sz w:val="36"/>
      <w:szCs w:val="36"/>
    </w:rPr>
  </w:style>
  <w:style w:type="character" w:customStyle="1" w:styleId="class22">
    <w:name w:val="class22"/>
    <w:rsid w:val="00731410"/>
  </w:style>
  <w:style w:type="character" w:styleId="ac">
    <w:name w:val="annotation reference"/>
    <w:basedOn w:val="a0"/>
    <w:uiPriority w:val="99"/>
    <w:semiHidden/>
    <w:unhideWhenUsed/>
    <w:rsid w:val="00DE59EE"/>
    <w:rPr>
      <w:sz w:val="18"/>
      <w:szCs w:val="18"/>
    </w:rPr>
  </w:style>
  <w:style w:type="paragraph" w:styleId="ad">
    <w:name w:val="annotation text"/>
    <w:basedOn w:val="a"/>
    <w:link w:val="ae"/>
    <w:uiPriority w:val="99"/>
    <w:semiHidden/>
    <w:unhideWhenUsed/>
    <w:rsid w:val="00DE59EE"/>
    <w:pPr>
      <w:jc w:val="left"/>
    </w:pPr>
  </w:style>
  <w:style w:type="character" w:customStyle="1" w:styleId="ae">
    <w:name w:val="註解文字 字元"/>
    <w:basedOn w:val="a0"/>
    <w:link w:val="ad"/>
    <w:uiPriority w:val="99"/>
    <w:semiHidden/>
    <w:rsid w:val="00DE59EE"/>
  </w:style>
  <w:style w:type="paragraph" w:styleId="af">
    <w:name w:val="annotation subject"/>
    <w:basedOn w:val="ad"/>
    <w:next w:val="ad"/>
    <w:link w:val="af0"/>
    <w:uiPriority w:val="99"/>
    <w:semiHidden/>
    <w:unhideWhenUsed/>
    <w:rsid w:val="00DE59EE"/>
    <w:rPr>
      <w:b/>
      <w:bCs/>
    </w:rPr>
  </w:style>
  <w:style w:type="character" w:customStyle="1" w:styleId="af0">
    <w:name w:val="註解主旨 字元"/>
    <w:basedOn w:val="ae"/>
    <w:link w:val="af"/>
    <w:uiPriority w:val="99"/>
    <w:semiHidden/>
    <w:rsid w:val="00DE59EE"/>
    <w:rPr>
      <w:b/>
      <w:bCs/>
    </w:rPr>
  </w:style>
  <w:style w:type="character" w:styleId="af1">
    <w:name w:val="Hyperlink"/>
    <w:basedOn w:val="a0"/>
    <w:uiPriority w:val="99"/>
    <w:unhideWhenUsed/>
    <w:rsid w:val="00153617"/>
    <w:rPr>
      <w:color w:val="0000FF" w:themeColor="hyperlink"/>
      <w:u w:val="single"/>
    </w:rPr>
  </w:style>
  <w:style w:type="character" w:customStyle="1" w:styleId="1">
    <w:name w:val="未解析的提及項目1"/>
    <w:basedOn w:val="a0"/>
    <w:uiPriority w:val="99"/>
    <w:semiHidden/>
    <w:unhideWhenUsed/>
    <w:rsid w:val="00153617"/>
    <w:rPr>
      <w:color w:val="808080"/>
      <w:shd w:val="clear" w:color="auto" w:fill="E6E6E6"/>
    </w:rPr>
  </w:style>
  <w:style w:type="character" w:styleId="af2">
    <w:name w:val="FollowedHyperlink"/>
    <w:basedOn w:val="a0"/>
    <w:uiPriority w:val="99"/>
    <w:semiHidden/>
    <w:unhideWhenUsed/>
    <w:rsid w:val="00153617"/>
    <w:rPr>
      <w:color w:val="800080" w:themeColor="followedHyperlink"/>
      <w:u w:val="single"/>
    </w:rPr>
  </w:style>
  <w:style w:type="table" w:customStyle="1" w:styleId="10">
    <w:name w:val="表格格線1"/>
    <w:basedOn w:val="a1"/>
    <w:next w:val="a8"/>
    <w:uiPriority w:val="59"/>
    <w:rsid w:val="005E4E7B"/>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Emphasis"/>
    <w:basedOn w:val="a0"/>
    <w:uiPriority w:val="20"/>
    <w:qFormat/>
    <w:rsid w:val="003D55F5"/>
    <w:rPr>
      <w:i/>
      <w:iCs/>
    </w:rPr>
  </w:style>
  <w:style w:type="paragraph" w:customStyle="1" w:styleId="Preformatted">
    <w:name w:val="Preformatted"/>
    <w:basedOn w:val="a"/>
    <w:rsid w:val="00B41F5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spacing w:line="240" w:lineRule="auto"/>
      <w:jc w:val="left"/>
    </w:pPr>
    <w:rPr>
      <w:rFonts w:ascii="Courier New" w:eastAsia="新細明體" w:hAnsi="Courier New" w:cs="Times New Roman"/>
      <w:kern w:val="0"/>
      <w:sz w:val="20"/>
      <w:szCs w:val="20"/>
    </w:rPr>
  </w:style>
  <w:style w:type="paragraph" w:customStyle="1" w:styleId="DefinitionTerm">
    <w:name w:val="Definition Term"/>
    <w:basedOn w:val="a"/>
    <w:next w:val="a"/>
    <w:rsid w:val="00B41F58"/>
    <w:pPr>
      <w:widowControl w:val="0"/>
      <w:autoSpaceDE w:val="0"/>
      <w:autoSpaceDN w:val="0"/>
      <w:adjustRightInd w:val="0"/>
      <w:spacing w:line="240" w:lineRule="auto"/>
      <w:jc w:val="left"/>
    </w:pPr>
    <w:rPr>
      <w:rFonts w:ascii="Times New Roman" w:eastAsia="新細明體" w:hAnsi="Times New Roman" w:cs="Times New Roman"/>
      <w:kern w:val="0"/>
      <w:szCs w:val="20"/>
    </w:rPr>
  </w:style>
  <w:style w:type="paragraph" w:customStyle="1" w:styleId="DefinitionList">
    <w:name w:val="Definition List"/>
    <w:basedOn w:val="a"/>
    <w:next w:val="DefinitionTerm"/>
    <w:rsid w:val="00B41F58"/>
    <w:pPr>
      <w:widowControl w:val="0"/>
      <w:autoSpaceDE w:val="0"/>
      <w:autoSpaceDN w:val="0"/>
      <w:adjustRightInd w:val="0"/>
      <w:spacing w:line="240" w:lineRule="auto"/>
      <w:ind w:left="360"/>
      <w:jc w:val="left"/>
    </w:pPr>
    <w:rPr>
      <w:rFonts w:ascii="Times New Roman" w:eastAsia="新細明體" w:hAnsi="Times New Roman" w:cs="Times New Roman"/>
      <w:kern w:val="0"/>
      <w:szCs w:val="20"/>
    </w:rPr>
  </w:style>
  <w:style w:type="character" w:customStyle="1" w:styleId="class24">
    <w:name w:val="class24"/>
    <w:basedOn w:val="a0"/>
    <w:rsid w:val="00593AEB"/>
  </w:style>
  <w:style w:type="character" w:customStyle="1" w:styleId="class261">
    <w:name w:val="class261"/>
    <w:basedOn w:val="a0"/>
    <w:rsid w:val="00593AEB"/>
    <w:rPr>
      <w:rFonts w:ascii="Times New Roman" w:hAnsi="Times New Roman" w:cs="Times New Roman" w:hint="default"/>
    </w:rPr>
  </w:style>
  <w:style w:type="character" w:customStyle="1" w:styleId="class28">
    <w:name w:val="class28"/>
    <w:basedOn w:val="a0"/>
    <w:rsid w:val="00593AEB"/>
  </w:style>
  <w:style w:type="character" w:customStyle="1" w:styleId="class301">
    <w:name w:val="class301"/>
    <w:basedOn w:val="a0"/>
    <w:rsid w:val="00593AEB"/>
    <w:rPr>
      <w:rFonts w:ascii="Times New Roman" w:hAnsi="Times New Roman" w:cs="Times New Roman" w:hint="default"/>
    </w:rPr>
  </w:style>
  <w:style w:type="character" w:customStyle="1" w:styleId="class32">
    <w:name w:val="class32"/>
    <w:basedOn w:val="a0"/>
    <w:rsid w:val="00593AEB"/>
  </w:style>
  <w:style w:type="character" w:customStyle="1" w:styleId="class341">
    <w:name w:val="class341"/>
    <w:basedOn w:val="a0"/>
    <w:rsid w:val="00593AEB"/>
    <w:rPr>
      <w:rFonts w:ascii="Times New Roman" w:hAnsi="Times New Roman" w:cs="Times New Roman" w:hint="default"/>
    </w:rPr>
  </w:style>
  <w:style w:type="character" w:customStyle="1" w:styleId="class36">
    <w:name w:val="class36"/>
    <w:basedOn w:val="a0"/>
    <w:rsid w:val="00593AEB"/>
  </w:style>
  <w:style w:type="table" w:customStyle="1" w:styleId="21">
    <w:name w:val="表格格線2"/>
    <w:basedOn w:val="a1"/>
    <w:next w:val="a8"/>
    <w:uiPriority w:val="59"/>
    <w:rsid w:val="005B4088"/>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格格線3"/>
    <w:basedOn w:val="a1"/>
    <w:next w:val="a8"/>
    <w:rsid w:val="007A651D"/>
    <w:pPr>
      <w:spacing w:line="240" w:lineRule="auto"/>
      <w:jc w:val="left"/>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格格線4"/>
    <w:basedOn w:val="a1"/>
    <w:next w:val="a8"/>
    <w:rsid w:val="004E442B"/>
    <w:pPr>
      <w:spacing w:line="240" w:lineRule="auto"/>
      <w:jc w:val="left"/>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Date"/>
    <w:basedOn w:val="a"/>
    <w:next w:val="a"/>
    <w:link w:val="af5"/>
    <w:uiPriority w:val="99"/>
    <w:semiHidden/>
    <w:unhideWhenUsed/>
    <w:rsid w:val="00357D46"/>
    <w:pPr>
      <w:jc w:val="right"/>
    </w:pPr>
  </w:style>
  <w:style w:type="character" w:customStyle="1" w:styleId="af5">
    <w:name w:val="日期 字元"/>
    <w:basedOn w:val="a0"/>
    <w:link w:val="af4"/>
    <w:uiPriority w:val="99"/>
    <w:semiHidden/>
    <w:rsid w:val="00357D46"/>
  </w:style>
  <w:style w:type="character" w:customStyle="1" w:styleId="22">
    <w:name w:val="未解析的提及項目2"/>
    <w:basedOn w:val="a0"/>
    <w:uiPriority w:val="99"/>
    <w:semiHidden/>
    <w:unhideWhenUsed/>
    <w:rsid w:val="005F74F9"/>
    <w:rPr>
      <w:color w:val="808080"/>
      <w:shd w:val="clear" w:color="auto" w:fill="E6E6E6"/>
    </w:rPr>
  </w:style>
  <w:style w:type="character" w:customStyle="1" w:styleId="UnresolvedMention">
    <w:name w:val="Unresolved Mention"/>
    <w:basedOn w:val="a0"/>
    <w:uiPriority w:val="99"/>
    <w:semiHidden/>
    <w:unhideWhenUsed/>
    <w:rsid w:val="00936DE8"/>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2706998">
      <w:bodyDiv w:val="1"/>
      <w:marLeft w:val="0"/>
      <w:marRight w:val="0"/>
      <w:marTop w:val="0"/>
      <w:marBottom w:val="0"/>
      <w:divBdr>
        <w:top w:val="none" w:sz="0" w:space="0" w:color="auto"/>
        <w:left w:val="none" w:sz="0" w:space="0" w:color="auto"/>
        <w:bottom w:val="none" w:sz="0" w:space="0" w:color="auto"/>
        <w:right w:val="none" w:sz="0" w:space="0" w:color="auto"/>
      </w:divBdr>
    </w:div>
    <w:div w:id="713116790">
      <w:bodyDiv w:val="1"/>
      <w:marLeft w:val="0"/>
      <w:marRight w:val="0"/>
      <w:marTop w:val="0"/>
      <w:marBottom w:val="0"/>
      <w:divBdr>
        <w:top w:val="none" w:sz="0" w:space="0" w:color="auto"/>
        <w:left w:val="none" w:sz="0" w:space="0" w:color="auto"/>
        <w:bottom w:val="none" w:sz="0" w:space="0" w:color="auto"/>
        <w:right w:val="none" w:sz="0" w:space="0" w:color="auto"/>
      </w:divBdr>
    </w:div>
    <w:div w:id="1351371176">
      <w:bodyDiv w:val="1"/>
      <w:marLeft w:val="0"/>
      <w:marRight w:val="0"/>
      <w:marTop w:val="0"/>
      <w:marBottom w:val="0"/>
      <w:divBdr>
        <w:top w:val="none" w:sz="0" w:space="0" w:color="auto"/>
        <w:left w:val="none" w:sz="0" w:space="0" w:color="auto"/>
        <w:bottom w:val="none" w:sz="0" w:space="0" w:color="auto"/>
        <w:right w:val="none" w:sz="0" w:space="0" w:color="auto"/>
      </w:divBdr>
    </w:div>
    <w:div w:id="1394500164">
      <w:bodyDiv w:val="1"/>
      <w:marLeft w:val="0"/>
      <w:marRight w:val="0"/>
      <w:marTop w:val="0"/>
      <w:marBottom w:val="0"/>
      <w:divBdr>
        <w:top w:val="none" w:sz="0" w:space="0" w:color="auto"/>
        <w:left w:val="none" w:sz="0" w:space="0" w:color="auto"/>
        <w:bottom w:val="none" w:sz="0" w:space="0" w:color="auto"/>
        <w:right w:val="none" w:sz="0" w:space="0" w:color="auto"/>
      </w:divBdr>
    </w:div>
    <w:div w:id="1677608416">
      <w:bodyDiv w:val="1"/>
      <w:marLeft w:val="0"/>
      <w:marRight w:val="0"/>
      <w:marTop w:val="0"/>
      <w:marBottom w:val="0"/>
      <w:divBdr>
        <w:top w:val="none" w:sz="0" w:space="0" w:color="auto"/>
        <w:left w:val="none" w:sz="0" w:space="0" w:color="auto"/>
        <w:bottom w:val="none" w:sz="0" w:space="0" w:color="auto"/>
        <w:right w:val="none" w:sz="0" w:space="0" w:color="auto"/>
      </w:divBdr>
    </w:div>
    <w:div w:id="1781753741">
      <w:bodyDiv w:val="1"/>
      <w:marLeft w:val="0"/>
      <w:marRight w:val="0"/>
      <w:marTop w:val="0"/>
      <w:marBottom w:val="0"/>
      <w:divBdr>
        <w:top w:val="none" w:sz="0" w:space="0" w:color="auto"/>
        <w:left w:val="none" w:sz="0" w:space="0" w:color="auto"/>
        <w:bottom w:val="none" w:sz="0" w:space="0" w:color="auto"/>
        <w:right w:val="none" w:sz="0" w:space="0" w:color="auto"/>
      </w:divBdr>
    </w:div>
    <w:div w:id="1835409228">
      <w:bodyDiv w:val="1"/>
      <w:marLeft w:val="0"/>
      <w:marRight w:val="0"/>
      <w:marTop w:val="0"/>
      <w:marBottom w:val="0"/>
      <w:divBdr>
        <w:top w:val="none" w:sz="0" w:space="0" w:color="auto"/>
        <w:left w:val="none" w:sz="0" w:space="0" w:color="auto"/>
        <w:bottom w:val="none" w:sz="0" w:space="0" w:color="auto"/>
        <w:right w:val="none" w:sz="0" w:space="0" w:color="auto"/>
      </w:divBdr>
    </w:div>
    <w:div w:id="1879466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oleObject" Target="embeddings/oleObject3.bin"/><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package" Target="embeddings/Microsoft_Word_Document1.docx"/><Relationship Id="rId24"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6.jpeg"/><Relationship Id="rId4" Type="http://schemas.microsoft.com/office/2007/relationships/stylesWithEffects" Target="stylesWithEffects.xml"/><Relationship Id="rId9" Type="http://schemas.openxmlformats.org/officeDocument/2006/relationships/hyperlink" Target="mailto:E-mail&#33267;pldll@mail.ncyu.edu.tw" TargetMode="External"/><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8F9DF8-4069-469B-8F29-D31BFAA513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Pages>
  <Words>1923</Words>
  <Characters>10962</Characters>
  <Application>Microsoft Office Word</Application>
  <DocSecurity>0</DocSecurity>
  <Lines>91</Lines>
  <Paragraphs>25</Paragraphs>
  <ScaleCrop>false</ScaleCrop>
  <Company/>
  <LinksUpToDate>false</LinksUpToDate>
  <CharactersWithSpaces>12860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31</cp:revision>
  <cp:lastPrinted>2018-05-01T02:30:00Z</cp:lastPrinted>
  <dcterms:created xsi:type="dcterms:W3CDTF">2018-04-19T07:38:00Z</dcterms:created>
  <dcterms:modified xsi:type="dcterms:W3CDTF">2018-05-01T02:30:00Z</dcterms:modified>
</cp:coreProperties>
</file>