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E" w:rsidRPr="009F1DD8" w:rsidRDefault="009F1DD8" w:rsidP="009F1DD8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理工學院</w:t>
      </w:r>
      <w:r w:rsidR="00DC291E" w:rsidRPr="009F1DD8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7866D2">
        <w:rPr>
          <w:rFonts w:ascii="Times New Roman" w:eastAsia="標楷體" w:hAnsi="Times New Roman" w:hint="eastAsia"/>
          <w:b/>
          <w:sz w:val="36"/>
          <w:szCs w:val="36"/>
        </w:rPr>
        <w:t>04</w:t>
      </w:r>
      <w:r w:rsidR="00DC291E" w:rsidRPr="009F1DD8">
        <w:rPr>
          <w:rFonts w:ascii="Times New Roman" w:eastAsia="標楷體" w:hAnsi="Times New Roman"/>
          <w:b/>
          <w:sz w:val="36"/>
          <w:szCs w:val="36"/>
        </w:rPr>
        <w:t>學年度</w:t>
      </w:r>
      <w:r w:rsidR="00DC291E" w:rsidRPr="009F1DD8">
        <w:rPr>
          <w:rFonts w:ascii="Times New Roman" w:eastAsia="標楷體" w:hAnsi="Times New Roman" w:hint="eastAsia"/>
          <w:b/>
          <w:sz w:val="36"/>
          <w:szCs w:val="36"/>
        </w:rPr>
        <w:t>校級會議及</w:t>
      </w:r>
      <w:r w:rsidR="00DC291E" w:rsidRPr="009F1DD8">
        <w:rPr>
          <w:rFonts w:ascii="Times New Roman" w:eastAsia="標楷體" w:hAnsi="Times New Roman"/>
          <w:b/>
          <w:sz w:val="36"/>
          <w:szCs w:val="36"/>
        </w:rPr>
        <w:t>委員會委員代表</w:t>
      </w:r>
      <w:r w:rsidR="00DC291E" w:rsidRPr="009F1DD8">
        <w:rPr>
          <w:rFonts w:ascii="Times New Roman" w:eastAsia="標楷體" w:hAnsi="Times New Roman" w:hint="eastAsia"/>
          <w:b/>
          <w:sz w:val="36"/>
          <w:szCs w:val="36"/>
        </w:rPr>
        <w:t>推選結果</w:t>
      </w:r>
    </w:p>
    <w:p w:rsidR="00DC291E" w:rsidRPr="002D5021" w:rsidRDefault="00DC291E" w:rsidP="00DC291E">
      <w:pPr>
        <w:rPr>
          <w:rFonts w:ascii="Times New Roman" w:eastAsia="標楷體" w:hAnsi="Times New Roman"/>
          <w:b/>
          <w:sz w:val="28"/>
          <w:szCs w:val="28"/>
        </w:rPr>
      </w:pPr>
      <w:r w:rsidRPr="002D5021">
        <w:rPr>
          <w:rFonts w:ascii="Times New Roman" w:eastAsia="標楷體" w:hAnsi="Times New Roman" w:hint="eastAsia"/>
          <w:b/>
          <w:sz w:val="28"/>
          <w:szCs w:val="28"/>
        </w:rPr>
        <w:t>一、學生事務處：</w:t>
      </w:r>
    </w:p>
    <w:p w:rsidR="00DC291E" w:rsidRPr="00DC291E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 w:rsidRPr="00DC291E">
        <w:rPr>
          <w:rFonts w:ascii="Times New Roman" w:eastAsia="標楷體" w:hAnsi="Times New Roman" w:hint="eastAsia"/>
          <w:sz w:val="28"/>
          <w:szCs w:val="28"/>
        </w:rPr>
        <w:t>一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DC291E">
        <w:rPr>
          <w:rFonts w:ascii="Times New Roman" w:eastAsia="標楷體" w:hAnsi="Times New Roman" w:hint="eastAsia"/>
          <w:sz w:val="28"/>
          <w:szCs w:val="28"/>
        </w:rPr>
        <w:t>學生事務會議教授代表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DC291E" w:rsidRPr="00DC291E" w:rsidTr="00CA7599">
        <w:tc>
          <w:tcPr>
            <w:tcW w:w="3227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DC291E" w:rsidTr="00CA7599">
        <w:tc>
          <w:tcPr>
            <w:tcW w:w="322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生物機電工程學系</w:t>
            </w:r>
          </w:p>
        </w:tc>
        <w:tc>
          <w:tcPr>
            <w:tcW w:w="1699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463" w:rsidRPr="00DC291E" w:rsidTr="00CA7599">
        <w:tc>
          <w:tcPr>
            <w:tcW w:w="322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</w:p>
        </w:tc>
        <w:tc>
          <w:tcPr>
            <w:tcW w:w="1699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陳宗和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候補人選</w:t>
            </w:r>
          </w:p>
        </w:tc>
      </w:tr>
    </w:tbl>
    <w:p w:rsidR="00DC291E" w:rsidRPr="00DC291E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DC291E">
        <w:rPr>
          <w:rFonts w:ascii="Times New Roman" w:eastAsia="標楷體" w:hAnsi="Times New Roman" w:hint="eastAsia"/>
          <w:sz w:val="28"/>
          <w:szCs w:val="28"/>
        </w:rPr>
        <w:t>學生獎懲委員會教師代表（學生代表由當選教師之系所推派）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7"/>
        <w:gridCol w:w="1488"/>
        <w:gridCol w:w="2119"/>
        <w:gridCol w:w="3500"/>
      </w:tblGrid>
      <w:tr w:rsidR="00DC291E" w:rsidRPr="00DC291E" w:rsidTr="00080463">
        <w:tc>
          <w:tcPr>
            <w:tcW w:w="2747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488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119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500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DC291E" w:rsidTr="00080463">
        <w:trPr>
          <w:trHeight w:val="709"/>
        </w:trPr>
        <w:tc>
          <w:tcPr>
            <w:tcW w:w="274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生物機電工程學系</w:t>
            </w:r>
          </w:p>
        </w:tc>
        <w:tc>
          <w:tcPr>
            <w:tcW w:w="1488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119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連振昌</w:t>
            </w:r>
          </w:p>
        </w:tc>
        <w:tc>
          <w:tcPr>
            <w:tcW w:w="3500" w:type="dxa"/>
          </w:tcPr>
          <w:p w:rsidR="00080463" w:rsidRPr="00DC291E" w:rsidRDefault="00080463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80B57" w:rsidRPr="00DC291E" w:rsidTr="00080463">
        <w:trPr>
          <w:trHeight w:val="709"/>
        </w:trPr>
        <w:tc>
          <w:tcPr>
            <w:tcW w:w="2747" w:type="dxa"/>
          </w:tcPr>
          <w:p w:rsidR="00D80B57" w:rsidRPr="00BB5F87" w:rsidRDefault="00D80B57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D80B57" w:rsidRPr="00BB5F87" w:rsidRDefault="00D80B57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80B57" w:rsidRPr="00BB5F87" w:rsidRDefault="00D80B57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D80B57" w:rsidRPr="00BB5F87" w:rsidRDefault="00D80B57" w:rsidP="00BB5F87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C291E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 w:rsidRPr="00DC291E">
        <w:rPr>
          <w:rFonts w:ascii="Times New Roman" w:eastAsia="標楷體" w:hAnsi="Times New Roman" w:hint="eastAsia"/>
          <w:sz w:val="28"/>
          <w:szCs w:val="28"/>
        </w:rPr>
        <w:t>三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DC291E">
        <w:rPr>
          <w:rFonts w:ascii="Times New Roman" w:eastAsia="標楷體" w:hAnsi="Times New Roman" w:hint="eastAsia"/>
          <w:sz w:val="28"/>
          <w:szCs w:val="28"/>
        </w:rPr>
        <w:t>學生申訴評議委員會</w:t>
      </w:r>
      <w:r>
        <w:rPr>
          <w:rFonts w:ascii="Times New Roman" w:eastAsia="標楷體" w:hAnsi="Times New Roman" w:hint="eastAsia"/>
          <w:sz w:val="28"/>
          <w:szCs w:val="28"/>
        </w:rPr>
        <w:t>教師代表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676"/>
        <w:gridCol w:w="2385"/>
        <w:gridCol w:w="2601"/>
      </w:tblGrid>
      <w:tr w:rsidR="00DC291E" w:rsidRPr="00DC291E" w:rsidTr="00DC291E">
        <w:tc>
          <w:tcPr>
            <w:tcW w:w="3261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76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385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080463" w:rsidTr="00DC291E">
        <w:trPr>
          <w:trHeight w:val="632"/>
        </w:trPr>
        <w:tc>
          <w:tcPr>
            <w:tcW w:w="326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生物機電工程學系</w:t>
            </w:r>
          </w:p>
        </w:tc>
        <w:tc>
          <w:tcPr>
            <w:tcW w:w="1676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85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</w:p>
        </w:tc>
        <w:tc>
          <w:tcPr>
            <w:tcW w:w="260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男性教師代表</w:t>
            </w:r>
          </w:p>
        </w:tc>
      </w:tr>
      <w:tr w:rsidR="00080463" w:rsidRPr="00080463" w:rsidTr="00DC291E">
        <w:trPr>
          <w:trHeight w:val="699"/>
        </w:trPr>
        <w:tc>
          <w:tcPr>
            <w:tcW w:w="326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676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385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陳明娟</w:t>
            </w:r>
          </w:p>
        </w:tc>
        <w:tc>
          <w:tcPr>
            <w:tcW w:w="260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女性教師代表</w:t>
            </w:r>
          </w:p>
        </w:tc>
      </w:tr>
      <w:tr w:rsidR="00080463" w:rsidRPr="00080463" w:rsidTr="00DC291E">
        <w:trPr>
          <w:trHeight w:val="699"/>
        </w:trPr>
        <w:tc>
          <w:tcPr>
            <w:tcW w:w="326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</w:p>
        </w:tc>
        <w:tc>
          <w:tcPr>
            <w:tcW w:w="1676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85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章定遠</w:t>
            </w:r>
          </w:p>
        </w:tc>
        <w:tc>
          <w:tcPr>
            <w:tcW w:w="260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後補男性教師代表</w:t>
            </w:r>
          </w:p>
        </w:tc>
      </w:tr>
      <w:tr w:rsidR="00080463" w:rsidRPr="00080463" w:rsidTr="00DC291E">
        <w:trPr>
          <w:trHeight w:val="699"/>
        </w:trPr>
        <w:tc>
          <w:tcPr>
            <w:tcW w:w="326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</w:p>
        </w:tc>
        <w:tc>
          <w:tcPr>
            <w:tcW w:w="1676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2385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賴泳伶</w:t>
            </w:r>
          </w:p>
        </w:tc>
        <w:tc>
          <w:tcPr>
            <w:tcW w:w="2601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後補女性教師代表</w:t>
            </w:r>
          </w:p>
        </w:tc>
      </w:tr>
    </w:tbl>
    <w:p w:rsidR="00DC291E" w:rsidRPr="00DC291E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DC291E">
        <w:rPr>
          <w:rFonts w:ascii="Times New Roman" w:eastAsia="標楷體" w:hAnsi="Times New Roman" w:hint="eastAsia"/>
          <w:sz w:val="28"/>
          <w:szCs w:val="28"/>
        </w:rPr>
        <w:t>服務學習委員會教師代表（學生代表由當選教師之系所推派）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325"/>
        <w:gridCol w:w="2277"/>
        <w:gridCol w:w="3025"/>
      </w:tblGrid>
      <w:tr w:rsidR="00DC291E" w:rsidRPr="00DC291E" w:rsidTr="0048485F">
        <w:tc>
          <w:tcPr>
            <w:tcW w:w="3227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325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277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080463" w:rsidTr="0048485F">
        <w:trPr>
          <w:trHeight w:val="636"/>
        </w:trPr>
        <w:tc>
          <w:tcPr>
            <w:tcW w:w="322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生物機電工程學系</w:t>
            </w:r>
          </w:p>
        </w:tc>
        <w:tc>
          <w:tcPr>
            <w:tcW w:w="1325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27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洪敏勝</w:t>
            </w:r>
          </w:p>
        </w:tc>
        <w:tc>
          <w:tcPr>
            <w:tcW w:w="3025" w:type="dxa"/>
          </w:tcPr>
          <w:p w:rsidR="00080463" w:rsidRPr="00080463" w:rsidRDefault="00080463" w:rsidP="00DC2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463" w:rsidRPr="0048485F" w:rsidTr="0048485F">
        <w:trPr>
          <w:trHeight w:val="636"/>
        </w:trPr>
        <w:tc>
          <w:tcPr>
            <w:tcW w:w="3227" w:type="dxa"/>
          </w:tcPr>
          <w:p w:rsidR="00080463" w:rsidRPr="0048485F" w:rsidRDefault="00080463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0463" w:rsidRPr="0048485F" w:rsidRDefault="00080463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80463" w:rsidRPr="0048485F" w:rsidRDefault="00080463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80463" w:rsidRPr="0048485F" w:rsidRDefault="00080463" w:rsidP="0048485F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80463" w:rsidRPr="00DC291E" w:rsidRDefault="00080463" w:rsidP="00080463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08046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80463">
        <w:rPr>
          <w:rFonts w:ascii="Times New Roman" w:eastAsia="標楷體" w:hAnsi="Times New Roman" w:hint="eastAsia"/>
          <w:sz w:val="28"/>
          <w:szCs w:val="28"/>
        </w:rPr>
        <w:t>特殊教育推行</w:t>
      </w:r>
      <w:r w:rsidRPr="00DC291E">
        <w:rPr>
          <w:rFonts w:ascii="Times New Roman" w:eastAsia="標楷體" w:hAnsi="Times New Roman" w:hint="eastAsia"/>
          <w:sz w:val="28"/>
          <w:szCs w:val="28"/>
        </w:rPr>
        <w:t>委員會教師委員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080463" w:rsidRPr="00DC291E" w:rsidTr="00080463">
        <w:tc>
          <w:tcPr>
            <w:tcW w:w="3227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080463" w:rsidTr="00080463">
        <w:trPr>
          <w:trHeight w:val="787"/>
        </w:trPr>
        <w:tc>
          <w:tcPr>
            <w:tcW w:w="322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梁孟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0463" w:rsidRPr="00DC291E" w:rsidRDefault="00080463" w:rsidP="00080463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六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08046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80463">
        <w:rPr>
          <w:rFonts w:ascii="Times New Roman" w:eastAsia="標楷體" w:hAnsi="Times New Roman" w:hint="eastAsia"/>
          <w:sz w:val="28"/>
          <w:szCs w:val="28"/>
        </w:rPr>
        <w:t>學生輔導工作</w:t>
      </w:r>
      <w:r w:rsidRPr="00DC291E">
        <w:rPr>
          <w:rFonts w:ascii="Times New Roman" w:eastAsia="標楷體" w:hAnsi="Times New Roman" w:hint="eastAsia"/>
          <w:sz w:val="28"/>
          <w:szCs w:val="28"/>
        </w:rPr>
        <w:t>委員會教師委員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080463" w:rsidRPr="00DC291E" w:rsidTr="00080463">
        <w:tc>
          <w:tcPr>
            <w:tcW w:w="3227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080463" w:rsidRPr="00DC291E" w:rsidRDefault="00080463" w:rsidP="0008046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80463" w:rsidRPr="00080463" w:rsidTr="00080463">
        <w:trPr>
          <w:trHeight w:val="787"/>
        </w:trPr>
        <w:tc>
          <w:tcPr>
            <w:tcW w:w="3227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463">
              <w:rPr>
                <w:rFonts w:ascii="標楷體" w:eastAsia="標楷體" w:hAnsi="標楷體" w:hint="eastAsia"/>
                <w:sz w:val="28"/>
                <w:szCs w:val="28"/>
              </w:rPr>
              <w:t>古國隆</w:t>
            </w:r>
          </w:p>
        </w:tc>
        <w:tc>
          <w:tcPr>
            <w:tcW w:w="2464" w:type="dxa"/>
          </w:tcPr>
          <w:p w:rsidR="00080463" w:rsidRPr="00080463" w:rsidRDefault="00080463" w:rsidP="00080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291E" w:rsidRPr="00DC291E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DC291E">
        <w:rPr>
          <w:rFonts w:ascii="Times New Roman" w:eastAsia="標楷體" w:hAnsi="Times New Roman" w:hint="eastAsia"/>
          <w:sz w:val="28"/>
          <w:szCs w:val="28"/>
        </w:rPr>
        <w:t>(</w:t>
      </w:r>
      <w:r w:rsidR="00080463">
        <w:rPr>
          <w:rFonts w:ascii="Times New Roman" w:eastAsia="標楷體" w:hAnsi="Times New Roman" w:hint="eastAsia"/>
          <w:sz w:val="28"/>
          <w:szCs w:val="28"/>
        </w:rPr>
        <w:t>七</w:t>
      </w:r>
      <w:r w:rsidRPr="00DC291E">
        <w:rPr>
          <w:rFonts w:ascii="Times New Roman" w:eastAsia="標楷體" w:hAnsi="Times New Roman" w:hint="eastAsia"/>
          <w:sz w:val="28"/>
          <w:szCs w:val="28"/>
        </w:rPr>
        <w:t>)</w:t>
      </w:r>
      <w:r w:rsidRPr="00DC291E">
        <w:rPr>
          <w:rFonts w:ascii="Times New Roman" w:eastAsia="標楷體" w:hAnsi="Times New Roman" w:hint="eastAsia"/>
          <w:sz w:val="28"/>
          <w:szCs w:val="28"/>
        </w:rPr>
        <w:t>學生住宿服務暨輔導委員會教師委員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DC291E" w:rsidRPr="00DC291E" w:rsidTr="00DC291E">
        <w:tc>
          <w:tcPr>
            <w:tcW w:w="3227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DC291E" w:rsidRPr="00DC291E" w:rsidRDefault="00DC291E" w:rsidP="00DC291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291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5105" w:rsidRPr="005F5105" w:rsidTr="00DC291E">
        <w:trPr>
          <w:trHeight w:val="787"/>
        </w:trPr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5105">
              <w:rPr>
                <w:rFonts w:ascii="標楷體" w:eastAsia="標楷體" w:hAnsi="標楷體" w:cs="Times New Roman" w:hint="eastAsia"/>
                <w:sz w:val="28"/>
                <w:szCs w:val="28"/>
              </w:rPr>
              <w:t>機械與能源工程學系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5105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5105">
              <w:rPr>
                <w:rFonts w:ascii="標楷體" w:eastAsia="標楷體" w:hAnsi="標楷體" w:cs="Times New Roman" w:hint="eastAsia"/>
                <w:sz w:val="28"/>
                <w:szCs w:val="28"/>
              </w:rPr>
              <w:t>丁慶華</w:t>
            </w:r>
          </w:p>
        </w:tc>
        <w:tc>
          <w:tcPr>
            <w:tcW w:w="2464" w:type="dxa"/>
          </w:tcPr>
          <w:p w:rsidR="005F5105" w:rsidRPr="005F5105" w:rsidRDefault="005F5105" w:rsidP="00DC29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C95" w:rsidRDefault="00684C95" w:rsidP="00CA7599">
      <w:pPr>
        <w:rPr>
          <w:rFonts w:ascii="Times New Roman" w:eastAsia="標楷體" w:hAnsi="Times New Roman"/>
          <w:b/>
          <w:sz w:val="28"/>
          <w:szCs w:val="28"/>
        </w:rPr>
      </w:pPr>
    </w:p>
    <w:p w:rsidR="00CA7599" w:rsidRPr="002D5021" w:rsidRDefault="00CA7599" w:rsidP="00CA7599">
      <w:pPr>
        <w:rPr>
          <w:rFonts w:ascii="Times New Roman" w:eastAsia="標楷體" w:hAnsi="Times New Roman"/>
          <w:b/>
          <w:sz w:val="28"/>
          <w:szCs w:val="28"/>
        </w:rPr>
      </w:pPr>
      <w:r w:rsidRPr="002D5021">
        <w:rPr>
          <w:rFonts w:ascii="Times New Roman" w:eastAsia="標楷體" w:hAnsi="Times New Roman" w:hint="eastAsia"/>
          <w:b/>
          <w:sz w:val="28"/>
          <w:szCs w:val="28"/>
        </w:rPr>
        <w:t>二、總務處：</w:t>
      </w:r>
    </w:p>
    <w:p w:rsidR="00CA7599" w:rsidRPr="00CA7599" w:rsidRDefault="00CA7599" w:rsidP="00CA7599">
      <w:pPr>
        <w:rPr>
          <w:rFonts w:ascii="Times New Roman" w:eastAsia="標楷體" w:hAnsi="Times New Roman"/>
          <w:sz w:val="28"/>
          <w:szCs w:val="28"/>
        </w:rPr>
      </w:pPr>
      <w:r w:rsidRPr="00CA7599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Pr="00CA7599">
        <w:rPr>
          <w:rFonts w:ascii="Times New Roman" w:eastAsia="標楷體" w:hAnsi="Times New Roman" w:hint="eastAsia"/>
          <w:sz w:val="28"/>
          <w:szCs w:val="28"/>
        </w:rPr>
        <w:t>)</w:t>
      </w:r>
      <w:r w:rsidRPr="00CA7599">
        <w:rPr>
          <w:rFonts w:ascii="Times New Roman" w:eastAsia="標楷體" w:hAnsi="Times New Roman" w:hint="eastAsia"/>
          <w:sz w:val="28"/>
          <w:szCs w:val="28"/>
        </w:rPr>
        <w:t>車輛管理委員會教師代表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CA7599" w:rsidRPr="00CA7599" w:rsidTr="00CA7599">
        <w:tc>
          <w:tcPr>
            <w:tcW w:w="3227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5105" w:rsidRPr="005F5105" w:rsidTr="00CA7599">
        <w:trPr>
          <w:trHeight w:val="626"/>
        </w:trPr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資訊工程學系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賴泳伶</w:t>
            </w:r>
          </w:p>
        </w:tc>
        <w:tc>
          <w:tcPr>
            <w:tcW w:w="2464" w:type="dxa"/>
          </w:tcPr>
          <w:p w:rsidR="005F5105" w:rsidRPr="00CA7599" w:rsidRDefault="005F5105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A7599" w:rsidRPr="00CA7599" w:rsidRDefault="00CA7599" w:rsidP="00CA7599">
      <w:pPr>
        <w:rPr>
          <w:rFonts w:ascii="Times New Roman" w:eastAsia="標楷體" w:hAnsi="Times New Roman"/>
          <w:sz w:val="28"/>
          <w:szCs w:val="28"/>
        </w:rPr>
      </w:pPr>
      <w:r w:rsidRPr="00CA7599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 w:rsidRPr="00CA7599">
        <w:rPr>
          <w:rFonts w:ascii="Times New Roman" w:eastAsia="標楷體" w:hAnsi="Times New Roman" w:hint="eastAsia"/>
          <w:sz w:val="28"/>
          <w:szCs w:val="28"/>
        </w:rPr>
        <w:t>)</w:t>
      </w:r>
      <w:r w:rsidRPr="00CA7599">
        <w:rPr>
          <w:rFonts w:ascii="Times New Roman" w:eastAsia="標楷體" w:hAnsi="Times New Roman" w:hint="eastAsia"/>
          <w:sz w:val="28"/>
          <w:szCs w:val="28"/>
        </w:rPr>
        <w:t>膳食管理委員會教師代表（學生代表由當選系教師之系所推派）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1570"/>
        <w:gridCol w:w="2254"/>
        <w:gridCol w:w="3095"/>
      </w:tblGrid>
      <w:tr w:rsidR="00CA7599" w:rsidRPr="00CA7599" w:rsidTr="005F5105">
        <w:tc>
          <w:tcPr>
            <w:tcW w:w="2935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570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25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095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5105" w:rsidRPr="005F5105" w:rsidTr="005F5105">
        <w:trPr>
          <w:trHeight w:val="648"/>
        </w:trPr>
        <w:tc>
          <w:tcPr>
            <w:tcW w:w="2935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  <w:tc>
          <w:tcPr>
            <w:tcW w:w="1570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助理教授</w:t>
            </w:r>
          </w:p>
        </w:tc>
        <w:tc>
          <w:tcPr>
            <w:tcW w:w="225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黃建智</w:t>
            </w:r>
          </w:p>
        </w:tc>
        <w:tc>
          <w:tcPr>
            <w:tcW w:w="3095" w:type="dxa"/>
          </w:tcPr>
          <w:p w:rsidR="005F5105" w:rsidRPr="00CA7599" w:rsidRDefault="005F5105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5105" w:rsidRPr="00BB1567" w:rsidTr="005F5105">
        <w:trPr>
          <w:trHeight w:val="648"/>
        </w:trPr>
        <w:tc>
          <w:tcPr>
            <w:tcW w:w="2935" w:type="dxa"/>
          </w:tcPr>
          <w:p w:rsidR="005F5105" w:rsidRPr="00BB1567" w:rsidRDefault="00BB1567" w:rsidP="00BB1567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應用化學系</w:t>
            </w:r>
          </w:p>
        </w:tc>
        <w:tc>
          <w:tcPr>
            <w:tcW w:w="1570" w:type="dxa"/>
          </w:tcPr>
          <w:p w:rsidR="005F5105" w:rsidRPr="00BB1567" w:rsidRDefault="00BB1567" w:rsidP="00BB1567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學生</w:t>
            </w:r>
          </w:p>
        </w:tc>
        <w:tc>
          <w:tcPr>
            <w:tcW w:w="2254" w:type="dxa"/>
          </w:tcPr>
          <w:p w:rsidR="005F5105" w:rsidRPr="00BB1567" w:rsidRDefault="00BB1567" w:rsidP="00BB1567">
            <w:pPr>
              <w:jc w:val="center"/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鍾鵬元</w:t>
            </w:r>
          </w:p>
        </w:tc>
        <w:tc>
          <w:tcPr>
            <w:tcW w:w="3095" w:type="dxa"/>
          </w:tcPr>
          <w:p w:rsidR="005F5105" w:rsidRPr="00BB1567" w:rsidRDefault="00BB1567" w:rsidP="00BB1567">
            <w:pPr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大三</w:t>
            </w:r>
          </w:p>
        </w:tc>
      </w:tr>
    </w:tbl>
    <w:p w:rsidR="00684C95" w:rsidRPr="00BB1567" w:rsidRDefault="00684C95" w:rsidP="00BB1567">
      <w:pPr>
        <w:jc w:val="center"/>
        <w:rPr>
          <w:rFonts w:ascii="Times New Roman" w:eastAsia="標楷體" w:hAnsi="Times New Roman"/>
          <w:color w:val="0000FF"/>
          <w:sz w:val="28"/>
          <w:szCs w:val="28"/>
        </w:rPr>
      </w:pPr>
    </w:p>
    <w:p w:rsidR="00684C95" w:rsidRDefault="00684C95" w:rsidP="00CA7599">
      <w:pPr>
        <w:rPr>
          <w:rFonts w:ascii="Times New Roman" w:eastAsia="標楷體" w:hAnsi="Times New Roman"/>
          <w:sz w:val="28"/>
          <w:szCs w:val="28"/>
        </w:rPr>
      </w:pPr>
    </w:p>
    <w:p w:rsidR="00684C95" w:rsidRDefault="00684C95" w:rsidP="00CA7599">
      <w:pPr>
        <w:rPr>
          <w:rFonts w:ascii="Times New Roman" w:eastAsia="標楷體" w:hAnsi="Times New Roman"/>
          <w:sz w:val="28"/>
          <w:szCs w:val="28"/>
        </w:rPr>
      </w:pPr>
    </w:p>
    <w:p w:rsidR="00684C95" w:rsidRDefault="00684C95" w:rsidP="00CA7599">
      <w:pPr>
        <w:rPr>
          <w:rFonts w:ascii="Times New Roman" w:eastAsia="標楷體" w:hAnsi="Times New Roman"/>
          <w:sz w:val="28"/>
          <w:szCs w:val="28"/>
        </w:rPr>
      </w:pPr>
    </w:p>
    <w:p w:rsidR="00CA7599" w:rsidRPr="00CA7599" w:rsidRDefault="00CA7599" w:rsidP="00CA7599">
      <w:pPr>
        <w:rPr>
          <w:rFonts w:ascii="Times New Roman" w:eastAsia="標楷體" w:hAnsi="Times New Roman"/>
          <w:sz w:val="28"/>
          <w:szCs w:val="28"/>
        </w:rPr>
      </w:pPr>
      <w:r w:rsidRPr="00CA7599">
        <w:rPr>
          <w:rFonts w:ascii="Times New Roman" w:eastAsia="標楷體" w:hAnsi="Times New Roman" w:hint="eastAsia"/>
          <w:sz w:val="28"/>
          <w:szCs w:val="28"/>
        </w:rPr>
        <w:lastRenderedPageBreak/>
        <w:t>(</w:t>
      </w:r>
      <w:r w:rsidRPr="00CA7599">
        <w:rPr>
          <w:rFonts w:ascii="Times New Roman" w:eastAsia="標楷體" w:hAnsi="Times New Roman" w:hint="eastAsia"/>
          <w:sz w:val="28"/>
          <w:szCs w:val="28"/>
        </w:rPr>
        <w:t>三</w:t>
      </w:r>
      <w:r w:rsidRPr="00CA7599">
        <w:rPr>
          <w:rFonts w:ascii="Times New Roman" w:eastAsia="標楷體" w:hAnsi="Times New Roman" w:hint="eastAsia"/>
          <w:sz w:val="28"/>
          <w:szCs w:val="28"/>
        </w:rPr>
        <w:t>)</w:t>
      </w:r>
      <w:r w:rsidRPr="00CA7599">
        <w:rPr>
          <w:rFonts w:ascii="Times New Roman" w:eastAsia="標楷體" w:hAnsi="Times New Roman" w:hint="eastAsia"/>
          <w:sz w:val="28"/>
          <w:szCs w:val="28"/>
        </w:rPr>
        <w:t>宿舍管理委員會教師代表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CA7599" w:rsidRPr="00CA7599" w:rsidTr="00CA7599">
        <w:tc>
          <w:tcPr>
            <w:tcW w:w="3227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5105" w:rsidRPr="005F5105" w:rsidTr="00CA7599">
        <w:trPr>
          <w:trHeight w:val="628"/>
        </w:trPr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王順利</w:t>
            </w:r>
          </w:p>
        </w:tc>
        <w:tc>
          <w:tcPr>
            <w:tcW w:w="2464" w:type="dxa"/>
          </w:tcPr>
          <w:p w:rsidR="005F5105" w:rsidRPr="00CA7599" w:rsidRDefault="005F5105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742FB" w:rsidRDefault="003742FB" w:rsidP="00DC291E">
      <w:pPr>
        <w:rPr>
          <w:rFonts w:ascii="Times New Roman" w:eastAsia="標楷體" w:hAnsi="Times New Roman"/>
          <w:b/>
          <w:sz w:val="28"/>
          <w:szCs w:val="28"/>
        </w:rPr>
      </w:pPr>
    </w:p>
    <w:p w:rsidR="00DC291E" w:rsidRPr="002D5021" w:rsidRDefault="00CA7599" w:rsidP="00DC291E">
      <w:pPr>
        <w:rPr>
          <w:rFonts w:ascii="Times New Roman" w:eastAsia="標楷體" w:hAnsi="Times New Roman"/>
          <w:b/>
          <w:sz w:val="28"/>
          <w:szCs w:val="28"/>
        </w:rPr>
      </w:pPr>
      <w:r w:rsidRPr="002D5021">
        <w:rPr>
          <w:rFonts w:ascii="Times New Roman" w:eastAsia="標楷體" w:hAnsi="Times New Roman" w:hint="eastAsia"/>
          <w:b/>
          <w:sz w:val="28"/>
          <w:szCs w:val="28"/>
        </w:rPr>
        <w:t>三、研究發展處：</w:t>
      </w:r>
    </w:p>
    <w:p w:rsidR="00CA7599" w:rsidRDefault="00CA7599" w:rsidP="00DC291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CA759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A7599">
        <w:rPr>
          <w:rFonts w:ascii="Times New Roman" w:eastAsia="標楷體" w:hAnsi="Times New Roman" w:hint="eastAsia"/>
          <w:sz w:val="28"/>
          <w:szCs w:val="28"/>
        </w:rPr>
        <w:t>研究發展會議教師代表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CA7599" w:rsidRPr="00CA7599" w:rsidTr="00CA7599">
        <w:tc>
          <w:tcPr>
            <w:tcW w:w="3227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CA7599" w:rsidRPr="00CA7599" w:rsidRDefault="00CA7599" w:rsidP="00CA759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7599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5F5105" w:rsidRPr="005F5105" w:rsidTr="00CA7599"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陳文龍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105" w:rsidRPr="005F5105" w:rsidTr="00CA7599"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應用數學系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陳嘉文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105" w:rsidRPr="005F5105" w:rsidTr="00CA7599">
        <w:tc>
          <w:tcPr>
            <w:tcW w:w="3227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電子物理學系</w:t>
            </w:r>
          </w:p>
        </w:tc>
        <w:tc>
          <w:tcPr>
            <w:tcW w:w="1699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黃俊達</w:t>
            </w:r>
          </w:p>
        </w:tc>
        <w:tc>
          <w:tcPr>
            <w:tcW w:w="2464" w:type="dxa"/>
          </w:tcPr>
          <w:p w:rsidR="005F5105" w:rsidRPr="005F5105" w:rsidRDefault="005F5105" w:rsidP="005F5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候補人選</w:t>
            </w:r>
          </w:p>
        </w:tc>
      </w:tr>
    </w:tbl>
    <w:p w:rsidR="00684C95" w:rsidRDefault="00684C95" w:rsidP="00DC291E">
      <w:pPr>
        <w:rPr>
          <w:rFonts w:ascii="Times New Roman" w:eastAsia="標楷體" w:hAnsi="Times New Roman"/>
          <w:b/>
          <w:sz w:val="28"/>
          <w:szCs w:val="28"/>
        </w:rPr>
      </w:pPr>
    </w:p>
    <w:p w:rsidR="006B7583" w:rsidRDefault="005F5105" w:rsidP="00DC291E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="002D5021" w:rsidRPr="00FC714B">
        <w:rPr>
          <w:rFonts w:ascii="Times New Roman" w:eastAsia="標楷體" w:hAnsi="Times New Roman" w:hint="eastAsia"/>
          <w:b/>
          <w:sz w:val="28"/>
          <w:szCs w:val="28"/>
        </w:rPr>
        <w:t>、秘書室：校務會議代表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由院務會議代表</w:t>
      </w:r>
      <w:r w:rsidR="004B0441">
        <w:rPr>
          <w:rFonts w:ascii="Times New Roman" w:eastAsia="標楷體" w:hAnsi="Times New Roman" w:hint="eastAsia"/>
          <w:b/>
          <w:sz w:val="28"/>
          <w:szCs w:val="28"/>
        </w:rPr>
        <w:t>投票選出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84C95" w:rsidRDefault="00684C95" w:rsidP="00DC291E">
      <w:pPr>
        <w:rPr>
          <w:rFonts w:ascii="Times New Roman" w:eastAsia="標楷體" w:hAnsi="Times New Roman"/>
          <w:b/>
          <w:sz w:val="28"/>
          <w:szCs w:val="28"/>
        </w:rPr>
      </w:pPr>
    </w:p>
    <w:p w:rsidR="002D5021" w:rsidRPr="00FC714B" w:rsidRDefault="00A3008D" w:rsidP="00DC291E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="002D5021" w:rsidRPr="00FC714B">
        <w:rPr>
          <w:rFonts w:ascii="Times New Roman" w:eastAsia="標楷體" w:hAnsi="Times New Roman" w:hint="eastAsia"/>
          <w:b/>
          <w:sz w:val="28"/>
          <w:szCs w:val="28"/>
        </w:rPr>
        <w:t>、人事室：</w:t>
      </w:r>
    </w:p>
    <w:p w:rsidR="006B7583" w:rsidRDefault="002D5021" w:rsidP="00DC291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校教師評審委員會代表：</w:t>
      </w:r>
      <w:r w:rsidR="004B0441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4B0441">
        <w:rPr>
          <w:rFonts w:ascii="Times New Roman" w:eastAsia="標楷體" w:hAnsi="Times New Roman" w:hint="eastAsia"/>
          <w:b/>
          <w:sz w:val="28"/>
          <w:szCs w:val="28"/>
        </w:rPr>
        <w:t>由院務會議代表推選</w:t>
      </w:r>
      <w:r w:rsidR="004B0441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2D5021" w:rsidRDefault="002D5021" w:rsidP="00DC291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校申訴評議委員會教師代表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2D5021" w:rsidRPr="002D5021" w:rsidTr="002D5021">
        <w:tc>
          <w:tcPr>
            <w:tcW w:w="3227" w:type="dxa"/>
          </w:tcPr>
          <w:p w:rsidR="002D5021" w:rsidRPr="002D5021" w:rsidRDefault="002D5021" w:rsidP="002D50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5021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2D5021" w:rsidRPr="002D5021" w:rsidRDefault="002D5021" w:rsidP="002D50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5021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2D5021" w:rsidRPr="002D5021" w:rsidRDefault="002D5021" w:rsidP="002D50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5021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2D5021" w:rsidRPr="002D5021" w:rsidRDefault="002D5021" w:rsidP="002D502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5021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4B0441" w:rsidRPr="004B0441" w:rsidTr="002D5021">
        <w:tc>
          <w:tcPr>
            <w:tcW w:w="3227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應用</w:t>
            </w:r>
            <w:r w:rsidR="009C2AAE">
              <w:rPr>
                <w:rFonts w:ascii="Times New Roman" w:eastAsia="標楷體" w:hAnsi="Times New Roman" w:hint="eastAsia"/>
                <w:sz w:val="28"/>
                <w:szCs w:val="28"/>
              </w:rPr>
              <w:t>化</w:t>
            </w: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鄭建中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男性教師代表</w:t>
            </w:r>
          </w:p>
        </w:tc>
      </w:tr>
      <w:tr w:rsidR="004B0441" w:rsidRPr="004B0441" w:rsidTr="002D5021">
        <w:tc>
          <w:tcPr>
            <w:tcW w:w="3227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資訊工程學系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賴泳伶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女性教師代表</w:t>
            </w:r>
          </w:p>
        </w:tc>
      </w:tr>
      <w:tr w:rsidR="004B0441" w:rsidRPr="004B0441" w:rsidTr="002D5021">
        <w:tc>
          <w:tcPr>
            <w:tcW w:w="3227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應用數學系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吳忠武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男性候補人選</w:t>
            </w:r>
          </w:p>
        </w:tc>
      </w:tr>
      <w:tr w:rsidR="004B0441" w:rsidRPr="004B0441" w:rsidTr="002D5021">
        <w:tc>
          <w:tcPr>
            <w:tcW w:w="3227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副教授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陳明娟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女性候補人選</w:t>
            </w:r>
          </w:p>
        </w:tc>
      </w:tr>
    </w:tbl>
    <w:p w:rsidR="00A31FAF" w:rsidRPr="00FC714B" w:rsidRDefault="00A31FAF" w:rsidP="00A31FAF">
      <w:pPr>
        <w:rPr>
          <w:rFonts w:ascii="Times New Roman" w:eastAsia="標楷體" w:hAnsi="Times New Roman"/>
          <w:b/>
          <w:sz w:val="28"/>
          <w:szCs w:val="28"/>
        </w:rPr>
      </w:pPr>
      <w:r w:rsidRPr="00FC714B">
        <w:rPr>
          <w:rFonts w:ascii="Times New Roman" w:eastAsia="標楷體" w:hAnsi="Times New Roman" w:hint="eastAsia"/>
          <w:b/>
          <w:sz w:val="28"/>
          <w:szCs w:val="28"/>
        </w:rPr>
        <w:lastRenderedPageBreak/>
        <w:t>六、</w:t>
      </w:r>
      <w:r w:rsidR="006F33BA" w:rsidRPr="00FC714B">
        <w:rPr>
          <w:rFonts w:ascii="Times New Roman" w:eastAsia="標楷體" w:hAnsi="Times New Roman" w:hint="eastAsia"/>
          <w:b/>
          <w:sz w:val="28"/>
          <w:szCs w:val="28"/>
        </w:rPr>
        <w:t>通識教育中心</w:t>
      </w:r>
      <w:r w:rsidRPr="00FC714B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DC291E" w:rsidRPr="006F33BA" w:rsidRDefault="00DC291E" w:rsidP="00DC291E">
      <w:pPr>
        <w:rPr>
          <w:rFonts w:ascii="Times New Roman" w:eastAsia="標楷體" w:hAnsi="Times New Roman"/>
          <w:sz w:val="28"/>
          <w:szCs w:val="28"/>
        </w:rPr>
      </w:pPr>
      <w:r w:rsidRPr="006F33BA">
        <w:rPr>
          <w:rFonts w:ascii="Times New Roman" w:eastAsia="標楷體" w:hAnsi="Times New Roman" w:hint="eastAsia"/>
          <w:sz w:val="28"/>
          <w:szCs w:val="28"/>
        </w:rPr>
        <w:t>(</w:t>
      </w:r>
      <w:r w:rsidR="006F33BA">
        <w:rPr>
          <w:rFonts w:ascii="Times New Roman" w:eastAsia="標楷體" w:hAnsi="Times New Roman" w:hint="eastAsia"/>
          <w:sz w:val="28"/>
          <w:szCs w:val="28"/>
        </w:rPr>
        <w:t>一</w:t>
      </w:r>
      <w:r w:rsidRPr="006F33BA">
        <w:rPr>
          <w:rFonts w:ascii="Times New Roman" w:eastAsia="標楷體" w:hAnsi="Times New Roman" w:hint="eastAsia"/>
          <w:sz w:val="28"/>
          <w:szCs w:val="28"/>
        </w:rPr>
        <w:t>)</w:t>
      </w:r>
      <w:r w:rsidRPr="006F33BA">
        <w:rPr>
          <w:rFonts w:ascii="Times New Roman" w:eastAsia="標楷體" w:hAnsi="Times New Roman" w:hint="eastAsia"/>
          <w:sz w:val="28"/>
          <w:szCs w:val="28"/>
        </w:rPr>
        <w:t>通識教育委員會教授代表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99"/>
        <w:gridCol w:w="2464"/>
        <w:gridCol w:w="2464"/>
      </w:tblGrid>
      <w:tr w:rsidR="00DC291E" w:rsidRPr="006F33BA" w:rsidTr="006F33BA">
        <w:tc>
          <w:tcPr>
            <w:tcW w:w="3227" w:type="dxa"/>
          </w:tcPr>
          <w:p w:rsidR="00DC291E" w:rsidRPr="006F33BA" w:rsidRDefault="00DC291E" w:rsidP="006F33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33BA">
              <w:rPr>
                <w:rFonts w:ascii="Times New Roman" w:eastAsia="標楷體" w:hAnsi="Times New Roman" w:hint="eastAsia"/>
                <w:sz w:val="28"/>
                <w:szCs w:val="28"/>
              </w:rPr>
              <w:t>系所別</w:t>
            </w:r>
          </w:p>
        </w:tc>
        <w:tc>
          <w:tcPr>
            <w:tcW w:w="1699" w:type="dxa"/>
          </w:tcPr>
          <w:p w:rsidR="00DC291E" w:rsidRPr="006F33BA" w:rsidRDefault="00DC291E" w:rsidP="006F33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33BA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464" w:type="dxa"/>
          </w:tcPr>
          <w:p w:rsidR="00DC291E" w:rsidRPr="006F33BA" w:rsidRDefault="00DC291E" w:rsidP="006F33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33BA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</w:tcPr>
          <w:p w:rsidR="00DC291E" w:rsidRPr="006F33BA" w:rsidRDefault="00DC291E" w:rsidP="006F33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33BA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4B0441" w:rsidRPr="006F33BA" w:rsidTr="006F33BA">
        <w:tc>
          <w:tcPr>
            <w:tcW w:w="3227" w:type="dxa"/>
          </w:tcPr>
          <w:p w:rsidR="004B0441" w:rsidRPr="004B0441" w:rsidRDefault="002F6862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應用化學系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陳文龍</w:t>
            </w:r>
          </w:p>
        </w:tc>
        <w:tc>
          <w:tcPr>
            <w:tcW w:w="2464" w:type="dxa"/>
          </w:tcPr>
          <w:p w:rsidR="004B0441" w:rsidRPr="004B0441" w:rsidRDefault="004B0441" w:rsidP="00A3008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B0441" w:rsidRPr="006F33BA" w:rsidTr="006F33BA">
        <w:tc>
          <w:tcPr>
            <w:tcW w:w="3227" w:type="dxa"/>
          </w:tcPr>
          <w:p w:rsidR="004B0441" w:rsidRPr="004B0441" w:rsidRDefault="002F6862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應用數學系</w:t>
            </w:r>
          </w:p>
        </w:tc>
        <w:tc>
          <w:tcPr>
            <w:tcW w:w="1699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教授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吳忠武</w:t>
            </w:r>
          </w:p>
        </w:tc>
        <w:tc>
          <w:tcPr>
            <w:tcW w:w="2464" w:type="dxa"/>
          </w:tcPr>
          <w:p w:rsidR="004B0441" w:rsidRPr="004B0441" w:rsidRDefault="004B0441" w:rsidP="004B04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B0441">
              <w:rPr>
                <w:rFonts w:ascii="Times New Roman" w:eastAsia="標楷體" w:hAnsi="Times New Roman" w:hint="eastAsia"/>
                <w:sz w:val="28"/>
                <w:szCs w:val="28"/>
              </w:rPr>
              <w:t>候補人選</w:t>
            </w:r>
          </w:p>
        </w:tc>
      </w:tr>
    </w:tbl>
    <w:p w:rsidR="00DE4495" w:rsidRDefault="00DE4495" w:rsidP="00DC291E">
      <w:pPr>
        <w:rPr>
          <w:rFonts w:ascii="Times New Roman" w:eastAsia="標楷體" w:hAnsi="Times New Roman"/>
          <w:b/>
          <w:sz w:val="28"/>
          <w:szCs w:val="28"/>
        </w:rPr>
      </w:pPr>
    </w:p>
    <w:p w:rsidR="00DC291E" w:rsidRPr="00A3008D" w:rsidRDefault="006F33BA" w:rsidP="00DC291E">
      <w:pPr>
        <w:rPr>
          <w:rFonts w:ascii="Times New Roman" w:eastAsia="標楷體" w:hAnsi="Times New Roman"/>
          <w:sz w:val="28"/>
          <w:szCs w:val="28"/>
        </w:rPr>
      </w:pPr>
      <w:r w:rsidRPr="00FC714B">
        <w:rPr>
          <w:rFonts w:ascii="Times New Roman" w:eastAsia="標楷體" w:hAnsi="Times New Roman" w:hint="eastAsia"/>
          <w:b/>
          <w:sz w:val="28"/>
          <w:szCs w:val="28"/>
        </w:rPr>
        <w:t>七、環境安全管理中心：</w:t>
      </w:r>
    </w:p>
    <w:p w:rsidR="006F33BA" w:rsidRDefault="006F33BA" w:rsidP="00271924">
      <w:pPr>
        <w:adjustRightInd w:val="0"/>
        <w:snapToGrid w:val="0"/>
        <w:ind w:left="560" w:rightChars="-177" w:right="-425" w:hangingChars="200" w:hanging="560"/>
        <w:rPr>
          <w:rFonts w:ascii="Times New Roman" w:eastAsia="標楷體" w:hAnsi="Times New Roman"/>
          <w:sz w:val="28"/>
          <w:szCs w:val="28"/>
        </w:rPr>
      </w:pPr>
      <w:r w:rsidRPr="006F33BA">
        <w:rPr>
          <w:rFonts w:ascii="Times New Roman" w:eastAsia="標楷體" w:hAnsi="Times New Roman" w:hint="eastAsia"/>
          <w:sz w:val="28"/>
          <w:szCs w:val="28"/>
        </w:rPr>
        <w:t>(</w:t>
      </w:r>
      <w:r w:rsidRPr="006F33BA">
        <w:rPr>
          <w:rFonts w:ascii="Times New Roman" w:eastAsia="標楷體" w:hAnsi="Times New Roman" w:hint="eastAsia"/>
          <w:sz w:val="28"/>
          <w:szCs w:val="28"/>
        </w:rPr>
        <w:t>一</w:t>
      </w:r>
      <w:r w:rsidRPr="006F33BA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="00A3008D" w:rsidRPr="00A3008D">
        <w:rPr>
          <w:rFonts w:ascii="Times New Roman" w:eastAsia="標楷體" w:hAnsi="Times New Roman" w:hint="eastAsia"/>
          <w:sz w:val="28"/>
          <w:szCs w:val="28"/>
        </w:rPr>
        <w:t>毒化物質運作管理委員會</w:t>
      </w:r>
      <w:r w:rsidR="00271924">
        <w:rPr>
          <w:rFonts w:ascii="Times New Roman" w:eastAsia="標楷體" w:hAnsi="Times New Roman" w:hint="eastAsia"/>
          <w:sz w:val="28"/>
          <w:szCs w:val="28"/>
        </w:rPr>
        <w:t>(</w:t>
      </w:r>
      <w:r w:rsidR="00271924" w:rsidRPr="00271924">
        <w:rPr>
          <w:rFonts w:ascii="Times New Roman" w:eastAsia="標楷體" w:hAnsi="Times New Roman"/>
          <w:sz w:val="28"/>
          <w:szCs w:val="28"/>
        </w:rPr>
        <w:t>院長從運作毒性化學物質之實驗室負責人</w:t>
      </w:r>
      <w:r w:rsidR="00271924" w:rsidRPr="00271924">
        <w:rPr>
          <w:rFonts w:ascii="Times New Roman" w:eastAsia="標楷體" w:hAnsi="Times New Roman" w:hint="eastAsia"/>
          <w:sz w:val="28"/>
          <w:szCs w:val="28"/>
        </w:rPr>
        <w:t>選出</w:t>
      </w:r>
      <w:r w:rsidR="00271924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A3008D" w:rsidRPr="00A3008D">
        <w:rPr>
          <w:rFonts w:ascii="Times New Roman" w:eastAsia="標楷體" w:hAnsi="Times New Roman"/>
          <w:sz w:val="28"/>
          <w:szCs w:val="28"/>
        </w:rPr>
        <w:t>院長</w:t>
      </w:r>
      <w:r w:rsidR="00A3008D">
        <w:rPr>
          <w:rFonts w:ascii="Times New Roman" w:eastAsia="標楷體" w:hAnsi="Times New Roman" w:hint="eastAsia"/>
          <w:sz w:val="28"/>
          <w:szCs w:val="28"/>
        </w:rPr>
        <w:t>指示請應用化學系選</w:t>
      </w:r>
      <w:r w:rsidR="00A3008D" w:rsidRPr="00A3008D">
        <w:rPr>
          <w:rFonts w:ascii="Times New Roman" w:eastAsia="標楷體" w:hAnsi="Times New Roman"/>
          <w:sz w:val="28"/>
          <w:szCs w:val="28"/>
        </w:rPr>
        <w:t>派</w:t>
      </w:r>
    </w:p>
    <w:tbl>
      <w:tblPr>
        <w:tblW w:w="9798" w:type="dxa"/>
        <w:tblInd w:w="11" w:type="dxa"/>
        <w:tblCellMar>
          <w:left w:w="28" w:type="dxa"/>
          <w:right w:w="28" w:type="dxa"/>
        </w:tblCellMar>
        <w:tblLook w:val="04A0"/>
      </w:tblPr>
      <w:tblGrid>
        <w:gridCol w:w="3136"/>
        <w:gridCol w:w="1701"/>
        <w:gridCol w:w="2126"/>
        <w:gridCol w:w="2835"/>
      </w:tblGrid>
      <w:tr w:rsidR="006F33BA" w:rsidRPr="009F1DD8" w:rsidTr="006F33BA">
        <w:trPr>
          <w:trHeight w:val="6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9F1DD8" w:rsidRDefault="006F33BA" w:rsidP="006F33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1D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系所別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9F1DD8" w:rsidRDefault="006F33BA" w:rsidP="006F33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1D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9F1DD8" w:rsidRDefault="006F33BA" w:rsidP="006F33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1D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9F1DD8" w:rsidRDefault="006F33BA" w:rsidP="006F33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1D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F33BA" w:rsidRPr="009F1DD8" w:rsidTr="006F33BA">
        <w:trPr>
          <w:trHeight w:val="6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BB1567" w:rsidRDefault="00BB1567" w:rsidP="006F33BA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應用化學系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BB1567" w:rsidRDefault="00BB1567" w:rsidP="006F33BA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BB156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副教授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BB1567" w:rsidRDefault="00BB1567" w:rsidP="006F33BA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BB1567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陳清玉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BA" w:rsidRPr="009F1DD8" w:rsidRDefault="006F33BA" w:rsidP="006F33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C291E" w:rsidRDefault="00DC291E"/>
    <w:sectPr w:rsidR="00DC291E" w:rsidSect="00DC29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16" w:rsidRDefault="00891216" w:rsidP="00FC714B">
      <w:r>
        <w:separator/>
      </w:r>
    </w:p>
  </w:endnote>
  <w:endnote w:type="continuationSeparator" w:id="1">
    <w:p w:rsidR="00891216" w:rsidRDefault="00891216" w:rsidP="00FC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16" w:rsidRDefault="00891216" w:rsidP="00FC714B">
      <w:r>
        <w:separator/>
      </w:r>
    </w:p>
  </w:footnote>
  <w:footnote w:type="continuationSeparator" w:id="1">
    <w:p w:rsidR="00891216" w:rsidRDefault="00891216" w:rsidP="00FC7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91E"/>
    <w:rsid w:val="00080463"/>
    <w:rsid w:val="00086936"/>
    <w:rsid w:val="0012068F"/>
    <w:rsid w:val="00236805"/>
    <w:rsid w:val="00271924"/>
    <w:rsid w:val="002D5021"/>
    <w:rsid w:val="002F6862"/>
    <w:rsid w:val="003742FB"/>
    <w:rsid w:val="0043668E"/>
    <w:rsid w:val="0048485F"/>
    <w:rsid w:val="004B0441"/>
    <w:rsid w:val="004D5826"/>
    <w:rsid w:val="005F5105"/>
    <w:rsid w:val="00684C95"/>
    <w:rsid w:val="006A28D5"/>
    <w:rsid w:val="006B7583"/>
    <w:rsid w:val="006F33BA"/>
    <w:rsid w:val="0073094C"/>
    <w:rsid w:val="00755804"/>
    <w:rsid w:val="00762EC4"/>
    <w:rsid w:val="00784AD3"/>
    <w:rsid w:val="007866D2"/>
    <w:rsid w:val="007F5A2D"/>
    <w:rsid w:val="008173C5"/>
    <w:rsid w:val="0082022A"/>
    <w:rsid w:val="00891216"/>
    <w:rsid w:val="009C2AAE"/>
    <w:rsid w:val="009F1DD8"/>
    <w:rsid w:val="00A3008D"/>
    <w:rsid w:val="00A31FAF"/>
    <w:rsid w:val="00A41388"/>
    <w:rsid w:val="00A417E4"/>
    <w:rsid w:val="00A6662F"/>
    <w:rsid w:val="00AA27BE"/>
    <w:rsid w:val="00BB0457"/>
    <w:rsid w:val="00BB1567"/>
    <w:rsid w:val="00BB5F87"/>
    <w:rsid w:val="00C61CB6"/>
    <w:rsid w:val="00CA279C"/>
    <w:rsid w:val="00CA7599"/>
    <w:rsid w:val="00CD72D0"/>
    <w:rsid w:val="00D80B57"/>
    <w:rsid w:val="00D82E98"/>
    <w:rsid w:val="00DC291E"/>
    <w:rsid w:val="00DE4495"/>
    <w:rsid w:val="00E0092F"/>
    <w:rsid w:val="00ED26F6"/>
    <w:rsid w:val="00F2626F"/>
    <w:rsid w:val="00F428E1"/>
    <w:rsid w:val="00FC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1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C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714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71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6823">
      <w:bodyDiv w:val="1"/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48578">
      <w:bodyDiv w:val="1"/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8">
      <w:bodyDiv w:val="1"/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2015-07-13T01:45:00Z</dcterms:created>
  <dcterms:modified xsi:type="dcterms:W3CDTF">2015-07-16T00:37:00Z</dcterms:modified>
</cp:coreProperties>
</file>