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6AD7" w:rsidRDefault="00821BB4">
      <w:pPr>
        <w:pStyle w:val="Default"/>
        <w:jc w:val="center"/>
        <w:rPr>
          <w:rFonts w:ascii="Times New Roman" w:hAnsi="Times New Roman" w:cs="Times New Roman"/>
          <w:color w:val="auto"/>
          <w:sz w:val="56"/>
          <w:szCs w:val="56"/>
        </w:rPr>
      </w:pPr>
      <w:r>
        <w:rPr>
          <w:rFonts w:ascii="Times New Roman" w:hAnsi="Times New Roman" w:cs="Times New Roman"/>
          <w:color w:val="auto"/>
          <w:sz w:val="56"/>
          <w:szCs w:val="56"/>
        </w:rPr>
        <w:t>國立嘉義大學</w:t>
      </w:r>
    </w:p>
    <w:p w:rsidR="00BB6AD7" w:rsidRDefault="00BB6AD7">
      <w:pPr>
        <w:pStyle w:val="Default"/>
        <w:jc w:val="center"/>
        <w:rPr>
          <w:rFonts w:ascii="Times New Roman" w:hAnsi="Times New Roman" w:cs="Times New Roman"/>
          <w:color w:val="auto"/>
          <w:sz w:val="48"/>
          <w:szCs w:val="48"/>
        </w:rPr>
      </w:pPr>
    </w:p>
    <w:p w:rsidR="00BB6AD7" w:rsidRDefault="00BB6AD7">
      <w:pPr>
        <w:pStyle w:val="Default"/>
        <w:jc w:val="center"/>
        <w:rPr>
          <w:rFonts w:ascii="Times New Roman" w:hAnsi="Times New Roman" w:cs="Times New Roman"/>
          <w:color w:val="auto"/>
          <w:sz w:val="48"/>
          <w:szCs w:val="48"/>
        </w:rPr>
      </w:pPr>
    </w:p>
    <w:p w:rsidR="00BB6AD7" w:rsidRDefault="00BB6AD7">
      <w:pPr>
        <w:pStyle w:val="Default"/>
        <w:jc w:val="center"/>
        <w:rPr>
          <w:rFonts w:ascii="Times New Roman" w:hAnsi="Times New Roman" w:cs="Times New Roman"/>
          <w:color w:val="auto"/>
          <w:sz w:val="48"/>
          <w:szCs w:val="48"/>
        </w:rPr>
      </w:pPr>
    </w:p>
    <w:p w:rsidR="00BB6AD7" w:rsidRDefault="00BB6AD7">
      <w:pPr>
        <w:pStyle w:val="Default"/>
        <w:jc w:val="center"/>
        <w:rPr>
          <w:rFonts w:ascii="Times New Roman" w:hAnsi="Times New Roman" w:cs="Times New Roman"/>
          <w:color w:val="auto"/>
          <w:sz w:val="48"/>
          <w:szCs w:val="48"/>
        </w:rPr>
      </w:pPr>
    </w:p>
    <w:p w:rsidR="00BB6AD7" w:rsidRDefault="00BB6AD7">
      <w:pPr>
        <w:pStyle w:val="Default"/>
        <w:jc w:val="center"/>
        <w:rPr>
          <w:rFonts w:ascii="Times New Roman" w:hAnsi="Times New Roman" w:cs="Times New Roman"/>
          <w:color w:val="auto"/>
          <w:sz w:val="48"/>
          <w:szCs w:val="48"/>
        </w:rPr>
      </w:pPr>
    </w:p>
    <w:p w:rsidR="00BB6AD7" w:rsidRDefault="00821BB4">
      <w:pPr>
        <w:pStyle w:val="Default"/>
        <w:spacing w:line="480" w:lineRule="auto"/>
        <w:jc w:val="center"/>
        <w:rPr>
          <w:rFonts w:ascii="Times New Roman" w:hAnsi="Times New Roman" w:cs="Times New Roman"/>
          <w:color w:val="auto"/>
          <w:sz w:val="52"/>
          <w:szCs w:val="52"/>
        </w:rPr>
      </w:pPr>
      <w:r>
        <w:rPr>
          <w:rFonts w:ascii="Times New Roman" w:hAnsi="Times New Roman" w:cs="Times New Roman"/>
          <w:color w:val="auto"/>
          <w:sz w:val="52"/>
          <w:szCs w:val="52"/>
        </w:rPr>
        <w:t>106</w:t>
      </w:r>
      <w:r>
        <w:rPr>
          <w:rFonts w:ascii="Times New Roman" w:hAnsi="Times New Roman" w:cs="Times New Roman"/>
          <w:color w:val="auto"/>
          <w:sz w:val="52"/>
          <w:szCs w:val="52"/>
        </w:rPr>
        <w:t>學年度應屆畢業生流向調查</w:t>
      </w:r>
    </w:p>
    <w:p w:rsidR="00BB6AD7" w:rsidRDefault="00821BB4">
      <w:pPr>
        <w:pStyle w:val="Default"/>
        <w:spacing w:line="480" w:lineRule="auto"/>
        <w:jc w:val="center"/>
        <w:rPr>
          <w:rFonts w:ascii="Times New Roman" w:hAnsi="Times New Roman" w:cs="Times New Roman"/>
          <w:color w:val="auto"/>
          <w:sz w:val="52"/>
          <w:szCs w:val="52"/>
        </w:rPr>
      </w:pPr>
      <w:r>
        <w:rPr>
          <w:rFonts w:ascii="Times New Roman" w:hAnsi="Times New Roman" w:cs="Times New Roman"/>
          <w:color w:val="auto"/>
          <w:sz w:val="52"/>
          <w:szCs w:val="52"/>
        </w:rPr>
        <w:t>分析報告</w:t>
      </w:r>
    </w:p>
    <w:p w:rsidR="00BB6AD7" w:rsidRDefault="00BB6AD7">
      <w:pPr>
        <w:pStyle w:val="Default"/>
        <w:jc w:val="center"/>
        <w:rPr>
          <w:rFonts w:ascii="Times New Roman" w:hAnsi="Times New Roman" w:cs="Times New Roman"/>
          <w:color w:val="auto"/>
          <w:sz w:val="48"/>
          <w:szCs w:val="48"/>
        </w:rPr>
      </w:pPr>
    </w:p>
    <w:p w:rsidR="00BB6AD7" w:rsidRDefault="00BB6AD7">
      <w:pPr>
        <w:pStyle w:val="Default"/>
        <w:jc w:val="center"/>
        <w:rPr>
          <w:rFonts w:ascii="Times New Roman" w:hAnsi="Times New Roman" w:cs="Times New Roman"/>
          <w:color w:val="auto"/>
          <w:sz w:val="48"/>
          <w:szCs w:val="48"/>
        </w:rPr>
      </w:pPr>
    </w:p>
    <w:p w:rsidR="00BB6AD7" w:rsidRPr="00BC43CB" w:rsidRDefault="00BB6AD7">
      <w:pPr>
        <w:pStyle w:val="Default"/>
        <w:jc w:val="center"/>
        <w:rPr>
          <w:rFonts w:ascii="Times New Roman" w:hAnsi="Times New Roman" w:cs="Times New Roman"/>
          <w:color w:val="auto"/>
          <w:sz w:val="48"/>
          <w:szCs w:val="48"/>
        </w:rPr>
      </w:pPr>
    </w:p>
    <w:p w:rsidR="00BB6AD7" w:rsidRDefault="00BB6AD7">
      <w:pPr>
        <w:pStyle w:val="Default"/>
        <w:jc w:val="center"/>
        <w:rPr>
          <w:rFonts w:ascii="Times New Roman" w:hAnsi="Times New Roman" w:cs="Times New Roman"/>
          <w:color w:val="auto"/>
          <w:sz w:val="48"/>
          <w:szCs w:val="48"/>
        </w:rPr>
      </w:pPr>
    </w:p>
    <w:p w:rsidR="00BB6AD7" w:rsidRDefault="00BB6AD7">
      <w:pPr>
        <w:pStyle w:val="Default"/>
        <w:jc w:val="center"/>
        <w:rPr>
          <w:rFonts w:ascii="Times New Roman" w:hAnsi="Times New Roman" w:cs="Times New Roman"/>
          <w:color w:val="auto"/>
          <w:sz w:val="48"/>
          <w:szCs w:val="48"/>
        </w:rPr>
      </w:pPr>
    </w:p>
    <w:p w:rsidR="00BB6AD7" w:rsidRDefault="00BB6AD7">
      <w:pPr>
        <w:pStyle w:val="Default"/>
        <w:jc w:val="center"/>
        <w:rPr>
          <w:rFonts w:ascii="Times New Roman" w:hAnsi="Times New Roman" w:cs="Times New Roman"/>
          <w:color w:val="auto"/>
          <w:sz w:val="48"/>
          <w:szCs w:val="48"/>
        </w:rPr>
      </w:pPr>
    </w:p>
    <w:p w:rsidR="00BB6AD7" w:rsidRDefault="00821BB4">
      <w:pPr>
        <w:pStyle w:val="Default"/>
        <w:jc w:val="center"/>
        <w:rPr>
          <w:rFonts w:ascii="Times New Roman" w:hAnsi="Times New Roman" w:cs="Times New Roman"/>
          <w:color w:val="auto"/>
          <w:sz w:val="32"/>
          <w:szCs w:val="32"/>
        </w:rPr>
      </w:pPr>
      <w:r>
        <w:rPr>
          <w:rFonts w:ascii="Times New Roman" w:hAnsi="Times New Roman" w:cs="Times New Roman"/>
          <w:color w:val="auto"/>
          <w:sz w:val="32"/>
          <w:szCs w:val="32"/>
        </w:rPr>
        <w:t>資料彙整：學生職涯發展中心</w:t>
      </w:r>
    </w:p>
    <w:p w:rsidR="00BB6AD7" w:rsidRDefault="00BB6AD7">
      <w:pPr>
        <w:pStyle w:val="Default"/>
        <w:jc w:val="center"/>
        <w:rPr>
          <w:rFonts w:ascii="Times New Roman" w:hAnsi="Times New Roman" w:cs="Times New Roman"/>
          <w:color w:val="auto"/>
          <w:sz w:val="32"/>
          <w:szCs w:val="32"/>
        </w:rPr>
      </w:pPr>
    </w:p>
    <w:p w:rsidR="00BB6AD7" w:rsidRDefault="00BB6AD7">
      <w:pPr>
        <w:pStyle w:val="Default"/>
        <w:jc w:val="center"/>
        <w:rPr>
          <w:rFonts w:ascii="Times New Roman" w:hAnsi="Times New Roman" w:cs="Times New Roman"/>
          <w:color w:val="auto"/>
          <w:sz w:val="32"/>
          <w:szCs w:val="32"/>
        </w:rPr>
      </w:pPr>
    </w:p>
    <w:p w:rsidR="00BB6AD7" w:rsidRDefault="00BB6AD7">
      <w:pPr>
        <w:pStyle w:val="Default"/>
        <w:jc w:val="center"/>
        <w:rPr>
          <w:rFonts w:ascii="Times New Roman" w:hAnsi="Times New Roman" w:cs="Times New Roman"/>
          <w:color w:val="auto"/>
          <w:sz w:val="32"/>
          <w:szCs w:val="32"/>
        </w:rPr>
      </w:pPr>
    </w:p>
    <w:p w:rsidR="00BB6AD7" w:rsidRDefault="00821BB4">
      <w:pPr>
        <w:pStyle w:val="Default"/>
        <w:jc w:val="center"/>
        <w:rPr>
          <w:rFonts w:ascii="Times New Roman" w:hAnsi="Times New Roman" w:cs="Times New Roman"/>
          <w:color w:val="auto"/>
          <w:sz w:val="32"/>
          <w:szCs w:val="32"/>
        </w:rPr>
      </w:pPr>
      <w:r>
        <w:rPr>
          <w:rFonts w:ascii="Times New Roman" w:hAnsi="Times New Roman" w:cs="Times New Roman"/>
          <w:color w:val="auto"/>
          <w:sz w:val="32"/>
          <w:szCs w:val="32"/>
        </w:rPr>
        <w:t>中</w:t>
      </w:r>
      <w:r>
        <w:rPr>
          <w:rFonts w:ascii="Times New Roman" w:hAnsi="Times New Roman" w:cs="Times New Roman"/>
          <w:color w:val="auto"/>
          <w:sz w:val="32"/>
          <w:szCs w:val="32"/>
        </w:rPr>
        <w:t xml:space="preserve"> </w:t>
      </w:r>
      <w:r>
        <w:rPr>
          <w:rFonts w:ascii="Times New Roman" w:hAnsi="Times New Roman" w:cs="Times New Roman"/>
          <w:color w:val="auto"/>
          <w:sz w:val="32"/>
          <w:szCs w:val="32"/>
        </w:rPr>
        <w:t>華</w:t>
      </w:r>
      <w:r>
        <w:rPr>
          <w:rFonts w:ascii="Times New Roman" w:hAnsi="Times New Roman" w:cs="Times New Roman"/>
          <w:color w:val="auto"/>
          <w:sz w:val="32"/>
          <w:szCs w:val="32"/>
        </w:rPr>
        <w:t xml:space="preserve"> </w:t>
      </w:r>
      <w:r>
        <w:rPr>
          <w:rFonts w:ascii="Times New Roman" w:hAnsi="Times New Roman" w:cs="Times New Roman"/>
          <w:color w:val="auto"/>
          <w:sz w:val="32"/>
          <w:szCs w:val="32"/>
        </w:rPr>
        <w:t>民</w:t>
      </w:r>
      <w:r>
        <w:rPr>
          <w:rFonts w:ascii="Times New Roman" w:hAnsi="Times New Roman" w:cs="Times New Roman"/>
          <w:color w:val="auto"/>
          <w:sz w:val="32"/>
          <w:szCs w:val="32"/>
        </w:rPr>
        <w:t xml:space="preserve"> </w:t>
      </w:r>
      <w:r>
        <w:rPr>
          <w:rFonts w:ascii="Times New Roman" w:hAnsi="Times New Roman" w:cs="Times New Roman"/>
          <w:color w:val="auto"/>
          <w:sz w:val="32"/>
          <w:szCs w:val="32"/>
        </w:rPr>
        <w:t>國</w:t>
      </w:r>
      <w:r>
        <w:rPr>
          <w:rFonts w:ascii="Times New Roman" w:hAnsi="Times New Roman" w:cs="Times New Roman"/>
          <w:color w:val="auto"/>
          <w:sz w:val="32"/>
          <w:szCs w:val="32"/>
        </w:rPr>
        <w:t xml:space="preserve"> 107 </w:t>
      </w:r>
      <w:r>
        <w:rPr>
          <w:rFonts w:ascii="Times New Roman" w:hAnsi="Times New Roman" w:cs="Times New Roman"/>
          <w:color w:val="auto"/>
          <w:sz w:val="32"/>
          <w:szCs w:val="32"/>
        </w:rPr>
        <w:t>年</w:t>
      </w:r>
      <w:r>
        <w:rPr>
          <w:rFonts w:ascii="Times New Roman" w:hAnsi="Times New Roman" w:cs="Times New Roman"/>
          <w:color w:val="auto"/>
          <w:sz w:val="32"/>
          <w:szCs w:val="32"/>
        </w:rPr>
        <w:t xml:space="preserve"> 10 </w:t>
      </w:r>
      <w:r>
        <w:rPr>
          <w:rFonts w:ascii="Times New Roman" w:hAnsi="Times New Roman" w:cs="Times New Roman"/>
          <w:color w:val="auto"/>
          <w:sz w:val="32"/>
          <w:szCs w:val="32"/>
        </w:rPr>
        <w:t>月</w:t>
      </w:r>
      <w:r>
        <w:rPr>
          <w:rFonts w:ascii="Times New Roman" w:hAnsi="Times New Roman" w:cs="Times New Roman"/>
          <w:color w:val="auto"/>
          <w:sz w:val="32"/>
          <w:szCs w:val="32"/>
        </w:rPr>
        <w:t xml:space="preserve"> 26 </w:t>
      </w:r>
      <w:r>
        <w:rPr>
          <w:rFonts w:ascii="Times New Roman" w:hAnsi="Times New Roman" w:cs="Times New Roman"/>
          <w:color w:val="auto"/>
          <w:sz w:val="32"/>
          <w:szCs w:val="32"/>
        </w:rPr>
        <w:t>日</w:t>
      </w:r>
    </w:p>
    <w:p w:rsidR="000451B2" w:rsidRDefault="000451B2">
      <w:pPr>
        <w:widowControl/>
        <w:suppressAutoHyphens w:val="0"/>
        <w:rPr>
          <w:rFonts w:eastAsia="標楷體"/>
          <w:kern w:val="0"/>
          <w:sz w:val="32"/>
          <w:szCs w:val="32"/>
        </w:rPr>
      </w:pPr>
    </w:p>
    <w:p w:rsidR="000451B2" w:rsidRDefault="000451B2">
      <w:pPr>
        <w:pStyle w:val="Default"/>
        <w:jc w:val="center"/>
        <w:rPr>
          <w:rFonts w:ascii="Times New Roman" w:hAnsi="Times New Roman" w:cs="Times New Roman"/>
          <w:color w:val="auto"/>
          <w:sz w:val="32"/>
          <w:szCs w:val="32"/>
        </w:rPr>
      </w:pPr>
    </w:p>
    <w:p w:rsidR="000451B2" w:rsidRDefault="000451B2">
      <w:pPr>
        <w:pStyle w:val="Default"/>
        <w:jc w:val="center"/>
        <w:rPr>
          <w:rFonts w:ascii="Times New Roman" w:hAnsi="Times New Roman" w:cs="Times New Roman"/>
          <w:color w:val="auto"/>
          <w:sz w:val="32"/>
          <w:szCs w:val="32"/>
        </w:rPr>
      </w:pPr>
    </w:p>
    <w:p w:rsidR="000451B2" w:rsidRDefault="000451B2">
      <w:pPr>
        <w:pStyle w:val="Default"/>
        <w:jc w:val="center"/>
        <w:rPr>
          <w:rFonts w:ascii="Times New Roman" w:hAnsi="Times New Roman" w:cs="Times New Roman"/>
          <w:color w:val="auto"/>
          <w:sz w:val="32"/>
          <w:szCs w:val="32"/>
        </w:rPr>
        <w:sectPr w:rsidR="000451B2">
          <w:footerReference w:type="default" r:id="rId8"/>
          <w:footerReference w:type="first" r:id="rId9"/>
          <w:pgSz w:w="11906" w:h="16838"/>
          <w:pgMar w:top="1440" w:right="1080" w:bottom="1440" w:left="1080" w:header="851" w:footer="992" w:gutter="0"/>
          <w:cols w:space="720"/>
          <w:titlePg/>
        </w:sectPr>
      </w:pPr>
    </w:p>
    <w:p w:rsidR="00BB6AD7" w:rsidRDefault="00821BB4">
      <w:pPr>
        <w:pStyle w:val="Default"/>
        <w:snapToGrid w:val="0"/>
        <w:spacing w:line="420" w:lineRule="auto"/>
        <w:jc w:val="center"/>
        <w:rPr>
          <w:rFonts w:ascii="Times New Roman" w:hAnsi="Times New Roman" w:cs="Times New Roman"/>
          <w:color w:val="auto"/>
          <w:sz w:val="36"/>
          <w:szCs w:val="36"/>
          <w:u w:val="single"/>
        </w:rPr>
      </w:pPr>
      <w:r>
        <w:rPr>
          <w:rFonts w:ascii="Times New Roman" w:hAnsi="Times New Roman" w:cs="Times New Roman"/>
          <w:color w:val="auto"/>
          <w:sz w:val="36"/>
          <w:szCs w:val="36"/>
          <w:u w:val="single"/>
        </w:rPr>
        <w:lastRenderedPageBreak/>
        <w:t>目</w:t>
      </w:r>
      <w:r>
        <w:rPr>
          <w:rFonts w:ascii="Times New Roman" w:hAnsi="Times New Roman" w:cs="Times New Roman"/>
          <w:color w:val="auto"/>
          <w:sz w:val="36"/>
          <w:szCs w:val="36"/>
          <w:u w:val="single"/>
        </w:rPr>
        <w:t xml:space="preserve">  </w:t>
      </w:r>
      <w:r>
        <w:rPr>
          <w:rFonts w:ascii="Times New Roman" w:hAnsi="Times New Roman" w:cs="Times New Roman"/>
          <w:color w:val="auto"/>
          <w:sz w:val="36"/>
          <w:szCs w:val="36"/>
          <w:u w:val="single"/>
        </w:rPr>
        <w:t>錄</w:t>
      </w:r>
    </w:p>
    <w:p w:rsidR="00BB6AD7" w:rsidRDefault="00BB6AD7">
      <w:pPr>
        <w:pStyle w:val="13"/>
        <w:snapToGrid w:val="0"/>
        <w:spacing w:line="420" w:lineRule="auto"/>
      </w:pPr>
    </w:p>
    <w:p w:rsidR="005053A8" w:rsidRDefault="00821BB4" w:rsidP="005053A8">
      <w:pPr>
        <w:pStyle w:val="13"/>
        <w:snapToGrid w:val="0"/>
        <w:spacing w:line="420" w:lineRule="exact"/>
        <w:rPr>
          <w:rFonts w:asciiTheme="minorHAnsi" w:eastAsiaTheme="minorEastAsia" w:hAnsiTheme="minorHAnsi" w:cstheme="minorBidi"/>
          <w:noProof/>
          <w:kern w:val="2"/>
          <w:szCs w:val="22"/>
        </w:rPr>
      </w:pPr>
      <w:r>
        <w:fldChar w:fldCharType="begin"/>
      </w:r>
      <w:r>
        <w:instrText xml:space="preserve"> TOC \o "1-3" \h </w:instrText>
      </w:r>
      <w:r>
        <w:fldChar w:fldCharType="separate"/>
      </w:r>
      <w:hyperlink w:anchor="_Toc528739174" w:history="1">
        <w:r w:rsidR="005053A8" w:rsidRPr="00001026">
          <w:rPr>
            <w:rStyle w:val="a3"/>
            <w:rFonts w:eastAsia="標楷體" w:hint="eastAsia"/>
            <w:noProof/>
          </w:rPr>
          <w:t>壹、畢業生流向</w:t>
        </w:r>
        <w:r w:rsidR="005053A8">
          <w:rPr>
            <w:noProof/>
          </w:rPr>
          <w:tab/>
        </w:r>
        <w:r w:rsidR="005053A8">
          <w:rPr>
            <w:noProof/>
          </w:rPr>
          <w:fldChar w:fldCharType="begin"/>
        </w:r>
        <w:r w:rsidR="005053A8">
          <w:rPr>
            <w:noProof/>
          </w:rPr>
          <w:instrText xml:space="preserve"> PAGEREF _Toc528739174 \h </w:instrText>
        </w:r>
        <w:r w:rsidR="005053A8">
          <w:rPr>
            <w:noProof/>
          </w:rPr>
        </w:r>
        <w:r w:rsidR="005053A8">
          <w:rPr>
            <w:noProof/>
          </w:rPr>
          <w:fldChar w:fldCharType="separate"/>
        </w:r>
        <w:r w:rsidR="00870AD3">
          <w:rPr>
            <w:noProof/>
          </w:rPr>
          <w:t>1</w:t>
        </w:r>
        <w:r w:rsidR="005053A8">
          <w:rPr>
            <w:noProof/>
          </w:rPr>
          <w:fldChar w:fldCharType="end"/>
        </w:r>
      </w:hyperlink>
    </w:p>
    <w:p w:rsidR="005053A8" w:rsidRDefault="00870AD3" w:rsidP="005053A8">
      <w:pPr>
        <w:pStyle w:val="13"/>
        <w:snapToGrid w:val="0"/>
        <w:spacing w:line="420" w:lineRule="exact"/>
        <w:rPr>
          <w:rFonts w:asciiTheme="minorHAnsi" w:eastAsiaTheme="minorEastAsia" w:hAnsiTheme="minorHAnsi" w:cstheme="minorBidi"/>
          <w:noProof/>
          <w:kern w:val="2"/>
          <w:szCs w:val="22"/>
        </w:rPr>
      </w:pPr>
      <w:hyperlink w:anchor="_Toc528739175" w:history="1">
        <w:r w:rsidR="005053A8" w:rsidRPr="00001026">
          <w:rPr>
            <w:rStyle w:val="a3"/>
            <w:rFonts w:eastAsia="標楷體" w:hint="eastAsia"/>
            <w:noProof/>
          </w:rPr>
          <w:t>貮、證照及檢定證書</w:t>
        </w:r>
        <w:r w:rsidR="005053A8">
          <w:rPr>
            <w:noProof/>
          </w:rPr>
          <w:tab/>
        </w:r>
        <w:r w:rsidR="005053A8">
          <w:rPr>
            <w:noProof/>
          </w:rPr>
          <w:fldChar w:fldCharType="begin"/>
        </w:r>
        <w:r w:rsidR="005053A8">
          <w:rPr>
            <w:noProof/>
          </w:rPr>
          <w:instrText xml:space="preserve"> PAGEREF _Toc528739175 \h </w:instrText>
        </w:r>
        <w:r w:rsidR="005053A8">
          <w:rPr>
            <w:noProof/>
          </w:rPr>
        </w:r>
        <w:r w:rsidR="005053A8">
          <w:rPr>
            <w:noProof/>
          </w:rPr>
          <w:fldChar w:fldCharType="separate"/>
        </w:r>
        <w:r>
          <w:rPr>
            <w:noProof/>
          </w:rPr>
          <w:t>6</w:t>
        </w:r>
        <w:r w:rsidR="005053A8">
          <w:rPr>
            <w:noProof/>
          </w:rPr>
          <w:fldChar w:fldCharType="end"/>
        </w:r>
      </w:hyperlink>
    </w:p>
    <w:p w:rsidR="005053A8" w:rsidRDefault="00870AD3" w:rsidP="005053A8">
      <w:pPr>
        <w:pStyle w:val="13"/>
        <w:snapToGrid w:val="0"/>
        <w:spacing w:line="420" w:lineRule="exact"/>
        <w:rPr>
          <w:rFonts w:asciiTheme="minorHAnsi" w:eastAsiaTheme="minorEastAsia" w:hAnsiTheme="minorHAnsi" w:cstheme="minorBidi"/>
          <w:noProof/>
          <w:kern w:val="2"/>
          <w:szCs w:val="22"/>
        </w:rPr>
      </w:pPr>
      <w:hyperlink w:anchor="_Toc528739176" w:history="1">
        <w:r w:rsidR="005053A8" w:rsidRPr="00001026">
          <w:rPr>
            <w:rStyle w:val="a3"/>
            <w:rFonts w:eastAsia="標楷體" w:hint="eastAsia"/>
            <w:noProof/>
          </w:rPr>
          <w:t>参、</w:t>
        </w:r>
        <w:r w:rsidR="005053A8" w:rsidRPr="00001026">
          <w:rPr>
            <w:rStyle w:val="a3"/>
            <w:rFonts w:eastAsia="標楷體" w:hint="eastAsia"/>
            <w:noProof/>
            <w:lang w:eastAsia="zh-HK"/>
          </w:rPr>
          <w:t>對系所及學校</w:t>
        </w:r>
        <w:r w:rsidR="005053A8" w:rsidRPr="00001026">
          <w:rPr>
            <w:rStyle w:val="a3"/>
            <w:rFonts w:eastAsia="標楷體" w:hint="eastAsia"/>
            <w:noProof/>
          </w:rPr>
          <w:t>滿意度</w:t>
        </w:r>
        <w:r w:rsidR="005053A8">
          <w:rPr>
            <w:noProof/>
          </w:rPr>
          <w:tab/>
        </w:r>
        <w:r w:rsidR="005053A8">
          <w:rPr>
            <w:noProof/>
          </w:rPr>
          <w:fldChar w:fldCharType="begin"/>
        </w:r>
        <w:r w:rsidR="005053A8">
          <w:rPr>
            <w:noProof/>
          </w:rPr>
          <w:instrText xml:space="preserve"> PAGEREF _Toc528739176 \h </w:instrText>
        </w:r>
        <w:r w:rsidR="005053A8">
          <w:rPr>
            <w:noProof/>
          </w:rPr>
        </w:r>
        <w:r w:rsidR="005053A8">
          <w:rPr>
            <w:noProof/>
          </w:rPr>
          <w:fldChar w:fldCharType="separate"/>
        </w:r>
        <w:r>
          <w:rPr>
            <w:noProof/>
          </w:rPr>
          <w:t>10</w:t>
        </w:r>
        <w:r w:rsidR="005053A8">
          <w:rPr>
            <w:noProof/>
          </w:rPr>
          <w:fldChar w:fldCharType="end"/>
        </w:r>
      </w:hyperlink>
    </w:p>
    <w:p w:rsidR="005053A8" w:rsidRDefault="00870AD3" w:rsidP="005053A8">
      <w:pPr>
        <w:pStyle w:val="13"/>
        <w:snapToGrid w:val="0"/>
        <w:spacing w:line="420" w:lineRule="exact"/>
        <w:rPr>
          <w:rFonts w:asciiTheme="minorHAnsi" w:eastAsiaTheme="minorEastAsia" w:hAnsiTheme="minorHAnsi" w:cstheme="minorBidi"/>
          <w:noProof/>
          <w:kern w:val="2"/>
          <w:szCs w:val="22"/>
        </w:rPr>
      </w:pPr>
      <w:hyperlink w:anchor="_Toc528739177" w:history="1">
        <w:r w:rsidR="005053A8" w:rsidRPr="00001026">
          <w:rPr>
            <w:rStyle w:val="a3"/>
            <w:rFonts w:eastAsia="標楷體" w:hint="eastAsia"/>
            <w:noProof/>
          </w:rPr>
          <w:t>肆、就業力</w:t>
        </w:r>
        <w:r w:rsidR="005053A8" w:rsidRPr="00001026">
          <w:rPr>
            <w:rStyle w:val="a3"/>
            <w:rFonts w:eastAsia="標楷體" w:hint="eastAsia"/>
            <w:noProof/>
            <w:lang w:eastAsia="zh-HK"/>
          </w:rPr>
          <w:t>自我</w:t>
        </w:r>
        <w:r w:rsidR="005053A8" w:rsidRPr="00001026">
          <w:rPr>
            <w:rStyle w:val="a3"/>
            <w:rFonts w:eastAsia="標楷體" w:hint="eastAsia"/>
            <w:noProof/>
          </w:rPr>
          <w:t>評估</w:t>
        </w:r>
        <w:r w:rsidR="005053A8">
          <w:rPr>
            <w:noProof/>
          </w:rPr>
          <w:tab/>
        </w:r>
        <w:r w:rsidR="005053A8">
          <w:rPr>
            <w:noProof/>
          </w:rPr>
          <w:fldChar w:fldCharType="begin"/>
        </w:r>
        <w:r w:rsidR="005053A8">
          <w:rPr>
            <w:noProof/>
          </w:rPr>
          <w:instrText xml:space="preserve"> PAGEREF _Toc528739177 \h </w:instrText>
        </w:r>
        <w:r w:rsidR="005053A8">
          <w:rPr>
            <w:noProof/>
          </w:rPr>
        </w:r>
        <w:r w:rsidR="005053A8">
          <w:rPr>
            <w:noProof/>
          </w:rPr>
          <w:fldChar w:fldCharType="separate"/>
        </w:r>
        <w:r>
          <w:rPr>
            <w:noProof/>
          </w:rPr>
          <w:t>30</w:t>
        </w:r>
        <w:r w:rsidR="005053A8">
          <w:rPr>
            <w:noProof/>
          </w:rPr>
          <w:fldChar w:fldCharType="end"/>
        </w:r>
      </w:hyperlink>
    </w:p>
    <w:p w:rsidR="005053A8" w:rsidRDefault="00870AD3" w:rsidP="005053A8">
      <w:pPr>
        <w:pStyle w:val="13"/>
        <w:snapToGrid w:val="0"/>
        <w:spacing w:line="420" w:lineRule="exact"/>
        <w:rPr>
          <w:rFonts w:asciiTheme="minorHAnsi" w:eastAsiaTheme="minorEastAsia" w:hAnsiTheme="minorHAnsi" w:cstheme="minorBidi"/>
          <w:noProof/>
          <w:kern w:val="2"/>
          <w:szCs w:val="22"/>
        </w:rPr>
      </w:pPr>
      <w:hyperlink w:anchor="_Toc528739178" w:history="1">
        <w:r w:rsidR="005053A8" w:rsidRPr="00001026">
          <w:rPr>
            <w:rStyle w:val="a3"/>
            <w:rFonts w:eastAsia="標楷體" w:hint="eastAsia"/>
            <w:noProof/>
          </w:rPr>
          <w:t>附表一</w:t>
        </w:r>
        <w:r w:rsidR="005053A8" w:rsidRPr="00001026">
          <w:rPr>
            <w:rStyle w:val="a3"/>
            <w:rFonts w:eastAsia="標楷體"/>
            <w:noProof/>
          </w:rPr>
          <w:t xml:space="preserve"> 106</w:t>
        </w:r>
        <w:r w:rsidR="005053A8" w:rsidRPr="00001026">
          <w:rPr>
            <w:rStyle w:val="a3"/>
            <w:rFonts w:eastAsia="標楷體" w:hint="eastAsia"/>
            <w:noProof/>
          </w:rPr>
          <w:t>學年度大學部各系畢業生流向資料</w:t>
        </w:r>
        <w:r w:rsidR="005053A8">
          <w:rPr>
            <w:noProof/>
          </w:rPr>
          <w:tab/>
        </w:r>
        <w:r w:rsidR="005053A8">
          <w:rPr>
            <w:noProof/>
          </w:rPr>
          <w:fldChar w:fldCharType="begin"/>
        </w:r>
        <w:r w:rsidR="005053A8">
          <w:rPr>
            <w:noProof/>
          </w:rPr>
          <w:instrText xml:space="preserve"> PAGEREF _Toc528739178 \h </w:instrText>
        </w:r>
        <w:r w:rsidR="005053A8">
          <w:rPr>
            <w:noProof/>
          </w:rPr>
        </w:r>
        <w:r w:rsidR="005053A8">
          <w:rPr>
            <w:noProof/>
          </w:rPr>
          <w:fldChar w:fldCharType="separate"/>
        </w:r>
        <w:r>
          <w:rPr>
            <w:noProof/>
          </w:rPr>
          <w:t>38</w:t>
        </w:r>
        <w:r w:rsidR="005053A8">
          <w:rPr>
            <w:noProof/>
          </w:rPr>
          <w:fldChar w:fldCharType="end"/>
        </w:r>
      </w:hyperlink>
    </w:p>
    <w:p w:rsidR="005053A8" w:rsidRDefault="00870AD3" w:rsidP="005053A8">
      <w:pPr>
        <w:pStyle w:val="13"/>
        <w:snapToGrid w:val="0"/>
        <w:spacing w:line="420" w:lineRule="exact"/>
        <w:rPr>
          <w:rFonts w:asciiTheme="minorHAnsi" w:eastAsiaTheme="minorEastAsia" w:hAnsiTheme="minorHAnsi" w:cstheme="minorBidi"/>
          <w:noProof/>
          <w:kern w:val="2"/>
          <w:szCs w:val="22"/>
        </w:rPr>
      </w:pPr>
      <w:hyperlink w:anchor="_Toc528739179" w:history="1">
        <w:r w:rsidR="005053A8" w:rsidRPr="00001026">
          <w:rPr>
            <w:rStyle w:val="a3"/>
            <w:rFonts w:eastAsia="標楷體" w:hint="eastAsia"/>
            <w:noProof/>
          </w:rPr>
          <w:t>附表二</w:t>
        </w:r>
        <w:r w:rsidR="005053A8" w:rsidRPr="00001026">
          <w:rPr>
            <w:rStyle w:val="a3"/>
            <w:rFonts w:eastAsia="標楷體"/>
            <w:noProof/>
          </w:rPr>
          <w:t xml:space="preserve"> 106</w:t>
        </w:r>
        <w:r w:rsidR="005053A8" w:rsidRPr="00001026">
          <w:rPr>
            <w:rStyle w:val="a3"/>
            <w:rFonts w:eastAsia="標楷體" w:hint="eastAsia"/>
            <w:noProof/>
          </w:rPr>
          <w:t>學年度進修學士班各系畢業生流向資料</w:t>
        </w:r>
        <w:r w:rsidR="005053A8">
          <w:rPr>
            <w:noProof/>
          </w:rPr>
          <w:tab/>
        </w:r>
        <w:r w:rsidR="005053A8">
          <w:rPr>
            <w:noProof/>
          </w:rPr>
          <w:fldChar w:fldCharType="begin"/>
        </w:r>
        <w:r w:rsidR="005053A8">
          <w:rPr>
            <w:noProof/>
          </w:rPr>
          <w:instrText xml:space="preserve"> PAGEREF _Toc528739179 \h </w:instrText>
        </w:r>
        <w:r w:rsidR="005053A8">
          <w:rPr>
            <w:noProof/>
          </w:rPr>
        </w:r>
        <w:r w:rsidR="005053A8">
          <w:rPr>
            <w:noProof/>
          </w:rPr>
          <w:fldChar w:fldCharType="separate"/>
        </w:r>
        <w:r>
          <w:rPr>
            <w:noProof/>
          </w:rPr>
          <w:t>41</w:t>
        </w:r>
        <w:r w:rsidR="005053A8">
          <w:rPr>
            <w:noProof/>
          </w:rPr>
          <w:fldChar w:fldCharType="end"/>
        </w:r>
      </w:hyperlink>
    </w:p>
    <w:p w:rsidR="005053A8" w:rsidRDefault="00870AD3" w:rsidP="005053A8">
      <w:pPr>
        <w:pStyle w:val="13"/>
        <w:snapToGrid w:val="0"/>
        <w:spacing w:line="420" w:lineRule="exact"/>
        <w:rPr>
          <w:rFonts w:asciiTheme="minorHAnsi" w:eastAsiaTheme="minorEastAsia" w:hAnsiTheme="minorHAnsi" w:cstheme="minorBidi"/>
          <w:noProof/>
          <w:kern w:val="2"/>
          <w:szCs w:val="22"/>
        </w:rPr>
      </w:pPr>
      <w:hyperlink w:anchor="_Toc528739180" w:history="1">
        <w:r w:rsidR="005053A8" w:rsidRPr="00001026">
          <w:rPr>
            <w:rStyle w:val="a3"/>
            <w:rFonts w:eastAsia="標楷體" w:hint="eastAsia"/>
            <w:noProof/>
          </w:rPr>
          <w:t>附表三</w:t>
        </w:r>
        <w:r w:rsidR="005053A8" w:rsidRPr="00001026">
          <w:rPr>
            <w:rStyle w:val="a3"/>
            <w:rFonts w:eastAsia="標楷體"/>
            <w:noProof/>
          </w:rPr>
          <w:t xml:space="preserve"> 106</w:t>
        </w:r>
        <w:r w:rsidR="005053A8" w:rsidRPr="00001026">
          <w:rPr>
            <w:rStyle w:val="a3"/>
            <w:rFonts w:eastAsia="標楷體" w:hint="eastAsia"/>
            <w:noProof/>
          </w:rPr>
          <w:t>學年度碩士班應屆畢業生各所流向資料</w:t>
        </w:r>
        <w:r w:rsidR="005053A8">
          <w:rPr>
            <w:noProof/>
          </w:rPr>
          <w:tab/>
        </w:r>
        <w:r w:rsidR="005053A8">
          <w:rPr>
            <w:noProof/>
          </w:rPr>
          <w:fldChar w:fldCharType="begin"/>
        </w:r>
        <w:r w:rsidR="005053A8">
          <w:rPr>
            <w:noProof/>
          </w:rPr>
          <w:instrText xml:space="preserve"> PAGEREF _Toc528739180 \h </w:instrText>
        </w:r>
        <w:r w:rsidR="005053A8">
          <w:rPr>
            <w:noProof/>
          </w:rPr>
        </w:r>
        <w:r w:rsidR="005053A8">
          <w:rPr>
            <w:noProof/>
          </w:rPr>
          <w:fldChar w:fldCharType="separate"/>
        </w:r>
        <w:r>
          <w:rPr>
            <w:noProof/>
          </w:rPr>
          <w:t>42</w:t>
        </w:r>
        <w:r w:rsidR="005053A8">
          <w:rPr>
            <w:noProof/>
          </w:rPr>
          <w:fldChar w:fldCharType="end"/>
        </w:r>
      </w:hyperlink>
    </w:p>
    <w:p w:rsidR="005053A8" w:rsidRDefault="00870AD3" w:rsidP="005053A8">
      <w:pPr>
        <w:pStyle w:val="13"/>
        <w:snapToGrid w:val="0"/>
        <w:spacing w:line="420" w:lineRule="exact"/>
        <w:rPr>
          <w:rFonts w:asciiTheme="minorHAnsi" w:eastAsiaTheme="minorEastAsia" w:hAnsiTheme="minorHAnsi" w:cstheme="minorBidi"/>
          <w:noProof/>
          <w:kern w:val="2"/>
          <w:szCs w:val="22"/>
        </w:rPr>
      </w:pPr>
      <w:hyperlink w:anchor="_Toc528739181" w:history="1">
        <w:r w:rsidR="005053A8" w:rsidRPr="00001026">
          <w:rPr>
            <w:rStyle w:val="a3"/>
            <w:rFonts w:eastAsia="標楷體" w:hint="eastAsia"/>
            <w:noProof/>
          </w:rPr>
          <w:t>附表四</w:t>
        </w:r>
        <w:r w:rsidR="005053A8" w:rsidRPr="00001026">
          <w:rPr>
            <w:rStyle w:val="a3"/>
            <w:rFonts w:eastAsia="標楷體"/>
            <w:noProof/>
          </w:rPr>
          <w:t xml:space="preserve"> 106</w:t>
        </w:r>
        <w:r w:rsidR="005053A8" w:rsidRPr="00001026">
          <w:rPr>
            <w:rStyle w:val="a3"/>
            <w:rFonts w:eastAsia="標楷體" w:hint="eastAsia"/>
            <w:noProof/>
          </w:rPr>
          <w:t>學年度進修碩士班應屆畢業生各所流向資料</w:t>
        </w:r>
        <w:r w:rsidR="005053A8">
          <w:rPr>
            <w:noProof/>
          </w:rPr>
          <w:tab/>
        </w:r>
        <w:r w:rsidR="005053A8">
          <w:rPr>
            <w:noProof/>
          </w:rPr>
          <w:fldChar w:fldCharType="begin"/>
        </w:r>
        <w:r w:rsidR="005053A8">
          <w:rPr>
            <w:noProof/>
          </w:rPr>
          <w:instrText xml:space="preserve"> PAGEREF _Toc528739181 \h </w:instrText>
        </w:r>
        <w:r w:rsidR="005053A8">
          <w:rPr>
            <w:noProof/>
          </w:rPr>
        </w:r>
        <w:r w:rsidR="005053A8">
          <w:rPr>
            <w:noProof/>
          </w:rPr>
          <w:fldChar w:fldCharType="separate"/>
        </w:r>
        <w:r>
          <w:rPr>
            <w:noProof/>
          </w:rPr>
          <w:t>46</w:t>
        </w:r>
        <w:r w:rsidR="005053A8">
          <w:rPr>
            <w:noProof/>
          </w:rPr>
          <w:fldChar w:fldCharType="end"/>
        </w:r>
      </w:hyperlink>
    </w:p>
    <w:p w:rsidR="005053A8" w:rsidRDefault="00870AD3" w:rsidP="005053A8">
      <w:pPr>
        <w:pStyle w:val="13"/>
        <w:snapToGrid w:val="0"/>
        <w:spacing w:line="420" w:lineRule="exact"/>
        <w:rPr>
          <w:rFonts w:asciiTheme="minorHAnsi" w:eastAsiaTheme="minorEastAsia" w:hAnsiTheme="minorHAnsi" w:cstheme="minorBidi"/>
          <w:noProof/>
          <w:kern w:val="2"/>
          <w:szCs w:val="22"/>
        </w:rPr>
      </w:pPr>
      <w:hyperlink w:anchor="_Toc528739182" w:history="1">
        <w:r w:rsidR="005053A8" w:rsidRPr="00001026">
          <w:rPr>
            <w:rStyle w:val="a3"/>
            <w:rFonts w:eastAsia="標楷體" w:hint="eastAsia"/>
            <w:noProof/>
          </w:rPr>
          <w:t>附表五</w:t>
        </w:r>
        <w:r w:rsidR="005053A8" w:rsidRPr="00001026">
          <w:rPr>
            <w:rStyle w:val="a3"/>
            <w:rFonts w:eastAsia="標楷體"/>
            <w:noProof/>
          </w:rPr>
          <w:t xml:space="preserve"> 106</w:t>
        </w:r>
        <w:r w:rsidR="005053A8" w:rsidRPr="00001026">
          <w:rPr>
            <w:rStyle w:val="a3"/>
            <w:rFonts w:eastAsia="標楷體" w:hint="eastAsia"/>
            <w:noProof/>
          </w:rPr>
          <w:t>學年度研究所博士班應屆畢業生各所流向資料</w:t>
        </w:r>
        <w:r w:rsidR="005053A8">
          <w:rPr>
            <w:noProof/>
          </w:rPr>
          <w:tab/>
        </w:r>
        <w:r w:rsidR="005053A8">
          <w:rPr>
            <w:noProof/>
          </w:rPr>
          <w:fldChar w:fldCharType="begin"/>
        </w:r>
        <w:r w:rsidR="005053A8">
          <w:rPr>
            <w:noProof/>
          </w:rPr>
          <w:instrText xml:space="preserve"> PAGEREF _Toc528739182 \h </w:instrText>
        </w:r>
        <w:r w:rsidR="005053A8">
          <w:rPr>
            <w:noProof/>
          </w:rPr>
        </w:r>
        <w:r w:rsidR="005053A8">
          <w:rPr>
            <w:noProof/>
          </w:rPr>
          <w:fldChar w:fldCharType="separate"/>
        </w:r>
        <w:r>
          <w:rPr>
            <w:noProof/>
          </w:rPr>
          <w:t>49</w:t>
        </w:r>
        <w:r w:rsidR="005053A8">
          <w:rPr>
            <w:noProof/>
          </w:rPr>
          <w:fldChar w:fldCharType="end"/>
        </w:r>
      </w:hyperlink>
    </w:p>
    <w:p w:rsidR="005053A8" w:rsidRDefault="00870AD3" w:rsidP="005053A8">
      <w:pPr>
        <w:pStyle w:val="13"/>
        <w:snapToGrid w:val="0"/>
        <w:spacing w:line="420" w:lineRule="exact"/>
        <w:rPr>
          <w:rFonts w:asciiTheme="minorHAnsi" w:eastAsiaTheme="minorEastAsia" w:hAnsiTheme="minorHAnsi" w:cstheme="minorBidi"/>
          <w:noProof/>
          <w:kern w:val="2"/>
          <w:szCs w:val="22"/>
        </w:rPr>
      </w:pPr>
      <w:hyperlink w:anchor="_Toc528739183" w:history="1">
        <w:r w:rsidR="005053A8" w:rsidRPr="00001026">
          <w:rPr>
            <w:rStyle w:val="a3"/>
            <w:rFonts w:eastAsia="標楷體" w:hint="eastAsia"/>
            <w:noProof/>
          </w:rPr>
          <w:t>附表六</w:t>
        </w:r>
        <w:r w:rsidR="005053A8" w:rsidRPr="00001026">
          <w:rPr>
            <w:rStyle w:val="a3"/>
            <w:rFonts w:eastAsia="標楷體"/>
            <w:noProof/>
          </w:rPr>
          <w:t xml:space="preserve"> 106</w:t>
        </w:r>
        <w:r w:rsidR="005053A8" w:rsidRPr="00001026">
          <w:rPr>
            <w:rStyle w:val="a3"/>
            <w:rFonts w:eastAsia="標楷體" w:hint="eastAsia"/>
            <w:noProof/>
          </w:rPr>
          <w:t>學年度</w:t>
        </w:r>
        <w:r w:rsidR="005053A8" w:rsidRPr="00001026">
          <w:rPr>
            <w:rStyle w:val="a3"/>
            <w:rFonts w:eastAsia="標楷體" w:hint="eastAsia"/>
            <w:noProof/>
            <w:lang w:eastAsia="zh-HK"/>
          </w:rPr>
          <w:t>各院系</w:t>
        </w:r>
        <w:r w:rsidR="005053A8" w:rsidRPr="00001026">
          <w:rPr>
            <w:rStyle w:val="a3"/>
            <w:rFonts w:eastAsia="標楷體"/>
            <w:noProof/>
          </w:rPr>
          <w:t>(</w:t>
        </w:r>
        <w:r w:rsidR="005053A8" w:rsidRPr="00001026">
          <w:rPr>
            <w:rStyle w:val="a3"/>
            <w:rFonts w:eastAsia="標楷體" w:hint="eastAsia"/>
            <w:noProof/>
          </w:rPr>
          <w:t>所</w:t>
        </w:r>
        <w:r w:rsidR="005053A8" w:rsidRPr="00001026">
          <w:rPr>
            <w:rStyle w:val="a3"/>
            <w:rFonts w:eastAsia="標楷體"/>
            <w:noProof/>
          </w:rPr>
          <w:t>)</w:t>
        </w:r>
        <w:r w:rsidR="005053A8" w:rsidRPr="00001026">
          <w:rPr>
            <w:rStyle w:val="a3"/>
            <w:rFonts w:eastAsia="標楷體" w:hint="eastAsia"/>
            <w:noProof/>
          </w:rPr>
          <w:t>應屆畢業生擁有證照或檢定證書人次</w:t>
        </w:r>
        <w:r w:rsidR="005053A8" w:rsidRPr="00001026">
          <w:rPr>
            <w:rStyle w:val="a3"/>
            <w:rFonts w:eastAsia="標楷體"/>
            <w:noProof/>
          </w:rPr>
          <w:t>(</w:t>
        </w:r>
        <w:r w:rsidR="005053A8" w:rsidRPr="00001026">
          <w:rPr>
            <w:rStyle w:val="a3"/>
            <w:rFonts w:eastAsia="標楷體" w:hint="eastAsia"/>
            <w:noProof/>
          </w:rPr>
          <w:t>複選</w:t>
        </w:r>
        <w:r w:rsidR="005053A8" w:rsidRPr="00001026">
          <w:rPr>
            <w:rStyle w:val="a3"/>
            <w:rFonts w:eastAsia="標楷體"/>
            <w:noProof/>
          </w:rPr>
          <w:t>)</w:t>
        </w:r>
        <w:r w:rsidR="005053A8">
          <w:rPr>
            <w:noProof/>
          </w:rPr>
          <w:tab/>
        </w:r>
        <w:r w:rsidR="005053A8">
          <w:rPr>
            <w:noProof/>
          </w:rPr>
          <w:fldChar w:fldCharType="begin"/>
        </w:r>
        <w:r w:rsidR="005053A8">
          <w:rPr>
            <w:noProof/>
          </w:rPr>
          <w:instrText xml:space="preserve"> PAGEREF _Toc528739183 \h </w:instrText>
        </w:r>
        <w:r w:rsidR="005053A8">
          <w:rPr>
            <w:noProof/>
          </w:rPr>
        </w:r>
        <w:r w:rsidR="005053A8">
          <w:rPr>
            <w:noProof/>
          </w:rPr>
          <w:fldChar w:fldCharType="separate"/>
        </w:r>
        <w:r>
          <w:rPr>
            <w:noProof/>
          </w:rPr>
          <w:t>50</w:t>
        </w:r>
        <w:r w:rsidR="005053A8">
          <w:rPr>
            <w:noProof/>
          </w:rPr>
          <w:fldChar w:fldCharType="end"/>
        </w:r>
      </w:hyperlink>
    </w:p>
    <w:p w:rsidR="005053A8" w:rsidRDefault="00870AD3" w:rsidP="005053A8">
      <w:pPr>
        <w:pStyle w:val="13"/>
        <w:snapToGrid w:val="0"/>
        <w:spacing w:line="420" w:lineRule="exact"/>
        <w:rPr>
          <w:rFonts w:asciiTheme="minorHAnsi" w:eastAsiaTheme="minorEastAsia" w:hAnsiTheme="minorHAnsi" w:cstheme="minorBidi"/>
          <w:noProof/>
          <w:kern w:val="2"/>
          <w:szCs w:val="22"/>
        </w:rPr>
      </w:pPr>
      <w:hyperlink w:anchor="_Toc528739184" w:history="1">
        <w:r w:rsidR="005053A8" w:rsidRPr="00001026">
          <w:rPr>
            <w:rStyle w:val="a3"/>
            <w:rFonts w:eastAsia="標楷體" w:hint="eastAsia"/>
            <w:noProof/>
          </w:rPr>
          <w:t>附表</w:t>
        </w:r>
        <w:r w:rsidR="005053A8" w:rsidRPr="00001026">
          <w:rPr>
            <w:rStyle w:val="a3"/>
            <w:rFonts w:eastAsia="標楷體" w:hint="eastAsia"/>
            <w:noProof/>
            <w:lang w:eastAsia="zh-HK"/>
          </w:rPr>
          <w:t>七</w:t>
        </w:r>
        <w:r w:rsidR="005053A8" w:rsidRPr="00001026">
          <w:rPr>
            <w:rStyle w:val="a3"/>
            <w:rFonts w:eastAsia="標楷體"/>
            <w:noProof/>
          </w:rPr>
          <w:t xml:space="preserve"> 106</w:t>
        </w:r>
        <w:r w:rsidR="005053A8" w:rsidRPr="00001026">
          <w:rPr>
            <w:rStyle w:val="a3"/>
            <w:rFonts w:eastAsia="標楷體" w:hint="eastAsia"/>
            <w:noProof/>
          </w:rPr>
          <w:t>學年度各院系</w:t>
        </w:r>
        <w:r w:rsidR="005053A8" w:rsidRPr="00001026">
          <w:rPr>
            <w:rStyle w:val="a3"/>
            <w:rFonts w:eastAsia="標楷體"/>
            <w:noProof/>
          </w:rPr>
          <w:t>(</w:t>
        </w:r>
        <w:r w:rsidR="005053A8" w:rsidRPr="00001026">
          <w:rPr>
            <w:rStyle w:val="a3"/>
            <w:rFonts w:eastAsia="標楷體" w:hint="eastAsia"/>
            <w:noProof/>
          </w:rPr>
          <w:t>所</w:t>
        </w:r>
        <w:r w:rsidR="005053A8" w:rsidRPr="00001026">
          <w:rPr>
            <w:rStyle w:val="a3"/>
            <w:rFonts w:eastAsia="標楷體"/>
            <w:noProof/>
          </w:rPr>
          <w:t>)</w:t>
        </w:r>
        <w:r w:rsidR="005053A8" w:rsidRPr="00001026">
          <w:rPr>
            <w:rStyle w:val="a3"/>
            <w:rFonts w:eastAsia="標楷體" w:hint="eastAsia"/>
            <w:noProof/>
          </w:rPr>
          <w:t>應屆畢業生對系所的意見與看法滿意度</w:t>
        </w:r>
        <w:r w:rsidR="005053A8">
          <w:rPr>
            <w:noProof/>
          </w:rPr>
          <w:tab/>
        </w:r>
        <w:r w:rsidR="005053A8">
          <w:rPr>
            <w:noProof/>
          </w:rPr>
          <w:fldChar w:fldCharType="begin"/>
        </w:r>
        <w:r w:rsidR="005053A8">
          <w:rPr>
            <w:noProof/>
          </w:rPr>
          <w:instrText xml:space="preserve"> PAGEREF _Toc528739184 \h </w:instrText>
        </w:r>
        <w:r w:rsidR="005053A8">
          <w:rPr>
            <w:noProof/>
          </w:rPr>
        </w:r>
        <w:r w:rsidR="005053A8">
          <w:rPr>
            <w:noProof/>
          </w:rPr>
          <w:fldChar w:fldCharType="separate"/>
        </w:r>
        <w:r>
          <w:rPr>
            <w:noProof/>
          </w:rPr>
          <w:t>55</w:t>
        </w:r>
        <w:r w:rsidR="005053A8">
          <w:rPr>
            <w:noProof/>
          </w:rPr>
          <w:fldChar w:fldCharType="end"/>
        </w:r>
      </w:hyperlink>
    </w:p>
    <w:p w:rsidR="005053A8" w:rsidRDefault="00870AD3" w:rsidP="005053A8">
      <w:pPr>
        <w:pStyle w:val="13"/>
        <w:snapToGrid w:val="0"/>
        <w:spacing w:line="420" w:lineRule="exact"/>
        <w:rPr>
          <w:rFonts w:asciiTheme="minorHAnsi" w:eastAsiaTheme="minorEastAsia" w:hAnsiTheme="minorHAnsi" w:cstheme="minorBidi"/>
          <w:noProof/>
          <w:kern w:val="2"/>
          <w:szCs w:val="22"/>
        </w:rPr>
      </w:pPr>
      <w:hyperlink w:anchor="_Toc528739185" w:history="1">
        <w:r w:rsidR="005053A8" w:rsidRPr="00001026">
          <w:rPr>
            <w:rStyle w:val="a3"/>
            <w:rFonts w:eastAsia="標楷體" w:hint="eastAsia"/>
            <w:noProof/>
          </w:rPr>
          <w:t>附表</w:t>
        </w:r>
        <w:r w:rsidR="005053A8" w:rsidRPr="00001026">
          <w:rPr>
            <w:rStyle w:val="a3"/>
            <w:rFonts w:eastAsia="標楷體" w:hint="eastAsia"/>
            <w:noProof/>
            <w:lang w:eastAsia="zh-HK"/>
          </w:rPr>
          <w:t>八</w:t>
        </w:r>
        <w:r w:rsidR="005053A8" w:rsidRPr="00001026">
          <w:rPr>
            <w:rStyle w:val="a3"/>
            <w:rFonts w:eastAsia="標楷體"/>
            <w:noProof/>
          </w:rPr>
          <w:t xml:space="preserve"> 106</w:t>
        </w:r>
        <w:r w:rsidR="005053A8" w:rsidRPr="00001026">
          <w:rPr>
            <w:rStyle w:val="a3"/>
            <w:rFonts w:eastAsia="標楷體" w:hint="eastAsia"/>
            <w:noProof/>
          </w:rPr>
          <w:t>學年度各</w:t>
        </w:r>
        <w:r w:rsidR="00A614A6">
          <w:rPr>
            <w:rStyle w:val="a3"/>
            <w:rFonts w:eastAsia="標楷體" w:hint="eastAsia"/>
            <w:noProof/>
            <w:lang w:eastAsia="zh-HK"/>
          </w:rPr>
          <w:t>學制</w:t>
        </w:r>
        <w:r w:rsidR="00A614A6">
          <w:rPr>
            <w:rStyle w:val="a3"/>
            <w:rFonts w:eastAsia="標楷體" w:hint="eastAsia"/>
            <w:noProof/>
          </w:rPr>
          <w:t>、</w:t>
        </w:r>
        <w:r w:rsidR="005053A8" w:rsidRPr="00001026">
          <w:rPr>
            <w:rStyle w:val="a3"/>
            <w:rFonts w:eastAsia="標楷體" w:hint="eastAsia"/>
            <w:noProof/>
          </w:rPr>
          <w:t>院系</w:t>
        </w:r>
        <w:r w:rsidR="005053A8" w:rsidRPr="00001026">
          <w:rPr>
            <w:rStyle w:val="a3"/>
            <w:rFonts w:eastAsia="標楷體"/>
            <w:noProof/>
          </w:rPr>
          <w:t>(</w:t>
        </w:r>
        <w:r w:rsidR="005053A8" w:rsidRPr="00001026">
          <w:rPr>
            <w:rStyle w:val="a3"/>
            <w:rFonts w:eastAsia="標楷體" w:hint="eastAsia"/>
            <w:noProof/>
          </w:rPr>
          <w:t>所</w:t>
        </w:r>
        <w:r w:rsidR="005053A8" w:rsidRPr="00001026">
          <w:rPr>
            <w:rStyle w:val="a3"/>
            <w:rFonts w:eastAsia="標楷體"/>
            <w:noProof/>
          </w:rPr>
          <w:t>)</w:t>
        </w:r>
        <w:r w:rsidR="005053A8" w:rsidRPr="00001026">
          <w:rPr>
            <w:rStyle w:val="a3"/>
            <w:rFonts w:eastAsia="標楷體" w:hint="eastAsia"/>
            <w:noProof/>
          </w:rPr>
          <w:t>應屆畢業生對學校的意見與看法滿意度</w:t>
        </w:r>
        <w:r w:rsidR="005053A8">
          <w:rPr>
            <w:noProof/>
          </w:rPr>
          <w:tab/>
        </w:r>
        <w:r w:rsidR="005053A8">
          <w:rPr>
            <w:noProof/>
          </w:rPr>
          <w:fldChar w:fldCharType="begin"/>
        </w:r>
        <w:r w:rsidR="005053A8">
          <w:rPr>
            <w:noProof/>
          </w:rPr>
          <w:instrText xml:space="preserve"> PAGEREF _Toc528739185 \h </w:instrText>
        </w:r>
        <w:r w:rsidR="005053A8">
          <w:rPr>
            <w:noProof/>
          </w:rPr>
        </w:r>
        <w:r w:rsidR="005053A8">
          <w:rPr>
            <w:noProof/>
          </w:rPr>
          <w:fldChar w:fldCharType="separate"/>
        </w:r>
        <w:r>
          <w:rPr>
            <w:noProof/>
          </w:rPr>
          <w:t>64</w:t>
        </w:r>
        <w:r w:rsidR="005053A8">
          <w:rPr>
            <w:noProof/>
          </w:rPr>
          <w:fldChar w:fldCharType="end"/>
        </w:r>
      </w:hyperlink>
    </w:p>
    <w:p w:rsidR="005053A8" w:rsidRDefault="00870AD3" w:rsidP="005053A8">
      <w:pPr>
        <w:pStyle w:val="13"/>
        <w:snapToGrid w:val="0"/>
        <w:spacing w:line="420" w:lineRule="exact"/>
        <w:rPr>
          <w:rFonts w:asciiTheme="minorHAnsi" w:eastAsiaTheme="minorEastAsia" w:hAnsiTheme="minorHAnsi" w:cstheme="minorBidi"/>
          <w:noProof/>
          <w:kern w:val="2"/>
          <w:szCs w:val="22"/>
        </w:rPr>
      </w:pPr>
      <w:hyperlink w:anchor="_Toc528739186" w:history="1">
        <w:r w:rsidR="005053A8" w:rsidRPr="00001026">
          <w:rPr>
            <w:rStyle w:val="a3"/>
            <w:rFonts w:eastAsia="標楷體" w:hint="eastAsia"/>
            <w:noProof/>
          </w:rPr>
          <w:t>附表</w:t>
        </w:r>
        <w:r w:rsidR="005053A8" w:rsidRPr="00001026">
          <w:rPr>
            <w:rStyle w:val="a3"/>
            <w:rFonts w:eastAsia="標楷體" w:hint="eastAsia"/>
            <w:noProof/>
            <w:lang w:eastAsia="zh-HK"/>
          </w:rPr>
          <w:t>九</w:t>
        </w:r>
        <w:r w:rsidR="005053A8" w:rsidRPr="00001026">
          <w:rPr>
            <w:rStyle w:val="a3"/>
            <w:rFonts w:eastAsia="標楷體"/>
            <w:noProof/>
          </w:rPr>
          <w:t xml:space="preserve"> 106</w:t>
        </w:r>
        <w:r w:rsidR="005053A8" w:rsidRPr="00001026">
          <w:rPr>
            <w:rStyle w:val="a3"/>
            <w:rFonts w:eastAsia="標楷體" w:hint="eastAsia"/>
            <w:noProof/>
          </w:rPr>
          <w:t>學年度各院系</w:t>
        </w:r>
        <w:r w:rsidR="005053A8" w:rsidRPr="00001026">
          <w:rPr>
            <w:rStyle w:val="a3"/>
            <w:rFonts w:eastAsia="標楷體"/>
            <w:noProof/>
          </w:rPr>
          <w:t>(</w:t>
        </w:r>
        <w:r w:rsidR="005053A8" w:rsidRPr="00001026">
          <w:rPr>
            <w:rStyle w:val="a3"/>
            <w:rFonts w:eastAsia="標楷體" w:hint="eastAsia"/>
            <w:noProof/>
          </w:rPr>
          <w:t>所</w:t>
        </w:r>
        <w:r w:rsidR="005053A8" w:rsidRPr="00001026">
          <w:rPr>
            <w:rStyle w:val="a3"/>
            <w:rFonts w:eastAsia="標楷體"/>
            <w:noProof/>
          </w:rPr>
          <w:t>)</w:t>
        </w:r>
        <w:r w:rsidR="005053A8" w:rsidRPr="00001026">
          <w:rPr>
            <w:rStyle w:val="a3"/>
            <w:rFonts w:eastAsia="標楷體" w:hint="eastAsia"/>
            <w:noProof/>
          </w:rPr>
          <w:t>應屆畢業生就業能力自我評估</w:t>
        </w:r>
        <w:r w:rsidR="005053A8">
          <w:rPr>
            <w:noProof/>
          </w:rPr>
          <w:tab/>
        </w:r>
        <w:r w:rsidR="005053A8">
          <w:rPr>
            <w:noProof/>
          </w:rPr>
          <w:fldChar w:fldCharType="begin"/>
        </w:r>
        <w:r w:rsidR="005053A8">
          <w:rPr>
            <w:noProof/>
          </w:rPr>
          <w:instrText xml:space="preserve"> PAGEREF _Toc528739186 \h </w:instrText>
        </w:r>
        <w:r w:rsidR="005053A8">
          <w:rPr>
            <w:noProof/>
          </w:rPr>
        </w:r>
        <w:r w:rsidR="005053A8">
          <w:rPr>
            <w:noProof/>
          </w:rPr>
          <w:fldChar w:fldCharType="separate"/>
        </w:r>
        <w:r>
          <w:rPr>
            <w:noProof/>
          </w:rPr>
          <w:t>74</w:t>
        </w:r>
        <w:r w:rsidR="005053A8">
          <w:rPr>
            <w:noProof/>
          </w:rPr>
          <w:fldChar w:fldCharType="end"/>
        </w:r>
      </w:hyperlink>
    </w:p>
    <w:p w:rsidR="005053A8" w:rsidRDefault="005053A8" w:rsidP="005053A8">
      <w:pPr>
        <w:pStyle w:val="13"/>
        <w:snapToGrid w:val="0"/>
        <w:spacing w:line="420" w:lineRule="exact"/>
        <w:rPr>
          <w:rFonts w:asciiTheme="minorHAnsi" w:eastAsiaTheme="minorEastAsia" w:hAnsiTheme="minorHAnsi" w:cstheme="minorBidi"/>
          <w:noProof/>
          <w:kern w:val="2"/>
          <w:szCs w:val="22"/>
        </w:rPr>
      </w:pPr>
    </w:p>
    <w:p w:rsidR="00BB6AD7" w:rsidRDefault="00821BB4" w:rsidP="005053A8">
      <w:pPr>
        <w:pStyle w:val="Default"/>
        <w:snapToGrid w:val="0"/>
        <w:spacing w:line="420" w:lineRule="exact"/>
        <w:jc w:val="center"/>
      </w:pPr>
      <w:r>
        <w:fldChar w:fldCharType="end"/>
      </w:r>
      <w:r>
        <w:rPr>
          <w:sz w:val="28"/>
          <w:szCs w:val="28"/>
          <w:u w:val="single"/>
          <w:lang w:eastAsia="zh-HK"/>
        </w:rPr>
        <w:t>表目錄</w:t>
      </w:r>
    </w:p>
    <w:p w:rsidR="00132979" w:rsidRDefault="00132979" w:rsidP="00132979">
      <w:pPr>
        <w:pStyle w:val="aff6"/>
        <w:tabs>
          <w:tab w:val="right" w:leader="dot" w:pos="9628"/>
        </w:tabs>
        <w:spacing w:line="420" w:lineRule="exact"/>
        <w:ind w:leftChars="412" w:left="991" w:hanging="2"/>
        <w:rPr>
          <w:rFonts w:asciiTheme="minorHAnsi" w:eastAsiaTheme="minorEastAsia" w:hAnsiTheme="minorHAnsi" w:cstheme="minorBidi"/>
          <w:noProof/>
          <w:kern w:val="2"/>
          <w:szCs w:val="22"/>
        </w:rPr>
      </w:pPr>
      <w:r>
        <w:fldChar w:fldCharType="begin"/>
      </w:r>
      <w:r>
        <w:instrText xml:space="preserve"> TOC \h \z \c "</w:instrText>
      </w:r>
      <w:r>
        <w:instrText>表</w:instrText>
      </w:r>
      <w:r>
        <w:instrText xml:space="preserve">1-" </w:instrText>
      </w:r>
      <w:r>
        <w:fldChar w:fldCharType="separate"/>
      </w:r>
      <w:hyperlink w:anchor="_Toc528745023" w:history="1">
        <w:r w:rsidRPr="00AC04FE">
          <w:rPr>
            <w:rStyle w:val="a3"/>
            <w:rFonts w:eastAsia="標楷體" w:hint="eastAsia"/>
            <w:noProof/>
          </w:rPr>
          <w:t>表</w:t>
        </w:r>
        <w:r w:rsidRPr="00AC04FE">
          <w:rPr>
            <w:rStyle w:val="a3"/>
            <w:rFonts w:eastAsia="標楷體"/>
            <w:noProof/>
          </w:rPr>
          <w:t>1-1  100-106</w:t>
        </w:r>
        <w:r w:rsidRPr="00AC04FE">
          <w:rPr>
            <w:rStyle w:val="a3"/>
            <w:rFonts w:eastAsia="標楷體" w:hint="eastAsia"/>
            <w:noProof/>
          </w:rPr>
          <w:t>學年度大學部應屆畢業生流向</w:t>
        </w:r>
        <w:r w:rsidRPr="00AC04FE">
          <w:rPr>
            <w:rStyle w:val="a3"/>
            <w:rFonts w:eastAsia="標楷體" w:hint="eastAsia"/>
            <w:noProof/>
            <w:lang w:eastAsia="zh-HK"/>
          </w:rPr>
          <w:t>表</w:t>
        </w:r>
        <w:r>
          <w:rPr>
            <w:noProof/>
            <w:webHidden/>
          </w:rPr>
          <w:tab/>
        </w:r>
        <w:r>
          <w:rPr>
            <w:noProof/>
            <w:webHidden/>
          </w:rPr>
          <w:fldChar w:fldCharType="begin"/>
        </w:r>
        <w:r>
          <w:rPr>
            <w:noProof/>
            <w:webHidden/>
          </w:rPr>
          <w:instrText xml:space="preserve"> PAGEREF _Toc528745023 \h </w:instrText>
        </w:r>
        <w:r>
          <w:rPr>
            <w:noProof/>
            <w:webHidden/>
          </w:rPr>
        </w:r>
        <w:r>
          <w:rPr>
            <w:noProof/>
            <w:webHidden/>
          </w:rPr>
          <w:fldChar w:fldCharType="separate"/>
        </w:r>
        <w:r w:rsidR="00870AD3">
          <w:rPr>
            <w:noProof/>
            <w:webHidden/>
          </w:rPr>
          <w:t>1</w:t>
        </w:r>
        <w:r>
          <w:rPr>
            <w:noProof/>
            <w:webHidden/>
          </w:rPr>
          <w:fldChar w:fldCharType="end"/>
        </w:r>
      </w:hyperlink>
    </w:p>
    <w:p w:rsidR="00132979" w:rsidRDefault="00870AD3" w:rsidP="00132979">
      <w:pPr>
        <w:pStyle w:val="aff6"/>
        <w:tabs>
          <w:tab w:val="right" w:leader="dot" w:pos="9628"/>
        </w:tabs>
        <w:spacing w:line="420" w:lineRule="exact"/>
        <w:ind w:leftChars="413" w:left="993" w:hanging="2"/>
        <w:rPr>
          <w:rFonts w:asciiTheme="minorHAnsi" w:eastAsiaTheme="minorEastAsia" w:hAnsiTheme="minorHAnsi" w:cstheme="minorBidi"/>
          <w:noProof/>
          <w:kern w:val="2"/>
          <w:szCs w:val="22"/>
        </w:rPr>
      </w:pPr>
      <w:hyperlink w:anchor="_Toc528745024" w:history="1">
        <w:r w:rsidR="00132979" w:rsidRPr="00AC04FE">
          <w:rPr>
            <w:rStyle w:val="a3"/>
            <w:rFonts w:eastAsia="標楷體" w:hint="eastAsia"/>
            <w:noProof/>
          </w:rPr>
          <w:t>表</w:t>
        </w:r>
        <w:r w:rsidR="00132979" w:rsidRPr="00AC04FE">
          <w:rPr>
            <w:rStyle w:val="a3"/>
            <w:rFonts w:eastAsia="標楷體"/>
            <w:noProof/>
          </w:rPr>
          <w:t>1-2  100-106</w:t>
        </w:r>
        <w:r w:rsidR="00132979" w:rsidRPr="00AC04FE">
          <w:rPr>
            <w:rStyle w:val="a3"/>
            <w:rFonts w:eastAsia="標楷體" w:hint="eastAsia"/>
            <w:noProof/>
          </w:rPr>
          <w:t>學年度進修學士班應屆畢業生流向</w:t>
        </w:r>
        <w:r w:rsidR="00132979" w:rsidRPr="00AC04FE">
          <w:rPr>
            <w:rStyle w:val="a3"/>
            <w:rFonts w:eastAsia="標楷體" w:hint="eastAsia"/>
            <w:noProof/>
            <w:lang w:eastAsia="zh-HK"/>
          </w:rPr>
          <w:t>表</w:t>
        </w:r>
        <w:r w:rsidR="00132979">
          <w:rPr>
            <w:noProof/>
            <w:webHidden/>
          </w:rPr>
          <w:tab/>
        </w:r>
        <w:r w:rsidR="00132979">
          <w:rPr>
            <w:noProof/>
            <w:webHidden/>
          </w:rPr>
          <w:fldChar w:fldCharType="begin"/>
        </w:r>
        <w:r w:rsidR="00132979">
          <w:rPr>
            <w:noProof/>
            <w:webHidden/>
          </w:rPr>
          <w:instrText xml:space="preserve"> PAGEREF _Toc528745024 \h </w:instrText>
        </w:r>
        <w:r w:rsidR="00132979">
          <w:rPr>
            <w:noProof/>
            <w:webHidden/>
          </w:rPr>
        </w:r>
        <w:r w:rsidR="00132979">
          <w:rPr>
            <w:noProof/>
            <w:webHidden/>
          </w:rPr>
          <w:fldChar w:fldCharType="separate"/>
        </w:r>
        <w:r>
          <w:rPr>
            <w:noProof/>
            <w:webHidden/>
          </w:rPr>
          <w:t>2</w:t>
        </w:r>
        <w:r w:rsidR="00132979">
          <w:rPr>
            <w:noProof/>
            <w:webHidden/>
          </w:rPr>
          <w:fldChar w:fldCharType="end"/>
        </w:r>
      </w:hyperlink>
    </w:p>
    <w:p w:rsidR="00132979" w:rsidRDefault="00870AD3" w:rsidP="00132979">
      <w:pPr>
        <w:pStyle w:val="aff6"/>
        <w:tabs>
          <w:tab w:val="right" w:leader="dot" w:pos="9628"/>
        </w:tabs>
        <w:spacing w:line="420" w:lineRule="exact"/>
        <w:ind w:leftChars="413" w:left="993" w:hanging="2"/>
        <w:rPr>
          <w:rFonts w:asciiTheme="minorHAnsi" w:eastAsiaTheme="minorEastAsia" w:hAnsiTheme="minorHAnsi" w:cstheme="minorBidi"/>
          <w:noProof/>
          <w:kern w:val="2"/>
          <w:szCs w:val="22"/>
        </w:rPr>
      </w:pPr>
      <w:hyperlink w:anchor="_Toc528745025" w:history="1">
        <w:r w:rsidR="00132979" w:rsidRPr="00AC04FE">
          <w:rPr>
            <w:rStyle w:val="a3"/>
            <w:rFonts w:eastAsia="標楷體" w:hint="eastAsia"/>
            <w:noProof/>
          </w:rPr>
          <w:t>表</w:t>
        </w:r>
        <w:r w:rsidR="00132979" w:rsidRPr="00AC04FE">
          <w:rPr>
            <w:rStyle w:val="a3"/>
            <w:rFonts w:eastAsia="標楷體"/>
            <w:noProof/>
          </w:rPr>
          <w:t>1-3  100-106</w:t>
        </w:r>
        <w:r w:rsidR="00132979" w:rsidRPr="00AC04FE">
          <w:rPr>
            <w:rStyle w:val="a3"/>
            <w:rFonts w:eastAsia="標楷體" w:hint="eastAsia"/>
            <w:noProof/>
          </w:rPr>
          <w:t>學年度研究所碩士班應屆畢業生畢業流向</w:t>
        </w:r>
        <w:r w:rsidR="00132979" w:rsidRPr="00AC04FE">
          <w:rPr>
            <w:rStyle w:val="a3"/>
            <w:rFonts w:eastAsia="標楷體" w:hint="eastAsia"/>
            <w:noProof/>
            <w:lang w:eastAsia="zh-HK"/>
          </w:rPr>
          <w:t>表</w:t>
        </w:r>
        <w:r w:rsidR="00132979">
          <w:rPr>
            <w:noProof/>
            <w:webHidden/>
          </w:rPr>
          <w:tab/>
        </w:r>
        <w:r w:rsidR="00132979">
          <w:rPr>
            <w:noProof/>
            <w:webHidden/>
          </w:rPr>
          <w:fldChar w:fldCharType="begin"/>
        </w:r>
        <w:r w:rsidR="00132979">
          <w:rPr>
            <w:noProof/>
            <w:webHidden/>
          </w:rPr>
          <w:instrText xml:space="preserve"> PAGEREF _Toc528745025 \h </w:instrText>
        </w:r>
        <w:r w:rsidR="00132979">
          <w:rPr>
            <w:noProof/>
            <w:webHidden/>
          </w:rPr>
        </w:r>
        <w:r w:rsidR="00132979">
          <w:rPr>
            <w:noProof/>
            <w:webHidden/>
          </w:rPr>
          <w:fldChar w:fldCharType="separate"/>
        </w:r>
        <w:r>
          <w:rPr>
            <w:noProof/>
            <w:webHidden/>
          </w:rPr>
          <w:t>3</w:t>
        </w:r>
        <w:r w:rsidR="00132979">
          <w:rPr>
            <w:noProof/>
            <w:webHidden/>
          </w:rPr>
          <w:fldChar w:fldCharType="end"/>
        </w:r>
      </w:hyperlink>
    </w:p>
    <w:p w:rsidR="00132979" w:rsidRDefault="00870AD3" w:rsidP="00132979">
      <w:pPr>
        <w:pStyle w:val="aff6"/>
        <w:tabs>
          <w:tab w:val="right" w:leader="dot" w:pos="9628"/>
        </w:tabs>
        <w:spacing w:line="420" w:lineRule="exact"/>
        <w:ind w:leftChars="413" w:left="993" w:hanging="2"/>
        <w:rPr>
          <w:rFonts w:asciiTheme="minorHAnsi" w:eastAsiaTheme="minorEastAsia" w:hAnsiTheme="minorHAnsi" w:cstheme="minorBidi"/>
          <w:noProof/>
          <w:kern w:val="2"/>
          <w:szCs w:val="22"/>
        </w:rPr>
      </w:pPr>
      <w:hyperlink w:anchor="_Toc528745026" w:history="1">
        <w:r w:rsidR="00132979" w:rsidRPr="00AC04FE">
          <w:rPr>
            <w:rStyle w:val="a3"/>
            <w:rFonts w:eastAsia="標楷體" w:hint="eastAsia"/>
            <w:noProof/>
          </w:rPr>
          <w:t>表</w:t>
        </w:r>
        <w:r w:rsidR="00132979" w:rsidRPr="00AC04FE">
          <w:rPr>
            <w:rStyle w:val="a3"/>
            <w:rFonts w:eastAsia="標楷體"/>
            <w:noProof/>
          </w:rPr>
          <w:t>1-4  100-106</w:t>
        </w:r>
        <w:r w:rsidR="00132979" w:rsidRPr="00AC04FE">
          <w:rPr>
            <w:rStyle w:val="a3"/>
            <w:rFonts w:eastAsia="標楷體" w:hint="eastAsia"/>
            <w:noProof/>
          </w:rPr>
          <w:t>學年度進修碩士班應屆畢業生畢業流向</w:t>
        </w:r>
        <w:r w:rsidR="00132979" w:rsidRPr="00AC04FE">
          <w:rPr>
            <w:rStyle w:val="a3"/>
            <w:rFonts w:eastAsia="標楷體" w:hint="eastAsia"/>
            <w:noProof/>
            <w:lang w:eastAsia="zh-HK"/>
          </w:rPr>
          <w:t>表</w:t>
        </w:r>
        <w:r w:rsidR="00132979">
          <w:rPr>
            <w:noProof/>
            <w:webHidden/>
          </w:rPr>
          <w:tab/>
        </w:r>
        <w:r w:rsidR="00132979">
          <w:rPr>
            <w:noProof/>
            <w:webHidden/>
          </w:rPr>
          <w:fldChar w:fldCharType="begin"/>
        </w:r>
        <w:r w:rsidR="00132979">
          <w:rPr>
            <w:noProof/>
            <w:webHidden/>
          </w:rPr>
          <w:instrText xml:space="preserve"> PAGEREF _Toc528745026 \h </w:instrText>
        </w:r>
        <w:r w:rsidR="00132979">
          <w:rPr>
            <w:noProof/>
            <w:webHidden/>
          </w:rPr>
        </w:r>
        <w:r w:rsidR="00132979">
          <w:rPr>
            <w:noProof/>
            <w:webHidden/>
          </w:rPr>
          <w:fldChar w:fldCharType="separate"/>
        </w:r>
        <w:r>
          <w:rPr>
            <w:noProof/>
            <w:webHidden/>
          </w:rPr>
          <w:t>4</w:t>
        </w:r>
        <w:r w:rsidR="00132979">
          <w:rPr>
            <w:noProof/>
            <w:webHidden/>
          </w:rPr>
          <w:fldChar w:fldCharType="end"/>
        </w:r>
      </w:hyperlink>
    </w:p>
    <w:p w:rsidR="00132979" w:rsidRDefault="00870AD3" w:rsidP="00132979">
      <w:pPr>
        <w:pStyle w:val="aff6"/>
        <w:tabs>
          <w:tab w:val="right" w:leader="dot" w:pos="9628"/>
        </w:tabs>
        <w:spacing w:line="420" w:lineRule="exact"/>
        <w:ind w:leftChars="413" w:left="993" w:hanging="2"/>
        <w:rPr>
          <w:rFonts w:asciiTheme="minorHAnsi" w:eastAsiaTheme="minorEastAsia" w:hAnsiTheme="minorHAnsi" w:cstheme="minorBidi"/>
          <w:noProof/>
          <w:kern w:val="2"/>
          <w:szCs w:val="22"/>
        </w:rPr>
      </w:pPr>
      <w:hyperlink w:anchor="_Toc528745027" w:history="1">
        <w:r w:rsidR="00132979" w:rsidRPr="00AC04FE">
          <w:rPr>
            <w:rStyle w:val="a3"/>
            <w:rFonts w:eastAsia="標楷體" w:hint="eastAsia"/>
            <w:noProof/>
          </w:rPr>
          <w:t>表</w:t>
        </w:r>
        <w:r w:rsidR="00132979" w:rsidRPr="00AC04FE">
          <w:rPr>
            <w:rStyle w:val="a3"/>
            <w:rFonts w:eastAsia="標楷體"/>
            <w:noProof/>
          </w:rPr>
          <w:t>1-5  100-106</w:t>
        </w:r>
        <w:r w:rsidR="00132979" w:rsidRPr="00AC04FE">
          <w:rPr>
            <w:rStyle w:val="a3"/>
            <w:rFonts w:eastAsia="標楷體" w:hint="eastAsia"/>
            <w:noProof/>
          </w:rPr>
          <w:t>學年度研究所博士班應屆畢業生畢業流向</w:t>
        </w:r>
        <w:r w:rsidR="00132979" w:rsidRPr="00AC04FE">
          <w:rPr>
            <w:rStyle w:val="a3"/>
            <w:rFonts w:eastAsia="標楷體" w:hint="eastAsia"/>
            <w:noProof/>
            <w:lang w:eastAsia="zh-HK"/>
          </w:rPr>
          <w:t>表</w:t>
        </w:r>
        <w:r w:rsidR="00132979">
          <w:rPr>
            <w:noProof/>
            <w:webHidden/>
          </w:rPr>
          <w:tab/>
        </w:r>
        <w:r w:rsidR="00132979">
          <w:rPr>
            <w:noProof/>
            <w:webHidden/>
          </w:rPr>
          <w:fldChar w:fldCharType="begin"/>
        </w:r>
        <w:r w:rsidR="00132979">
          <w:rPr>
            <w:noProof/>
            <w:webHidden/>
          </w:rPr>
          <w:instrText xml:space="preserve"> PAGEREF _Toc528745027 \h </w:instrText>
        </w:r>
        <w:r w:rsidR="00132979">
          <w:rPr>
            <w:noProof/>
            <w:webHidden/>
          </w:rPr>
        </w:r>
        <w:r w:rsidR="00132979">
          <w:rPr>
            <w:noProof/>
            <w:webHidden/>
          </w:rPr>
          <w:fldChar w:fldCharType="separate"/>
        </w:r>
        <w:r>
          <w:rPr>
            <w:noProof/>
            <w:webHidden/>
          </w:rPr>
          <w:t>5</w:t>
        </w:r>
        <w:r w:rsidR="00132979">
          <w:rPr>
            <w:noProof/>
            <w:webHidden/>
          </w:rPr>
          <w:fldChar w:fldCharType="end"/>
        </w:r>
      </w:hyperlink>
    </w:p>
    <w:p w:rsidR="00132979" w:rsidRDefault="00132979" w:rsidP="00132979">
      <w:pPr>
        <w:pStyle w:val="Default"/>
        <w:spacing w:line="420" w:lineRule="exact"/>
        <w:ind w:leftChars="413" w:left="993" w:hanging="2"/>
        <w:jc w:val="center"/>
        <w:rPr>
          <w:noProof/>
        </w:rPr>
      </w:pPr>
      <w:r>
        <w:fldChar w:fldCharType="end"/>
      </w:r>
      <w:r>
        <w:fldChar w:fldCharType="begin"/>
      </w:r>
      <w:r>
        <w:instrText xml:space="preserve"> TOC \h \z \c "表2-" </w:instrText>
      </w:r>
      <w:r>
        <w:fldChar w:fldCharType="separate"/>
      </w:r>
    </w:p>
    <w:p w:rsidR="00132979" w:rsidRDefault="00870AD3" w:rsidP="00132979">
      <w:pPr>
        <w:pStyle w:val="aff6"/>
        <w:tabs>
          <w:tab w:val="right" w:leader="dot" w:pos="9628"/>
        </w:tabs>
        <w:spacing w:line="420" w:lineRule="exact"/>
        <w:ind w:leftChars="413" w:left="993" w:hanging="2"/>
        <w:rPr>
          <w:rFonts w:asciiTheme="minorHAnsi" w:eastAsiaTheme="minorEastAsia" w:hAnsiTheme="minorHAnsi" w:cstheme="minorBidi"/>
          <w:noProof/>
          <w:kern w:val="2"/>
          <w:szCs w:val="22"/>
        </w:rPr>
      </w:pPr>
      <w:hyperlink w:anchor="_Toc528745041" w:history="1">
        <w:r w:rsidR="00132979" w:rsidRPr="00447340">
          <w:rPr>
            <w:rStyle w:val="a3"/>
            <w:rFonts w:eastAsia="標楷體" w:hint="eastAsia"/>
            <w:noProof/>
          </w:rPr>
          <w:t>表</w:t>
        </w:r>
        <w:r w:rsidR="00132979" w:rsidRPr="00447340">
          <w:rPr>
            <w:rStyle w:val="a3"/>
            <w:rFonts w:eastAsia="標楷體"/>
            <w:noProof/>
          </w:rPr>
          <w:t>2-1  100-106</w:t>
        </w:r>
        <w:r w:rsidR="00132979" w:rsidRPr="00447340">
          <w:rPr>
            <w:rStyle w:val="a3"/>
            <w:rFonts w:eastAsia="標楷體" w:hint="eastAsia"/>
            <w:noProof/>
          </w:rPr>
          <w:t>學年度大學部應屆畢業生擁有證照或檢定證書人次一覽</w:t>
        </w:r>
        <w:r w:rsidR="00132979" w:rsidRPr="00447340">
          <w:rPr>
            <w:rStyle w:val="a3"/>
            <w:rFonts w:eastAsia="標楷體"/>
            <w:noProof/>
          </w:rPr>
          <w:t>(</w:t>
        </w:r>
        <w:r w:rsidR="00132979" w:rsidRPr="00447340">
          <w:rPr>
            <w:rStyle w:val="a3"/>
            <w:rFonts w:eastAsia="標楷體" w:hint="eastAsia"/>
            <w:noProof/>
          </w:rPr>
          <w:t>複選</w:t>
        </w:r>
        <w:r w:rsidR="00132979" w:rsidRPr="00447340">
          <w:rPr>
            <w:rStyle w:val="a3"/>
            <w:rFonts w:eastAsia="標楷體"/>
            <w:noProof/>
          </w:rPr>
          <w:t>)</w:t>
        </w:r>
        <w:r w:rsidR="00132979">
          <w:rPr>
            <w:noProof/>
            <w:webHidden/>
          </w:rPr>
          <w:tab/>
        </w:r>
        <w:r w:rsidR="00132979">
          <w:rPr>
            <w:noProof/>
            <w:webHidden/>
          </w:rPr>
          <w:fldChar w:fldCharType="begin"/>
        </w:r>
        <w:r w:rsidR="00132979">
          <w:rPr>
            <w:noProof/>
            <w:webHidden/>
          </w:rPr>
          <w:instrText xml:space="preserve"> PAGEREF _Toc528745041 \h </w:instrText>
        </w:r>
        <w:r w:rsidR="00132979">
          <w:rPr>
            <w:noProof/>
            <w:webHidden/>
          </w:rPr>
        </w:r>
        <w:r w:rsidR="00132979">
          <w:rPr>
            <w:noProof/>
            <w:webHidden/>
          </w:rPr>
          <w:fldChar w:fldCharType="separate"/>
        </w:r>
        <w:r>
          <w:rPr>
            <w:noProof/>
            <w:webHidden/>
          </w:rPr>
          <w:t>6</w:t>
        </w:r>
        <w:r w:rsidR="00132979">
          <w:rPr>
            <w:noProof/>
            <w:webHidden/>
          </w:rPr>
          <w:fldChar w:fldCharType="end"/>
        </w:r>
      </w:hyperlink>
    </w:p>
    <w:p w:rsidR="00132979" w:rsidRDefault="00870AD3" w:rsidP="00132979">
      <w:pPr>
        <w:pStyle w:val="aff6"/>
        <w:tabs>
          <w:tab w:val="right" w:leader="dot" w:pos="9628"/>
        </w:tabs>
        <w:spacing w:line="420" w:lineRule="exact"/>
        <w:ind w:leftChars="413" w:left="993" w:hanging="2"/>
        <w:rPr>
          <w:rFonts w:asciiTheme="minorHAnsi" w:eastAsiaTheme="minorEastAsia" w:hAnsiTheme="minorHAnsi" w:cstheme="minorBidi"/>
          <w:noProof/>
          <w:kern w:val="2"/>
          <w:szCs w:val="22"/>
        </w:rPr>
      </w:pPr>
      <w:hyperlink w:anchor="_Toc528745042" w:history="1">
        <w:r w:rsidR="00132979" w:rsidRPr="00447340">
          <w:rPr>
            <w:rStyle w:val="a3"/>
            <w:rFonts w:eastAsia="標楷體" w:hint="eastAsia"/>
            <w:noProof/>
          </w:rPr>
          <w:t>表</w:t>
        </w:r>
        <w:r w:rsidR="00132979" w:rsidRPr="00447340">
          <w:rPr>
            <w:rStyle w:val="a3"/>
            <w:rFonts w:eastAsia="標楷體"/>
            <w:noProof/>
          </w:rPr>
          <w:t>2-2  100-106</w:t>
        </w:r>
        <w:r w:rsidR="00132979" w:rsidRPr="00447340">
          <w:rPr>
            <w:rStyle w:val="a3"/>
            <w:rFonts w:eastAsia="標楷體" w:hint="eastAsia"/>
            <w:noProof/>
          </w:rPr>
          <w:t>學年度進修學士班應屆畢業生擁有證照或檢定證書人次一覽</w:t>
        </w:r>
        <w:r w:rsidR="00132979" w:rsidRPr="00447340">
          <w:rPr>
            <w:rStyle w:val="a3"/>
            <w:rFonts w:eastAsia="標楷體"/>
            <w:noProof/>
          </w:rPr>
          <w:t>(</w:t>
        </w:r>
        <w:r w:rsidR="00132979" w:rsidRPr="00447340">
          <w:rPr>
            <w:rStyle w:val="a3"/>
            <w:rFonts w:eastAsia="標楷體" w:hint="eastAsia"/>
            <w:noProof/>
          </w:rPr>
          <w:t>複選</w:t>
        </w:r>
        <w:r w:rsidR="00132979" w:rsidRPr="00447340">
          <w:rPr>
            <w:rStyle w:val="a3"/>
            <w:rFonts w:eastAsia="標楷體"/>
            <w:noProof/>
          </w:rPr>
          <w:t>)</w:t>
        </w:r>
        <w:r w:rsidR="00132979">
          <w:rPr>
            <w:noProof/>
            <w:webHidden/>
          </w:rPr>
          <w:tab/>
        </w:r>
        <w:r w:rsidR="00132979">
          <w:rPr>
            <w:noProof/>
            <w:webHidden/>
          </w:rPr>
          <w:fldChar w:fldCharType="begin"/>
        </w:r>
        <w:r w:rsidR="00132979">
          <w:rPr>
            <w:noProof/>
            <w:webHidden/>
          </w:rPr>
          <w:instrText xml:space="preserve"> PAGEREF _Toc528745042 \h </w:instrText>
        </w:r>
        <w:r w:rsidR="00132979">
          <w:rPr>
            <w:noProof/>
            <w:webHidden/>
          </w:rPr>
        </w:r>
        <w:r w:rsidR="00132979">
          <w:rPr>
            <w:noProof/>
            <w:webHidden/>
          </w:rPr>
          <w:fldChar w:fldCharType="separate"/>
        </w:r>
        <w:r>
          <w:rPr>
            <w:noProof/>
            <w:webHidden/>
          </w:rPr>
          <w:t>7</w:t>
        </w:r>
        <w:r w:rsidR="00132979">
          <w:rPr>
            <w:noProof/>
            <w:webHidden/>
          </w:rPr>
          <w:fldChar w:fldCharType="end"/>
        </w:r>
      </w:hyperlink>
    </w:p>
    <w:p w:rsidR="00132979" w:rsidRDefault="00870AD3" w:rsidP="00132979">
      <w:pPr>
        <w:pStyle w:val="aff6"/>
        <w:tabs>
          <w:tab w:val="right" w:leader="dot" w:pos="9628"/>
        </w:tabs>
        <w:spacing w:line="420" w:lineRule="exact"/>
        <w:ind w:leftChars="413" w:left="993" w:hanging="2"/>
        <w:rPr>
          <w:rFonts w:asciiTheme="minorHAnsi" w:eastAsiaTheme="minorEastAsia" w:hAnsiTheme="minorHAnsi" w:cstheme="minorBidi"/>
          <w:noProof/>
          <w:kern w:val="2"/>
          <w:szCs w:val="22"/>
        </w:rPr>
      </w:pPr>
      <w:hyperlink w:anchor="_Toc528745043" w:history="1">
        <w:r w:rsidR="00132979" w:rsidRPr="00447340">
          <w:rPr>
            <w:rStyle w:val="a3"/>
            <w:rFonts w:eastAsia="標楷體" w:hint="eastAsia"/>
            <w:noProof/>
          </w:rPr>
          <w:t>表</w:t>
        </w:r>
        <w:r w:rsidR="00132979" w:rsidRPr="00447340">
          <w:rPr>
            <w:rStyle w:val="a3"/>
            <w:rFonts w:eastAsia="標楷體"/>
            <w:noProof/>
          </w:rPr>
          <w:t>2-3  100-106</w:t>
        </w:r>
        <w:r w:rsidR="00132979" w:rsidRPr="00447340">
          <w:rPr>
            <w:rStyle w:val="a3"/>
            <w:rFonts w:eastAsia="標楷體" w:hint="eastAsia"/>
            <w:noProof/>
          </w:rPr>
          <w:t>學年度碩士班應屆畢業生擁有證照或檢定證書人次一覽</w:t>
        </w:r>
        <w:r w:rsidR="00132979" w:rsidRPr="00447340">
          <w:rPr>
            <w:rStyle w:val="a3"/>
            <w:rFonts w:eastAsia="標楷體"/>
            <w:noProof/>
          </w:rPr>
          <w:t>(</w:t>
        </w:r>
        <w:r w:rsidR="00132979" w:rsidRPr="00447340">
          <w:rPr>
            <w:rStyle w:val="a3"/>
            <w:rFonts w:eastAsia="標楷體" w:hint="eastAsia"/>
            <w:noProof/>
          </w:rPr>
          <w:t>複選</w:t>
        </w:r>
        <w:r w:rsidR="00132979" w:rsidRPr="00447340">
          <w:rPr>
            <w:rStyle w:val="a3"/>
            <w:rFonts w:eastAsia="標楷體"/>
            <w:noProof/>
          </w:rPr>
          <w:t>)</w:t>
        </w:r>
        <w:r w:rsidR="00132979">
          <w:rPr>
            <w:noProof/>
            <w:webHidden/>
          </w:rPr>
          <w:tab/>
        </w:r>
        <w:r w:rsidR="00132979">
          <w:rPr>
            <w:noProof/>
            <w:webHidden/>
          </w:rPr>
          <w:fldChar w:fldCharType="begin"/>
        </w:r>
        <w:r w:rsidR="00132979">
          <w:rPr>
            <w:noProof/>
            <w:webHidden/>
          </w:rPr>
          <w:instrText xml:space="preserve"> PAGEREF _Toc528745043 \h </w:instrText>
        </w:r>
        <w:r w:rsidR="00132979">
          <w:rPr>
            <w:noProof/>
            <w:webHidden/>
          </w:rPr>
        </w:r>
        <w:r w:rsidR="00132979">
          <w:rPr>
            <w:noProof/>
            <w:webHidden/>
          </w:rPr>
          <w:fldChar w:fldCharType="separate"/>
        </w:r>
        <w:r>
          <w:rPr>
            <w:noProof/>
            <w:webHidden/>
          </w:rPr>
          <w:t>7</w:t>
        </w:r>
        <w:r w:rsidR="00132979">
          <w:rPr>
            <w:noProof/>
            <w:webHidden/>
          </w:rPr>
          <w:fldChar w:fldCharType="end"/>
        </w:r>
      </w:hyperlink>
    </w:p>
    <w:p w:rsidR="00132979" w:rsidRDefault="00870AD3" w:rsidP="00132979">
      <w:pPr>
        <w:pStyle w:val="aff6"/>
        <w:tabs>
          <w:tab w:val="right" w:leader="dot" w:pos="9628"/>
        </w:tabs>
        <w:spacing w:line="420" w:lineRule="exact"/>
        <w:ind w:leftChars="413" w:left="993" w:hanging="2"/>
        <w:rPr>
          <w:rFonts w:asciiTheme="minorHAnsi" w:eastAsiaTheme="minorEastAsia" w:hAnsiTheme="minorHAnsi" w:cstheme="minorBidi"/>
          <w:noProof/>
          <w:kern w:val="2"/>
          <w:szCs w:val="22"/>
        </w:rPr>
      </w:pPr>
      <w:hyperlink w:anchor="_Toc528745044" w:history="1">
        <w:r w:rsidR="00132979" w:rsidRPr="00447340">
          <w:rPr>
            <w:rStyle w:val="a3"/>
            <w:rFonts w:eastAsia="標楷體" w:hint="eastAsia"/>
            <w:noProof/>
          </w:rPr>
          <w:t>表</w:t>
        </w:r>
        <w:r w:rsidR="00132979" w:rsidRPr="00447340">
          <w:rPr>
            <w:rStyle w:val="a3"/>
            <w:rFonts w:eastAsia="標楷體"/>
            <w:noProof/>
          </w:rPr>
          <w:t>2-4  100-106</w:t>
        </w:r>
        <w:r w:rsidR="00132979" w:rsidRPr="00447340">
          <w:rPr>
            <w:rStyle w:val="a3"/>
            <w:rFonts w:eastAsia="標楷體" w:hint="eastAsia"/>
            <w:noProof/>
          </w:rPr>
          <w:t>學年度進修碩士班應屆畢業生擁有證照或檢定證書人次一覽</w:t>
        </w:r>
        <w:r w:rsidR="00132979" w:rsidRPr="00447340">
          <w:rPr>
            <w:rStyle w:val="a3"/>
            <w:rFonts w:eastAsia="標楷體"/>
            <w:noProof/>
          </w:rPr>
          <w:t>(</w:t>
        </w:r>
        <w:r w:rsidR="00132979" w:rsidRPr="00447340">
          <w:rPr>
            <w:rStyle w:val="a3"/>
            <w:rFonts w:eastAsia="標楷體" w:hint="eastAsia"/>
            <w:noProof/>
          </w:rPr>
          <w:t>複選</w:t>
        </w:r>
        <w:r w:rsidR="00132979" w:rsidRPr="00447340">
          <w:rPr>
            <w:rStyle w:val="a3"/>
            <w:rFonts w:eastAsia="標楷體"/>
            <w:noProof/>
          </w:rPr>
          <w:t>)</w:t>
        </w:r>
        <w:r w:rsidR="00132979">
          <w:rPr>
            <w:noProof/>
            <w:webHidden/>
          </w:rPr>
          <w:tab/>
        </w:r>
        <w:r w:rsidR="00132979">
          <w:rPr>
            <w:noProof/>
            <w:webHidden/>
          </w:rPr>
          <w:fldChar w:fldCharType="begin"/>
        </w:r>
        <w:r w:rsidR="00132979">
          <w:rPr>
            <w:noProof/>
            <w:webHidden/>
          </w:rPr>
          <w:instrText xml:space="preserve"> PAGEREF _Toc528745044 \h </w:instrText>
        </w:r>
        <w:r w:rsidR="00132979">
          <w:rPr>
            <w:noProof/>
            <w:webHidden/>
          </w:rPr>
        </w:r>
        <w:r w:rsidR="00132979">
          <w:rPr>
            <w:noProof/>
            <w:webHidden/>
          </w:rPr>
          <w:fldChar w:fldCharType="separate"/>
        </w:r>
        <w:r>
          <w:rPr>
            <w:noProof/>
            <w:webHidden/>
          </w:rPr>
          <w:t>8</w:t>
        </w:r>
        <w:r w:rsidR="00132979">
          <w:rPr>
            <w:noProof/>
            <w:webHidden/>
          </w:rPr>
          <w:fldChar w:fldCharType="end"/>
        </w:r>
      </w:hyperlink>
    </w:p>
    <w:p w:rsidR="00132979" w:rsidRDefault="00870AD3" w:rsidP="00132979">
      <w:pPr>
        <w:pStyle w:val="aff6"/>
        <w:tabs>
          <w:tab w:val="right" w:leader="dot" w:pos="9628"/>
        </w:tabs>
        <w:spacing w:line="420" w:lineRule="exact"/>
        <w:ind w:leftChars="413" w:left="993" w:hanging="2"/>
        <w:rPr>
          <w:rFonts w:asciiTheme="minorHAnsi" w:eastAsiaTheme="minorEastAsia" w:hAnsiTheme="minorHAnsi" w:cstheme="minorBidi"/>
          <w:noProof/>
          <w:kern w:val="2"/>
          <w:szCs w:val="22"/>
        </w:rPr>
      </w:pPr>
      <w:hyperlink w:anchor="_Toc528745045" w:history="1">
        <w:r w:rsidR="00132979" w:rsidRPr="00447340">
          <w:rPr>
            <w:rStyle w:val="a3"/>
            <w:rFonts w:eastAsia="標楷體" w:hint="eastAsia"/>
            <w:noProof/>
          </w:rPr>
          <w:t>表</w:t>
        </w:r>
        <w:r w:rsidR="00132979" w:rsidRPr="00447340">
          <w:rPr>
            <w:rStyle w:val="a3"/>
            <w:rFonts w:eastAsia="標楷體"/>
            <w:noProof/>
          </w:rPr>
          <w:t>2-5  103-106</w:t>
        </w:r>
        <w:r w:rsidR="00132979" w:rsidRPr="00447340">
          <w:rPr>
            <w:rStyle w:val="a3"/>
            <w:rFonts w:eastAsia="標楷體" w:hint="eastAsia"/>
            <w:noProof/>
          </w:rPr>
          <w:t>學年度博士班應屆畢業生擁有證照或檢定證書人次一覽</w:t>
        </w:r>
        <w:r w:rsidR="00132979" w:rsidRPr="00447340">
          <w:rPr>
            <w:rStyle w:val="a3"/>
            <w:rFonts w:eastAsia="標楷體"/>
            <w:noProof/>
          </w:rPr>
          <w:t>(</w:t>
        </w:r>
        <w:r w:rsidR="00132979" w:rsidRPr="00447340">
          <w:rPr>
            <w:rStyle w:val="a3"/>
            <w:rFonts w:eastAsia="標楷體" w:hint="eastAsia"/>
            <w:noProof/>
          </w:rPr>
          <w:t>複選</w:t>
        </w:r>
        <w:r w:rsidR="00132979" w:rsidRPr="00447340">
          <w:rPr>
            <w:rStyle w:val="a3"/>
            <w:rFonts w:eastAsia="標楷體"/>
            <w:noProof/>
          </w:rPr>
          <w:t>)</w:t>
        </w:r>
        <w:r w:rsidR="00132979">
          <w:rPr>
            <w:noProof/>
            <w:webHidden/>
          </w:rPr>
          <w:tab/>
        </w:r>
        <w:r w:rsidR="00132979">
          <w:rPr>
            <w:noProof/>
            <w:webHidden/>
          </w:rPr>
          <w:fldChar w:fldCharType="begin"/>
        </w:r>
        <w:r w:rsidR="00132979">
          <w:rPr>
            <w:noProof/>
            <w:webHidden/>
          </w:rPr>
          <w:instrText xml:space="preserve"> PAGEREF _Toc528745045 \h </w:instrText>
        </w:r>
        <w:r w:rsidR="00132979">
          <w:rPr>
            <w:noProof/>
            <w:webHidden/>
          </w:rPr>
        </w:r>
        <w:r w:rsidR="00132979">
          <w:rPr>
            <w:noProof/>
            <w:webHidden/>
          </w:rPr>
          <w:fldChar w:fldCharType="separate"/>
        </w:r>
        <w:r>
          <w:rPr>
            <w:noProof/>
            <w:webHidden/>
          </w:rPr>
          <w:t>9</w:t>
        </w:r>
        <w:r w:rsidR="00132979">
          <w:rPr>
            <w:noProof/>
            <w:webHidden/>
          </w:rPr>
          <w:fldChar w:fldCharType="end"/>
        </w:r>
      </w:hyperlink>
    </w:p>
    <w:p w:rsidR="00132979" w:rsidRDefault="00132979" w:rsidP="00132979">
      <w:pPr>
        <w:pStyle w:val="Default"/>
        <w:spacing w:line="420" w:lineRule="exact"/>
        <w:ind w:leftChars="413" w:left="993" w:hanging="2"/>
        <w:jc w:val="center"/>
        <w:rPr>
          <w:noProof/>
        </w:rPr>
      </w:pPr>
      <w:r>
        <w:fldChar w:fldCharType="end"/>
      </w:r>
      <w:r>
        <w:fldChar w:fldCharType="begin"/>
      </w:r>
      <w:r>
        <w:instrText xml:space="preserve"> TOC \h \z \c "表3-" </w:instrText>
      </w:r>
      <w:r>
        <w:fldChar w:fldCharType="separate"/>
      </w:r>
    </w:p>
    <w:p w:rsidR="00132979" w:rsidRDefault="00870AD3" w:rsidP="00132979">
      <w:pPr>
        <w:pStyle w:val="aff6"/>
        <w:tabs>
          <w:tab w:val="right" w:leader="dot" w:pos="9628"/>
        </w:tabs>
        <w:spacing w:line="420" w:lineRule="exact"/>
        <w:ind w:leftChars="413" w:left="993" w:hanging="2"/>
        <w:rPr>
          <w:rFonts w:asciiTheme="minorHAnsi" w:eastAsiaTheme="minorEastAsia" w:hAnsiTheme="minorHAnsi" w:cstheme="minorBidi"/>
          <w:noProof/>
          <w:kern w:val="2"/>
          <w:szCs w:val="22"/>
        </w:rPr>
      </w:pPr>
      <w:hyperlink w:anchor="_Toc528745056" w:history="1">
        <w:r w:rsidR="00132979" w:rsidRPr="00616C7C">
          <w:rPr>
            <w:rStyle w:val="a3"/>
            <w:rFonts w:eastAsia="標楷體" w:hint="eastAsia"/>
            <w:noProof/>
          </w:rPr>
          <w:t>表</w:t>
        </w:r>
        <w:r w:rsidR="00132979" w:rsidRPr="00616C7C">
          <w:rPr>
            <w:rStyle w:val="a3"/>
            <w:rFonts w:eastAsia="標楷體"/>
            <w:noProof/>
          </w:rPr>
          <w:t>3-1  106</w:t>
        </w:r>
        <w:r w:rsidR="00132979" w:rsidRPr="00616C7C">
          <w:rPr>
            <w:rStyle w:val="a3"/>
            <w:rFonts w:eastAsia="標楷體" w:hint="eastAsia"/>
            <w:noProof/>
          </w:rPr>
          <w:t>學年度大學部應屆畢業生對系所的意見與看法之滿意度</w:t>
        </w:r>
        <w:r w:rsidR="00132979">
          <w:rPr>
            <w:noProof/>
            <w:webHidden/>
          </w:rPr>
          <w:tab/>
        </w:r>
        <w:r w:rsidR="00132979">
          <w:rPr>
            <w:noProof/>
            <w:webHidden/>
          </w:rPr>
          <w:fldChar w:fldCharType="begin"/>
        </w:r>
        <w:r w:rsidR="00132979">
          <w:rPr>
            <w:noProof/>
            <w:webHidden/>
          </w:rPr>
          <w:instrText xml:space="preserve"> PAGEREF _Toc528745056 \h </w:instrText>
        </w:r>
        <w:r w:rsidR="00132979">
          <w:rPr>
            <w:noProof/>
            <w:webHidden/>
          </w:rPr>
        </w:r>
        <w:r w:rsidR="00132979">
          <w:rPr>
            <w:noProof/>
            <w:webHidden/>
          </w:rPr>
          <w:fldChar w:fldCharType="separate"/>
        </w:r>
        <w:r>
          <w:rPr>
            <w:noProof/>
            <w:webHidden/>
          </w:rPr>
          <w:t>10</w:t>
        </w:r>
        <w:r w:rsidR="00132979">
          <w:rPr>
            <w:noProof/>
            <w:webHidden/>
          </w:rPr>
          <w:fldChar w:fldCharType="end"/>
        </w:r>
      </w:hyperlink>
    </w:p>
    <w:p w:rsidR="00132979" w:rsidRDefault="00870AD3" w:rsidP="00132979">
      <w:pPr>
        <w:pStyle w:val="aff6"/>
        <w:tabs>
          <w:tab w:val="right" w:leader="dot" w:pos="9628"/>
        </w:tabs>
        <w:spacing w:line="420" w:lineRule="exact"/>
        <w:ind w:leftChars="413" w:left="993" w:hanging="2"/>
        <w:rPr>
          <w:rFonts w:asciiTheme="minorHAnsi" w:eastAsiaTheme="minorEastAsia" w:hAnsiTheme="minorHAnsi" w:cstheme="minorBidi"/>
          <w:noProof/>
          <w:kern w:val="2"/>
          <w:szCs w:val="22"/>
        </w:rPr>
      </w:pPr>
      <w:hyperlink w:anchor="_Toc528745057" w:history="1">
        <w:r w:rsidR="00132979" w:rsidRPr="00616C7C">
          <w:rPr>
            <w:rStyle w:val="a3"/>
            <w:rFonts w:eastAsia="標楷體" w:hint="eastAsia"/>
            <w:noProof/>
          </w:rPr>
          <w:t>表</w:t>
        </w:r>
        <w:r w:rsidR="00132979" w:rsidRPr="00616C7C">
          <w:rPr>
            <w:rStyle w:val="a3"/>
            <w:rFonts w:eastAsia="標楷體"/>
            <w:noProof/>
          </w:rPr>
          <w:t>3-2  102-106</w:t>
        </w:r>
        <w:r w:rsidR="00132979" w:rsidRPr="00616C7C">
          <w:rPr>
            <w:rStyle w:val="a3"/>
            <w:rFonts w:eastAsia="標楷體" w:hint="eastAsia"/>
            <w:noProof/>
          </w:rPr>
          <w:t>學年度大學部應屆畢業生對系所的意見與看法之滿意度</w:t>
        </w:r>
        <w:r w:rsidR="00132979">
          <w:rPr>
            <w:noProof/>
            <w:webHidden/>
          </w:rPr>
          <w:tab/>
        </w:r>
        <w:r w:rsidR="00132979">
          <w:rPr>
            <w:noProof/>
            <w:webHidden/>
          </w:rPr>
          <w:fldChar w:fldCharType="begin"/>
        </w:r>
        <w:r w:rsidR="00132979">
          <w:rPr>
            <w:noProof/>
            <w:webHidden/>
          </w:rPr>
          <w:instrText xml:space="preserve"> PAGEREF _Toc528745057 \h </w:instrText>
        </w:r>
        <w:r w:rsidR="00132979">
          <w:rPr>
            <w:noProof/>
            <w:webHidden/>
          </w:rPr>
        </w:r>
        <w:r w:rsidR="00132979">
          <w:rPr>
            <w:noProof/>
            <w:webHidden/>
          </w:rPr>
          <w:fldChar w:fldCharType="separate"/>
        </w:r>
        <w:r>
          <w:rPr>
            <w:noProof/>
            <w:webHidden/>
          </w:rPr>
          <w:t>11</w:t>
        </w:r>
        <w:r w:rsidR="00132979">
          <w:rPr>
            <w:noProof/>
            <w:webHidden/>
          </w:rPr>
          <w:fldChar w:fldCharType="end"/>
        </w:r>
      </w:hyperlink>
    </w:p>
    <w:p w:rsidR="00132979" w:rsidRDefault="00870AD3" w:rsidP="00132979">
      <w:pPr>
        <w:pStyle w:val="aff6"/>
        <w:tabs>
          <w:tab w:val="right" w:leader="dot" w:pos="9628"/>
        </w:tabs>
        <w:spacing w:line="420" w:lineRule="exact"/>
        <w:ind w:leftChars="413" w:left="993" w:hanging="2"/>
        <w:rPr>
          <w:rFonts w:asciiTheme="minorHAnsi" w:eastAsiaTheme="minorEastAsia" w:hAnsiTheme="minorHAnsi" w:cstheme="minorBidi"/>
          <w:noProof/>
          <w:kern w:val="2"/>
          <w:szCs w:val="22"/>
        </w:rPr>
      </w:pPr>
      <w:hyperlink w:anchor="_Toc528745058" w:history="1">
        <w:r w:rsidR="00132979" w:rsidRPr="00616C7C">
          <w:rPr>
            <w:rStyle w:val="a3"/>
            <w:rFonts w:eastAsia="標楷體" w:hint="eastAsia"/>
            <w:noProof/>
          </w:rPr>
          <w:t>表</w:t>
        </w:r>
        <w:r w:rsidR="00132979" w:rsidRPr="00616C7C">
          <w:rPr>
            <w:rStyle w:val="a3"/>
            <w:rFonts w:eastAsia="標楷體"/>
            <w:noProof/>
          </w:rPr>
          <w:t>3-3  106</w:t>
        </w:r>
        <w:r w:rsidR="00132979" w:rsidRPr="00616C7C">
          <w:rPr>
            <w:rStyle w:val="a3"/>
            <w:rFonts w:eastAsia="標楷體" w:hint="eastAsia"/>
            <w:noProof/>
          </w:rPr>
          <w:t>學年度進修學士班應屆畢業生對系所的意見與看法之滿意度</w:t>
        </w:r>
        <w:r w:rsidR="00132979">
          <w:rPr>
            <w:noProof/>
            <w:webHidden/>
          </w:rPr>
          <w:tab/>
        </w:r>
        <w:r w:rsidR="00132979">
          <w:rPr>
            <w:noProof/>
            <w:webHidden/>
          </w:rPr>
          <w:fldChar w:fldCharType="begin"/>
        </w:r>
        <w:r w:rsidR="00132979">
          <w:rPr>
            <w:noProof/>
            <w:webHidden/>
          </w:rPr>
          <w:instrText xml:space="preserve"> PAGEREF _Toc528745058 \h </w:instrText>
        </w:r>
        <w:r w:rsidR="00132979">
          <w:rPr>
            <w:noProof/>
            <w:webHidden/>
          </w:rPr>
        </w:r>
        <w:r w:rsidR="00132979">
          <w:rPr>
            <w:noProof/>
            <w:webHidden/>
          </w:rPr>
          <w:fldChar w:fldCharType="separate"/>
        </w:r>
        <w:r>
          <w:rPr>
            <w:noProof/>
            <w:webHidden/>
          </w:rPr>
          <w:t>12</w:t>
        </w:r>
        <w:r w:rsidR="00132979">
          <w:rPr>
            <w:noProof/>
            <w:webHidden/>
          </w:rPr>
          <w:fldChar w:fldCharType="end"/>
        </w:r>
      </w:hyperlink>
    </w:p>
    <w:p w:rsidR="00132979" w:rsidRDefault="00870AD3" w:rsidP="00132979">
      <w:pPr>
        <w:pStyle w:val="aff6"/>
        <w:tabs>
          <w:tab w:val="right" w:leader="dot" w:pos="9628"/>
        </w:tabs>
        <w:spacing w:line="420" w:lineRule="exact"/>
        <w:ind w:leftChars="413" w:left="993" w:hanging="2"/>
        <w:rPr>
          <w:rFonts w:asciiTheme="minorHAnsi" w:eastAsiaTheme="minorEastAsia" w:hAnsiTheme="minorHAnsi" w:cstheme="minorBidi"/>
          <w:noProof/>
          <w:kern w:val="2"/>
          <w:szCs w:val="22"/>
        </w:rPr>
      </w:pPr>
      <w:hyperlink w:anchor="_Toc528745059" w:history="1">
        <w:r w:rsidR="00132979" w:rsidRPr="00616C7C">
          <w:rPr>
            <w:rStyle w:val="a3"/>
            <w:rFonts w:eastAsia="標楷體" w:hint="eastAsia"/>
            <w:noProof/>
          </w:rPr>
          <w:t>表</w:t>
        </w:r>
        <w:r w:rsidR="00132979" w:rsidRPr="00616C7C">
          <w:rPr>
            <w:rStyle w:val="a3"/>
            <w:rFonts w:eastAsia="標楷體"/>
            <w:noProof/>
          </w:rPr>
          <w:t>3-4  102-106</w:t>
        </w:r>
        <w:r w:rsidR="00132979" w:rsidRPr="00616C7C">
          <w:rPr>
            <w:rStyle w:val="a3"/>
            <w:rFonts w:eastAsia="標楷體" w:hint="eastAsia"/>
            <w:noProof/>
          </w:rPr>
          <w:t>學年度進修學士班應屆畢業生對系所的意見與看法之滿意度</w:t>
        </w:r>
        <w:r w:rsidR="00132979">
          <w:rPr>
            <w:noProof/>
            <w:webHidden/>
          </w:rPr>
          <w:tab/>
        </w:r>
        <w:r w:rsidR="00132979">
          <w:rPr>
            <w:noProof/>
            <w:webHidden/>
          </w:rPr>
          <w:fldChar w:fldCharType="begin"/>
        </w:r>
        <w:r w:rsidR="00132979">
          <w:rPr>
            <w:noProof/>
            <w:webHidden/>
          </w:rPr>
          <w:instrText xml:space="preserve"> PAGEREF _Toc528745059 \h </w:instrText>
        </w:r>
        <w:r w:rsidR="00132979">
          <w:rPr>
            <w:noProof/>
            <w:webHidden/>
          </w:rPr>
        </w:r>
        <w:r w:rsidR="00132979">
          <w:rPr>
            <w:noProof/>
            <w:webHidden/>
          </w:rPr>
          <w:fldChar w:fldCharType="separate"/>
        </w:r>
        <w:r>
          <w:rPr>
            <w:noProof/>
            <w:webHidden/>
          </w:rPr>
          <w:t>13</w:t>
        </w:r>
        <w:r w:rsidR="00132979">
          <w:rPr>
            <w:noProof/>
            <w:webHidden/>
          </w:rPr>
          <w:fldChar w:fldCharType="end"/>
        </w:r>
      </w:hyperlink>
    </w:p>
    <w:p w:rsidR="00132979" w:rsidRDefault="00870AD3" w:rsidP="00132979">
      <w:pPr>
        <w:pStyle w:val="aff6"/>
        <w:tabs>
          <w:tab w:val="right" w:leader="dot" w:pos="9628"/>
        </w:tabs>
        <w:spacing w:line="420" w:lineRule="exact"/>
        <w:ind w:leftChars="413" w:left="993" w:hanging="2"/>
        <w:rPr>
          <w:rFonts w:asciiTheme="minorHAnsi" w:eastAsiaTheme="minorEastAsia" w:hAnsiTheme="minorHAnsi" w:cstheme="minorBidi"/>
          <w:noProof/>
          <w:kern w:val="2"/>
          <w:szCs w:val="22"/>
        </w:rPr>
      </w:pPr>
      <w:hyperlink w:anchor="_Toc528745060" w:history="1">
        <w:r w:rsidR="00132979" w:rsidRPr="00616C7C">
          <w:rPr>
            <w:rStyle w:val="a3"/>
            <w:rFonts w:hint="eastAsia"/>
            <w:noProof/>
          </w:rPr>
          <w:t>表</w:t>
        </w:r>
        <w:r w:rsidR="00132979" w:rsidRPr="00616C7C">
          <w:rPr>
            <w:rStyle w:val="a3"/>
            <w:noProof/>
          </w:rPr>
          <w:t>3-5</w:t>
        </w:r>
        <w:r w:rsidR="00132979" w:rsidRPr="00616C7C">
          <w:rPr>
            <w:rStyle w:val="a3"/>
            <w:rFonts w:eastAsia="標楷體"/>
            <w:noProof/>
          </w:rPr>
          <w:t xml:space="preserve">  106</w:t>
        </w:r>
        <w:r w:rsidR="00132979" w:rsidRPr="00616C7C">
          <w:rPr>
            <w:rStyle w:val="a3"/>
            <w:rFonts w:eastAsia="標楷體" w:hint="eastAsia"/>
            <w:noProof/>
          </w:rPr>
          <w:t>學年度大學部應屆畢業生對學校的意見與看法之滿意度</w:t>
        </w:r>
        <w:r w:rsidR="00132979">
          <w:rPr>
            <w:noProof/>
            <w:webHidden/>
          </w:rPr>
          <w:tab/>
        </w:r>
        <w:r w:rsidR="00132979">
          <w:rPr>
            <w:noProof/>
            <w:webHidden/>
          </w:rPr>
          <w:fldChar w:fldCharType="begin"/>
        </w:r>
        <w:r w:rsidR="00132979">
          <w:rPr>
            <w:noProof/>
            <w:webHidden/>
          </w:rPr>
          <w:instrText xml:space="preserve"> PAGEREF _Toc528745060 \h </w:instrText>
        </w:r>
        <w:r w:rsidR="00132979">
          <w:rPr>
            <w:noProof/>
            <w:webHidden/>
          </w:rPr>
        </w:r>
        <w:r w:rsidR="00132979">
          <w:rPr>
            <w:noProof/>
            <w:webHidden/>
          </w:rPr>
          <w:fldChar w:fldCharType="separate"/>
        </w:r>
        <w:r>
          <w:rPr>
            <w:noProof/>
            <w:webHidden/>
          </w:rPr>
          <w:t>14</w:t>
        </w:r>
        <w:r w:rsidR="00132979">
          <w:rPr>
            <w:noProof/>
            <w:webHidden/>
          </w:rPr>
          <w:fldChar w:fldCharType="end"/>
        </w:r>
      </w:hyperlink>
    </w:p>
    <w:p w:rsidR="00132979" w:rsidRDefault="00870AD3" w:rsidP="00132979">
      <w:pPr>
        <w:pStyle w:val="aff6"/>
        <w:tabs>
          <w:tab w:val="right" w:leader="dot" w:pos="9628"/>
        </w:tabs>
        <w:spacing w:line="420" w:lineRule="exact"/>
        <w:ind w:leftChars="413" w:left="993" w:hanging="2"/>
        <w:rPr>
          <w:rFonts w:asciiTheme="minorHAnsi" w:eastAsiaTheme="minorEastAsia" w:hAnsiTheme="minorHAnsi" w:cstheme="minorBidi"/>
          <w:noProof/>
          <w:kern w:val="2"/>
          <w:szCs w:val="22"/>
        </w:rPr>
      </w:pPr>
      <w:hyperlink w:anchor="_Toc528745061" w:history="1">
        <w:r w:rsidR="00132979" w:rsidRPr="00616C7C">
          <w:rPr>
            <w:rStyle w:val="a3"/>
            <w:rFonts w:eastAsia="標楷體" w:hint="eastAsia"/>
            <w:noProof/>
          </w:rPr>
          <w:t>表</w:t>
        </w:r>
        <w:r w:rsidR="00132979" w:rsidRPr="00616C7C">
          <w:rPr>
            <w:rStyle w:val="a3"/>
            <w:rFonts w:eastAsia="標楷體"/>
            <w:noProof/>
          </w:rPr>
          <w:t>3-6  102-106</w:t>
        </w:r>
        <w:r w:rsidR="00132979" w:rsidRPr="00616C7C">
          <w:rPr>
            <w:rStyle w:val="a3"/>
            <w:rFonts w:eastAsia="標楷體" w:hint="eastAsia"/>
            <w:noProof/>
          </w:rPr>
          <w:t>學年度大學部應屆畢業生對學校</w:t>
        </w:r>
        <w:r w:rsidR="00132979" w:rsidRPr="00616C7C">
          <w:rPr>
            <w:rStyle w:val="a3"/>
            <w:rFonts w:eastAsia="標楷體" w:hint="eastAsia"/>
            <w:noProof/>
            <w:lang w:eastAsia="zh-HK"/>
          </w:rPr>
          <w:t>的意見與看法</w:t>
        </w:r>
        <w:r w:rsidR="00132979" w:rsidRPr="00616C7C">
          <w:rPr>
            <w:rStyle w:val="a3"/>
            <w:rFonts w:eastAsia="標楷體" w:hint="eastAsia"/>
            <w:noProof/>
          </w:rPr>
          <w:t>之滿意度</w:t>
        </w:r>
        <w:r w:rsidR="00132979">
          <w:rPr>
            <w:noProof/>
            <w:webHidden/>
          </w:rPr>
          <w:tab/>
        </w:r>
        <w:r w:rsidR="00132979">
          <w:rPr>
            <w:noProof/>
            <w:webHidden/>
          </w:rPr>
          <w:fldChar w:fldCharType="begin"/>
        </w:r>
        <w:r w:rsidR="00132979">
          <w:rPr>
            <w:noProof/>
            <w:webHidden/>
          </w:rPr>
          <w:instrText xml:space="preserve"> PAGEREF _Toc528745061 \h </w:instrText>
        </w:r>
        <w:r w:rsidR="00132979">
          <w:rPr>
            <w:noProof/>
            <w:webHidden/>
          </w:rPr>
        </w:r>
        <w:r w:rsidR="00132979">
          <w:rPr>
            <w:noProof/>
            <w:webHidden/>
          </w:rPr>
          <w:fldChar w:fldCharType="separate"/>
        </w:r>
        <w:r>
          <w:rPr>
            <w:noProof/>
            <w:webHidden/>
          </w:rPr>
          <w:t>15</w:t>
        </w:r>
        <w:r w:rsidR="00132979">
          <w:rPr>
            <w:noProof/>
            <w:webHidden/>
          </w:rPr>
          <w:fldChar w:fldCharType="end"/>
        </w:r>
      </w:hyperlink>
    </w:p>
    <w:p w:rsidR="00132979" w:rsidRDefault="00870AD3" w:rsidP="00132979">
      <w:pPr>
        <w:pStyle w:val="aff6"/>
        <w:tabs>
          <w:tab w:val="right" w:leader="dot" w:pos="9628"/>
        </w:tabs>
        <w:spacing w:line="420" w:lineRule="exact"/>
        <w:ind w:leftChars="413" w:left="993" w:hanging="2"/>
        <w:rPr>
          <w:rFonts w:asciiTheme="minorHAnsi" w:eastAsiaTheme="minorEastAsia" w:hAnsiTheme="minorHAnsi" w:cstheme="minorBidi"/>
          <w:noProof/>
          <w:kern w:val="2"/>
          <w:szCs w:val="22"/>
        </w:rPr>
      </w:pPr>
      <w:hyperlink w:anchor="_Toc528745062" w:history="1">
        <w:r w:rsidR="00132979" w:rsidRPr="00616C7C">
          <w:rPr>
            <w:rStyle w:val="a3"/>
            <w:rFonts w:eastAsia="標楷體" w:hint="eastAsia"/>
            <w:noProof/>
          </w:rPr>
          <w:t>表</w:t>
        </w:r>
        <w:r w:rsidR="00132979" w:rsidRPr="00616C7C">
          <w:rPr>
            <w:rStyle w:val="a3"/>
            <w:rFonts w:eastAsia="標楷體"/>
            <w:noProof/>
          </w:rPr>
          <w:t>3-7  106</w:t>
        </w:r>
        <w:r w:rsidR="00132979" w:rsidRPr="00616C7C">
          <w:rPr>
            <w:rStyle w:val="a3"/>
            <w:rFonts w:eastAsia="標楷體" w:hint="eastAsia"/>
            <w:noProof/>
          </w:rPr>
          <w:t>學年度進修學士班應屆畢業生對學校的意見與看法之滿意度</w:t>
        </w:r>
        <w:r w:rsidR="00132979">
          <w:rPr>
            <w:noProof/>
            <w:webHidden/>
          </w:rPr>
          <w:tab/>
        </w:r>
        <w:r w:rsidR="00132979">
          <w:rPr>
            <w:noProof/>
            <w:webHidden/>
          </w:rPr>
          <w:fldChar w:fldCharType="begin"/>
        </w:r>
        <w:r w:rsidR="00132979">
          <w:rPr>
            <w:noProof/>
            <w:webHidden/>
          </w:rPr>
          <w:instrText xml:space="preserve"> PAGEREF _Toc528745062 \h </w:instrText>
        </w:r>
        <w:r w:rsidR="00132979">
          <w:rPr>
            <w:noProof/>
            <w:webHidden/>
          </w:rPr>
        </w:r>
        <w:r w:rsidR="00132979">
          <w:rPr>
            <w:noProof/>
            <w:webHidden/>
          </w:rPr>
          <w:fldChar w:fldCharType="separate"/>
        </w:r>
        <w:r>
          <w:rPr>
            <w:noProof/>
            <w:webHidden/>
          </w:rPr>
          <w:t>16</w:t>
        </w:r>
        <w:r w:rsidR="00132979">
          <w:rPr>
            <w:noProof/>
            <w:webHidden/>
          </w:rPr>
          <w:fldChar w:fldCharType="end"/>
        </w:r>
      </w:hyperlink>
    </w:p>
    <w:p w:rsidR="00132979" w:rsidRDefault="00870AD3" w:rsidP="00132979">
      <w:pPr>
        <w:pStyle w:val="aff6"/>
        <w:tabs>
          <w:tab w:val="right" w:leader="dot" w:pos="9628"/>
        </w:tabs>
        <w:spacing w:line="420" w:lineRule="exact"/>
        <w:ind w:leftChars="413" w:left="993" w:hanging="2"/>
        <w:rPr>
          <w:rFonts w:asciiTheme="minorHAnsi" w:eastAsiaTheme="minorEastAsia" w:hAnsiTheme="minorHAnsi" w:cstheme="minorBidi"/>
          <w:noProof/>
          <w:kern w:val="2"/>
          <w:szCs w:val="22"/>
        </w:rPr>
      </w:pPr>
      <w:hyperlink w:anchor="_Toc528745063" w:history="1">
        <w:r w:rsidR="00132979" w:rsidRPr="00616C7C">
          <w:rPr>
            <w:rStyle w:val="a3"/>
            <w:rFonts w:eastAsia="標楷體" w:hint="eastAsia"/>
            <w:noProof/>
          </w:rPr>
          <w:t>表</w:t>
        </w:r>
        <w:r w:rsidR="00132979" w:rsidRPr="00616C7C">
          <w:rPr>
            <w:rStyle w:val="a3"/>
            <w:rFonts w:eastAsia="標楷體"/>
            <w:noProof/>
          </w:rPr>
          <w:t>3-8  102-106</w:t>
        </w:r>
        <w:r w:rsidR="00132979" w:rsidRPr="00616C7C">
          <w:rPr>
            <w:rStyle w:val="a3"/>
            <w:rFonts w:eastAsia="標楷體" w:hint="eastAsia"/>
            <w:noProof/>
          </w:rPr>
          <w:t>學年度進修學士班應屆畢業生對學校</w:t>
        </w:r>
        <w:r w:rsidR="00132979" w:rsidRPr="00616C7C">
          <w:rPr>
            <w:rStyle w:val="a3"/>
            <w:rFonts w:eastAsia="標楷體" w:hint="eastAsia"/>
            <w:noProof/>
            <w:lang w:eastAsia="zh-HK"/>
          </w:rPr>
          <w:t>的意見與看法</w:t>
        </w:r>
        <w:r w:rsidR="00132979" w:rsidRPr="00616C7C">
          <w:rPr>
            <w:rStyle w:val="a3"/>
            <w:rFonts w:eastAsia="標楷體" w:hint="eastAsia"/>
            <w:noProof/>
          </w:rPr>
          <w:t>之滿意度</w:t>
        </w:r>
        <w:r w:rsidR="00132979">
          <w:rPr>
            <w:noProof/>
            <w:webHidden/>
          </w:rPr>
          <w:tab/>
        </w:r>
        <w:r w:rsidR="00132979">
          <w:rPr>
            <w:noProof/>
            <w:webHidden/>
          </w:rPr>
          <w:fldChar w:fldCharType="begin"/>
        </w:r>
        <w:r w:rsidR="00132979">
          <w:rPr>
            <w:noProof/>
            <w:webHidden/>
          </w:rPr>
          <w:instrText xml:space="preserve"> PAGEREF _Toc528745063 \h </w:instrText>
        </w:r>
        <w:r w:rsidR="00132979">
          <w:rPr>
            <w:noProof/>
            <w:webHidden/>
          </w:rPr>
        </w:r>
        <w:r w:rsidR="00132979">
          <w:rPr>
            <w:noProof/>
            <w:webHidden/>
          </w:rPr>
          <w:fldChar w:fldCharType="separate"/>
        </w:r>
        <w:r>
          <w:rPr>
            <w:noProof/>
            <w:webHidden/>
          </w:rPr>
          <w:t>17</w:t>
        </w:r>
        <w:r w:rsidR="00132979">
          <w:rPr>
            <w:noProof/>
            <w:webHidden/>
          </w:rPr>
          <w:fldChar w:fldCharType="end"/>
        </w:r>
      </w:hyperlink>
    </w:p>
    <w:p w:rsidR="00132979" w:rsidRDefault="00870AD3" w:rsidP="00132979">
      <w:pPr>
        <w:pStyle w:val="aff6"/>
        <w:tabs>
          <w:tab w:val="right" w:leader="dot" w:pos="9628"/>
        </w:tabs>
        <w:spacing w:line="420" w:lineRule="exact"/>
        <w:ind w:leftChars="413" w:left="993" w:hanging="2"/>
        <w:rPr>
          <w:rFonts w:asciiTheme="minorHAnsi" w:eastAsiaTheme="minorEastAsia" w:hAnsiTheme="minorHAnsi" w:cstheme="minorBidi"/>
          <w:noProof/>
          <w:kern w:val="2"/>
          <w:szCs w:val="22"/>
        </w:rPr>
      </w:pPr>
      <w:hyperlink w:anchor="_Toc528745064" w:history="1">
        <w:r w:rsidR="00132979" w:rsidRPr="00616C7C">
          <w:rPr>
            <w:rStyle w:val="a3"/>
            <w:rFonts w:eastAsia="標楷體" w:hint="eastAsia"/>
            <w:noProof/>
          </w:rPr>
          <w:t>表</w:t>
        </w:r>
        <w:r w:rsidR="00132979" w:rsidRPr="00616C7C">
          <w:rPr>
            <w:rStyle w:val="a3"/>
            <w:rFonts w:eastAsia="標楷體"/>
            <w:noProof/>
          </w:rPr>
          <w:t>3-9  106</w:t>
        </w:r>
        <w:r w:rsidR="00132979" w:rsidRPr="00616C7C">
          <w:rPr>
            <w:rStyle w:val="a3"/>
            <w:rFonts w:eastAsia="標楷體" w:hint="eastAsia"/>
            <w:noProof/>
          </w:rPr>
          <w:t>學年度研究所碩士班應屆畢業生對系所的意見與看法之滿意度</w:t>
        </w:r>
        <w:r w:rsidR="00132979">
          <w:rPr>
            <w:noProof/>
            <w:webHidden/>
          </w:rPr>
          <w:tab/>
        </w:r>
        <w:r w:rsidR="00132979">
          <w:rPr>
            <w:noProof/>
            <w:webHidden/>
          </w:rPr>
          <w:fldChar w:fldCharType="begin"/>
        </w:r>
        <w:r w:rsidR="00132979">
          <w:rPr>
            <w:noProof/>
            <w:webHidden/>
          </w:rPr>
          <w:instrText xml:space="preserve"> PAGEREF _Toc528745064 \h </w:instrText>
        </w:r>
        <w:r w:rsidR="00132979">
          <w:rPr>
            <w:noProof/>
            <w:webHidden/>
          </w:rPr>
        </w:r>
        <w:r w:rsidR="00132979">
          <w:rPr>
            <w:noProof/>
            <w:webHidden/>
          </w:rPr>
          <w:fldChar w:fldCharType="separate"/>
        </w:r>
        <w:r>
          <w:rPr>
            <w:noProof/>
            <w:webHidden/>
          </w:rPr>
          <w:t>18</w:t>
        </w:r>
        <w:r w:rsidR="00132979">
          <w:rPr>
            <w:noProof/>
            <w:webHidden/>
          </w:rPr>
          <w:fldChar w:fldCharType="end"/>
        </w:r>
      </w:hyperlink>
    </w:p>
    <w:p w:rsidR="00132979" w:rsidRDefault="00870AD3" w:rsidP="00132979">
      <w:pPr>
        <w:pStyle w:val="aff6"/>
        <w:tabs>
          <w:tab w:val="right" w:leader="dot" w:pos="9628"/>
        </w:tabs>
        <w:spacing w:line="420" w:lineRule="exact"/>
        <w:ind w:leftChars="413" w:left="993" w:hanging="2"/>
        <w:rPr>
          <w:rFonts w:asciiTheme="minorHAnsi" w:eastAsiaTheme="minorEastAsia" w:hAnsiTheme="minorHAnsi" w:cstheme="minorBidi"/>
          <w:noProof/>
          <w:kern w:val="2"/>
          <w:szCs w:val="22"/>
        </w:rPr>
      </w:pPr>
      <w:hyperlink w:anchor="_Toc528745065" w:history="1">
        <w:r w:rsidR="00132979" w:rsidRPr="00616C7C">
          <w:rPr>
            <w:rStyle w:val="a3"/>
            <w:rFonts w:eastAsia="標楷體" w:hint="eastAsia"/>
            <w:noProof/>
          </w:rPr>
          <w:t>表</w:t>
        </w:r>
        <w:r w:rsidR="00132979" w:rsidRPr="00616C7C">
          <w:rPr>
            <w:rStyle w:val="a3"/>
            <w:rFonts w:eastAsia="標楷體"/>
            <w:noProof/>
          </w:rPr>
          <w:t>3-10  102-106</w:t>
        </w:r>
        <w:r w:rsidR="00132979" w:rsidRPr="00616C7C">
          <w:rPr>
            <w:rStyle w:val="a3"/>
            <w:rFonts w:eastAsia="標楷體" w:hint="eastAsia"/>
            <w:noProof/>
          </w:rPr>
          <w:t>學年度研究所碩士班應屆畢業生對系所的意見與看法之滿意度</w:t>
        </w:r>
        <w:r w:rsidR="00132979">
          <w:rPr>
            <w:noProof/>
            <w:webHidden/>
          </w:rPr>
          <w:tab/>
        </w:r>
        <w:r w:rsidR="00132979">
          <w:rPr>
            <w:noProof/>
            <w:webHidden/>
          </w:rPr>
          <w:fldChar w:fldCharType="begin"/>
        </w:r>
        <w:r w:rsidR="00132979">
          <w:rPr>
            <w:noProof/>
            <w:webHidden/>
          </w:rPr>
          <w:instrText xml:space="preserve"> PAGEREF _Toc528745065 \h </w:instrText>
        </w:r>
        <w:r w:rsidR="00132979">
          <w:rPr>
            <w:noProof/>
            <w:webHidden/>
          </w:rPr>
        </w:r>
        <w:r w:rsidR="00132979">
          <w:rPr>
            <w:noProof/>
            <w:webHidden/>
          </w:rPr>
          <w:fldChar w:fldCharType="separate"/>
        </w:r>
        <w:r>
          <w:rPr>
            <w:noProof/>
            <w:webHidden/>
          </w:rPr>
          <w:t>19</w:t>
        </w:r>
        <w:r w:rsidR="00132979">
          <w:rPr>
            <w:noProof/>
            <w:webHidden/>
          </w:rPr>
          <w:fldChar w:fldCharType="end"/>
        </w:r>
      </w:hyperlink>
    </w:p>
    <w:p w:rsidR="00132979" w:rsidRDefault="00870AD3" w:rsidP="00132979">
      <w:pPr>
        <w:pStyle w:val="aff6"/>
        <w:tabs>
          <w:tab w:val="right" w:leader="dot" w:pos="9628"/>
        </w:tabs>
        <w:spacing w:line="420" w:lineRule="exact"/>
        <w:ind w:leftChars="413" w:left="993" w:hanging="2"/>
        <w:rPr>
          <w:rFonts w:asciiTheme="minorHAnsi" w:eastAsiaTheme="minorEastAsia" w:hAnsiTheme="minorHAnsi" w:cstheme="minorBidi"/>
          <w:noProof/>
          <w:kern w:val="2"/>
          <w:szCs w:val="22"/>
        </w:rPr>
      </w:pPr>
      <w:hyperlink w:anchor="_Toc528745066" w:history="1">
        <w:r w:rsidR="00132979" w:rsidRPr="00616C7C">
          <w:rPr>
            <w:rStyle w:val="a3"/>
            <w:rFonts w:eastAsia="標楷體" w:hint="eastAsia"/>
            <w:noProof/>
          </w:rPr>
          <w:t>表</w:t>
        </w:r>
        <w:r w:rsidR="00132979" w:rsidRPr="00616C7C">
          <w:rPr>
            <w:rStyle w:val="a3"/>
            <w:rFonts w:eastAsia="標楷體"/>
            <w:noProof/>
          </w:rPr>
          <w:t>3-11  106</w:t>
        </w:r>
        <w:r w:rsidR="00132979" w:rsidRPr="00616C7C">
          <w:rPr>
            <w:rStyle w:val="a3"/>
            <w:rFonts w:eastAsia="標楷體" w:hint="eastAsia"/>
            <w:noProof/>
          </w:rPr>
          <w:t>學年度進修碩士班應屆畢業生對系所的意見與看法之滿意度</w:t>
        </w:r>
        <w:r w:rsidR="00132979">
          <w:rPr>
            <w:noProof/>
            <w:webHidden/>
          </w:rPr>
          <w:tab/>
        </w:r>
        <w:r w:rsidR="00132979">
          <w:rPr>
            <w:noProof/>
            <w:webHidden/>
          </w:rPr>
          <w:fldChar w:fldCharType="begin"/>
        </w:r>
        <w:r w:rsidR="00132979">
          <w:rPr>
            <w:noProof/>
            <w:webHidden/>
          </w:rPr>
          <w:instrText xml:space="preserve"> PAGEREF _Toc528745066 \h </w:instrText>
        </w:r>
        <w:r w:rsidR="00132979">
          <w:rPr>
            <w:noProof/>
            <w:webHidden/>
          </w:rPr>
        </w:r>
        <w:r w:rsidR="00132979">
          <w:rPr>
            <w:noProof/>
            <w:webHidden/>
          </w:rPr>
          <w:fldChar w:fldCharType="separate"/>
        </w:r>
        <w:r>
          <w:rPr>
            <w:noProof/>
            <w:webHidden/>
          </w:rPr>
          <w:t>20</w:t>
        </w:r>
        <w:r w:rsidR="00132979">
          <w:rPr>
            <w:noProof/>
            <w:webHidden/>
          </w:rPr>
          <w:fldChar w:fldCharType="end"/>
        </w:r>
      </w:hyperlink>
    </w:p>
    <w:p w:rsidR="00132979" w:rsidRDefault="00870AD3" w:rsidP="00132979">
      <w:pPr>
        <w:pStyle w:val="aff6"/>
        <w:tabs>
          <w:tab w:val="right" w:leader="dot" w:pos="9628"/>
        </w:tabs>
        <w:spacing w:line="420" w:lineRule="exact"/>
        <w:ind w:leftChars="413" w:left="993" w:hanging="2"/>
        <w:rPr>
          <w:rFonts w:asciiTheme="minorHAnsi" w:eastAsiaTheme="minorEastAsia" w:hAnsiTheme="minorHAnsi" w:cstheme="minorBidi"/>
          <w:noProof/>
          <w:kern w:val="2"/>
          <w:szCs w:val="22"/>
        </w:rPr>
      </w:pPr>
      <w:hyperlink w:anchor="_Toc528745067" w:history="1">
        <w:r w:rsidR="00132979" w:rsidRPr="00616C7C">
          <w:rPr>
            <w:rStyle w:val="a3"/>
            <w:rFonts w:eastAsia="標楷體" w:hint="eastAsia"/>
            <w:noProof/>
          </w:rPr>
          <w:t>表</w:t>
        </w:r>
        <w:r w:rsidR="00132979" w:rsidRPr="00616C7C">
          <w:rPr>
            <w:rStyle w:val="a3"/>
            <w:rFonts w:eastAsia="標楷體"/>
            <w:noProof/>
          </w:rPr>
          <w:t>3-12  102-106</w:t>
        </w:r>
        <w:r w:rsidR="00132979" w:rsidRPr="00616C7C">
          <w:rPr>
            <w:rStyle w:val="a3"/>
            <w:rFonts w:eastAsia="標楷體" w:hint="eastAsia"/>
            <w:noProof/>
          </w:rPr>
          <w:t>學年度進修碩士班應屆畢業生對系所的意見與看法之滿意度</w:t>
        </w:r>
        <w:r w:rsidR="00132979">
          <w:rPr>
            <w:noProof/>
            <w:webHidden/>
          </w:rPr>
          <w:tab/>
        </w:r>
        <w:r w:rsidR="00132979">
          <w:rPr>
            <w:noProof/>
            <w:webHidden/>
          </w:rPr>
          <w:fldChar w:fldCharType="begin"/>
        </w:r>
        <w:r w:rsidR="00132979">
          <w:rPr>
            <w:noProof/>
            <w:webHidden/>
          </w:rPr>
          <w:instrText xml:space="preserve"> PAGEREF _Toc528745067 \h </w:instrText>
        </w:r>
        <w:r w:rsidR="00132979">
          <w:rPr>
            <w:noProof/>
            <w:webHidden/>
          </w:rPr>
        </w:r>
        <w:r w:rsidR="00132979">
          <w:rPr>
            <w:noProof/>
            <w:webHidden/>
          </w:rPr>
          <w:fldChar w:fldCharType="separate"/>
        </w:r>
        <w:r>
          <w:rPr>
            <w:noProof/>
            <w:webHidden/>
          </w:rPr>
          <w:t>21</w:t>
        </w:r>
        <w:r w:rsidR="00132979">
          <w:rPr>
            <w:noProof/>
            <w:webHidden/>
          </w:rPr>
          <w:fldChar w:fldCharType="end"/>
        </w:r>
      </w:hyperlink>
    </w:p>
    <w:p w:rsidR="00132979" w:rsidRDefault="00870AD3" w:rsidP="00132979">
      <w:pPr>
        <w:pStyle w:val="aff6"/>
        <w:tabs>
          <w:tab w:val="right" w:leader="dot" w:pos="9628"/>
        </w:tabs>
        <w:spacing w:line="420" w:lineRule="exact"/>
        <w:ind w:leftChars="413" w:left="993" w:hanging="2"/>
        <w:rPr>
          <w:rFonts w:asciiTheme="minorHAnsi" w:eastAsiaTheme="minorEastAsia" w:hAnsiTheme="minorHAnsi" w:cstheme="minorBidi"/>
          <w:noProof/>
          <w:kern w:val="2"/>
          <w:szCs w:val="22"/>
        </w:rPr>
      </w:pPr>
      <w:hyperlink w:anchor="_Toc528745068" w:history="1">
        <w:r w:rsidR="00132979" w:rsidRPr="00616C7C">
          <w:rPr>
            <w:rStyle w:val="a3"/>
            <w:rFonts w:eastAsia="標楷體" w:hint="eastAsia"/>
            <w:noProof/>
          </w:rPr>
          <w:t>表</w:t>
        </w:r>
        <w:r w:rsidR="00132979" w:rsidRPr="00616C7C">
          <w:rPr>
            <w:rStyle w:val="a3"/>
            <w:rFonts w:eastAsia="標楷體"/>
            <w:noProof/>
          </w:rPr>
          <w:t>3-13  106</w:t>
        </w:r>
        <w:r w:rsidR="00132979" w:rsidRPr="00616C7C">
          <w:rPr>
            <w:rStyle w:val="a3"/>
            <w:rFonts w:eastAsia="標楷體" w:hint="eastAsia"/>
            <w:noProof/>
          </w:rPr>
          <w:t>學年度研究所碩士班應屆畢業生對學校的意見與看法之滿意度</w:t>
        </w:r>
        <w:r w:rsidR="00132979">
          <w:rPr>
            <w:noProof/>
            <w:webHidden/>
          </w:rPr>
          <w:tab/>
        </w:r>
        <w:r w:rsidR="00132979">
          <w:rPr>
            <w:noProof/>
            <w:webHidden/>
          </w:rPr>
          <w:fldChar w:fldCharType="begin"/>
        </w:r>
        <w:r w:rsidR="00132979">
          <w:rPr>
            <w:noProof/>
            <w:webHidden/>
          </w:rPr>
          <w:instrText xml:space="preserve"> PAGEREF _Toc528745068 \h </w:instrText>
        </w:r>
        <w:r w:rsidR="00132979">
          <w:rPr>
            <w:noProof/>
            <w:webHidden/>
          </w:rPr>
        </w:r>
        <w:r w:rsidR="00132979">
          <w:rPr>
            <w:noProof/>
            <w:webHidden/>
          </w:rPr>
          <w:fldChar w:fldCharType="separate"/>
        </w:r>
        <w:r>
          <w:rPr>
            <w:noProof/>
            <w:webHidden/>
          </w:rPr>
          <w:t>22</w:t>
        </w:r>
        <w:r w:rsidR="00132979">
          <w:rPr>
            <w:noProof/>
            <w:webHidden/>
          </w:rPr>
          <w:fldChar w:fldCharType="end"/>
        </w:r>
      </w:hyperlink>
    </w:p>
    <w:p w:rsidR="00132979" w:rsidRDefault="00870AD3" w:rsidP="00132979">
      <w:pPr>
        <w:pStyle w:val="aff6"/>
        <w:tabs>
          <w:tab w:val="right" w:leader="dot" w:pos="9628"/>
        </w:tabs>
        <w:spacing w:line="420" w:lineRule="exact"/>
        <w:ind w:leftChars="413" w:left="993" w:hanging="2"/>
        <w:rPr>
          <w:rFonts w:asciiTheme="minorHAnsi" w:eastAsiaTheme="minorEastAsia" w:hAnsiTheme="minorHAnsi" w:cstheme="minorBidi"/>
          <w:noProof/>
          <w:kern w:val="2"/>
          <w:szCs w:val="22"/>
        </w:rPr>
      </w:pPr>
      <w:hyperlink w:anchor="_Toc528745069" w:history="1">
        <w:r w:rsidR="00132979" w:rsidRPr="00616C7C">
          <w:rPr>
            <w:rStyle w:val="a3"/>
            <w:rFonts w:eastAsia="標楷體" w:hint="eastAsia"/>
            <w:noProof/>
          </w:rPr>
          <w:t>表</w:t>
        </w:r>
        <w:r w:rsidR="00132979" w:rsidRPr="00616C7C">
          <w:rPr>
            <w:rStyle w:val="a3"/>
            <w:rFonts w:eastAsia="標楷體"/>
            <w:noProof/>
          </w:rPr>
          <w:t>3-14  102-106</w:t>
        </w:r>
        <w:r w:rsidR="00132979" w:rsidRPr="00616C7C">
          <w:rPr>
            <w:rStyle w:val="a3"/>
            <w:rFonts w:eastAsia="標楷體" w:hint="eastAsia"/>
            <w:noProof/>
          </w:rPr>
          <w:t>學年度研究所碩士班應屆畢業生對學校的意見與看法之滿意度</w:t>
        </w:r>
        <w:r w:rsidR="00132979">
          <w:rPr>
            <w:noProof/>
            <w:webHidden/>
          </w:rPr>
          <w:tab/>
        </w:r>
        <w:r w:rsidR="00132979">
          <w:rPr>
            <w:noProof/>
            <w:webHidden/>
          </w:rPr>
          <w:fldChar w:fldCharType="begin"/>
        </w:r>
        <w:r w:rsidR="00132979">
          <w:rPr>
            <w:noProof/>
            <w:webHidden/>
          </w:rPr>
          <w:instrText xml:space="preserve"> PAGEREF _Toc528745069 \h </w:instrText>
        </w:r>
        <w:r w:rsidR="00132979">
          <w:rPr>
            <w:noProof/>
            <w:webHidden/>
          </w:rPr>
        </w:r>
        <w:r w:rsidR="00132979">
          <w:rPr>
            <w:noProof/>
            <w:webHidden/>
          </w:rPr>
          <w:fldChar w:fldCharType="separate"/>
        </w:r>
        <w:r>
          <w:rPr>
            <w:noProof/>
            <w:webHidden/>
          </w:rPr>
          <w:t>23</w:t>
        </w:r>
        <w:r w:rsidR="00132979">
          <w:rPr>
            <w:noProof/>
            <w:webHidden/>
          </w:rPr>
          <w:fldChar w:fldCharType="end"/>
        </w:r>
      </w:hyperlink>
    </w:p>
    <w:p w:rsidR="00132979" w:rsidRDefault="00870AD3" w:rsidP="00132979">
      <w:pPr>
        <w:pStyle w:val="aff6"/>
        <w:tabs>
          <w:tab w:val="right" w:leader="dot" w:pos="9628"/>
        </w:tabs>
        <w:spacing w:line="420" w:lineRule="exact"/>
        <w:ind w:leftChars="413" w:left="993" w:hanging="2"/>
        <w:rPr>
          <w:rFonts w:asciiTheme="minorHAnsi" w:eastAsiaTheme="minorEastAsia" w:hAnsiTheme="minorHAnsi" w:cstheme="minorBidi"/>
          <w:noProof/>
          <w:kern w:val="2"/>
          <w:szCs w:val="22"/>
        </w:rPr>
      </w:pPr>
      <w:hyperlink w:anchor="_Toc528745070" w:history="1">
        <w:r w:rsidR="00132979" w:rsidRPr="00616C7C">
          <w:rPr>
            <w:rStyle w:val="a3"/>
            <w:rFonts w:eastAsia="標楷體" w:hint="eastAsia"/>
            <w:noProof/>
          </w:rPr>
          <w:t>表</w:t>
        </w:r>
        <w:r w:rsidR="00132979" w:rsidRPr="00616C7C">
          <w:rPr>
            <w:rStyle w:val="a3"/>
            <w:rFonts w:eastAsia="標楷體"/>
            <w:noProof/>
          </w:rPr>
          <w:t>3-15  106</w:t>
        </w:r>
        <w:r w:rsidR="00132979" w:rsidRPr="00616C7C">
          <w:rPr>
            <w:rStyle w:val="a3"/>
            <w:rFonts w:eastAsia="標楷體" w:hint="eastAsia"/>
            <w:noProof/>
          </w:rPr>
          <w:t>學年度進修碩士班應屆畢業生對學校的意見與看法之滿意度</w:t>
        </w:r>
        <w:r w:rsidR="00132979">
          <w:rPr>
            <w:noProof/>
            <w:webHidden/>
          </w:rPr>
          <w:tab/>
        </w:r>
        <w:r w:rsidR="00132979">
          <w:rPr>
            <w:noProof/>
            <w:webHidden/>
          </w:rPr>
          <w:fldChar w:fldCharType="begin"/>
        </w:r>
        <w:r w:rsidR="00132979">
          <w:rPr>
            <w:noProof/>
            <w:webHidden/>
          </w:rPr>
          <w:instrText xml:space="preserve"> PAGEREF _Toc528745070 \h </w:instrText>
        </w:r>
        <w:r w:rsidR="00132979">
          <w:rPr>
            <w:noProof/>
            <w:webHidden/>
          </w:rPr>
        </w:r>
        <w:r w:rsidR="00132979">
          <w:rPr>
            <w:noProof/>
            <w:webHidden/>
          </w:rPr>
          <w:fldChar w:fldCharType="separate"/>
        </w:r>
        <w:r>
          <w:rPr>
            <w:noProof/>
            <w:webHidden/>
          </w:rPr>
          <w:t>24</w:t>
        </w:r>
        <w:r w:rsidR="00132979">
          <w:rPr>
            <w:noProof/>
            <w:webHidden/>
          </w:rPr>
          <w:fldChar w:fldCharType="end"/>
        </w:r>
      </w:hyperlink>
    </w:p>
    <w:p w:rsidR="00132979" w:rsidRDefault="00870AD3" w:rsidP="00132979">
      <w:pPr>
        <w:pStyle w:val="aff6"/>
        <w:tabs>
          <w:tab w:val="right" w:leader="dot" w:pos="9628"/>
        </w:tabs>
        <w:spacing w:line="420" w:lineRule="exact"/>
        <w:ind w:leftChars="413" w:left="993" w:hanging="2"/>
        <w:rPr>
          <w:rFonts w:asciiTheme="minorHAnsi" w:eastAsiaTheme="minorEastAsia" w:hAnsiTheme="minorHAnsi" w:cstheme="minorBidi"/>
          <w:noProof/>
          <w:kern w:val="2"/>
          <w:szCs w:val="22"/>
        </w:rPr>
      </w:pPr>
      <w:hyperlink w:anchor="_Toc528745071" w:history="1">
        <w:r w:rsidR="00132979" w:rsidRPr="00616C7C">
          <w:rPr>
            <w:rStyle w:val="a3"/>
            <w:rFonts w:eastAsia="標楷體" w:hint="eastAsia"/>
            <w:noProof/>
          </w:rPr>
          <w:t>表</w:t>
        </w:r>
        <w:r w:rsidR="00132979" w:rsidRPr="00616C7C">
          <w:rPr>
            <w:rStyle w:val="a3"/>
            <w:rFonts w:eastAsia="標楷體"/>
            <w:noProof/>
          </w:rPr>
          <w:t>3-16  102-106</w:t>
        </w:r>
        <w:r w:rsidR="00132979" w:rsidRPr="00616C7C">
          <w:rPr>
            <w:rStyle w:val="a3"/>
            <w:rFonts w:eastAsia="標楷體" w:hint="eastAsia"/>
            <w:noProof/>
          </w:rPr>
          <w:t>學年度進修碩士班應屆畢業生對學校的意見與看法之滿意度</w:t>
        </w:r>
        <w:r w:rsidR="00132979">
          <w:rPr>
            <w:noProof/>
            <w:webHidden/>
          </w:rPr>
          <w:tab/>
        </w:r>
        <w:r w:rsidR="00132979">
          <w:rPr>
            <w:noProof/>
            <w:webHidden/>
          </w:rPr>
          <w:fldChar w:fldCharType="begin"/>
        </w:r>
        <w:r w:rsidR="00132979">
          <w:rPr>
            <w:noProof/>
            <w:webHidden/>
          </w:rPr>
          <w:instrText xml:space="preserve"> PAGEREF _Toc528745071 \h </w:instrText>
        </w:r>
        <w:r w:rsidR="00132979">
          <w:rPr>
            <w:noProof/>
            <w:webHidden/>
          </w:rPr>
        </w:r>
        <w:r w:rsidR="00132979">
          <w:rPr>
            <w:noProof/>
            <w:webHidden/>
          </w:rPr>
          <w:fldChar w:fldCharType="separate"/>
        </w:r>
        <w:r>
          <w:rPr>
            <w:noProof/>
            <w:webHidden/>
          </w:rPr>
          <w:t>25</w:t>
        </w:r>
        <w:r w:rsidR="00132979">
          <w:rPr>
            <w:noProof/>
            <w:webHidden/>
          </w:rPr>
          <w:fldChar w:fldCharType="end"/>
        </w:r>
      </w:hyperlink>
    </w:p>
    <w:p w:rsidR="00132979" w:rsidRDefault="00870AD3" w:rsidP="00132979">
      <w:pPr>
        <w:pStyle w:val="aff6"/>
        <w:tabs>
          <w:tab w:val="right" w:leader="dot" w:pos="9628"/>
        </w:tabs>
        <w:spacing w:line="420" w:lineRule="exact"/>
        <w:ind w:leftChars="413" w:left="993" w:hanging="2"/>
        <w:rPr>
          <w:rFonts w:asciiTheme="minorHAnsi" w:eastAsiaTheme="minorEastAsia" w:hAnsiTheme="minorHAnsi" w:cstheme="minorBidi"/>
          <w:noProof/>
          <w:kern w:val="2"/>
          <w:szCs w:val="22"/>
        </w:rPr>
      </w:pPr>
      <w:hyperlink w:anchor="_Toc528745072" w:history="1">
        <w:r w:rsidR="00132979" w:rsidRPr="00616C7C">
          <w:rPr>
            <w:rStyle w:val="a3"/>
            <w:rFonts w:eastAsia="標楷體" w:hint="eastAsia"/>
            <w:noProof/>
          </w:rPr>
          <w:t>表</w:t>
        </w:r>
        <w:r w:rsidR="00132979" w:rsidRPr="00616C7C">
          <w:rPr>
            <w:rStyle w:val="a3"/>
            <w:rFonts w:eastAsia="標楷體"/>
            <w:noProof/>
          </w:rPr>
          <w:t>3-17  106</w:t>
        </w:r>
        <w:r w:rsidR="00132979" w:rsidRPr="00616C7C">
          <w:rPr>
            <w:rStyle w:val="a3"/>
            <w:rFonts w:eastAsia="標楷體" w:hint="eastAsia"/>
            <w:noProof/>
          </w:rPr>
          <w:t>學年度研究所博士班應屆畢業生對系所的意見與看法之滿意度</w:t>
        </w:r>
        <w:r w:rsidR="00132979">
          <w:rPr>
            <w:noProof/>
            <w:webHidden/>
          </w:rPr>
          <w:tab/>
        </w:r>
        <w:r w:rsidR="00132979">
          <w:rPr>
            <w:noProof/>
            <w:webHidden/>
          </w:rPr>
          <w:fldChar w:fldCharType="begin"/>
        </w:r>
        <w:r w:rsidR="00132979">
          <w:rPr>
            <w:noProof/>
            <w:webHidden/>
          </w:rPr>
          <w:instrText xml:space="preserve"> PAGEREF _Toc528745072 \h </w:instrText>
        </w:r>
        <w:r w:rsidR="00132979">
          <w:rPr>
            <w:noProof/>
            <w:webHidden/>
          </w:rPr>
        </w:r>
        <w:r w:rsidR="00132979">
          <w:rPr>
            <w:noProof/>
            <w:webHidden/>
          </w:rPr>
          <w:fldChar w:fldCharType="separate"/>
        </w:r>
        <w:r>
          <w:rPr>
            <w:noProof/>
            <w:webHidden/>
          </w:rPr>
          <w:t>26</w:t>
        </w:r>
        <w:r w:rsidR="00132979">
          <w:rPr>
            <w:noProof/>
            <w:webHidden/>
          </w:rPr>
          <w:fldChar w:fldCharType="end"/>
        </w:r>
      </w:hyperlink>
    </w:p>
    <w:p w:rsidR="00132979" w:rsidRDefault="00870AD3" w:rsidP="00132979">
      <w:pPr>
        <w:pStyle w:val="aff6"/>
        <w:tabs>
          <w:tab w:val="right" w:leader="dot" w:pos="9628"/>
        </w:tabs>
        <w:spacing w:line="420" w:lineRule="exact"/>
        <w:ind w:leftChars="413" w:left="993" w:hanging="2"/>
        <w:rPr>
          <w:rFonts w:asciiTheme="minorHAnsi" w:eastAsiaTheme="minorEastAsia" w:hAnsiTheme="minorHAnsi" w:cstheme="minorBidi"/>
          <w:noProof/>
          <w:kern w:val="2"/>
          <w:szCs w:val="22"/>
        </w:rPr>
      </w:pPr>
      <w:hyperlink w:anchor="_Toc528745073" w:history="1">
        <w:r w:rsidR="00132979" w:rsidRPr="00616C7C">
          <w:rPr>
            <w:rStyle w:val="a3"/>
            <w:rFonts w:eastAsia="標楷體" w:hint="eastAsia"/>
            <w:noProof/>
          </w:rPr>
          <w:t>表</w:t>
        </w:r>
        <w:r w:rsidR="00132979" w:rsidRPr="00616C7C">
          <w:rPr>
            <w:rStyle w:val="a3"/>
            <w:rFonts w:eastAsia="標楷體"/>
            <w:noProof/>
          </w:rPr>
          <w:t>3-18  102-106</w:t>
        </w:r>
        <w:r w:rsidR="00132979" w:rsidRPr="00616C7C">
          <w:rPr>
            <w:rStyle w:val="a3"/>
            <w:rFonts w:eastAsia="標楷體" w:hint="eastAsia"/>
            <w:noProof/>
          </w:rPr>
          <w:t>學年度研究所博士班應屆畢業生對系所的意見與看法之滿意度</w:t>
        </w:r>
        <w:r w:rsidR="00132979">
          <w:rPr>
            <w:noProof/>
            <w:webHidden/>
          </w:rPr>
          <w:tab/>
        </w:r>
        <w:r w:rsidR="00132979">
          <w:rPr>
            <w:noProof/>
            <w:webHidden/>
          </w:rPr>
          <w:fldChar w:fldCharType="begin"/>
        </w:r>
        <w:r w:rsidR="00132979">
          <w:rPr>
            <w:noProof/>
            <w:webHidden/>
          </w:rPr>
          <w:instrText xml:space="preserve"> PAGEREF _Toc528745073 \h </w:instrText>
        </w:r>
        <w:r w:rsidR="00132979">
          <w:rPr>
            <w:noProof/>
            <w:webHidden/>
          </w:rPr>
        </w:r>
        <w:r w:rsidR="00132979">
          <w:rPr>
            <w:noProof/>
            <w:webHidden/>
          </w:rPr>
          <w:fldChar w:fldCharType="separate"/>
        </w:r>
        <w:r>
          <w:rPr>
            <w:noProof/>
            <w:webHidden/>
          </w:rPr>
          <w:t>27</w:t>
        </w:r>
        <w:r w:rsidR="00132979">
          <w:rPr>
            <w:noProof/>
            <w:webHidden/>
          </w:rPr>
          <w:fldChar w:fldCharType="end"/>
        </w:r>
      </w:hyperlink>
    </w:p>
    <w:p w:rsidR="00132979" w:rsidRDefault="00870AD3" w:rsidP="00132979">
      <w:pPr>
        <w:pStyle w:val="aff6"/>
        <w:tabs>
          <w:tab w:val="right" w:leader="dot" w:pos="9628"/>
        </w:tabs>
        <w:spacing w:line="420" w:lineRule="exact"/>
        <w:ind w:leftChars="413" w:left="993" w:hanging="2"/>
        <w:rPr>
          <w:rFonts w:asciiTheme="minorHAnsi" w:eastAsiaTheme="minorEastAsia" w:hAnsiTheme="minorHAnsi" w:cstheme="minorBidi"/>
          <w:noProof/>
          <w:kern w:val="2"/>
          <w:szCs w:val="22"/>
        </w:rPr>
      </w:pPr>
      <w:hyperlink w:anchor="_Toc528745074" w:history="1">
        <w:r w:rsidR="00132979" w:rsidRPr="00616C7C">
          <w:rPr>
            <w:rStyle w:val="a3"/>
            <w:rFonts w:eastAsia="標楷體" w:hint="eastAsia"/>
            <w:noProof/>
          </w:rPr>
          <w:t>表</w:t>
        </w:r>
        <w:r w:rsidR="00132979" w:rsidRPr="00616C7C">
          <w:rPr>
            <w:rStyle w:val="a3"/>
            <w:rFonts w:eastAsia="標楷體"/>
            <w:noProof/>
          </w:rPr>
          <w:t>3-19  106</w:t>
        </w:r>
        <w:r w:rsidR="00132979" w:rsidRPr="00616C7C">
          <w:rPr>
            <w:rStyle w:val="a3"/>
            <w:rFonts w:eastAsia="標楷體" w:hint="eastAsia"/>
            <w:noProof/>
          </w:rPr>
          <w:t>學年度研究所博士班應屆畢業生對學校的意見與看法之滿意度</w:t>
        </w:r>
        <w:r w:rsidR="00132979">
          <w:rPr>
            <w:noProof/>
            <w:webHidden/>
          </w:rPr>
          <w:tab/>
        </w:r>
        <w:r w:rsidR="00132979">
          <w:rPr>
            <w:noProof/>
            <w:webHidden/>
          </w:rPr>
          <w:fldChar w:fldCharType="begin"/>
        </w:r>
        <w:r w:rsidR="00132979">
          <w:rPr>
            <w:noProof/>
            <w:webHidden/>
          </w:rPr>
          <w:instrText xml:space="preserve"> PAGEREF _Toc528745074 \h </w:instrText>
        </w:r>
        <w:r w:rsidR="00132979">
          <w:rPr>
            <w:noProof/>
            <w:webHidden/>
          </w:rPr>
        </w:r>
        <w:r w:rsidR="00132979">
          <w:rPr>
            <w:noProof/>
            <w:webHidden/>
          </w:rPr>
          <w:fldChar w:fldCharType="separate"/>
        </w:r>
        <w:r>
          <w:rPr>
            <w:noProof/>
            <w:webHidden/>
          </w:rPr>
          <w:t>28</w:t>
        </w:r>
        <w:r w:rsidR="00132979">
          <w:rPr>
            <w:noProof/>
            <w:webHidden/>
          </w:rPr>
          <w:fldChar w:fldCharType="end"/>
        </w:r>
      </w:hyperlink>
    </w:p>
    <w:p w:rsidR="00132979" w:rsidRDefault="00870AD3" w:rsidP="00132979">
      <w:pPr>
        <w:pStyle w:val="aff6"/>
        <w:tabs>
          <w:tab w:val="right" w:leader="dot" w:pos="9628"/>
        </w:tabs>
        <w:spacing w:line="420" w:lineRule="exact"/>
        <w:ind w:leftChars="413" w:left="993" w:hanging="2"/>
        <w:rPr>
          <w:rFonts w:asciiTheme="minorHAnsi" w:eastAsiaTheme="minorEastAsia" w:hAnsiTheme="minorHAnsi" w:cstheme="minorBidi"/>
          <w:noProof/>
          <w:kern w:val="2"/>
          <w:szCs w:val="22"/>
        </w:rPr>
      </w:pPr>
      <w:hyperlink w:anchor="_Toc528745075" w:history="1">
        <w:r w:rsidR="00132979" w:rsidRPr="00616C7C">
          <w:rPr>
            <w:rStyle w:val="a3"/>
            <w:rFonts w:eastAsia="標楷體" w:hint="eastAsia"/>
            <w:noProof/>
          </w:rPr>
          <w:t>表</w:t>
        </w:r>
        <w:r w:rsidR="00132979" w:rsidRPr="00616C7C">
          <w:rPr>
            <w:rStyle w:val="a3"/>
            <w:rFonts w:eastAsia="標楷體"/>
            <w:noProof/>
          </w:rPr>
          <w:t>3-20  103-106</w:t>
        </w:r>
        <w:r w:rsidR="00132979" w:rsidRPr="00616C7C">
          <w:rPr>
            <w:rStyle w:val="a3"/>
            <w:rFonts w:eastAsia="標楷體" w:hint="eastAsia"/>
            <w:noProof/>
          </w:rPr>
          <w:t>學年度研究所博士班應屆畢業生對學校的意見與看法之滿意度</w:t>
        </w:r>
        <w:r w:rsidR="00132979">
          <w:rPr>
            <w:noProof/>
            <w:webHidden/>
          </w:rPr>
          <w:tab/>
        </w:r>
        <w:r w:rsidR="00132979">
          <w:rPr>
            <w:noProof/>
            <w:webHidden/>
          </w:rPr>
          <w:fldChar w:fldCharType="begin"/>
        </w:r>
        <w:r w:rsidR="00132979">
          <w:rPr>
            <w:noProof/>
            <w:webHidden/>
          </w:rPr>
          <w:instrText xml:space="preserve"> PAGEREF _Toc528745075 \h </w:instrText>
        </w:r>
        <w:r w:rsidR="00132979">
          <w:rPr>
            <w:noProof/>
            <w:webHidden/>
          </w:rPr>
        </w:r>
        <w:r w:rsidR="00132979">
          <w:rPr>
            <w:noProof/>
            <w:webHidden/>
          </w:rPr>
          <w:fldChar w:fldCharType="separate"/>
        </w:r>
        <w:r>
          <w:rPr>
            <w:noProof/>
            <w:webHidden/>
          </w:rPr>
          <w:t>29</w:t>
        </w:r>
        <w:r w:rsidR="00132979">
          <w:rPr>
            <w:noProof/>
            <w:webHidden/>
          </w:rPr>
          <w:fldChar w:fldCharType="end"/>
        </w:r>
      </w:hyperlink>
    </w:p>
    <w:p w:rsidR="00132979" w:rsidRDefault="00132979" w:rsidP="00132979">
      <w:pPr>
        <w:pStyle w:val="Default"/>
        <w:spacing w:line="420" w:lineRule="exact"/>
        <w:ind w:leftChars="413" w:left="993" w:hanging="2"/>
        <w:jc w:val="center"/>
        <w:rPr>
          <w:noProof/>
        </w:rPr>
      </w:pPr>
      <w:r>
        <w:fldChar w:fldCharType="end"/>
      </w:r>
      <w:r>
        <w:fldChar w:fldCharType="begin"/>
      </w:r>
      <w:r>
        <w:instrText xml:space="preserve"> TOC \h \z \c "表4-" </w:instrText>
      </w:r>
      <w:r>
        <w:fldChar w:fldCharType="separate"/>
      </w:r>
    </w:p>
    <w:p w:rsidR="00132979" w:rsidRDefault="00870AD3" w:rsidP="00132979">
      <w:pPr>
        <w:pStyle w:val="aff6"/>
        <w:tabs>
          <w:tab w:val="right" w:leader="dot" w:pos="9628"/>
        </w:tabs>
        <w:spacing w:line="420" w:lineRule="exact"/>
        <w:ind w:leftChars="413" w:left="993" w:hanging="2"/>
        <w:rPr>
          <w:rFonts w:asciiTheme="minorHAnsi" w:eastAsiaTheme="minorEastAsia" w:hAnsiTheme="minorHAnsi" w:cstheme="minorBidi"/>
          <w:noProof/>
          <w:kern w:val="2"/>
          <w:szCs w:val="22"/>
        </w:rPr>
      </w:pPr>
      <w:hyperlink w:anchor="_Toc528745076" w:history="1">
        <w:r w:rsidR="00132979" w:rsidRPr="004D0D8B">
          <w:rPr>
            <w:rStyle w:val="a3"/>
            <w:rFonts w:eastAsia="標楷體" w:hint="eastAsia"/>
            <w:noProof/>
          </w:rPr>
          <w:t>表</w:t>
        </w:r>
        <w:r w:rsidR="00132979" w:rsidRPr="004D0D8B">
          <w:rPr>
            <w:rStyle w:val="a3"/>
            <w:rFonts w:eastAsia="標楷體"/>
            <w:noProof/>
          </w:rPr>
          <w:t>4-1  106</w:t>
        </w:r>
        <w:r w:rsidR="00132979" w:rsidRPr="004D0D8B">
          <w:rPr>
            <w:rStyle w:val="a3"/>
            <w:rFonts w:eastAsia="標楷體" w:hint="eastAsia"/>
            <w:noProof/>
          </w:rPr>
          <w:t>學年度大學部應屆畢業生就業力自我評估分析</w:t>
        </w:r>
        <w:r w:rsidR="00132979">
          <w:rPr>
            <w:noProof/>
            <w:webHidden/>
          </w:rPr>
          <w:tab/>
        </w:r>
        <w:r w:rsidR="00132979">
          <w:rPr>
            <w:noProof/>
            <w:webHidden/>
          </w:rPr>
          <w:fldChar w:fldCharType="begin"/>
        </w:r>
        <w:r w:rsidR="00132979">
          <w:rPr>
            <w:noProof/>
            <w:webHidden/>
          </w:rPr>
          <w:instrText xml:space="preserve"> PAGEREF _Toc528745076 \h </w:instrText>
        </w:r>
        <w:r w:rsidR="00132979">
          <w:rPr>
            <w:noProof/>
            <w:webHidden/>
          </w:rPr>
        </w:r>
        <w:r w:rsidR="00132979">
          <w:rPr>
            <w:noProof/>
            <w:webHidden/>
          </w:rPr>
          <w:fldChar w:fldCharType="separate"/>
        </w:r>
        <w:r>
          <w:rPr>
            <w:noProof/>
            <w:webHidden/>
          </w:rPr>
          <w:t>30</w:t>
        </w:r>
        <w:r w:rsidR="00132979">
          <w:rPr>
            <w:noProof/>
            <w:webHidden/>
          </w:rPr>
          <w:fldChar w:fldCharType="end"/>
        </w:r>
      </w:hyperlink>
    </w:p>
    <w:p w:rsidR="00132979" w:rsidRDefault="00870AD3" w:rsidP="00132979">
      <w:pPr>
        <w:pStyle w:val="aff6"/>
        <w:tabs>
          <w:tab w:val="right" w:leader="dot" w:pos="9628"/>
        </w:tabs>
        <w:spacing w:line="420" w:lineRule="exact"/>
        <w:ind w:leftChars="413" w:left="993" w:hanging="2"/>
        <w:rPr>
          <w:rFonts w:asciiTheme="minorHAnsi" w:eastAsiaTheme="minorEastAsia" w:hAnsiTheme="minorHAnsi" w:cstheme="minorBidi"/>
          <w:noProof/>
          <w:kern w:val="2"/>
          <w:szCs w:val="22"/>
        </w:rPr>
      </w:pPr>
      <w:hyperlink w:anchor="_Toc528745077" w:history="1">
        <w:r w:rsidR="00132979" w:rsidRPr="004D0D8B">
          <w:rPr>
            <w:rStyle w:val="a3"/>
            <w:rFonts w:eastAsia="標楷體" w:hint="eastAsia"/>
            <w:noProof/>
          </w:rPr>
          <w:t>表</w:t>
        </w:r>
        <w:r w:rsidR="00132979" w:rsidRPr="004D0D8B">
          <w:rPr>
            <w:rStyle w:val="a3"/>
            <w:rFonts w:eastAsia="標楷體"/>
            <w:noProof/>
          </w:rPr>
          <w:t>4-2  102-106</w:t>
        </w:r>
        <w:r w:rsidR="00132979" w:rsidRPr="004D0D8B">
          <w:rPr>
            <w:rStyle w:val="a3"/>
            <w:rFonts w:eastAsia="標楷體" w:hint="eastAsia"/>
            <w:noProof/>
          </w:rPr>
          <w:t>學年度大學部應屆畢業生就業力自我評估分析</w:t>
        </w:r>
        <w:r w:rsidR="00132979">
          <w:rPr>
            <w:noProof/>
            <w:webHidden/>
          </w:rPr>
          <w:tab/>
        </w:r>
        <w:r w:rsidR="00132979">
          <w:rPr>
            <w:noProof/>
            <w:webHidden/>
          </w:rPr>
          <w:fldChar w:fldCharType="begin"/>
        </w:r>
        <w:r w:rsidR="00132979">
          <w:rPr>
            <w:noProof/>
            <w:webHidden/>
          </w:rPr>
          <w:instrText xml:space="preserve"> PAGEREF _Toc528745077 \h </w:instrText>
        </w:r>
        <w:r w:rsidR="00132979">
          <w:rPr>
            <w:noProof/>
            <w:webHidden/>
          </w:rPr>
        </w:r>
        <w:r w:rsidR="00132979">
          <w:rPr>
            <w:noProof/>
            <w:webHidden/>
          </w:rPr>
          <w:fldChar w:fldCharType="separate"/>
        </w:r>
        <w:r>
          <w:rPr>
            <w:noProof/>
            <w:webHidden/>
          </w:rPr>
          <w:t>31</w:t>
        </w:r>
        <w:r w:rsidR="00132979">
          <w:rPr>
            <w:noProof/>
            <w:webHidden/>
          </w:rPr>
          <w:fldChar w:fldCharType="end"/>
        </w:r>
      </w:hyperlink>
    </w:p>
    <w:p w:rsidR="00132979" w:rsidRDefault="00870AD3" w:rsidP="00132979">
      <w:pPr>
        <w:pStyle w:val="aff6"/>
        <w:tabs>
          <w:tab w:val="right" w:leader="dot" w:pos="9628"/>
        </w:tabs>
        <w:spacing w:line="420" w:lineRule="exact"/>
        <w:ind w:leftChars="413" w:left="993" w:hanging="2"/>
        <w:rPr>
          <w:rFonts w:asciiTheme="minorHAnsi" w:eastAsiaTheme="minorEastAsia" w:hAnsiTheme="minorHAnsi" w:cstheme="minorBidi"/>
          <w:noProof/>
          <w:kern w:val="2"/>
          <w:szCs w:val="22"/>
        </w:rPr>
      </w:pPr>
      <w:hyperlink w:anchor="_Toc528745078" w:history="1">
        <w:r w:rsidR="00132979" w:rsidRPr="004D0D8B">
          <w:rPr>
            <w:rStyle w:val="a3"/>
            <w:rFonts w:eastAsia="標楷體" w:hint="eastAsia"/>
            <w:noProof/>
          </w:rPr>
          <w:t>表</w:t>
        </w:r>
        <w:r w:rsidR="00132979" w:rsidRPr="004D0D8B">
          <w:rPr>
            <w:rStyle w:val="a3"/>
            <w:rFonts w:eastAsia="標楷體"/>
            <w:noProof/>
          </w:rPr>
          <w:t>4-3  106</w:t>
        </w:r>
        <w:r w:rsidR="00132979" w:rsidRPr="004D0D8B">
          <w:rPr>
            <w:rStyle w:val="a3"/>
            <w:rFonts w:eastAsia="標楷體" w:hint="eastAsia"/>
            <w:noProof/>
          </w:rPr>
          <w:t>學年度進修學士班應屆畢業生就業力自我評估分析</w:t>
        </w:r>
        <w:r w:rsidR="00132979">
          <w:rPr>
            <w:noProof/>
            <w:webHidden/>
          </w:rPr>
          <w:tab/>
        </w:r>
        <w:r w:rsidR="00132979">
          <w:rPr>
            <w:noProof/>
            <w:webHidden/>
          </w:rPr>
          <w:fldChar w:fldCharType="begin"/>
        </w:r>
        <w:r w:rsidR="00132979">
          <w:rPr>
            <w:noProof/>
            <w:webHidden/>
          </w:rPr>
          <w:instrText xml:space="preserve"> PAGEREF _Toc528745078 \h </w:instrText>
        </w:r>
        <w:r w:rsidR="00132979">
          <w:rPr>
            <w:noProof/>
            <w:webHidden/>
          </w:rPr>
        </w:r>
        <w:r w:rsidR="00132979">
          <w:rPr>
            <w:noProof/>
            <w:webHidden/>
          </w:rPr>
          <w:fldChar w:fldCharType="separate"/>
        </w:r>
        <w:r>
          <w:rPr>
            <w:noProof/>
            <w:webHidden/>
          </w:rPr>
          <w:t>32</w:t>
        </w:r>
        <w:r w:rsidR="00132979">
          <w:rPr>
            <w:noProof/>
            <w:webHidden/>
          </w:rPr>
          <w:fldChar w:fldCharType="end"/>
        </w:r>
      </w:hyperlink>
    </w:p>
    <w:p w:rsidR="00132979" w:rsidRDefault="00870AD3" w:rsidP="00132979">
      <w:pPr>
        <w:pStyle w:val="aff6"/>
        <w:tabs>
          <w:tab w:val="right" w:leader="dot" w:pos="9628"/>
        </w:tabs>
        <w:spacing w:line="420" w:lineRule="exact"/>
        <w:ind w:leftChars="413" w:left="993" w:hanging="2"/>
        <w:rPr>
          <w:rFonts w:asciiTheme="minorHAnsi" w:eastAsiaTheme="minorEastAsia" w:hAnsiTheme="minorHAnsi" w:cstheme="minorBidi"/>
          <w:noProof/>
          <w:kern w:val="2"/>
          <w:szCs w:val="22"/>
        </w:rPr>
      </w:pPr>
      <w:hyperlink w:anchor="_Toc528745079" w:history="1">
        <w:r w:rsidR="00132979" w:rsidRPr="004D0D8B">
          <w:rPr>
            <w:rStyle w:val="a3"/>
            <w:rFonts w:eastAsia="標楷體" w:hint="eastAsia"/>
            <w:noProof/>
          </w:rPr>
          <w:t>表</w:t>
        </w:r>
        <w:r w:rsidR="00132979" w:rsidRPr="004D0D8B">
          <w:rPr>
            <w:rStyle w:val="a3"/>
            <w:rFonts w:eastAsia="標楷體"/>
            <w:noProof/>
          </w:rPr>
          <w:t>4-4  102-106</w:t>
        </w:r>
        <w:r w:rsidR="00132979" w:rsidRPr="004D0D8B">
          <w:rPr>
            <w:rStyle w:val="a3"/>
            <w:rFonts w:eastAsia="標楷體" w:hint="eastAsia"/>
            <w:noProof/>
          </w:rPr>
          <w:t>學年度進修學士班應屆畢業生就業力自我評估表</w:t>
        </w:r>
        <w:r w:rsidR="00132979">
          <w:rPr>
            <w:noProof/>
            <w:webHidden/>
          </w:rPr>
          <w:tab/>
        </w:r>
        <w:r w:rsidR="00132979">
          <w:rPr>
            <w:noProof/>
            <w:webHidden/>
          </w:rPr>
          <w:fldChar w:fldCharType="begin"/>
        </w:r>
        <w:r w:rsidR="00132979">
          <w:rPr>
            <w:noProof/>
            <w:webHidden/>
          </w:rPr>
          <w:instrText xml:space="preserve"> PAGEREF _Toc528745079 \h </w:instrText>
        </w:r>
        <w:r w:rsidR="00132979">
          <w:rPr>
            <w:noProof/>
            <w:webHidden/>
          </w:rPr>
        </w:r>
        <w:r w:rsidR="00132979">
          <w:rPr>
            <w:noProof/>
            <w:webHidden/>
          </w:rPr>
          <w:fldChar w:fldCharType="separate"/>
        </w:r>
        <w:r>
          <w:rPr>
            <w:noProof/>
            <w:webHidden/>
          </w:rPr>
          <w:t>32</w:t>
        </w:r>
        <w:r w:rsidR="00132979">
          <w:rPr>
            <w:noProof/>
            <w:webHidden/>
          </w:rPr>
          <w:fldChar w:fldCharType="end"/>
        </w:r>
      </w:hyperlink>
    </w:p>
    <w:p w:rsidR="00132979" w:rsidRDefault="00870AD3" w:rsidP="00132979">
      <w:pPr>
        <w:pStyle w:val="aff6"/>
        <w:tabs>
          <w:tab w:val="right" w:leader="dot" w:pos="9628"/>
        </w:tabs>
        <w:spacing w:line="420" w:lineRule="exact"/>
        <w:ind w:leftChars="413" w:left="993" w:hanging="2"/>
        <w:rPr>
          <w:rFonts w:asciiTheme="minorHAnsi" w:eastAsiaTheme="minorEastAsia" w:hAnsiTheme="minorHAnsi" w:cstheme="minorBidi"/>
          <w:noProof/>
          <w:kern w:val="2"/>
          <w:szCs w:val="22"/>
        </w:rPr>
      </w:pPr>
      <w:hyperlink w:anchor="_Toc528745080" w:history="1">
        <w:r w:rsidR="00132979" w:rsidRPr="004D0D8B">
          <w:rPr>
            <w:rStyle w:val="a3"/>
            <w:rFonts w:eastAsia="標楷體" w:hint="eastAsia"/>
            <w:noProof/>
          </w:rPr>
          <w:t>表</w:t>
        </w:r>
        <w:r w:rsidR="00132979" w:rsidRPr="004D0D8B">
          <w:rPr>
            <w:rStyle w:val="a3"/>
            <w:rFonts w:eastAsia="標楷體"/>
            <w:noProof/>
          </w:rPr>
          <w:t>4-5  106</w:t>
        </w:r>
        <w:r w:rsidR="00132979" w:rsidRPr="004D0D8B">
          <w:rPr>
            <w:rStyle w:val="a3"/>
            <w:rFonts w:eastAsia="標楷體" w:hint="eastAsia"/>
            <w:noProof/>
          </w:rPr>
          <w:t>學年度研究所碩士班應屆畢業生就業力自我評估分析</w:t>
        </w:r>
        <w:r w:rsidR="00132979">
          <w:rPr>
            <w:noProof/>
            <w:webHidden/>
          </w:rPr>
          <w:tab/>
        </w:r>
        <w:r w:rsidR="00132979">
          <w:rPr>
            <w:noProof/>
            <w:webHidden/>
          </w:rPr>
          <w:fldChar w:fldCharType="begin"/>
        </w:r>
        <w:r w:rsidR="00132979">
          <w:rPr>
            <w:noProof/>
            <w:webHidden/>
          </w:rPr>
          <w:instrText xml:space="preserve"> PAGEREF _Toc528745080 \h </w:instrText>
        </w:r>
        <w:r w:rsidR="00132979">
          <w:rPr>
            <w:noProof/>
            <w:webHidden/>
          </w:rPr>
        </w:r>
        <w:r w:rsidR="00132979">
          <w:rPr>
            <w:noProof/>
            <w:webHidden/>
          </w:rPr>
          <w:fldChar w:fldCharType="separate"/>
        </w:r>
        <w:r>
          <w:rPr>
            <w:noProof/>
            <w:webHidden/>
          </w:rPr>
          <w:t>33</w:t>
        </w:r>
        <w:r w:rsidR="00132979">
          <w:rPr>
            <w:noProof/>
            <w:webHidden/>
          </w:rPr>
          <w:fldChar w:fldCharType="end"/>
        </w:r>
      </w:hyperlink>
    </w:p>
    <w:p w:rsidR="00132979" w:rsidRDefault="00870AD3" w:rsidP="00132979">
      <w:pPr>
        <w:pStyle w:val="aff6"/>
        <w:tabs>
          <w:tab w:val="right" w:leader="dot" w:pos="9628"/>
        </w:tabs>
        <w:spacing w:line="420" w:lineRule="exact"/>
        <w:ind w:leftChars="413" w:left="993" w:hanging="2"/>
        <w:rPr>
          <w:rFonts w:asciiTheme="minorHAnsi" w:eastAsiaTheme="minorEastAsia" w:hAnsiTheme="minorHAnsi" w:cstheme="minorBidi"/>
          <w:noProof/>
          <w:kern w:val="2"/>
          <w:szCs w:val="22"/>
        </w:rPr>
      </w:pPr>
      <w:hyperlink w:anchor="_Toc528745081" w:history="1">
        <w:r w:rsidR="00132979" w:rsidRPr="004D0D8B">
          <w:rPr>
            <w:rStyle w:val="a3"/>
            <w:rFonts w:eastAsia="標楷體" w:hint="eastAsia"/>
            <w:noProof/>
          </w:rPr>
          <w:t>表</w:t>
        </w:r>
        <w:r w:rsidR="00132979" w:rsidRPr="004D0D8B">
          <w:rPr>
            <w:rStyle w:val="a3"/>
            <w:rFonts w:eastAsia="標楷體"/>
            <w:noProof/>
          </w:rPr>
          <w:t>4-6  102-106</w:t>
        </w:r>
        <w:r w:rsidR="00132979" w:rsidRPr="004D0D8B">
          <w:rPr>
            <w:rStyle w:val="a3"/>
            <w:rFonts w:eastAsia="標楷體" w:hint="eastAsia"/>
            <w:noProof/>
          </w:rPr>
          <w:t>學年度研究所碩士班應屆畢業生就業力自我評估分析</w:t>
        </w:r>
        <w:r w:rsidR="00132979">
          <w:rPr>
            <w:noProof/>
            <w:webHidden/>
          </w:rPr>
          <w:tab/>
        </w:r>
        <w:r w:rsidR="00132979">
          <w:rPr>
            <w:noProof/>
            <w:webHidden/>
          </w:rPr>
          <w:fldChar w:fldCharType="begin"/>
        </w:r>
        <w:r w:rsidR="00132979">
          <w:rPr>
            <w:noProof/>
            <w:webHidden/>
          </w:rPr>
          <w:instrText xml:space="preserve"> PAGEREF _Toc528745081 \h </w:instrText>
        </w:r>
        <w:r w:rsidR="00132979">
          <w:rPr>
            <w:noProof/>
            <w:webHidden/>
          </w:rPr>
        </w:r>
        <w:r w:rsidR="00132979">
          <w:rPr>
            <w:noProof/>
            <w:webHidden/>
          </w:rPr>
          <w:fldChar w:fldCharType="separate"/>
        </w:r>
        <w:r>
          <w:rPr>
            <w:noProof/>
            <w:webHidden/>
          </w:rPr>
          <w:t>34</w:t>
        </w:r>
        <w:r w:rsidR="00132979">
          <w:rPr>
            <w:noProof/>
            <w:webHidden/>
          </w:rPr>
          <w:fldChar w:fldCharType="end"/>
        </w:r>
      </w:hyperlink>
    </w:p>
    <w:p w:rsidR="00132979" w:rsidRDefault="00870AD3" w:rsidP="00132979">
      <w:pPr>
        <w:pStyle w:val="aff6"/>
        <w:tabs>
          <w:tab w:val="right" w:leader="dot" w:pos="9628"/>
        </w:tabs>
        <w:spacing w:line="420" w:lineRule="exact"/>
        <w:ind w:leftChars="413" w:left="993" w:hanging="2"/>
        <w:rPr>
          <w:rFonts w:asciiTheme="minorHAnsi" w:eastAsiaTheme="minorEastAsia" w:hAnsiTheme="minorHAnsi" w:cstheme="minorBidi"/>
          <w:noProof/>
          <w:kern w:val="2"/>
          <w:szCs w:val="22"/>
        </w:rPr>
      </w:pPr>
      <w:hyperlink w:anchor="_Toc528745082" w:history="1">
        <w:r w:rsidR="00132979" w:rsidRPr="004D0D8B">
          <w:rPr>
            <w:rStyle w:val="a3"/>
            <w:rFonts w:eastAsia="標楷體" w:hint="eastAsia"/>
            <w:noProof/>
          </w:rPr>
          <w:t>表</w:t>
        </w:r>
        <w:r w:rsidR="00132979" w:rsidRPr="004D0D8B">
          <w:rPr>
            <w:rStyle w:val="a3"/>
            <w:rFonts w:eastAsia="標楷體"/>
            <w:noProof/>
          </w:rPr>
          <w:t>4-7  106</w:t>
        </w:r>
        <w:r w:rsidR="00132979" w:rsidRPr="004D0D8B">
          <w:rPr>
            <w:rStyle w:val="a3"/>
            <w:rFonts w:eastAsia="標楷體" w:hint="eastAsia"/>
            <w:noProof/>
          </w:rPr>
          <w:t>學年度進修碩士班應屆畢業生就業力自我評估分析</w:t>
        </w:r>
        <w:r w:rsidR="00132979">
          <w:rPr>
            <w:noProof/>
            <w:webHidden/>
          </w:rPr>
          <w:tab/>
        </w:r>
        <w:r w:rsidR="00132979">
          <w:rPr>
            <w:noProof/>
            <w:webHidden/>
          </w:rPr>
          <w:fldChar w:fldCharType="begin"/>
        </w:r>
        <w:r w:rsidR="00132979">
          <w:rPr>
            <w:noProof/>
            <w:webHidden/>
          </w:rPr>
          <w:instrText xml:space="preserve"> PAGEREF _Toc528745082 \h </w:instrText>
        </w:r>
        <w:r w:rsidR="00132979">
          <w:rPr>
            <w:noProof/>
            <w:webHidden/>
          </w:rPr>
        </w:r>
        <w:r w:rsidR="00132979">
          <w:rPr>
            <w:noProof/>
            <w:webHidden/>
          </w:rPr>
          <w:fldChar w:fldCharType="separate"/>
        </w:r>
        <w:r>
          <w:rPr>
            <w:noProof/>
            <w:webHidden/>
          </w:rPr>
          <w:t>35</w:t>
        </w:r>
        <w:r w:rsidR="00132979">
          <w:rPr>
            <w:noProof/>
            <w:webHidden/>
          </w:rPr>
          <w:fldChar w:fldCharType="end"/>
        </w:r>
      </w:hyperlink>
    </w:p>
    <w:p w:rsidR="00132979" w:rsidRDefault="00870AD3" w:rsidP="00132979">
      <w:pPr>
        <w:pStyle w:val="aff6"/>
        <w:tabs>
          <w:tab w:val="right" w:leader="dot" w:pos="9628"/>
        </w:tabs>
        <w:spacing w:line="420" w:lineRule="exact"/>
        <w:ind w:leftChars="413" w:left="993" w:hanging="2"/>
        <w:rPr>
          <w:rFonts w:asciiTheme="minorHAnsi" w:eastAsiaTheme="minorEastAsia" w:hAnsiTheme="minorHAnsi" w:cstheme="minorBidi"/>
          <w:noProof/>
          <w:kern w:val="2"/>
          <w:szCs w:val="22"/>
        </w:rPr>
      </w:pPr>
      <w:hyperlink w:anchor="_Toc528745083" w:history="1">
        <w:r w:rsidR="00132979" w:rsidRPr="004D0D8B">
          <w:rPr>
            <w:rStyle w:val="a3"/>
            <w:rFonts w:eastAsia="標楷體" w:hint="eastAsia"/>
            <w:noProof/>
          </w:rPr>
          <w:t>表</w:t>
        </w:r>
        <w:r w:rsidR="00132979" w:rsidRPr="004D0D8B">
          <w:rPr>
            <w:rStyle w:val="a3"/>
            <w:rFonts w:eastAsia="標楷體"/>
            <w:noProof/>
          </w:rPr>
          <w:t>4-8  102-106</w:t>
        </w:r>
        <w:r w:rsidR="00132979" w:rsidRPr="004D0D8B">
          <w:rPr>
            <w:rStyle w:val="a3"/>
            <w:rFonts w:eastAsia="標楷體" w:hint="eastAsia"/>
            <w:noProof/>
          </w:rPr>
          <w:t>學年度進修碩士班應屆畢業生就業力自我評估分析</w:t>
        </w:r>
        <w:r w:rsidR="00132979">
          <w:rPr>
            <w:noProof/>
            <w:webHidden/>
          </w:rPr>
          <w:tab/>
        </w:r>
        <w:r w:rsidR="00132979">
          <w:rPr>
            <w:noProof/>
            <w:webHidden/>
          </w:rPr>
          <w:fldChar w:fldCharType="begin"/>
        </w:r>
        <w:r w:rsidR="00132979">
          <w:rPr>
            <w:noProof/>
            <w:webHidden/>
          </w:rPr>
          <w:instrText xml:space="preserve"> PAGEREF _Toc528745083 \h </w:instrText>
        </w:r>
        <w:r w:rsidR="00132979">
          <w:rPr>
            <w:noProof/>
            <w:webHidden/>
          </w:rPr>
        </w:r>
        <w:r w:rsidR="00132979">
          <w:rPr>
            <w:noProof/>
            <w:webHidden/>
          </w:rPr>
          <w:fldChar w:fldCharType="separate"/>
        </w:r>
        <w:r>
          <w:rPr>
            <w:noProof/>
            <w:webHidden/>
          </w:rPr>
          <w:t>35</w:t>
        </w:r>
        <w:r w:rsidR="00132979">
          <w:rPr>
            <w:noProof/>
            <w:webHidden/>
          </w:rPr>
          <w:fldChar w:fldCharType="end"/>
        </w:r>
      </w:hyperlink>
    </w:p>
    <w:p w:rsidR="00132979" w:rsidRDefault="00870AD3" w:rsidP="00132979">
      <w:pPr>
        <w:pStyle w:val="aff6"/>
        <w:tabs>
          <w:tab w:val="right" w:leader="dot" w:pos="9628"/>
        </w:tabs>
        <w:spacing w:line="420" w:lineRule="exact"/>
        <w:ind w:leftChars="413" w:left="993" w:hanging="2"/>
        <w:rPr>
          <w:rFonts w:asciiTheme="minorHAnsi" w:eastAsiaTheme="minorEastAsia" w:hAnsiTheme="minorHAnsi" w:cstheme="minorBidi"/>
          <w:noProof/>
          <w:kern w:val="2"/>
          <w:szCs w:val="22"/>
        </w:rPr>
      </w:pPr>
      <w:hyperlink w:anchor="_Toc528745084" w:history="1">
        <w:r w:rsidR="00132979" w:rsidRPr="004D0D8B">
          <w:rPr>
            <w:rStyle w:val="a3"/>
            <w:rFonts w:eastAsia="標楷體" w:hint="eastAsia"/>
            <w:noProof/>
          </w:rPr>
          <w:t>表</w:t>
        </w:r>
        <w:r w:rsidR="00132979" w:rsidRPr="004D0D8B">
          <w:rPr>
            <w:rStyle w:val="a3"/>
            <w:rFonts w:eastAsia="標楷體"/>
            <w:noProof/>
          </w:rPr>
          <w:t>4-9  106</w:t>
        </w:r>
        <w:r w:rsidR="00132979" w:rsidRPr="004D0D8B">
          <w:rPr>
            <w:rStyle w:val="a3"/>
            <w:rFonts w:eastAsia="標楷體" w:hint="eastAsia"/>
            <w:noProof/>
          </w:rPr>
          <w:t>學年度研究所博士班應屆畢業生就業力自我評估分析</w:t>
        </w:r>
        <w:r w:rsidR="00132979">
          <w:rPr>
            <w:noProof/>
            <w:webHidden/>
          </w:rPr>
          <w:tab/>
        </w:r>
        <w:r w:rsidR="00132979">
          <w:rPr>
            <w:noProof/>
            <w:webHidden/>
          </w:rPr>
          <w:fldChar w:fldCharType="begin"/>
        </w:r>
        <w:r w:rsidR="00132979">
          <w:rPr>
            <w:noProof/>
            <w:webHidden/>
          </w:rPr>
          <w:instrText xml:space="preserve"> PAGEREF _Toc528745084 \h </w:instrText>
        </w:r>
        <w:r w:rsidR="00132979">
          <w:rPr>
            <w:noProof/>
            <w:webHidden/>
          </w:rPr>
        </w:r>
        <w:r w:rsidR="00132979">
          <w:rPr>
            <w:noProof/>
            <w:webHidden/>
          </w:rPr>
          <w:fldChar w:fldCharType="separate"/>
        </w:r>
        <w:r>
          <w:rPr>
            <w:noProof/>
            <w:webHidden/>
          </w:rPr>
          <w:t>36</w:t>
        </w:r>
        <w:r w:rsidR="00132979">
          <w:rPr>
            <w:noProof/>
            <w:webHidden/>
          </w:rPr>
          <w:fldChar w:fldCharType="end"/>
        </w:r>
      </w:hyperlink>
    </w:p>
    <w:p w:rsidR="00132979" w:rsidRDefault="00870AD3" w:rsidP="00132979">
      <w:pPr>
        <w:pStyle w:val="aff6"/>
        <w:tabs>
          <w:tab w:val="right" w:leader="dot" w:pos="9628"/>
        </w:tabs>
        <w:spacing w:line="420" w:lineRule="exact"/>
        <w:ind w:leftChars="413" w:left="993" w:hanging="2"/>
        <w:rPr>
          <w:rFonts w:asciiTheme="minorHAnsi" w:eastAsiaTheme="minorEastAsia" w:hAnsiTheme="minorHAnsi" w:cstheme="minorBidi"/>
          <w:noProof/>
          <w:kern w:val="2"/>
          <w:szCs w:val="22"/>
        </w:rPr>
      </w:pPr>
      <w:hyperlink w:anchor="_Toc528745085" w:history="1">
        <w:r w:rsidR="00132979" w:rsidRPr="004D0D8B">
          <w:rPr>
            <w:rStyle w:val="a3"/>
            <w:rFonts w:eastAsia="標楷體" w:hint="eastAsia"/>
            <w:noProof/>
          </w:rPr>
          <w:t>表</w:t>
        </w:r>
        <w:r w:rsidR="00132979" w:rsidRPr="004D0D8B">
          <w:rPr>
            <w:rStyle w:val="a3"/>
            <w:rFonts w:eastAsia="標楷體"/>
            <w:noProof/>
          </w:rPr>
          <w:t>4-10  103-106</w:t>
        </w:r>
        <w:r w:rsidR="00132979" w:rsidRPr="004D0D8B">
          <w:rPr>
            <w:rStyle w:val="a3"/>
            <w:rFonts w:eastAsia="標楷體" w:hint="eastAsia"/>
            <w:noProof/>
          </w:rPr>
          <w:t>學年度研究所博士班應屆畢業生就業力自我評估分析</w:t>
        </w:r>
        <w:r w:rsidR="00132979">
          <w:rPr>
            <w:noProof/>
            <w:webHidden/>
          </w:rPr>
          <w:tab/>
        </w:r>
        <w:r w:rsidR="00132979">
          <w:rPr>
            <w:noProof/>
            <w:webHidden/>
          </w:rPr>
          <w:fldChar w:fldCharType="begin"/>
        </w:r>
        <w:r w:rsidR="00132979">
          <w:rPr>
            <w:noProof/>
            <w:webHidden/>
          </w:rPr>
          <w:instrText xml:space="preserve"> PAGEREF _Toc528745085 \h </w:instrText>
        </w:r>
        <w:r w:rsidR="00132979">
          <w:rPr>
            <w:noProof/>
            <w:webHidden/>
          </w:rPr>
        </w:r>
        <w:r w:rsidR="00132979">
          <w:rPr>
            <w:noProof/>
            <w:webHidden/>
          </w:rPr>
          <w:fldChar w:fldCharType="separate"/>
        </w:r>
        <w:r>
          <w:rPr>
            <w:noProof/>
            <w:webHidden/>
          </w:rPr>
          <w:t>37</w:t>
        </w:r>
        <w:r w:rsidR="00132979">
          <w:rPr>
            <w:noProof/>
            <w:webHidden/>
          </w:rPr>
          <w:fldChar w:fldCharType="end"/>
        </w:r>
      </w:hyperlink>
    </w:p>
    <w:p w:rsidR="00BB6AD7" w:rsidRDefault="00132979" w:rsidP="00132979">
      <w:pPr>
        <w:pStyle w:val="Default"/>
        <w:spacing w:line="420" w:lineRule="exact"/>
        <w:ind w:leftChars="413" w:left="993" w:hanging="2"/>
        <w:jc w:val="center"/>
      </w:pPr>
      <w:r>
        <w:fldChar w:fldCharType="end"/>
      </w:r>
    </w:p>
    <w:p w:rsidR="00132979" w:rsidRDefault="00132979">
      <w:pPr>
        <w:pStyle w:val="Default"/>
        <w:snapToGrid w:val="0"/>
        <w:spacing w:line="420" w:lineRule="exact"/>
        <w:jc w:val="center"/>
      </w:pPr>
    </w:p>
    <w:p w:rsidR="00BB6AD7" w:rsidRDefault="00BB6AD7">
      <w:pPr>
        <w:pStyle w:val="Default"/>
        <w:snapToGrid w:val="0"/>
        <w:spacing w:line="420" w:lineRule="exact"/>
        <w:jc w:val="center"/>
      </w:pPr>
    </w:p>
    <w:p w:rsidR="00BB6AD7" w:rsidRDefault="00BB6AD7">
      <w:pPr>
        <w:pStyle w:val="Default"/>
        <w:snapToGrid w:val="0"/>
        <w:spacing w:line="420" w:lineRule="exact"/>
        <w:jc w:val="center"/>
      </w:pPr>
    </w:p>
    <w:p w:rsidR="005053A8" w:rsidRDefault="005053A8">
      <w:pPr>
        <w:widowControl/>
        <w:suppressAutoHyphens w:val="0"/>
        <w:rPr>
          <w:rFonts w:ascii="標楷體" w:eastAsia="標楷體" w:hAnsi="標楷體" w:cs="標楷體"/>
          <w:color w:val="000000"/>
          <w:kern w:val="0"/>
          <w:sz w:val="28"/>
          <w:szCs w:val="28"/>
          <w:u w:val="single"/>
          <w:lang w:eastAsia="zh-HK"/>
        </w:rPr>
      </w:pPr>
      <w:r>
        <w:rPr>
          <w:sz w:val="28"/>
          <w:szCs w:val="28"/>
          <w:u w:val="single"/>
          <w:lang w:eastAsia="zh-HK"/>
        </w:rPr>
        <w:br w:type="page"/>
      </w:r>
    </w:p>
    <w:p w:rsidR="00BB6AD7" w:rsidRDefault="00821BB4">
      <w:pPr>
        <w:pStyle w:val="Default"/>
        <w:snapToGrid w:val="0"/>
        <w:spacing w:line="420" w:lineRule="exact"/>
        <w:jc w:val="center"/>
      </w:pPr>
      <w:r>
        <w:rPr>
          <w:sz w:val="28"/>
          <w:szCs w:val="28"/>
          <w:u w:val="single"/>
          <w:lang w:eastAsia="zh-HK"/>
        </w:rPr>
        <w:lastRenderedPageBreak/>
        <w:t>圖目錄</w:t>
      </w:r>
    </w:p>
    <w:p w:rsidR="00B82F70" w:rsidRDefault="00B82F70" w:rsidP="002006F8">
      <w:pPr>
        <w:pStyle w:val="aff6"/>
        <w:tabs>
          <w:tab w:val="right" w:leader="dot" w:pos="9628"/>
        </w:tabs>
        <w:snapToGrid w:val="0"/>
        <w:spacing w:line="420" w:lineRule="exact"/>
        <w:ind w:firstLineChars="413" w:firstLine="991"/>
        <w:rPr>
          <w:rFonts w:asciiTheme="minorHAnsi" w:eastAsiaTheme="minorEastAsia" w:hAnsiTheme="minorHAnsi" w:cstheme="minorBidi"/>
          <w:noProof/>
          <w:kern w:val="2"/>
          <w:szCs w:val="22"/>
        </w:rPr>
      </w:pPr>
      <w:r>
        <w:fldChar w:fldCharType="begin"/>
      </w:r>
      <w:r>
        <w:instrText xml:space="preserve"> TOC \h \z \c "</w:instrText>
      </w:r>
      <w:r>
        <w:instrText>圖</w:instrText>
      </w:r>
      <w:r>
        <w:instrText xml:space="preserve">1-" </w:instrText>
      </w:r>
      <w:r>
        <w:fldChar w:fldCharType="separate"/>
      </w:r>
      <w:hyperlink w:anchor="_Toc528745276" w:history="1">
        <w:r w:rsidRPr="00BA5ED7">
          <w:rPr>
            <w:rStyle w:val="a3"/>
            <w:rFonts w:eastAsia="標楷體" w:hint="eastAsia"/>
            <w:noProof/>
          </w:rPr>
          <w:t>圖</w:t>
        </w:r>
        <w:r w:rsidRPr="00BA5ED7">
          <w:rPr>
            <w:rStyle w:val="a3"/>
            <w:rFonts w:eastAsia="標楷體"/>
            <w:noProof/>
          </w:rPr>
          <w:t>1-1  100-106</w:t>
        </w:r>
        <w:r w:rsidRPr="00BA5ED7">
          <w:rPr>
            <w:rStyle w:val="a3"/>
            <w:rFonts w:eastAsia="標楷體" w:hint="eastAsia"/>
            <w:noProof/>
            <w:lang w:eastAsia="zh-HK"/>
          </w:rPr>
          <w:t>學年度</w:t>
        </w:r>
        <w:r w:rsidRPr="00BA5ED7">
          <w:rPr>
            <w:rStyle w:val="a3"/>
            <w:rFonts w:eastAsia="標楷體" w:hint="eastAsia"/>
            <w:noProof/>
          </w:rPr>
          <w:t>大學部應屆畢業生流向分析圖</w:t>
        </w:r>
        <w:r>
          <w:rPr>
            <w:noProof/>
            <w:webHidden/>
          </w:rPr>
          <w:tab/>
        </w:r>
        <w:r>
          <w:rPr>
            <w:noProof/>
            <w:webHidden/>
          </w:rPr>
          <w:fldChar w:fldCharType="begin"/>
        </w:r>
        <w:r>
          <w:rPr>
            <w:noProof/>
            <w:webHidden/>
          </w:rPr>
          <w:instrText xml:space="preserve"> PAGEREF _Toc528745276 \h </w:instrText>
        </w:r>
        <w:r>
          <w:rPr>
            <w:noProof/>
            <w:webHidden/>
          </w:rPr>
        </w:r>
        <w:r>
          <w:rPr>
            <w:noProof/>
            <w:webHidden/>
          </w:rPr>
          <w:fldChar w:fldCharType="separate"/>
        </w:r>
        <w:r w:rsidR="00870AD3">
          <w:rPr>
            <w:noProof/>
            <w:webHidden/>
          </w:rPr>
          <w:t>2</w:t>
        </w:r>
        <w:r>
          <w:rPr>
            <w:noProof/>
            <w:webHidden/>
          </w:rPr>
          <w:fldChar w:fldCharType="end"/>
        </w:r>
      </w:hyperlink>
    </w:p>
    <w:p w:rsidR="00B82F70" w:rsidRDefault="00870AD3" w:rsidP="002006F8">
      <w:pPr>
        <w:pStyle w:val="aff6"/>
        <w:tabs>
          <w:tab w:val="right" w:leader="dot" w:pos="9628"/>
        </w:tabs>
        <w:snapToGrid w:val="0"/>
        <w:spacing w:line="420" w:lineRule="exact"/>
        <w:ind w:firstLineChars="413" w:firstLine="991"/>
        <w:rPr>
          <w:rFonts w:asciiTheme="minorHAnsi" w:eastAsiaTheme="minorEastAsia" w:hAnsiTheme="minorHAnsi" w:cstheme="minorBidi"/>
          <w:noProof/>
          <w:kern w:val="2"/>
          <w:szCs w:val="22"/>
        </w:rPr>
      </w:pPr>
      <w:hyperlink w:anchor="_Toc528745277" w:history="1">
        <w:r w:rsidR="00B82F70" w:rsidRPr="00BA5ED7">
          <w:rPr>
            <w:rStyle w:val="a3"/>
            <w:rFonts w:eastAsia="標楷體" w:hint="eastAsia"/>
            <w:noProof/>
          </w:rPr>
          <w:t>圖</w:t>
        </w:r>
        <w:r w:rsidR="00B82F70" w:rsidRPr="00BA5ED7">
          <w:rPr>
            <w:rStyle w:val="a3"/>
            <w:rFonts w:eastAsia="標楷體"/>
            <w:noProof/>
          </w:rPr>
          <w:t>1-2  100-106</w:t>
        </w:r>
        <w:r w:rsidR="00B82F70" w:rsidRPr="00BA5ED7">
          <w:rPr>
            <w:rStyle w:val="a3"/>
            <w:rFonts w:eastAsia="標楷體" w:hint="eastAsia"/>
            <w:noProof/>
            <w:lang w:eastAsia="zh-HK"/>
          </w:rPr>
          <w:t>學年度</w:t>
        </w:r>
        <w:r w:rsidR="00B82F70" w:rsidRPr="00BA5ED7">
          <w:rPr>
            <w:rStyle w:val="a3"/>
            <w:rFonts w:eastAsia="標楷體" w:hint="eastAsia"/>
            <w:noProof/>
          </w:rPr>
          <w:t>進修學士班應屆畢業生流向分析圖</w:t>
        </w:r>
        <w:r w:rsidR="00B82F70">
          <w:rPr>
            <w:noProof/>
            <w:webHidden/>
          </w:rPr>
          <w:tab/>
        </w:r>
        <w:r w:rsidR="00B82F70">
          <w:rPr>
            <w:noProof/>
            <w:webHidden/>
          </w:rPr>
          <w:fldChar w:fldCharType="begin"/>
        </w:r>
        <w:r w:rsidR="00B82F70">
          <w:rPr>
            <w:noProof/>
            <w:webHidden/>
          </w:rPr>
          <w:instrText xml:space="preserve"> PAGEREF _Toc528745277 \h </w:instrText>
        </w:r>
        <w:r w:rsidR="00B82F70">
          <w:rPr>
            <w:noProof/>
            <w:webHidden/>
          </w:rPr>
        </w:r>
        <w:r w:rsidR="00B82F70">
          <w:rPr>
            <w:noProof/>
            <w:webHidden/>
          </w:rPr>
          <w:fldChar w:fldCharType="separate"/>
        </w:r>
        <w:r>
          <w:rPr>
            <w:noProof/>
            <w:webHidden/>
          </w:rPr>
          <w:t>2</w:t>
        </w:r>
        <w:r w:rsidR="00B82F70">
          <w:rPr>
            <w:noProof/>
            <w:webHidden/>
          </w:rPr>
          <w:fldChar w:fldCharType="end"/>
        </w:r>
      </w:hyperlink>
    </w:p>
    <w:p w:rsidR="00B82F70" w:rsidRDefault="00870AD3" w:rsidP="002006F8">
      <w:pPr>
        <w:pStyle w:val="aff6"/>
        <w:tabs>
          <w:tab w:val="right" w:leader="dot" w:pos="9628"/>
        </w:tabs>
        <w:snapToGrid w:val="0"/>
        <w:spacing w:line="420" w:lineRule="exact"/>
        <w:ind w:firstLineChars="413" w:firstLine="991"/>
        <w:rPr>
          <w:rFonts w:asciiTheme="minorHAnsi" w:eastAsiaTheme="minorEastAsia" w:hAnsiTheme="minorHAnsi" w:cstheme="minorBidi"/>
          <w:noProof/>
          <w:kern w:val="2"/>
          <w:szCs w:val="22"/>
        </w:rPr>
      </w:pPr>
      <w:hyperlink w:anchor="_Toc528745278" w:history="1">
        <w:r w:rsidR="00B82F70" w:rsidRPr="00BA5ED7">
          <w:rPr>
            <w:rStyle w:val="a3"/>
            <w:rFonts w:eastAsia="標楷體" w:hint="eastAsia"/>
            <w:noProof/>
          </w:rPr>
          <w:t>圖</w:t>
        </w:r>
        <w:r w:rsidR="00B82F70" w:rsidRPr="00BA5ED7">
          <w:rPr>
            <w:rStyle w:val="a3"/>
            <w:rFonts w:eastAsia="標楷體"/>
            <w:noProof/>
          </w:rPr>
          <w:t>1-3  100-106</w:t>
        </w:r>
        <w:r w:rsidR="00B82F70" w:rsidRPr="00BA5ED7">
          <w:rPr>
            <w:rStyle w:val="a3"/>
            <w:rFonts w:eastAsia="標楷體" w:hint="eastAsia"/>
            <w:noProof/>
            <w:lang w:eastAsia="zh-HK"/>
          </w:rPr>
          <w:t>學年度</w:t>
        </w:r>
        <w:r w:rsidR="00B82F70" w:rsidRPr="00BA5ED7">
          <w:rPr>
            <w:rStyle w:val="a3"/>
            <w:rFonts w:eastAsia="標楷體" w:hint="eastAsia"/>
            <w:noProof/>
          </w:rPr>
          <w:t>研究所碩士班應屆畢業生流向分析圖</w:t>
        </w:r>
        <w:r w:rsidR="00B82F70">
          <w:rPr>
            <w:noProof/>
            <w:webHidden/>
          </w:rPr>
          <w:tab/>
        </w:r>
        <w:r w:rsidR="00B82F70">
          <w:rPr>
            <w:noProof/>
            <w:webHidden/>
          </w:rPr>
          <w:fldChar w:fldCharType="begin"/>
        </w:r>
        <w:r w:rsidR="00B82F70">
          <w:rPr>
            <w:noProof/>
            <w:webHidden/>
          </w:rPr>
          <w:instrText xml:space="preserve"> PAGEREF _Toc528745278 \h </w:instrText>
        </w:r>
        <w:r w:rsidR="00B82F70">
          <w:rPr>
            <w:noProof/>
            <w:webHidden/>
          </w:rPr>
        </w:r>
        <w:r w:rsidR="00B82F70">
          <w:rPr>
            <w:noProof/>
            <w:webHidden/>
          </w:rPr>
          <w:fldChar w:fldCharType="separate"/>
        </w:r>
        <w:r>
          <w:rPr>
            <w:noProof/>
            <w:webHidden/>
          </w:rPr>
          <w:t>3</w:t>
        </w:r>
        <w:r w:rsidR="00B82F70">
          <w:rPr>
            <w:noProof/>
            <w:webHidden/>
          </w:rPr>
          <w:fldChar w:fldCharType="end"/>
        </w:r>
      </w:hyperlink>
    </w:p>
    <w:p w:rsidR="00B82F70" w:rsidRDefault="00870AD3" w:rsidP="002006F8">
      <w:pPr>
        <w:pStyle w:val="aff6"/>
        <w:tabs>
          <w:tab w:val="right" w:leader="dot" w:pos="9628"/>
        </w:tabs>
        <w:snapToGrid w:val="0"/>
        <w:spacing w:line="420" w:lineRule="exact"/>
        <w:ind w:firstLineChars="413" w:firstLine="991"/>
        <w:rPr>
          <w:rFonts w:asciiTheme="minorHAnsi" w:eastAsiaTheme="minorEastAsia" w:hAnsiTheme="minorHAnsi" w:cstheme="minorBidi"/>
          <w:noProof/>
          <w:kern w:val="2"/>
          <w:szCs w:val="22"/>
        </w:rPr>
      </w:pPr>
      <w:hyperlink w:anchor="_Toc528745279" w:history="1">
        <w:r w:rsidR="00B82F70" w:rsidRPr="00BA5ED7">
          <w:rPr>
            <w:rStyle w:val="a3"/>
            <w:rFonts w:eastAsia="標楷體" w:hint="eastAsia"/>
            <w:noProof/>
          </w:rPr>
          <w:t>圖</w:t>
        </w:r>
        <w:r w:rsidR="00B82F70" w:rsidRPr="00BA5ED7">
          <w:rPr>
            <w:rStyle w:val="a3"/>
            <w:rFonts w:eastAsia="標楷體"/>
            <w:noProof/>
          </w:rPr>
          <w:t>1-4  100-106</w:t>
        </w:r>
        <w:r w:rsidR="00B82F70" w:rsidRPr="00BA5ED7">
          <w:rPr>
            <w:rStyle w:val="a3"/>
            <w:rFonts w:eastAsia="標楷體" w:hint="eastAsia"/>
            <w:noProof/>
          </w:rPr>
          <w:t>進修碩士班應屆畢業生流向分析圖</w:t>
        </w:r>
        <w:r w:rsidR="00B82F70">
          <w:rPr>
            <w:noProof/>
            <w:webHidden/>
          </w:rPr>
          <w:tab/>
        </w:r>
        <w:r w:rsidR="00B82F70">
          <w:rPr>
            <w:noProof/>
            <w:webHidden/>
          </w:rPr>
          <w:fldChar w:fldCharType="begin"/>
        </w:r>
        <w:r w:rsidR="00B82F70">
          <w:rPr>
            <w:noProof/>
            <w:webHidden/>
          </w:rPr>
          <w:instrText xml:space="preserve"> PAGEREF _Toc528745279 \h </w:instrText>
        </w:r>
        <w:r w:rsidR="00B82F70">
          <w:rPr>
            <w:noProof/>
            <w:webHidden/>
          </w:rPr>
        </w:r>
        <w:r w:rsidR="00B82F70">
          <w:rPr>
            <w:noProof/>
            <w:webHidden/>
          </w:rPr>
          <w:fldChar w:fldCharType="separate"/>
        </w:r>
        <w:r>
          <w:rPr>
            <w:noProof/>
            <w:webHidden/>
          </w:rPr>
          <w:t>4</w:t>
        </w:r>
        <w:r w:rsidR="00B82F70">
          <w:rPr>
            <w:noProof/>
            <w:webHidden/>
          </w:rPr>
          <w:fldChar w:fldCharType="end"/>
        </w:r>
      </w:hyperlink>
    </w:p>
    <w:p w:rsidR="00B82F70" w:rsidRDefault="00870AD3" w:rsidP="002006F8">
      <w:pPr>
        <w:pStyle w:val="aff6"/>
        <w:tabs>
          <w:tab w:val="right" w:leader="dot" w:pos="9628"/>
        </w:tabs>
        <w:snapToGrid w:val="0"/>
        <w:spacing w:line="420" w:lineRule="exact"/>
        <w:ind w:firstLineChars="413" w:firstLine="991"/>
        <w:rPr>
          <w:rFonts w:asciiTheme="minorHAnsi" w:eastAsiaTheme="minorEastAsia" w:hAnsiTheme="minorHAnsi" w:cstheme="minorBidi"/>
          <w:noProof/>
          <w:kern w:val="2"/>
          <w:szCs w:val="22"/>
        </w:rPr>
      </w:pPr>
      <w:hyperlink w:anchor="_Toc528745280" w:history="1">
        <w:r w:rsidR="00B82F70" w:rsidRPr="00BA5ED7">
          <w:rPr>
            <w:rStyle w:val="a3"/>
            <w:rFonts w:eastAsia="標楷體" w:hint="eastAsia"/>
            <w:noProof/>
          </w:rPr>
          <w:t>圖</w:t>
        </w:r>
        <w:r w:rsidR="00B82F70" w:rsidRPr="00BA5ED7">
          <w:rPr>
            <w:rStyle w:val="a3"/>
            <w:rFonts w:eastAsia="標楷體"/>
            <w:noProof/>
          </w:rPr>
          <w:t>1-5  100-106</w:t>
        </w:r>
        <w:r w:rsidR="00B82F70" w:rsidRPr="00BA5ED7">
          <w:rPr>
            <w:rStyle w:val="a3"/>
            <w:rFonts w:eastAsia="標楷體" w:hint="eastAsia"/>
            <w:noProof/>
            <w:lang w:eastAsia="zh-HK"/>
          </w:rPr>
          <w:t>學年度</w:t>
        </w:r>
        <w:r w:rsidR="00B82F70" w:rsidRPr="00BA5ED7">
          <w:rPr>
            <w:rStyle w:val="a3"/>
            <w:rFonts w:eastAsia="標楷體" w:hint="eastAsia"/>
            <w:noProof/>
          </w:rPr>
          <w:t>研究所博士班應屆畢業生流向分析圖</w:t>
        </w:r>
        <w:r w:rsidR="00B82F70">
          <w:rPr>
            <w:noProof/>
            <w:webHidden/>
          </w:rPr>
          <w:tab/>
        </w:r>
        <w:r w:rsidR="00B82F70">
          <w:rPr>
            <w:noProof/>
            <w:webHidden/>
          </w:rPr>
          <w:fldChar w:fldCharType="begin"/>
        </w:r>
        <w:r w:rsidR="00B82F70">
          <w:rPr>
            <w:noProof/>
            <w:webHidden/>
          </w:rPr>
          <w:instrText xml:space="preserve"> PAGEREF _Toc528745280 \h </w:instrText>
        </w:r>
        <w:r w:rsidR="00B82F70">
          <w:rPr>
            <w:noProof/>
            <w:webHidden/>
          </w:rPr>
        </w:r>
        <w:r w:rsidR="00B82F70">
          <w:rPr>
            <w:noProof/>
            <w:webHidden/>
          </w:rPr>
          <w:fldChar w:fldCharType="separate"/>
        </w:r>
        <w:r>
          <w:rPr>
            <w:noProof/>
            <w:webHidden/>
          </w:rPr>
          <w:t>5</w:t>
        </w:r>
        <w:r w:rsidR="00B82F70">
          <w:rPr>
            <w:noProof/>
            <w:webHidden/>
          </w:rPr>
          <w:fldChar w:fldCharType="end"/>
        </w:r>
      </w:hyperlink>
    </w:p>
    <w:p w:rsidR="00B82F70" w:rsidRDefault="00B82F70" w:rsidP="002006F8">
      <w:pPr>
        <w:pStyle w:val="Default"/>
        <w:snapToGrid w:val="0"/>
        <w:spacing w:line="420" w:lineRule="exact"/>
        <w:ind w:firstLineChars="413" w:firstLine="991"/>
        <w:rPr>
          <w:noProof/>
        </w:rPr>
      </w:pPr>
      <w:r>
        <w:fldChar w:fldCharType="end"/>
      </w:r>
      <w:r>
        <w:fldChar w:fldCharType="begin"/>
      </w:r>
      <w:r>
        <w:instrText xml:space="preserve"> TOC \h \z \c "圖2-" </w:instrText>
      </w:r>
      <w:r>
        <w:fldChar w:fldCharType="separate"/>
      </w:r>
    </w:p>
    <w:p w:rsidR="00B82F70" w:rsidRDefault="00870AD3" w:rsidP="002006F8">
      <w:pPr>
        <w:pStyle w:val="aff6"/>
        <w:tabs>
          <w:tab w:val="right" w:leader="dot" w:pos="9628"/>
        </w:tabs>
        <w:snapToGrid w:val="0"/>
        <w:spacing w:line="420" w:lineRule="exact"/>
        <w:ind w:firstLineChars="413" w:firstLine="991"/>
        <w:rPr>
          <w:rFonts w:asciiTheme="minorHAnsi" w:eastAsiaTheme="minorEastAsia" w:hAnsiTheme="minorHAnsi" w:cstheme="minorBidi"/>
          <w:noProof/>
          <w:kern w:val="2"/>
          <w:szCs w:val="22"/>
        </w:rPr>
      </w:pPr>
      <w:hyperlink w:anchor="_Toc528745287" w:history="1">
        <w:r w:rsidR="00B82F70" w:rsidRPr="00EF777C">
          <w:rPr>
            <w:rStyle w:val="a3"/>
            <w:rFonts w:eastAsia="標楷體" w:hint="eastAsia"/>
            <w:noProof/>
          </w:rPr>
          <w:t>圖</w:t>
        </w:r>
        <w:r w:rsidR="00B82F70" w:rsidRPr="00EF777C">
          <w:rPr>
            <w:rStyle w:val="a3"/>
            <w:rFonts w:eastAsia="標楷體"/>
            <w:noProof/>
          </w:rPr>
          <w:t>2-1  100-106</w:t>
        </w:r>
        <w:r w:rsidR="00B82F70" w:rsidRPr="00EF777C">
          <w:rPr>
            <w:rStyle w:val="a3"/>
            <w:rFonts w:eastAsia="標楷體" w:hint="eastAsia"/>
            <w:noProof/>
          </w:rPr>
          <w:t>學年度大學部應屆畢業生擁有證照或檢定證書人次</w:t>
        </w:r>
        <w:r w:rsidR="00B82F70" w:rsidRPr="00EF777C">
          <w:rPr>
            <w:rStyle w:val="a3"/>
            <w:rFonts w:eastAsia="標楷體" w:hint="eastAsia"/>
            <w:noProof/>
            <w:lang w:eastAsia="zh-HK"/>
          </w:rPr>
          <w:t>圖</w:t>
        </w:r>
        <w:r w:rsidR="00B82F70">
          <w:rPr>
            <w:noProof/>
            <w:webHidden/>
          </w:rPr>
          <w:tab/>
        </w:r>
        <w:r w:rsidR="00B82F70">
          <w:rPr>
            <w:noProof/>
            <w:webHidden/>
          </w:rPr>
          <w:fldChar w:fldCharType="begin"/>
        </w:r>
        <w:r w:rsidR="00B82F70">
          <w:rPr>
            <w:noProof/>
            <w:webHidden/>
          </w:rPr>
          <w:instrText xml:space="preserve"> PAGEREF _Toc528745287 \h </w:instrText>
        </w:r>
        <w:r w:rsidR="00B82F70">
          <w:rPr>
            <w:noProof/>
            <w:webHidden/>
          </w:rPr>
        </w:r>
        <w:r w:rsidR="00B82F70">
          <w:rPr>
            <w:noProof/>
            <w:webHidden/>
          </w:rPr>
          <w:fldChar w:fldCharType="separate"/>
        </w:r>
        <w:r>
          <w:rPr>
            <w:noProof/>
            <w:webHidden/>
          </w:rPr>
          <w:t>6</w:t>
        </w:r>
        <w:r w:rsidR="00B82F70">
          <w:rPr>
            <w:noProof/>
            <w:webHidden/>
          </w:rPr>
          <w:fldChar w:fldCharType="end"/>
        </w:r>
      </w:hyperlink>
    </w:p>
    <w:p w:rsidR="00B82F70" w:rsidRDefault="00870AD3" w:rsidP="002006F8">
      <w:pPr>
        <w:pStyle w:val="aff6"/>
        <w:tabs>
          <w:tab w:val="right" w:leader="dot" w:pos="9628"/>
        </w:tabs>
        <w:snapToGrid w:val="0"/>
        <w:spacing w:line="420" w:lineRule="exact"/>
        <w:ind w:firstLineChars="413" w:firstLine="991"/>
        <w:rPr>
          <w:rFonts w:asciiTheme="minorHAnsi" w:eastAsiaTheme="minorEastAsia" w:hAnsiTheme="minorHAnsi" w:cstheme="minorBidi"/>
          <w:noProof/>
          <w:kern w:val="2"/>
          <w:szCs w:val="22"/>
        </w:rPr>
      </w:pPr>
      <w:hyperlink w:anchor="_Toc528745288" w:history="1">
        <w:r w:rsidR="00B82F70" w:rsidRPr="00EF777C">
          <w:rPr>
            <w:rStyle w:val="a3"/>
            <w:rFonts w:eastAsia="標楷體" w:hint="eastAsia"/>
            <w:noProof/>
          </w:rPr>
          <w:t>圖</w:t>
        </w:r>
        <w:r w:rsidR="00B82F70" w:rsidRPr="00EF777C">
          <w:rPr>
            <w:rStyle w:val="a3"/>
            <w:rFonts w:eastAsia="標楷體"/>
            <w:noProof/>
          </w:rPr>
          <w:t>2-2  100-106</w:t>
        </w:r>
        <w:r w:rsidR="00B82F70" w:rsidRPr="00EF777C">
          <w:rPr>
            <w:rStyle w:val="a3"/>
            <w:rFonts w:eastAsia="標楷體" w:hint="eastAsia"/>
            <w:noProof/>
          </w:rPr>
          <w:t>學年度進修學士班應屆畢業生擁有證照或檢定證書人次</w:t>
        </w:r>
        <w:r w:rsidR="00B82F70" w:rsidRPr="00EF777C">
          <w:rPr>
            <w:rStyle w:val="a3"/>
            <w:rFonts w:eastAsia="標楷體" w:hint="eastAsia"/>
            <w:noProof/>
            <w:lang w:eastAsia="zh-HK"/>
          </w:rPr>
          <w:t>圖</w:t>
        </w:r>
        <w:r w:rsidR="00B82F70">
          <w:rPr>
            <w:noProof/>
            <w:webHidden/>
          </w:rPr>
          <w:tab/>
        </w:r>
        <w:r w:rsidR="00B82F70">
          <w:rPr>
            <w:noProof/>
            <w:webHidden/>
          </w:rPr>
          <w:fldChar w:fldCharType="begin"/>
        </w:r>
        <w:r w:rsidR="00B82F70">
          <w:rPr>
            <w:noProof/>
            <w:webHidden/>
          </w:rPr>
          <w:instrText xml:space="preserve"> PAGEREF _Toc528745288 \h </w:instrText>
        </w:r>
        <w:r w:rsidR="00B82F70">
          <w:rPr>
            <w:noProof/>
            <w:webHidden/>
          </w:rPr>
        </w:r>
        <w:r w:rsidR="00B82F70">
          <w:rPr>
            <w:noProof/>
            <w:webHidden/>
          </w:rPr>
          <w:fldChar w:fldCharType="separate"/>
        </w:r>
        <w:r>
          <w:rPr>
            <w:noProof/>
            <w:webHidden/>
          </w:rPr>
          <w:t>7</w:t>
        </w:r>
        <w:r w:rsidR="00B82F70">
          <w:rPr>
            <w:noProof/>
            <w:webHidden/>
          </w:rPr>
          <w:fldChar w:fldCharType="end"/>
        </w:r>
      </w:hyperlink>
    </w:p>
    <w:p w:rsidR="00B82F70" w:rsidRDefault="00870AD3" w:rsidP="002006F8">
      <w:pPr>
        <w:pStyle w:val="aff6"/>
        <w:tabs>
          <w:tab w:val="right" w:leader="dot" w:pos="9628"/>
        </w:tabs>
        <w:snapToGrid w:val="0"/>
        <w:spacing w:line="420" w:lineRule="exact"/>
        <w:ind w:firstLineChars="413" w:firstLine="991"/>
        <w:rPr>
          <w:rFonts w:asciiTheme="minorHAnsi" w:eastAsiaTheme="minorEastAsia" w:hAnsiTheme="minorHAnsi" w:cstheme="minorBidi"/>
          <w:noProof/>
          <w:kern w:val="2"/>
          <w:szCs w:val="22"/>
        </w:rPr>
      </w:pPr>
      <w:hyperlink w:anchor="_Toc528745289" w:history="1">
        <w:r w:rsidR="00B82F70" w:rsidRPr="00EF777C">
          <w:rPr>
            <w:rStyle w:val="a3"/>
            <w:rFonts w:eastAsia="標楷體" w:hint="eastAsia"/>
            <w:noProof/>
          </w:rPr>
          <w:t>圖</w:t>
        </w:r>
        <w:r w:rsidR="00B82F70" w:rsidRPr="00EF777C">
          <w:rPr>
            <w:rStyle w:val="a3"/>
            <w:rFonts w:eastAsia="標楷體"/>
            <w:noProof/>
          </w:rPr>
          <w:t>2-3  100-106</w:t>
        </w:r>
        <w:r w:rsidR="00B82F70" w:rsidRPr="00EF777C">
          <w:rPr>
            <w:rStyle w:val="a3"/>
            <w:rFonts w:eastAsia="標楷體" w:hint="eastAsia"/>
            <w:noProof/>
          </w:rPr>
          <w:t>學年度碩士班應屆畢業生擁有證照或檢定證書人次</w:t>
        </w:r>
        <w:r w:rsidR="00B82F70" w:rsidRPr="00EF777C">
          <w:rPr>
            <w:rStyle w:val="a3"/>
            <w:rFonts w:eastAsia="標楷體" w:hint="eastAsia"/>
            <w:noProof/>
            <w:lang w:eastAsia="zh-HK"/>
          </w:rPr>
          <w:t>圖</w:t>
        </w:r>
        <w:r w:rsidR="00B82F70">
          <w:rPr>
            <w:noProof/>
            <w:webHidden/>
          </w:rPr>
          <w:tab/>
        </w:r>
        <w:r w:rsidR="00B82F70">
          <w:rPr>
            <w:noProof/>
            <w:webHidden/>
          </w:rPr>
          <w:fldChar w:fldCharType="begin"/>
        </w:r>
        <w:r w:rsidR="00B82F70">
          <w:rPr>
            <w:noProof/>
            <w:webHidden/>
          </w:rPr>
          <w:instrText xml:space="preserve"> PAGEREF _Toc528745289 \h </w:instrText>
        </w:r>
        <w:r w:rsidR="00B82F70">
          <w:rPr>
            <w:noProof/>
            <w:webHidden/>
          </w:rPr>
        </w:r>
        <w:r w:rsidR="00B82F70">
          <w:rPr>
            <w:noProof/>
            <w:webHidden/>
          </w:rPr>
          <w:fldChar w:fldCharType="separate"/>
        </w:r>
        <w:r>
          <w:rPr>
            <w:noProof/>
            <w:webHidden/>
          </w:rPr>
          <w:t>8</w:t>
        </w:r>
        <w:r w:rsidR="00B82F70">
          <w:rPr>
            <w:noProof/>
            <w:webHidden/>
          </w:rPr>
          <w:fldChar w:fldCharType="end"/>
        </w:r>
      </w:hyperlink>
    </w:p>
    <w:p w:rsidR="00B82F70" w:rsidRDefault="00870AD3" w:rsidP="002006F8">
      <w:pPr>
        <w:pStyle w:val="aff6"/>
        <w:tabs>
          <w:tab w:val="right" w:leader="dot" w:pos="9628"/>
        </w:tabs>
        <w:snapToGrid w:val="0"/>
        <w:spacing w:line="420" w:lineRule="exact"/>
        <w:ind w:firstLineChars="413" w:firstLine="991"/>
        <w:rPr>
          <w:rFonts w:asciiTheme="minorHAnsi" w:eastAsiaTheme="minorEastAsia" w:hAnsiTheme="minorHAnsi" w:cstheme="minorBidi"/>
          <w:noProof/>
          <w:kern w:val="2"/>
          <w:szCs w:val="22"/>
        </w:rPr>
      </w:pPr>
      <w:hyperlink w:anchor="_Toc528745290" w:history="1">
        <w:r w:rsidR="00B82F70" w:rsidRPr="00EF777C">
          <w:rPr>
            <w:rStyle w:val="a3"/>
            <w:rFonts w:eastAsia="標楷體" w:hint="eastAsia"/>
            <w:noProof/>
          </w:rPr>
          <w:t>圖</w:t>
        </w:r>
        <w:r w:rsidR="00B82F70" w:rsidRPr="00EF777C">
          <w:rPr>
            <w:rStyle w:val="a3"/>
            <w:rFonts w:eastAsia="標楷體"/>
            <w:noProof/>
          </w:rPr>
          <w:t>2-4  100-106</w:t>
        </w:r>
        <w:r w:rsidR="00B82F70" w:rsidRPr="00EF777C">
          <w:rPr>
            <w:rStyle w:val="a3"/>
            <w:rFonts w:eastAsia="標楷體" w:hint="eastAsia"/>
            <w:noProof/>
          </w:rPr>
          <w:t>學年度進修碩士班應屆畢業生擁有證照或檢定證書人次</w:t>
        </w:r>
        <w:r w:rsidR="00B82F70" w:rsidRPr="00EF777C">
          <w:rPr>
            <w:rStyle w:val="a3"/>
            <w:rFonts w:eastAsia="標楷體" w:hint="eastAsia"/>
            <w:noProof/>
            <w:lang w:eastAsia="zh-HK"/>
          </w:rPr>
          <w:t>圖</w:t>
        </w:r>
        <w:r w:rsidR="00B82F70">
          <w:rPr>
            <w:noProof/>
            <w:webHidden/>
          </w:rPr>
          <w:tab/>
        </w:r>
        <w:r w:rsidR="00B82F70">
          <w:rPr>
            <w:noProof/>
            <w:webHidden/>
          </w:rPr>
          <w:fldChar w:fldCharType="begin"/>
        </w:r>
        <w:r w:rsidR="00B82F70">
          <w:rPr>
            <w:noProof/>
            <w:webHidden/>
          </w:rPr>
          <w:instrText xml:space="preserve"> PAGEREF _Toc528745290 \h </w:instrText>
        </w:r>
        <w:r w:rsidR="00B82F70">
          <w:rPr>
            <w:noProof/>
            <w:webHidden/>
          </w:rPr>
        </w:r>
        <w:r w:rsidR="00B82F70">
          <w:rPr>
            <w:noProof/>
            <w:webHidden/>
          </w:rPr>
          <w:fldChar w:fldCharType="separate"/>
        </w:r>
        <w:r>
          <w:rPr>
            <w:noProof/>
            <w:webHidden/>
          </w:rPr>
          <w:t>8</w:t>
        </w:r>
        <w:r w:rsidR="00B82F70">
          <w:rPr>
            <w:noProof/>
            <w:webHidden/>
          </w:rPr>
          <w:fldChar w:fldCharType="end"/>
        </w:r>
      </w:hyperlink>
    </w:p>
    <w:p w:rsidR="00B82F70" w:rsidRDefault="00870AD3" w:rsidP="002006F8">
      <w:pPr>
        <w:pStyle w:val="aff6"/>
        <w:tabs>
          <w:tab w:val="right" w:leader="dot" w:pos="9628"/>
        </w:tabs>
        <w:snapToGrid w:val="0"/>
        <w:spacing w:line="420" w:lineRule="exact"/>
        <w:ind w:firstLineChars="413" w:firstLine="991"/>
        <w:rPr>
          <w:rFonts w:asciiTheme="minorHAnsi" w:eastAsiaTheme="minorEastAsia" w:hAnsiTheme="minorHAnsi" w:cstheme="minorBidi"/>
          <w:noProof/>
          <w:kern w:val="2"/>
          <w:szCs w:val="22"/>
        </w:rPr>
      </w:pPr>
      <w:hyperlink w:anchor="_Toc528745291" w:history="1">
        <w:r w:rsidR="00B82F70" w:rsidRPr="00EF777C">
          <w:rPr>
            <w:rStyle w:val="a3"/>
            <w:rFonts w:eastAsia="標楷體" w:hint="eastAsia"/>
            <w:noProof/>
          </w:rPr>
          <w:t>圖</w:t>
        </w:r>
        <w:r w:rsidR="00B82F70" w:rsidRPr="00EF777C">
          <w:rPr>
            <w:rStyle w:val="a3"/>
            <w:rFonts w:eastAsia="標楷體"/>
            <w:noProof/>
          </w:rPr>
          <w:t>2-5  103-106</w:t>
        </w:r>
        <w:r w:rsidR="00B82F70" w:rsidRPr="00EF777C">
          <w:rPr>
            <w:rStyle w:val="a3"/>
            <w:rFonts w:eastAsia="標楷體" w:hint="eastAsia"/>
            <w:noProof/>
          </w:rPr>
          <w:t>學年度博士班應屆畢業生擁有證照或檢定證書人次</w:t>
        </w:r>
        <w:r w:rsidR="00B82F70" w:rsidRPr="00EF777C">
          <w:rPr>
            <w:rStyle w:val="a3"/>
            <w:rFonts w:eastAsia="標楷體" w:hint="eastAsia"/>
            <w:noProof/>
            <w:lang w:eastAsia="zh-HK"/>
          </w:rPr>
          <w:t>圖</w:t>
        </w:r>
        <w:r w:rsidR="00B82F70">
          <w:rPr>
            <w:noProof/>
            <w:webHidden/>
          </w:rPr>
          <w:tab/>
        </w:r>
        <w:r w:rsidR="00B82F70">
          <w:rPr>
            <w:noProof/>
            <w:webHidden/>
          </w:rPr>
          <w:fldChar w:fldCharType="begin"/>
        </w:r>
        <w:r w:rsidR="00B82F70">
          <w:rPr>
            <w:noProof/>
            <w:webHidden/>
          </w:rPr>
          <w:instrText xml:space="preserve"> PAGEREF _Toc528745291 \h </w:instrText>
        </w:r>
        <w:r w:rsidR="00B82F70">
          <w:rPr>
            <w:noProof/>
            <w:webHidden/>
          </w:rPr>
        </w:r>
        <w:r w:rsidR="00B82F70">
          <w:rPr>
            <w:noProof/>
            <w:webHidden/>
          </w:rPr>
          <w:fldChar w:fldCharType="separate"/>
        </w:r>
        <w:r>
          <w:rPr>
            <w:noProof/>
            <w:webHidden/>
          </w:rPr>
          <w:t>9</w:t>
        </w:r>
        <w:r w:rsidR="00B82F70">
          <w:rPr>
            <w:noProof/>
            <w:webHidden/>
          </w:rPr>
          <w:fldChar w:fldCharType="end"/>
        </w:r>
      </w:hyperlink>
    </w:p>
    <w:p w:rsidR="00B82F70" w:rsidRDefault="00B82F70" w:rsidP="002006F8">
      <w:pPr>
        <w:pStyle w:val="Default"/>
        <w:snapToGrid w:val="0"/>
        <w:spacing w:line="420" w:lineRule="exact"/>
        <w:ind w:firstLineChars="413" w:firstLine="991"/>
        <w:rPr>
          <w:noProof/>
        </w:rPr>
      </w:pPr>
      <w:r>
        <w:fldChar w:fldCharType="end"/>
      </w:r>
      <w:r>
        <w:fldChar w:fldCharType="begin"/>
      </w:r>
      <w:r>
        <w:instrText xml:space="preserve"> TOC \h \z \c "圖3-" </w:instrText>
      </w:r>
      <w:r>
        <w:fldChar w:fldCharType="separate"/>
      </w:r>
    </w:p>
    <w:p w:rsidR="00B82F70" w:rsidRDefault="00870AD3" w:rsidP="002006F8">
      <w:pPr>
        <w:pStyle w:val="aff6"/>
        <w:tabs>
          <w:tab w:val="right" w:leader="dot" w:pos="9628"/>
        </w:tabs>
        <w:snapToGrid w:val="0"/>
        <w:spacing w:line="420" w:lineRule="exact"/>
        <w:ind w:firstLineChars="413" w:firstLine="991"/>
        <w:rPr>
          <w:rFonts w:asciiTheme="minorHAnsi" w:eastAsiaTheme="minorEastAsia" w:hAnsiTheme="minorHAnsi" w:cstheme="minorBidi"/>
          <w:noProof/>
          <w:kern w:val="2"/>
          <w:szCs w:val="22"/>
        </w:rPr>
      </w:pPr>
      <w:hyperlink w:anchor="_Toc528745299" w:history="1">
        <w:r w:rsidR="00B82F70" w:rsidRPr="004B697E">
          <w:rPr>
            <w:rStyle w:val="a3"/>
            <w:rFonts w:eastAsia="標楷體" w:hint="eastAsia"/>
            <w:noProof/>
          </w:rPr>
          <w:t>圖</w:t>
        </w:r>
        <w:r w:rsidR="00B82F70" w:rsidRPr="004B697E">
          <w:rPr>
            <w:rStyle w:val="a3"/>
            <w:rFonts w:eastAsia="標楷體"/>
            <w:noProof/>
          </w:rPr>
          <w:t>3-1  102-106</w:t>
        </w:r>
        <w:r w:rsidR="00B82F70" w:rsidRPr="004B697E">
          <w:rPr>
            <w:rStyle w:val="a3"/>
            <w:rFonts w:eastAsia="標楷體" w:hint="eastAsia"/>
            <w:noProof/>
          </w:rPr>
          <w:t>學年度大學部應屆畢業生對系所的意見與看法滿意度</w:t>
        </w:r>
        <w:r w:rsidR="00B82F70" w:rsidRPr="004B697E">
          <w:rPr>
            <w:rStyle w:val="a3"/>
            <w:rFonts w:eastAsia="標楷體" w:hint="eastAsia"/>
            <w:noProof/>
            <w:lang w:eastAsia="zh-HK"/>
          </w:rPr>
          <w:t>圖</w:t>
        </w:r>
        <w:r w:rsidR="00B82F70">
          <w:rPr>
            <w:noProof/>
            <w:webHidden/>
          </w:rPr>
          <w:tab/>
        </w:r>
        <w:r w:rsidR="00B82F70">
          <w:rPr>
            <w:noProof/>
            <w:webHidden/>
          </w:rPr>
          <w:fldChar w:fldCharType="begin"/>
        </w:r>
        <w:r w:rsidR="00B82F70">
          <w:rPr>
            <w:noProof/>
            <w:webHidden/>
          </w:rPr>
          <w:instrText xml:space="preserve"> PAGEREF _Toc528745299 \h </w:instrText>
        </w:r>
        <w:r w:rsidR="00B82F70">
          <w:rPr>
            <w:noProof/>
            <w:webHidden/>
          </w:rPr>
        </w:r>
        <w:r w:rsidR="00B82F70">
          <w:rPr>
            <w:noProof/>
            <w:webHidden/>
          </w:rPr>
          <w:fldChar w:fldCharType="separate"/>
        </w:r>
        <w:r>
          <w:rPr>
            <w:noProof/>
            <w:webHidden/>
          </w:rPr>
          <w:t>11</w:t>
        </w:r>
        <w:r w:rsidR="00B82F70">
          <w:rPr>
            <w:noProof/>
            <w:webHidden/>
          </w:rPr>
          <w:fldChar w:fldCharType="end"/>
        </w:r>
      </w:hyperlink>
    </w:p>
    <w:p w:rsidR="00B82F70" w:rsidRDefault="00870AD3" w:rsidP="002006F8">
      <w:pPr>
        <w:pStyle w:val="aff6"/>
        <w:tabs>
          <w:tab w:val="right" w:leader="dot" w:pos="9628"/>
        </w:tabs>
        <w:snapToGrid w:val="0"/>
        <w:spacing w:line="420" w:lineRule="exact"/>
        <w:ind w:firstLineChars="413" w:firstLine="991"/>
        <w:rPr>
          <w:rFonts w:asciiTheme="minorHAnsi" w:eastAsiaTheme="minorEastAsia" w:hAnsiTheme="minorHAnsi" w:cstheme="minorBidi"/>
          <w:noProof/>
          <w:kern w:val="2"/>
          <w:szCs w:val="22"/>
        </w:rPr>
      </w:pPr>
      <w:hyperlink w:anchor="_Toc528745300" w:history="1">
        <w:r w:rsidR="00B82F70" w:rsidRPr="004B697E">
          <w:rPr>
            <w:rStyle w:val="a3"/>
            <w:rFonts w:eastAsia="標楷體" w:hint="eastAsia"/>
            <w:noProof/>
          </w:rPr>
          <w:t>圖</w:t>
        </w:r>
        <w:r w:rsidR="00B82F70" w:rsidRPr="004B697E">
          <w:rPr>
            <w:rStyle w:val="a3"/>
            <w:rFonts w:eastAsia="標楷體"/>
            <w:noProof/>
          </w:rPr>
          <w:t>3-2  102-106</w:t>
        </w:r>
        <w:r w:rsidR="00B82F70" w:rsidRPr="004B697E">
          <w:rPr>
            <w:rStyle w:val="a3"/>
            <w:rFonts w:eastAsia="標楷體" w:hint="eastAsia"/>
            <w:noProof/>
          </w:rPr>
          <w:t>學年度進修學士班應屆畢業生對系所的意見與看法滿意度</w:t>
        </w:r>
        <w:r w:rsidR="00B82F70" w:rsidRPr="004B697E">
          <w:rPr>
            <w:rStyle w:val="a3"/>
            <w:rFonts w:eastAsia="標楷體" w:hint="eastAsia"/>
            <w:noProof/>
            <w:lang w:eastAsia="zh-HK"/>
          </w:rPr>
          <w:t>圖</w:t>
        </w:r>
        <w:r w:rsidR="00B82F70">
          <w:rPr>
            <w:noProof/>
            <w:webHidden/>
          </w:rPr>
          <w:tab/>
        </w:r>
        <w:r w:rsidR="00B82F70">
          <w:rPr>
            <w:noProof/>
            <w:webHidden/>
          </w:rPr>
          <w:fldChar w:fldCharType="begin"/>
        </w:r>
        <w:r w:rsidR="00B82F70">
          <w:rPr>
            <w:noProof/>
            <w:webHidden/>
          </w:rPr>
          <w:instrText xml:space="preserve"> PAGEREF _Toc528745300 \h </w:instrText>
        </w:r>
        <w:r w:rsidR="00B82F70">
          <w:rPr>
            <w:noProof/>
            <w:webHidden/>
          </w:rPr>
        </w:r>
        <w:r w:rsidR="00B82F70">
          <w:rPr>
            <w:noProof/>
            <w:webHidden/>
          </w:rPr>
          <w:fldChar w:fldCharType="separate"/>
        </w:r>
        <w:r>
          <w:rPr>
            <w:noProof/>
            <w:webHidden/>
          </w:rPr>
          <w:t>13</w:t>
        </w:r>
        <w:r w:rsidR="00B82F70">
          <w:rPr>
            <w:noProof/>
            <w:webHidden/>
          </w:rPr>
          <w:fldChar w:fldCharType="end"/>
        </w:r>
      </w:hyperlink>
    </w:p>
    <w:p w:rsidR="00B82F70" w:rsidRDefault="00870AD3" w:rsidP="002006F8">
      <w:pPr>
        <w:pStyle w:val="aff6"/>
        <w:tabs>
          <w:tab w:val="right" w:leader="dot" w:pos="9628"/>
        </w:tabs>
        <w:snapToGrid w:val="0"/>
        <w:spacing w:line="420" w:lineRule="exact"/>
        <w:ind w:firstLineChars="413" w:firstLine="991"/>
        <w:rPr>
          <w:rFonts w:asciiTheme="minorHAnsi" w:eastAsiaTheme="minorEastAsia" w:hAnsiTheme="minorHAnsi" w:cstheme="minorBidi"/>
          <w:noProof/>
          <w:kern w:val="2"/>
          <w:szCs w:val="22"/>
        </w:rPr>
      </w:pPr>
      <w:hyperlink w:anchor="_Toc528745301" w:history="1">
        <w:r w:rsidR="00B82F70" w:rsidRPr="004B697E">
          <w:rPr>
            <w:rStyle w:val="a3"/>
            <w:rFonts w:eastAsia="標楷體" w:hint="eastAsia"/>
            <w:noProof/>
          </w:rPr>
          <w:t>圖</w:t>
        </w:r>
        <w:r w:rsidR="00B82F70" w:rsidRPr="004B697E">
          <w:rPr>
            <w:rStyle w:val="a3"/>
            <w:rFonts w:eastAsia="標楷體"/>
            <w:noProof/>
          </w:rPr>
          <w:t>3-3  102-106</w:t>
        </w:r>
        <w:r w:rsidR="00B82F70" w:rsidRPr="004B697E">
          <w:rPr>
            <w:rStyle w:val="a3"/>
            <w:rFonts w:eastAsia="標楷體" w:hint="eastAsia"/>
            <w:noProof/>
          </w:rPr>
          <w:t>學年度大學部應屆畢業生對學校的意見與看法之滿意度</w:t>
        </w:r>
        <w:r w:rsidR="00B82F70" w:rsidRPr="004B697E">
          <w:rPr>
            <w:rStyle w:val="a3"/>
            <w:rFonts w:eastAsia="標楷體" w:hint="eastAsia"/>
            <w:noProof/>
            <w:lang w:eastAsia="zh-HK"/>
          </w:rPr>
          <w:t>圖</w:t>
        </w:r>
        <w:r w:rsidR="00B82F70">
          <w:rPr>
            <w:noProof/>
            <w:webHidden/>
          </w:rPr>
          <w:tab/>
        </w:r>
        <w:r w:rsidR="00B82F70">
          <w:rPr>
            <w:noProof/>
            <w:webHidden/>
          </w:rPr>
          <w:fldChar w:fldCharType="begin"/>
        </w:r>
        <w:r w:rsidR="00B82F70">
          <w:rPr>
            <w:noProof/>
            <w:webHidden/>
          </w:rPr>
          <w:instrText xml:space="preserve"> PAGEREF _Toc528745301 \h </w:instrText>
        </w:r>
        <w:r w:rsidR="00B82F70">
          <w:rPr>
            <w:noProof/>
            <w:webHidden/>
          </w:rPr>
        </w:r>
        <w:r w:rsidR="00B82F70">
          <w:rPr>
            <w:noProof/>
            <w:webHidden/>
          </w:rPr>
          <w:fldChar w:fldCharType="separate"/>
        </w:r>
        <w:r>
          <w:rPr>
            <w:noProof/>
            <w:webHidden/>
          </w:rPr>
          <w:t>15</w:t>
        </w:r>
        <w:r w:rsidR="00B82F70">
          <w:rPr>
            <w:noProof/>
            <w:webHidden/>
          </w:rPr>
          <w:fldChar w:fldCharType="end"/>
        </w:r>
      </w:hyperlink>
    </w:p>
    <w:p w:rsidR="00B82F70" w:rsidRDefault="00870AD3" w:rsidP="002006F8">
      <w:pPr>
        <w:pStyle w:val="aff6"/>
        <w:tabs>
          <w:tab w:val="right" w:leader="dot" w:pos="9628"/>
        </w:tabs>
        <w:snapToGrid w:val="0"/>
        <w:spacing w:line="420" w:lineRule="exact"/>
        <w:ind w:firstLineChars="413" w:firstLine="991"/>
        <w:rPr>
          <w:rFonts w:asciiTheme="minorHAnsi" w:eastAsiaTheme="minorEastAsia" w:hAnsiTheme="minorHAnsi" w:cstheme="minorBidi"/>
          <w:noProof/>
          <w:kern w:val="2"/>
          <w:szCs w:val="22"/>
        </w:rPr>
      </w:pPr>
      <w:hyperlink w:anchor="_Toc528745302" w:history="1">
        <w:r w:rsidR="00B82F70" w:rsidRPr="004B697E">
          <w:rPr>
            <w:rStyle w:val="a3"/>
            <w:rFonts w:eastAsia="標楷體" w:hint="eastAsia"/>
            <w:noProof/>
          </w:rPr>
          <w:t>圖</w:t>
        </w:r>
        <w:r w:rsidR="00B82F70" w:rsidRPr="004B697E">
          <w:rPr>
            <w:rStyle w:val="a3"/>
            <w:rFonts w:eastAsia="標楷體"/>
            <w:noProof/>
          </w:rPr>
          <w:t>3-4 102-106</w:t>
        </w:r>
        <w:r w:rsidR="00B82F70" w:rsidRPr="004B697E">
          <w:rPr>
            <w:rStyle w:val="a3"/>
            <w:rFonts w:eastAsia="標楷體" w:hint="eastAsia"/>
            <w:noProof/>
          </w:rPr>
          <w:t>學年度進修學士班應屆畢業生對學校的意見與看法滿意度</w:t>
        </w:r>
        <w:r w:rsidR="00B82F70" w:rsidRPr="004B697E">
          <w:rPr>
            <w:rStyle w:val="a3"/>
            <w:rFonts w:eastAsia="標楷體" w:hint="eastAsia"/>
            <w:noProof/>
            <w:lang w:eastAsia="zh-HK"/>
          </w:rPr>
          <w:t>圖</w:t>
        </w:r>
        <w:r w:rsidR="00B82F70">
          <w:rPr>
            <w:noProof/>
            <w:webHidden/>
          </w:rPr>
          <w:tab/>
        </w:r>
        <w:r w:rsidR="00B82F70">
          <w:rPr>
            <w:noProof/>
            <w:webHidden/>
          </w:rPr>
          <w:fldChar w:fldCharType="begin"/>
        </w:r>
        <w:r w:rsidR="00B82F70">
          <w:rPr>
            <w:noProof/>
            <w:webHidden/>
          </w:rPr>
          <w:instrText xml:space="preserve"> PAGEREF _Toc528745302 \h </w:instrText>
        </w:r>
        <w:r w:rsidR="00B82F70">
          <w:rPr>
            <w:noProof/>
            <w:webHidden/>
          </w:rPr>
        </w:r>
        <w:r w:rsidR="00B82F70">
          <w:rPr>
            <w:noProof/>
            <w:webHidden/>
          </w:rPr>
          <w:fldChar w:fldCharType="separate"/>
        </w:r>
        <w:r>
          <w:rPr>
            <w:noProof/>
            <w:webHidden/>
          </w:rPr>
          <w:t>17</w:t>
        </w:r>
        <w:r w:rsidR="00B82F70">
          <w:rPr>
            <w:noProof/>
            <w:webHidden/>
          </w:rPr>
          <w:fldChar w:fldCharType="end"/>
        </w:r>
      </w:hyperlink>
    </w:p>
    <w:p w:rsidR="00B82F70" w:rsidRDefault="00870AD3" w:rsidP="002006F8">
      <w:pPr>
        <w:pStyle w:val="aff6"/>
        <w:tabs>
          <w:tab w:val="right" w:leader="dot" w:pos="9628"/>
        </w:tabs>
        <w:snapToGrid w:val="0"/>
        <w:spacing w:line="420" w:lineRule="exact"/>
        <w:ind w:firstLineChars="413" w:firstLine="991"/>
        <w:rPr>
          <w:rFonts w:asciiTheme="minorHAnsi" w:eastAsiaTheme="minorEastAsia" w:hAnsiTheme="minorHAnsi" w:cstheme="minorBidi"/>
          <w:noProof/>
          <w:kern w:val="2"/>
          <w:szCs w:val="22"/>
        </w:rPr>
      </w:pPr>
      <w:hyperlink w:anchor="_Toc528745303" w:history="1">
        <w:r w:rsidR="00B82F70" w:rsidRPr="004B697E">
          <w:rPr>
            <w:rStyle w:val="a3"/>
            <w:rFonts w:eastAsia="標楷體" w:hint="eastAsia"/>
            <w:noProof/>
          </w:rPr>
          <w:t>圖</w:t>
        </w:r>
        <w:r w:rsidR="00B82F70" w:rsidRPr="004B697E">
          <w:rPr>
            <w:rStyle w:val="a3"/>
            <w:rFonts w:eastAsia="標楷體"/>
            <w:noProof/>
          </w:rPr>
          <w:t>3-5  102-106</w:t>
        </w:r>
        <w:r w:rsidR="00B82F70" w:rsidRPr="004B697E">
          <w:rPr>
            <w:rStyle w:val="a3"/>
            <w:rFonts w:eastAsia="標楷體" w:hint="eastAsia"/>
            <w:noProof/>
          </w:rPr>
          <w:t>學年度研究所碩士班應屆畢業生對系所的意見與看法滿意度</w:t>
        </w:r>
        <w:r w:rsidR="00B82F70" w:rsidRPr="004B697E">
          <w:rPr>
            <w:rStyle w:val="a3"/>
            <w:rFonts w:eastAsia="標楷體" w:hint="eastAsia"/>
            <w:noProof/>
            <w:lang w:eastAsia="zh-HK"/>
          </w:rPr>
          <w:t>圖</w:t>
        </w:r>
        <w:r w:rsidR="00B82F70">
          <w:rPr>
            <w:noProof/>
            <w:webHidden/>
          </w:rPr>
          <w:tab/>
        </w:r>
        <w:r w:rsidR="00B82F70">
          <w:rPr>
            <w:noProof/>
            <w:webHidden/>
          </w:rPr>
          <w:fldChar w:fldCharType="begin"/>
        </w:r>
        <w:r w:rsidR="00B82F70">
          <w:rPr>
            <w:noProof/>
            <w:webHidden/>
          </w:rPr>
          <w:instrText xml:space="preserve"> PAGEREF _Toc528745303 \h </w:instrText>
        </w:r>
        <w:r w:rsidR="00B82F70">
          <w:rPr>
            <w:noProof/>
            <w:webHidden/>
          </w:rPr>
        </w:r>
        <w:r w:rsidR="00B82F70">
          <w:rPr>
            <w:noProof/>
            <w:webHidden/>
          </w:rPr>
          <w:fldChar w:fldCharType="separate"/>
        </w:r>
        <w:r>
          <w:rPr>
            <w:noProof/>
            <w:webHidden/>
          </w:rPr>
          <w:t>19</w:t>
        </w:r>
        <w:r w:rsidR="00B82F70">
          <w:rPr>
            <w:noProof/>
            <w:webHidden/>
          </w:rPr>
          <w:fldChar w:fldCharType="end"/>
        </w:r>
      </w:hyperlink>
    </w:p>
    <w:p w:rsidR="00B82F70" w:rsidRDefault="00870AD3" w:rsidP="002006F8">
      <w:pPr>
        <w:pStyle w:val="aff6"/>
        <w:tabs>
          <w:tab w:val="right" w:leader="dot" w:pos="9628"/>
        </w:tabs>
        <w:snapToGrid w:val="0"/>
        <w:spacing w:line="420" w:lineRule="exact"/>
        <w:ind w:firstLineChars="413" w:firstLine="991"/>
        <w:rPr>
          <w:rFonts w:asciiTheme="minorHAnsi" w:eastAsiaTheme="minorEastAsia" w:hAnsiTheme="minorHAnsi" w:cstheme="minorBidi"/>
          <w:noProof/>
          <w:kern w:val="2"/>
          <w:szCs w:val="22"/>
        </w:rPr>
      </w:pPr>
      <w:hyperlink w:anchor="_Toc528745304" w:history="1">
        <w:r w:rsidR="00B82F70" w:rsidRPr="004B697E">
          <w:rPr>
            <w:rStyle w:val="a3"/>
            <w:rFonts w:eastAsia="標楷體" w:hint="eastAsia"/>
            <w:noProof/>
          </w:rPr>
          <w:t>圖</w:t>
        </w:r>
        <w:r w:rsidR="00B82F70" w:rsidRPr="004B697E">
          <w:rPr>
            <w:rStyle w:val="a3"/>
            <w:rFonts w:eastAsia="標楷體"/>
            <w:noProof/>
          </w:rPr>
          <w:t>3-6  102-106</w:t>
        </w:r>
        <w:r w:rsidR="00B82F70" w:rsidRPr="004B697E">
          <w:rPr>
            <w:rStyle w:val="a3"/>
            <w:rFonts w:eastAsia="標楷體" w:hint="eastAsia"/>
            <w:noProof/>
          </w:rPr>
          <w:t>學年度進修碩士班應屆畢業生對系所的意見與看法滿意度</w:t>
        </w:r>
        <w:r w:rsidR="00B82F70" w:rsidRPr="004B697E">
          <w:rPr>
            <w:rStyle w:val="a3"/>
            <w:rFonts w:eastAsia="標楷體" w:hint="eastAsia"/>
            <w:noProof/>
            <w:lang w:eastAsia="zh-HK"/>
          </w:rPr>
          <w:t>圖</w:t>
        </w:r>
        <w:r w:rsidR="00B82F70">
          <w:rPr>
            <w:noProof/>
            <w:webHidden/>
          </w:rPr>
          <w:tab/>
        </w:r>
        <w:r w:rsidR="00B82F70">
          <w:rPr>
            <w:noProof/>
            <w:webHidden/>
          </w:rPr>
          <w:fldChar w:fldCharType="begin"/>
        </w:r>
        <w:r w:rsidR="00B82F70">
          <w:rPr>
            <w:noProof/>
            <w:webHidden/>
          </w:rPr>
          <w:instrText xml:space="preserve"> PAGEREF _Toc528745304 \h </w:instrText>
        </w:r>
        <w:r w:rsidR="00B82F70">
          <w:rPr>
            <w:noProof/>
            <w:webHidden/>
          </w:rPr>
        </w:r>
        <w:r w:rsidR="00B82F70">
          <w:rPr>
            <w:noProof/>
            <w:webHidden/>
          </w:rPr>
          <w:fldChar w:fldCharType="separate"/>
        </w:r>
        <w:r>
          <w:rPr>
            <w:noProof/>
            <w:webHidden/>
          </w:rPr>
          <w:t>21</w:t>
        </w:r>
        <w:r w:rsidR="00B82F70">
          <w:rPr>
            <w:noProof/>
            <w:webHidden/>
          </w:rPr>
          <w:fldChar w:fldCharType="end"/>
        </w:r>
      </w:hyperlink>
    </w:p>
    <w:p w:rsidR="00B82F70" w:rsidRDefault="00870AD3" w:rsidP="002006F8">
      <w:pPr>
        <w:pStyle w:val="aff6"/>
        <w:tabs>
          <w:tab w:val="right" w:leader="dot" w:pos="9628"/>
        </w:tabs>
        <w:snapToGrid w:val="0"/>
        <w:spacing w:line="420" w:lineRule="exact"/>
        <w:ind w:firstLineChars="413" w:firstLine="991"/>
        <w:rPr>
          <w:rFonts w:asciiTheme="minorHAnsi" w:eastAsiaTheme="minorEastAsia" w:hAnsiTheme="minorHAnsi" w:cstheme="minorBidi"/>
          <w:noProof/>
          <w:kern w:val="2"/>
          <w:szCs w:val="22"/>
        </w:rPr>
      </w:pPr>
      <w:hyperlink w:anchor="_Toc528745305" w:history="1">
        <w:r w:rsidR="00B82F70" w:rsidRPr="004B697E">
          <w:rPr>
            <w:rStyle w:val="a3"/>
            <w:rFonts w:eastAsia="標楷體" w:hint="eastAsia"/>
            <w:noProof/>
          </w:rPr>
          <w:t>圖</w:t>
        </w:r>
        <w:r w:rsidR="00B82F70" w:rsidRPr="004B697E">
          <w:rPr>
            <w:rStyle w:val="a3"/>
            <w:rFonts w:eastAsia="標楷體"/>
            <w:noProof/>
          </w:rPr>
          <w:t>3-7  102-106</w:t>
        </w:r>
        <w:r w:rsidR="00B82F70" w:rsidRPr="004B697E">
          <w:rPr>
            <w:rStyle w:val="a3"/>
            <w:rFonts w:eastAsia="標楷體" w:hint="eastAsia"/>
            <w:noProof/>
          </w:rPr>
          <w:t>學年度研究所碩士班應屆畢業生對學校的意見與看法滿意度</w:t>
        </w:r>
        <w:r w:rsidR="00B82F70" w:rsidRPr="004B697E">
          <w:rPr>
            <w:rStyle w:val="a3"/>
            <w:rFonts w:eastAsia="標楷體" w:hint="eastAsia"/>
            <w:noProof/>
            <w:lang w:eastAsia="zh-HK"/>
          </w:rPr>
          <w:t>圖</w:t>
        </w:r>
        <w:r w:rsidR="00B82F70">
          <w:rPr>
            <w:noProof/>
            <w:webHidden/>
          </w:rPr>
          <w:tab/>
        </w:r>
        <w:r w:rsidR="00B82F70">
          <w:rPr>
            <w:noProof/>
            <w:webHidden/>
          </w:rPr>
          <w:fldChar w:fldCharType="begin"/>
        </w:r>
        <w:r w:rsidR="00B82F70">
          <w:rPr>
            <w:noProof/>
            <w:webHidden/>
          </w:rPr>
          <w:instrText xml:space="preserve"> PAGEREF _Toc528745305 \h </w:instrText>
        </w:r>
        <w:r w:rsidR="00B82F70">
          <w:rPr>
            <w:noProof/>
            <w:webHidden/>
          </w:rPr>
        </w:r>
        <w:r w:rsidR="00B82F70">
          <w:rPr>
            <w:noProof/>
            <w:webHidden/>
          </w:rPr>
          <w:fldChar w:fldCharType="separate"/>
        </w:r>
        <w:r>
          <w:rPr>
            <w:noProof/>
            <w:webHidden/>
          </w:rPr>
          <w:t>23</w:t>
        </w:r>
        <w:r w:rsidR="00B82F70">
          <w:rPr>
            <w:noProof/>
            <w:webHidden/>
          </w:rPr>
          <w:fldChar w:fldCharType="end"/>
        </w:r>
      </w:hyperlink>
    </w:p>
    <w:p w:rsidR="00B82F70" w:rsidRDefault="00870AD3" w:rsidP="002006F8">
      <w:pPr>
        <w:pStyle w:val="aff6"/>
        <w:tabs>
          <w:tab w:val="right" w:leader="dot" w:pos="9628"/>
        </w:tabs>
        <w:snapToGrid w:val="0"/>
        <w:spacing w:line="420" w:lineRule="exact"/>
        <w:ind w:firstLineChars="413" w:firstLine="991"/>
        <w:rPr>
          <w:rFonts w:asciiTheme="minorHAnsi" w:eastAsiaTheme="minorEastAsia" w:hAnsiTheme="minorHAnsi" w:cstheme="minorBidi"/>
          <w:noProof/>
          <w:kern w:val="2"/>
          <w:szCs w:val="22"/>
        </w:rPr>
      </w:pPr>
      <w:hyperlink w:anchor="_Toc528745306" w:history="1">
        <w:r w:rsidR="00B82F70" w:rsidRPr="004B697E">
          <w:rPr>
            <w:rStyle w:val="a3"/>
            <w:rFonts w:eastAsia="標楷體" w:hint="eastAsia"/>
            <w:noProof/>
          </w:rPr>
          <w:t>圖</w:t>
        </w:r>
        <w:r w:rsidR="00B82F70" w:rsidRPr="004B697E">
          <w:rPr>
            <w:rStyle w:val="a3"/>
            <w:rFonts w:eastAsia="標楷體"/>
            <w:noProof/>
          </w:rPr>
          <w:t>3-8  102-106</w:t>
        </w:r>
        <w:r w:rsidR="00B82F70" w:rsidRPr="004B697E">
          <w:rPr>
            <w:rStyle w:val="a3"/>
            <w:rFonts w:eastAsia="標楷體" w:hint="eastAsia"/>
            <w:noProof/>
          </w:rPr>
          <w:t>學年度進修碩士班應屆畢業生對學校的意見與看法之滿意度</w:t>
        </w:r>
        <w:r w:rsidR="00B82F70" w:rsidRPr="004B697E">
          <w:rPr>
            <w:rStyle w:val="a3"/>
            <w:rFonts w:eastAsia="標楷體" w:hint="eastAsia"/>
            <w:noProof/>
            <w:lang w:eastAsia="zh-HK"/>
          </w:rPr>
          <w:t>圖</w:t>
        </w:r>
        <w:r w:rsidR="00B82F70">
          <w:rPr>
            <w:noProof/>
            <w:webHidden/>
          </w:rPr>
          <w:tab/>
        </w:r>
        <w:r w:rsidR="00B82F70">
          <w:rPr>
            <w:noProof/>
            <w:webHidden/>
          </w:rPr>
          <w:fldChar w:fldCharType="begin"/>
        </w:r>
        <w:r w:rsidR="00B82F70">
          <w:rPr>
            <w:noProof/>
            <w:webHidden/>
          </w:rPr>
          <w:instrText xml:space="preserve"> PAGEREF _Toc528745306 \h </w:instrText>
        </w:r>
        <w:r w:rsidR="00B82F70">
          <w:rPr>
            <w:noProof/>
            <w:webHidden/>
          </w:rPr>
        </w:r>
        <w:r w:rsidR="00B82F70">
          <w:rPr>
            <w:noProof/>
            <w:webHidden/>
          </w:rPr>
          <w:fldChar w:fldCharType="separate"/>
        </w:r>
        <w:r>
          <w:rPr>
            <w:noProof/>
            <w:webHidden/>
          </w:rPr>
          <w:t>25</w:t>
        </w:r>
        <w:r w:rsidR="00B82F70">
          <w:rPr>
            <w:noProof/>
            <w:webHidden/>
          </w:rPr>
          <w:fldChar w:fldCharType="end"/>
        </w:r>
      </w:hyperlink>
    </w:p>
    <w:p w:rsidR="00B82F70" w:rsidRDefault="00870AD3" w:rsidP="002006F8">
      <w:pPr>
        <w:pStyle w:val="aff6"/>
        <w:tabs>
          <w:tab w:val="right" w:leader="dot" w:pos="9628"/>
        </w:tabs>
        <w:snapToGrid w:val="0"/>
        <w:spacing w:line="420" w:lineRule="exact"/>
        <w:ind w:firstLineChars="413" w:firstLine="991"/>
        <w:rPr>
          <w:rFonts w:asciiTheme="minorHAnsi" w:eastAsiaTheme="minorEastAsia" w:hAnsiTheme="minorHAnsi" w:cstheme="minorBidi"/>
          <w:noProof/>
          <w:kern w:val="2"/>
          <w:szCs w:val="22"/>
        </w:rPr>
      </w:pPr>
      <w:hyperlink w:anchor="_Toc528745307" w:history="1">
        <w:r w:rsidR="00B82F70" w:rsidRPr="004B697E">
          <w:rPr>
            <w:rStyle w:val="a3"/>
            <w:rFonts w:eastAsia="標楷體" w:hint="eastAsia"/>
            <w:noProof/>
          </w:rPr>
          <w:t>圖</w:t>
        </w:r>
        <w:r w:rsidR="00B82F70" w:rsidRPr="004B697E">
          <w:rPr>
            <w:rStyle w:val="a3"/>
            <w:rFonts w:eastAsia="標楷體"/>
            <w:noProof/>
          </w:rPr>
          <w:t>3-9  102-106</w:t>
        </w:r>
        <w:r w:rsidR="00B82F70" w:rsidRPr="004B697E">
          <w:rPr>
            <w:rStyle w:val="a3"/>
            <w:rFonts w:eastAsia="標楷體" w:hint="eastAsia"/>
            <w:noProof/>
          </w:rPr>
          <w:t>學年度研究所博士班應屆畢業生對系所的意見與看法之滿意度</w:t>
        </w:r>
        <w:r w:rsidR="00B82F70" w:rsidRPr="004B697E">
          <w:rPr>
            <w:rStyle w:val="a3"/>
            <w:rFonts w:eastAsia="標楷體" w:hint="eastAsia"/>
            <w:noProof/>
            <w:lang w:eastAsia="zh-HK"/>
          </w:rPr>
          <w:t>圖</w:t>
        </w:r>
        <w:r w:rsidR="00B82F70">
          <w:rPr>
            <w:noProof/>
            <w:webHidden/>
          </w:rPr>
          <w:tab/>
        </w:r>
        <w:r w:rsidR="00B82F70">
          <w:rPr>
            <w:noProof/>
            <w:webHidden/>
          </w:rPr>
          <w:fldChar w:fldCharType="begin"/>
        </w:r>
        <w:r w:rsidR="00B82F70">
          <w:rPr>
            <w:noProof/>
            <w:webHidden/>
          </w:rPr>
          <w:instrText xml:space="preserve"> PAGEREF _Toc528745307 \h </w:instrText>
        </w:r>
        <w:r w:rsidR="00B82F70">
          <w:rPr>
            <w:noProof/>
            <w:webHidden/>
          </w:rPr>
        </w:r>
        <w:r w:rsidR="00B82F70">
          <w:rPr>
            <w:noProof/>
            <w:webHidden/>
          </w:rPr>
          <w:fldChar w:fldCharType="separate"/>
        </w:r>
        <w:r>
          <w:rPr>
            <w:noProof/>
            <w:webHidden/>
          </w:rPr>
          <w:t>27</w:t>
        </w:r>
        <w:r w:rsidR="00B82F70">
          <w:rPr>
            <w:noProof/>
            <w:webHidden/>
          </w:rPr>
          <w:fldChar w:fldCharType="end"/>
        </w:r>
      </w:hyperlink>
    </w:p>
    <w:p w:rsidR="00B82F70" w:rsidRDefault="00870AD3" w:rsidP="002006F8">
      <w:pPr>
        <w:pStyle w:val="aff6"/>
        <w:tabs>
          <w:tab w:val="right" w:leader="dot" w:pos="9628"/>
        </w:tabs>
        <w:snapToGrid w:val="0"/>
        <w:spacing w:line="420" w:lineRule="exact"/>
        <w:ind w:firstLineChars="413" w:firstLine="991"/>
        <w:rPr>
          <w:rFonts w:asciiTheme="minorHAnsi" w:eastAsiaTheme="minorEastAsia" w:hAnsiTheme="minorHAnsi" w:cstheme="minorBidi"/>
          <w:noProof/>
          <w:kern w:val="2"/>
          <w:szCs w:val="22"/>
        </w:rPr>
      </w:pPr>
      <w:hyperlink w:anchor="_Toc528745308" w:history="1">
        <w:r w:rsidR="00B82F70" w:rsidRPr="004B697E">
          <w:rPr>
            <w:rStyle w:val="a3"/>
            <w:rFonts w:eastAsia="標楷體" w:hint="eastAsia"/>
            <w:noProof/>
          </w:rPr>
          <w:t>圖</w:t>
        </w:r>
        <w:r w:rsidR="00B82F70" w:rsidRPr="004B697E">
          <w:rPr>
            <w:rStyle w:val="a3"/>
            <w:rFonts w:eastAsia="標楷體"/>
            <w:noProof/>
          </w:rPr>
          <w:t>3-10  103-106</w:t>
        </w:r>
        <w:r w:rsidR="00B82F70" w:rsidRPr="004B697E">
          <w:rPr>
            <w:rStyle w:val="a3"/>
            <w:rFonts w:eastAsia="標楷體" w:hint="eastAsia"/>
            <w:noProof/>
          </w:rPr>
          <w:t>學年度研究所博士班應屆畢業生對學校的意見與看法之滿意度</w:t>
        </w:r>
        <w:r w:rsidR="00B82F70" w:rsidRPr="004B697E">
          <w:rPr>
            <w:rStyle w:val="a3"/>
            <w:rFonts w:eastAsia="標楷體" w:hint="eastAsia"/>
            <w:noProof/>
            <w:lang w:eastAsia="zh-HK"/>
          </w:rPr>
          <w:t>圖</w:t>
        </w:r>
        <w:r w:rsidR="00B82F70">
          <w:rPr>
            <w:noProof/>
            <w:webHidden/>
          </w:rPr>
          <w:tab/>
        </w:r>
        <w:r w:rsidR="00B82F70">
          <w:rPr>
            <w:noProof/>
            <w:webHidden/>
          </w:rPr>
          <w:fldChar w:fldCharType="begin"/>
        </w:r>
        <w:r w:rsidR="00B82F70">
          <w:rPr>
            <w:noProof/>
            <w:webHidden/>
          </w:rPr>
          <w:instrText xml:space="preserve"> PAGEREF _Toc528745308 \h </w:instrText>
        </w:r>
        <w:r w:rsidR="00B82F70">
          <w:rPr>
            <w:noProof/>
            <w:webHidden/>
          </w:rPr>
        </w:r>
        <w:r w:rsidR="00B82F70">
          <w:rPr>
            <w:noProof/>
            <w:webHidden/>
          </w:rPr>
          <w:fldChar w:fldCharType="separate"/>
        </w:r>
        <w:r>
          <w:rPr>
            <w:noProof/>
            <w:webHidden/>
          </w:rPr>
          <w:t>29</w:t>
        </w:r>
        <w:r w:rsidR="00B82F70">
          <w:rPr>
            <w:noProof/>
            <w:webHidden/>
          </w:rPr>
          <w:fldChar w:fldCharType="end"/>
        </w:r>
      </w:hyperlink>
    </w:p>
    <w:p w:rsidR="00B82F70" w:rsidRDefault="00B82F70" w:rsidP="002006F8">
      <w:pPr>
        <w:pStyle w:val="Default"/>
        <w:snapToGrid w:val="0"/>
        <w:spacing w:line="420" w:lineRule="exact"/>
        <w:ind w:firstLineChars="413" w:firstLine="991"/>
        <w:rPr>
          <w:noProof/>
        </w:rPr>
      </w:pPr>
      <w:r>
        <w:fldChar w:fldCharType="end"/>
      </w:r>
      <w:r>
        <w:fldChar w:fldCharType="begin"/>
      </w:r>
      <w:r>
        <w:instrText xml:space="preserve"> TOC \h \z \c "圖4-" </w:instrText>
      </w:r>
      <w:r>
        <w:fldChar w:fldCharType="separate"/>
      </w:r>
    </w:p>
    <w:p w:rsidR="00B82F70" w:rsidRDefault="00870AD3" w:rsidP="002006F8">
      <w:pPr>
        <w:pStyle w:val="aff6"/>
        <w:tabs>
          <w:tab w:val="right" w:leader="dot" w:pos="9628"/>
        </w:tabs>
        <w:snapToGrid w:val="0"/>
        <w:spacing w:line="420" w:lineRule="exact"/>
        <w:ind w:firstLineChars="413" w:firstLine="991"/>
        <w:rPr>
          <w:rFonts w:asciiTheme="minorHAnsi" w:eastAsiaTheme="minorEastAsia" w:hAnsiTheme="minorHAnsi" w:cstheme="minorBidi"/>
          <w:noProof/>
          <w:kern w:val="2"/>
          <w:szCs w:val="22"/>
        </w:rPr>
      </w:pPr>
      <w:hyperlink w:anchor="_Toc528745312" w:history="1">
        <w:r w:rsidR="00B82F70" w:rsidRPr="00356C9B">
          <w:rPr>
            <w:rStyle w:val="a3"/>
            <w:rFonts w:eastAsia="標楷體" w:hint="eastAsia"/>
            <w:noProof/>
          </w:rPr>
          <w:t>圖</w:t>
        </w:r>
        <w:r w:rsidR="00B82F70" w:rsidRPr="00356C9B">
          <w:rPr>
            <w:rStyle w:val="a3"/>
            <w:rFonts w:eastAsia="標楷體"/>
            <w:noProof/>
          </w:rPr>
          <w:t>4-1  102-106</w:t>
        </w:r>
        <w:r w:rsidR="00B82F70" w:rsidRPr="00356C9B">
          <w:rPr>
            <w:rStyle w:val="a3"/>
            <w:rFonts w:eastAsia="標楷體" w:hint="eastAsia"/>
            <w:noProof/>
          </w:rPr>
          <w:t>學年度大學部應屆畢業生就業力自我評估分析</w:t>
        </w:r>
        <w:r w:rsidR="00B82F70" w:rsidRPr="00356C9B">
          <w:rPr>
            <w:rStyle w:val="a3"/>
            <w:rFonts w:eastAsia="標楷體" w:hint="eastAsia"/>
            <w:noProof/>
            <w:lang w:eastAsia="zh-HK"/>
          </w:rPr>
          <w:t>圖</w:t>
        </w:r>
        <w:r w:rsidR="00B82F70">
          <w:rPr>
            <w:noProof/>
            <w:webHidden/>
          </w:rPr>
          <w:tab/>
        </w:r>
        <w:r w:rsidR="00B82F70">
          <w:rPr>
            <w:noProof/>
            <w:webHidden/>
          </w:rPr>
          <w:fldChar w:fldCharType="begin"/>
        </w:r>
        <w:r w:rsidR="00B82F70">
          <w:rPr>
            <w:noProof/>
            <w:webHidden/>
          </w:rPr>
          <w:instrText xml:space="preserve"> PAGEREF _Toc528745312 \h </w:instrText>
        </w:r>
        <w:r w:rsidR="00B82F70">
          <w:rPr>
            <w:noProof/>
            <w:webHidden/>
          </w:rPr>
        </w:r>
        <w:r w:rsidR="00B82F70">
          <w:rPr>
            <w:noProof/>
            <w:webHidden/>
          </w:rPr>
          <w:fldChar w:fldCharType="separate"/>
        </w:r>
        <w:r>
          <w:rPr>
            <w:noProof/>
            <w:webHidden/>
          </w:rPr>
          <w:t>31</w:t>
        </w:r>
        <w:r w:rsidR="00B82F70">
          <w:rPr>
            <w:noProof/>
            <w:webHidden/>
          </w:rPr>
          <w:fldChar w:fldCharType="end"/>
        </w:r>
      </w:hyperlink>
    </w:p>
    <w:p w:rsidR="00B82F70" w:rsidRDefault="00870AD3" w:rsidP="002006F8">
      <w:pPr>
        <w:pStyle w:val="aff6"/>
        <w:tabs>
          <w:tab w:val="right" w:leader="dot" w:pos="9628"/>
        </w:tabs>
        <w:snapToGrid w:val="0"/>
        <w:spacing w:line="420" w:lineRule="exact"/>
        <w:ind w:firstLineChars="413" w:firstLine="991"/>
        <w:rPr>
          <w:rFonts w:asciiTheme="minorHAnsi" w:eastAsiaTheme="minorEastAsia" w:hAnsiTheme="minorHAnsi" w:cstheme="minorBidi"/>
          <w:noProof/>
          <w:kern w:val="2"/>
          <w:szCs w:val="22"/>
        </w:rPr>
      </w:pPr>
      <w:hyperlink w:anchor="_Toc528745313" w:history="1">
        <w:r w:rsidR="00B82F70" w:rsidRPr="00356C9B">
          <w:rPr>
            <w:rStyle w:val="a3"/>
            <w:rFonts w:eastAsia="標楷體" w:hint="eastAsia"/>
            <w:noProof/>
          </w:rPr>
          <w:t>圖</w:t>
        </w:r>
        <w:r w:rsidR="00B82F70" w:rsidRPr="00356C9B">
          <w:rPr>
            <w:rStyle w:val="a3"/>
            <w:rFonts w:eastAsia="標楷體"/>
            <w:noProof/>
          </w:rPr>
          <w:t>4-2  102-106</w:t>
        </w:r>
        <w:r w:rsidR="00B82F70" w:rsidRPr="00356C9B">
          <w:rPr>
            <w:rStyle w:val="a3"/>
            <w:rFonts w:eastAsia="標楷體" w:hint="eastAsia"/>
            <w:noProof/>
          </w:rPr>
          <w:t>學年度進修學士班應屆畢業生就業力自我評估</w:t>
        </w:r>
        <w:r w:rsidR="00B82F70" w:rsidRPr="00356C9B">
          <w:rPr>
            <w:rStyle w:val="a3"/>
            <w:rFonts w:eastAsia="標楷體" w:hint="eastAsia"/>
            <w:noProof/>
            <w:lang w:eastAsia="zh-HK"/>
          </w:rPr>
          <w:t>圖</w:t>
        </w:r>
        <w:r w:rsidR="00B82F70">
          <w:rPr>
            <w:noProof/>
            <w:webHidden/>
          </w:rPr>
          <w:tab/>
        </w:r>
        <w:r w:rsidR="00B82F70">
          <w:rPr>
            <w:noProof/>
            <w:webHidden/>
          </w:rPr>
          <w:fldChar w:fldCharType="begin"/>
        </w:r>
        <w:r w:rsidR="00B82F70">
          <w:rPr>
            <w:noProof/>
            <w:webHidden/>
          </w:rPr>
          <w:instrText xml:space="preserve"> PAGEREF _Toc528745313 \h </w:instrText>
        </w:r>
        <w:r w:rsidR="00B82F70">
          <w:rPr>
            <w:noProof/>
            <w:webHidden/>
          </w:rPr>
        </w:r>
        <w:r w:rsidR="00B82F70">
          <w:rPr>
            <w:noProof/>
            <w:webHidden/>
          </w:rPr>
          <w:fldChar w:fldCharType="separate"/>
        </w:r>
        <w:r>
          <w:rPr>
            <w:noProof/>
            <w:webHidden/>
          </w:rPr>
          <w:t>33</w:t>
        </w:r>
        <w:r w:rsidR="00B82F70">
          <w:rPr>
            <w:noProof/>
            <w:webHidden/>
          </w:rPr>
          <w:fldChar w:fldCharType="end"/>
        </w:r>
      </w:hyperlink>
    </w:p>
    <w:p w:rsidR="00B82F70" w:rsidRDefault="00870AD3" w:rsidP="002006F8">
      <w:pPr>
        <w:pStyle w:val="aff6"/>
        <w:tabs>
          <w:tab w:val="right" w:leader="dot" w:pos="9628"/>
        </w:tabs>
        <w:snapToGrid w:val="0"/>
        <w:spacing w:line="420" w:lineRule="exact"/>
        <w:ind w:firstLineChars="413" w:firstLine="991"/>
        <w:rPr>
          <w:rFonts w:asciiTheme="minorHAnsi" w:eastAsiaTheme="minorEastAsia" w:hAnsiTheme="minorHAnsi" w:cstheme="minorBidi"/>
          <w:noProof/>
          <w:kern w:val="2"/>
          <w:szCs w:val="22"/>
        </w:rPr>
      </w:pPr>
      <w:hyperlink w:anchor="_Toc528745314" w:history="1">
        <w:r w:rsidR="00B82F70" w:rsidRPr="00356C9B">
          <w:rPr>
            <w:rStyle w:val="a3"/>
            <w:rFonts w:eastAsia="標楷體" w:hint="eastAsia"/>
            <w:noProof/>
          </w:rPr>
          <w:t>圖</w:t>
        </w:r>
        <w:r w:rsidR="00B82F70" w:rsidRPr="00356C9B">
          <w:rPr>
            <w:rStyle w:val="a3"/>
            <w:rFonts w:eastAsia="標楷體"/>
            <w:noProof/>
          </w:rPr>
          <w:t>4-3  102-106</w:t>
        </w:r>
        <w:r w:rsidR="00B82F70" w:rsidRPr="00356C9B">
          <w:rPr>
            <w:rStyle w:val="a3"/>
            <w:rFonts w:eastAsia="標楷體" w:hint="eastAsia"/>
            <w:noProof/>
          </w:rPr>
          <w:t>學年度研究所碩士班應屆畢業生就業力自我評估分析</w:t>
        </w:r>
        <w:r w:rsidR="00B82F70" w:rsidRPr="00356C9B">
          <w:rPr>
            <w:rStyle w:val="a3"/>
            <w:rFonts w:eastAsia="標楷體" w:hint="eastAsia"/>
            <w:noProof/>
            <w:lang w:eastAsia="zh-HK"/>
          </w:rPr>
          <w:t>圖</w:t>
        </w:r>
        <w:r w:rsidR="00B82F70">
          <w:rPr>
            <w:noProof/>
            <w:webHidden/>
          </w:rPr>
          <w:tab/>
        </w:r>
        <w:r w:rsidR="00B82F70">
          <w:rPr>
            <w:noProof/>
            <w:webHidden/>
          </w:rPr>
          <w:fldChar w:fldCharType="begin"/>
        </w:r>
        <w:r w:rsidR="00B82F70">
          <w:rPr>
            <w:noProof/>
            <w:webHidden/>
          </w:rPr>
          <w:instrText xml:space="preserve"> PAGEREF _Toc528745314 \h </w:instrText>
        </w:r>
        <w:r w:rsidR="00B82F70">
          <w:rPr>
            <w:noProof/>
            <w:webHidden/>
          </w:rPr>
        </w:r>
        <w:r w:rsidR="00B82F70">
          <w:rPr>
            <w:noProof/>
            <w:webHidden/>
          </w:rPr>
          <w:fldChar w:fldCharType="separate"/>
        </w:r>
        <w:r>
          <w:rPr>
            <w:noProof/>
            <w:webHidden/>
          </w:rPr>
          <w:t>34</w:t>
        </w:r>
        <w:r w:rsidR="00B82F70">
          <w:rPr>
            <w:noProof/>
            <w:webHidden/>
          </w:rPr>
          <w:fldChar w:fldCharType="end"/>
        </w:r>
      </w:hyperlink>
    </w:p>
    <w:p w:rsidR="00B82F70" w:rsidRDefault="00870AD3" w:rsidP="002006F8">
      <w:pPr>
        <w:pStyle w:val="aff6"/>
        <w:tabs>
          <w:tab w:val="right" w:leader="dot" w:pos="9628"/>
        </w:tabs>
        <w:snapToGrid w:val="0"/>
        <w:spacing w:line="420" w:lineRule="exact"/>
        <w:ind w:firstLineChars="413" w:firstLine="991"/>
        <w:rPr>
          <w:rFonts w:asciiTheme="minorHAnsi" w:eastAsiaTheme="minorEastAsia" w:hAnsiTheme="minorHAnsi" w:cstheme="minorBidi"/>
          <w:noProof/>
          <w:kern w:val="2"/>
          <w:szCs w:val="22"/>
        </w:rPr>
      </w:pPr>
      <w:hyperlink w:anchor="_Toc528745315" w:history="1">
        <w:r w:rsidR="00B82F70" w:rsidRPr="00356C9B">
          <w:rPr>
            <w:rStyle w:val="a3"/>
            <w:rFonts w:eastAsia="標楷體" w:hint="eastAsia"/>
            <w:noProof/>
          </w:rPr>
          <w:t>圖</w:t>
        </w:r>
        <w:r w:rsidR="00B82F70" w:rsidRPr="00356C9B">
          <w:rPr>
            <w:rStyle w:val="a3"/>
            <w:rFonts w:eastAsia="標楷體"/>
            <w:noProof/>
          </w:rPr>
          <w:t>4-4  102-106</w:t>
        </w:r>
        <w:r w:rsidR="00B82F70" w:rsidRPr="00356C9B">
          <w:rPr>
            <w:rStyle w:val="a3"/>
            <w:rFonts w:eastAsia="標楷體" w:hint="eastAsia"/>
            <w:noProof/>
          </w:rPr>
          <w:t>學年度進修碩士班應屆畢業生就業力自我評估分析</w:t>
        </w:r>
        <w:r w:rsidR="00B82F70" w:rsidRPr="00356C9B">
          <w:rPr>
            <w:rStyle w:val="a3"/>
            <w:rFonts w:eastAsia="標楷體" w:hint="eastAsia"/>
            <w:noProof/>
            <w:lang w:eastAsia="zh-HK"/>
          </w:rPr>
          <w:t>圖</w:t>
        </w:r>
        <w:r w:rsidR="00B82F70">
          <w:rPr>
            <w:noProof/>
            <w:webHidden/>
          </w:rPr>
          <w:tab/>
        </w:r>
        <w:r w:rsidR="00B82F70">
          <w:rPr>
            <w:noProof/>
            <w:webHidden/>
          </w:rPr>
          <w:fldChar w:fldCharType="begin"/>
        </w:r>
        <w:r w:rsidR="00B82F70">
          <w:rPr>
            <w:noProof/>
            <w:webHidden/>
          </w:rPr>
          <w:instrText xml:space="preserve"> PAGEREF _Toc528745315 \h </w:instrText>
        </w:r>
        <w:r w:rsidR="00B82F70">
          <w:rPr>
            <w:noProof/>
            <w:webHidden/>
          </w:rPr>
        </w:r>
        <w:r w:rsidR="00B82F70">
          <w:rPr>
            <w:noProof/>
            <w:webHidden/>
          </w:rPr>
          <w:fldChar w:fldCharType="separate"/>
        </w:r>
        <w:r>
          <w:rPr>
            <w:noProof/>
            <w:webHidden/>
          </w:rPr>
          <w:t>36</w:t>
        </w:r>
        <w:r w:rsidR="00B82F70">
          <w:rPr>
            <w:noProof/>
            <w:webHidden/>
          </w:rPr>
          <w:fldChar w:fldCharType="end"/>
        </w:r>
      </w:hyperlink>
    </w:p>
    <w:p w:rsidR="00B82F70" w:rsidRDefault="00870AD3" w:rsidP="002006F8">
      <w:pPr>
        <w:pStyle w:val="aff6"/>
        <w:tabs>
          <w:tab w:val="right" w:leader="dot" w:pos="9628"/>
        </w:tabs>
        <w:snapToGrid w:val="0"/>
        <w:spacing w:line="420" w:lineRule="exact"/>
        <w:ind w:firstLineChars="413" w:firstLine="991"/>
        <w:rPr>
          <w:rFonts w:asciiTheme="minorHAnsi" w:eastAsiaTheme="minorEastAsia" w:hAnsiTheme="minorHAnsi" w:cstheme="minorBidi"/>
          <w:noProof/>
          <w:kern w:val="2"/>
          <w:szCs w:val="22"/>
        </w:rPr>
      </w:pPr>
      <w:hyperlink w:anchor="_Toc528745316" w:history="1">
        <w:r w:rsidR="00B82F70" w:rsidRPr="00356C9B">
          <w:rPr>
            <w:rStyle w:val="a3"/>
            <w:rFonts w:eastAsia="標楷體" w:hint="eastAsia"/>
            <w:noProof/>
          </w:rPr>
          <w:t>圖</w:t>
        </w:r>
        <w:r w:rsidR="00B82F70" w:rsidRPr="00356C9B">
          <w:rPr>
            <w:rStyle w:val="a3"/>
            <w:rFonts w:eastAsia="標楷體"/>
            <w:noProof/>
          </w:rPr>
          <w:t>4-5  103-106</w:t>
        </w:r>
        <w:r w:rsidR="00B82F70" w:rsidRPr="00356C9B">
          <w:rPr>
            <w:rStyle w:val="a3"/>
            <w:rFonts w:eastAsia="標楷體" w:hint="eastAsia"/>
            <w:noProof/>
          </w:rPr>
          <w:t>學年度研究所博士班應屆畢業生就業力自我評估分析</w:t>
        </w:r>
        <w:r w:rsidR="00B82F70" w:rsidRPr="00356C9B">
          <w:rPr>
            <w:rStyle w:val="a3"/>
            <w:rFonts w:eastAsia="標楷體" w:hint="eastAsia"/>
            <w:noProof/>
            <w:lang w:eastAsia="zh-HK"/>
          </w:rPr>
          <w:t>圖</w:t>
        </w:r>
        <w:r w:rsidR="00B82F70">
          <w:rPr>
            <w:noProof/>
            <w:webHidden/>
          </w:rPr>
          <w:tab/>
        </w:r>
        <w:r w:rsidR="00B82F70">
          <w:rPr>
            <w:noProof/>
            <w:webHidden/>
          </w:rPr>
          <w:fldChar w:fldCharType="begin"/>
        </w:r>
        <w:r w:rsidR="00B82F70">
          <w:rPr>
            <w:noProof/>
            <w:webHidden/>
          </w:rPr>
          <w:instrText xml:space="preserve"> PAGEREF _Toc528745316 \h </w:instrText>
        </w:r>
        <w:r w:rsidR="00B82F70">
          <w:rPr>
            <w:noProof/>
            <w:webHidden/>
          </w:rPr>
        </w:r>
        <w:r w:rsidR="00B82F70">
          <w:rPr>
            <w:noProof/>
            <w:webHidden/>
          </w:rPr>
          <w:fldChar w:fldCharType="separate"/>
        </w:r>
        <w:r>
          <w:rPr>
            <w:noProof/>
            <w:webHidden/>
          </w:rPr>
          <w:t>37</w:t>
        </w:r>
        <w:r w:rsidR="00B82F70">
          <w:rPr>
            <w:noProof/>
            <w:webHidden/>
          </w:rPr>
          <w:fldChar w:fldCharType="end"/>
        </w:r>
      </w:hyperlink>
    </w:p>
    <w:p w:rsidR="00BB6AD7" w:rsidRDefault="00B82F70" w:rsidP="002006F8">
      <w:pPr>
        <w:pStyle w:val="Default"/>
        <w:snapToGrid w:val="0"/>
        <w:spacing w:line="420" w:lineRule="exact"/>
        <w:ind w:firstLineChars="413" w:firstLine="991"/>
      </w:pPr>
      <w:r>
        <w:fldChar w:fldCharType="end"/>
      </w:r>
    </w:p>
    <w:p w:rsidR="00BB6AD7" w:rsidRDefault="00BB6AD7" w:rsidP="00B82F70">
      <w:pPr>
        <w:pStyle w:val="aff6"/>
        <w:tabs>
          <w:tab w:val="right" w:leader="dot" w:pos="9628"/>
        </w:tabs>
        <w:snapToGrid w:val="0"/>
        <w:spacing w:line="420" w:lineRule="exact"/>
        <w:ind w:firstLine="0"/>
      </w:pPr>
    </w:p>
    <w:p w:rsidR="00471F5B" w:rsidRDefault="00471F5B" w:rsidP="00B82F70">
      <w:pPr>
        <w:snapToGrid w:val="0"/>
        <w:spacing w:line="420" w:lineRule="exact"/>
      </w:pPr>
    </w:p>
    <w:p w:rsidR="00471F5B" w:rsidRPr="00471F5B" w:rsidRDefault="00471F5B" w:rsidP="00B82F70">
      <w:pPr>
        <w:snapToGrid w:val="0"/>
        <w:spacing w:line="420" w:lineRule="exact"/>
        <w:jc w:val="center"/>
      </w:pPr>
    </w:p>
    <w:p w:rsidR="00BB6AD7" w:rsidRDefault="00BB6AD7">
      <w:pPr>
        <w:pStyle w:val="Default"/>
        <w:snapToGrid w:val="0"/>
        <w:spacing w:line="420" w:lineRule="auto"/>
        <w:ind w:left="991" w:hanging="2"/>
        <w:jc w:val="center"/>
      </w:pPr>
    </w:p>
    <w:p w:rsidR="00BB6AD7" w:rsidRDefault="00BB6AD7">
      <w:pPr>
        <w:pStyle w:val="Default"/>
        <w:snapToGrid w:val="0"/>
        <w:spacing w:line="420" w:lineRule="auto"/>
        <w:ind w:left="991" w:hanging="2"/>
        <w:jc w:val="center"/>
        <w:sectPr w:rsidR="00BB6AD7">
          <w:footerReference w:type="default" r:id="rId10"/>
          <w:pgSz w:w="11906" w:h="16838"/>
          <w:pgMar w:top="1134" w:right="1134" w:bottom="1134" w:left="1134" w:header="720" w:footer="720" w:gutter="0"/>
          <w:pgNumType w:start="1"/>
          <w:cols w:space="720"/>
          <w:docGrid w:type="lines" w:linePitch="1283"/>
        </w:sectPr>
      </w:pPr>
    </w:p>
    <w:p w:rsidR="00BB6AD7" w:rsidRDefault="00821BB4">
      <w:pPr>
        <w:pStyle w:val="Default"/>
        <w:snapToGrid w:val="0"/>
        <w:spacing w:line="420" w:lineRule="auto"/>
        <w:jc w:val="center"/>
      </w:pPr>
      <w:r>
        <w:rPr>
          <w:rFonts w:ascii="Times New Roman" w:hAnsi="Times New Roman" w:cs="Times New Roman"/>
          <w:b/>
          <w:color w:val="auto"/>
          <w:sz w:val="32"/>
          <w:szCs w:val="32"/>
        </w:rPr>
        <w:lastRenderedPageBreak/>
        <w:t>前</w:t>
      </w:r>
      <w:r>
        <w:rPr>
          <w:rFonts w:ascii="Times New Roman" w:hAnsi="Times New Roman" w:cs="Times New Roman"/>
          <w:b/>
          <w:color w:val="auto"/>
          <w:sz w:val="32"/>
          <w:szCs w:val="32"/>
        </w:rPr>
        <w:t xml:space="preserve">  </w:t>
      </w:r>
      <w:r>
        <w:rPr>
          <w:rFonts w:ascii="Times New Roman" w:hAnsi="Times New Roman" w:cs="Times New Roman"/>
          <w:b/>
          <w:color w:val="auto"/>
          <w:sz w:val="32"/>
          <w:szCs w:val="32"/>
        </w:rPr>
        <w:t>言</w:t>
      </w:r>
    </w:p>
    <w:p w:rsidR="00BB6AD7" w:rsidRDefault="00821BB4">
      <w:pPr>
        <w:spacing w:before="180" w:line="420" w:lineRule="exact"/>
        <w:ind w:firstLine="480"/>
        <w:jc w:val="both"/>
      </w:pPr>
      <w:r>
        <w:rPr>
          <w:rFonts w:eastAsia="標楷體"/>
          <w:kern w:val="0"/>
        </w:rPr>
        <w:t>本調查係使用本校「校務行政系統」之「應屆畢業生調查問卷」來進行，調查對象為本校</w:t>
      </w:r>
      <w:r>
        <w:rPr>
          <w:rFonts w:eastAsia="標楷體"/>
        </w:rPr>
        <w:t>106</w:t>
      </w:r>
      <w:r>
        <w:rPr>
          <w:rFonts w:eastAsia="標楷體"/>
          <w:kern w:val="0"/>
        </w:rPr>
        <w:t>學年度本國籍應屆畢業生，調查時程</w:t>
      </w:r>
      <w:r>
        <w:rPr>
          <w:rFonts w:eastAsia="標楷體"/>
        </w:rPr>
        <w:t>自</w:t>
      </w:r>
      <w:r>
        <w:rPr>
          <w:rFonts w:eastAsia="標楷體"/>
        </w:rPr>
        <w:t>107</w:t>
      </w:r>
      <w:r>
        <w:rPr>
          <w:rFonts w:eastAsia="標楷體"/>
        </w:rPr>
        <w:t>年</w:t>
      </w:r>
      <w:r>
        <w:rPr>
          <w:rFonts w:eastAsia="標楷體"/>
        </w:rPr>
        <w:t>1</w:t>
      </w:r>
      <w:r>
        <w:rPr>
          <w:rFonts w:eastAsia="標楷體"/>
        </w:rPr>
        <w:t>月至</w:t>
      </w:r>
      <w:r>
        <w:rPr>
          <w:rFonts w:eastAsia="標楷體"/>
        </w:rPr>
        <w:t>9</w:t>
      </w:r>
      <w:r>
        <w:rPr>
          <w:rFonts w:eastAsia="標楷體"/>
        </w:rPr>
        <w:t>月</w:t>
      </w:r>
      <w:r>
        <w:rPr>
          <w:rFonts w:eastAsia="標楷體"/>
        </w:rPr>
        <w:t>30</w:t>
      </w:r>
      <w:r>
        <w:rPr>
          <w:rFonts w:eastAsia="標楷體"/>
        </w:rPr>
        <w:t>日止。學生事務處學生職涯發展中心依據問卷結果撰寫成此分析報告，期作為本校及各系就業輔導、培育人才的參考。本報告分為畢業生流向、證照及檢定證書、</w:t>
      </w:r>
      <w:r>
        <w:rPr>
          <w:rFonts w:eastAsia="標楷體"/>
          <w:lang w:eastAsia="zh-HK"/>
        </w:rPr>
        <w:t>對系所及</w:t>
      </w:r>
      <w:r>
        <w:rPr>
          <w:rFonts w:eastAsia="標楷體"/>
        </w:rPr>
        <w:t>學校滿意度以及就業力</w:t>
      </w:r>
      <w:r>
        <w:rPr>
          <w:rFonts w:eastAsia="標楷體"/>
          <w:lang w:eastAsia="zh-HK"/>
        </w:rPr>
        <w:t>自我</w:t>
      </w:r>
      <w:r>
        <w:rPr>
          <w:rFonts w:eastAsia="標楷體"/>
        </w:rPr>
        <w:t>評估等</w:t>
      </w:r>
      <w:r>
        <w:rPr>
          <w:rFonts w:eastAsia="標楷體"/>
        </w:rPr>
        <w:t>4</w:t>
      </w:r>
      <w:r>
        <w:rPr>
          <w:rFonts w:eastAsia="標楷體"/>
        </w:rPr>
        <w:t>部份。</w:t>
      </w:r>
    </w:p>
    <w:p w:rsidR="00BB6AD7" w:rsidRDefault="00821BB4">
      <w:pPr>
        <w:pStyle w:val="1"/>
        <w:spacing w:after="0"/>
        <w:jc w:val="center"/>
      </w:pPr>
      <w:bookmarkStart w:id="0" w:name="_Toc500164721"/>
      <w:bookmarkStart w:id="1" w:name="_Toc504393147"/>
      <w:bookmarkStart w:id="2" w:name="_Toc504393355"/>
      <w:bookmarkStart w:id="3" w:name="_Toc527634426"/>
      <w:bookmarkStart w:id="4" w:name="_Toc527725306"/>
      <w:bookmarkStart w:id="5" w:name="_Toc528310036"/>
      <w:bookmarkStart w:id="6" w:name="_Toc528680099"/>
      <w:bookmarkStart w:id="7" w:name="_Toc528739174"/>
      <w:r>
        <w:rPr>
          <w:rFonts w:ascii="Times New Roman" w:eastAsia="標楷體" w:hAnsi="Times New Roman"/>
          <w:b w:val="0"/>
          <w:sz w:val="32"/>
          <w:szCs w:val="32"/>
        </w:rPr>
        <w:t>壹、畢業生流向</w:t>
      </w:r>
      <w:bookmarkEnd w:id="0"/>
      <w:bookmarkEnd w:id="1"/>
      <w:bookmarkEnd w:id="2"/>
      <w:bookmarkEnd w:id="3"/>
      <w:bookmarkEnd w:id="4"/>
      <w:bookmarkEnd w:id="5"/>
      <w:bookmarkEnd w:id="6"/>
      <w:bookmarkEnd w:id="7"/>
    </w:p>
    <w:p w:rsidR="00BB6AD7" w:rsidRDefault="00821BB4">
      <w:pPr>
        <w:spacing w:line="420" w:lineRule="exact"/>
        <w:ind w:firstLine="482"/>
        <w:jc w:val="both"/>
      </w:pPr>
      <w:r>
        <w:rPr>
          <w:rFonts w:eastAsia="標楷體"/>
        </w:rPr>
        <w:t>依畢業生之所屬學制區分為大學部</w:t>
      </w:r>
      <w:r>
        <w:rPr>
          <w:rFonts w:ascii="標楷體" w:eastAsia="標楷體" w:hAnsi="標楷體"/>
        </w:rPr>
        <w:t>、</w:t>
      </w:r>
      <w:r>
        <w:rPr>
          <w:rFonts w:eastAsia="標楷體"/>
        </w:rPr>
        <w:t>進修學士班</w:t>
      </w:r>
      <w:r>
        <w:rPr>
          <w:rFonts w:ascii="標楷體" w:eastAsia="標楷體" w:hAnsi="標楷體"/>
        </w:rPr>
        <w:t>、</w:t>
      </w:r>
      <w:r>
        <w:rPr>
          <w:rFonts w:eastAsia="標楷體"/>
        </w:rPr>
        <w:t>研究所碩士班、進修碩士班及研究所博士班。</w:t>
      </w:r>
    </w:p>
    <w:p w:rsidR="00BB6AD7" w:rsidRDefault="00821BB4">
      <w:pPr>
        <w:numPr>
          <w:ilvl w:val="1"/>
          <w:numId w:val="1"/>
        </w:numPr>
        <w:tabs>
          <w:tab w:val="left" w:pos="360"/>
        </w:tabs>
        <w:spacing w:line="500" w:lineRule="exact"/>
        <w:ind w:left="720"/>
        <w:rPr>
          <w:rFonts w:eastAsia="標楷體"/>
          <w:b/>
          <w:sz w:val="28"/>
          <w:szCs w:val="28"/>
        </w:rPr>
      </w:pPr>
      <w:r>
        <w:rPr>
          <w:rFonts w:eastAsia="標楷體"/>
          <w:b/>
          <w:sz w:val="28"/>
          <w:szCs w:val="28"/>
        </w:rPr>
        <w:t>大學部</w:t>
      </w:r>
    </w:p>
    <w:p w:rsidR="00BB6AD7" w:rsidRDefault="00821BB4">
      <w:pPr>
        <w:spacing w:before="180" w:line="420" w:lineRule="exact"/>
        <w:ind w:firstLine="480"/>
        <w:jc w:val="both"/>
        <w:rPr>
          <w:rFonts w:eastAsia="標楷體"/>
        </w:rPr>
      </w:pPr>
      <w:r>
        <w:rPr>
          <w:rFonts w:eastAsia="標楷體"/>
        </w:rPr>
        <w:t>依據本校</w:t>
      </w:r>
      <w:r>
        <w:rPr>
          <w:rFonts w:eastAsia="標楷體"/>
        </w:rPr>
        <w:t>106</w:t>
      </w:r>
      <w:r>
        <w:rPr>
          <w:rFonts w:eastAsia="標楷體"/>
        </w:rPr>
        <w:t>學年度應屆畢業生至本校「校務行政系統」之「應屆畢業生調查問卷」資訊平台填寫問卷之資料分析，</w:t>
      </w:r>
      <w:r>
        <w:rPr>
          <w:rFonts w:eastAsia="標楷體"/>
        </w:rPr>
        <w:t>106</w:t>
      </w:r>
      <w:r>
        <w:rPr>
          <w:rFonts w:eastAsia="標楷體"/>
        </w:rPr>
        <w:t>學年度大學部畢業生流向如表</w:t>
      </w:r>
      <w:r>
        <w:rPr>
          <w:rFonts w:eastAsia="標楷體"/>
        </w:rPr>
        <w:t>1-1</w:t>
      </w:r>
      <w:r>
        <w:rPr>
          <w:rFonts w:eastAsia="標楷體"/>
        </w:rPr>
        <w:t>，各系大學部畢業生流向如附表一。</w:t>
      </w:r>
      <w:r>
        <w:rPr>
          <w:rFonts w:eastAsia="標楷體"/>
        </w:rPr>
        <w:t>106</w:t>
      </w:r>
      <w:r>
        <w:rPr>
          <w:rFonts w:eastAsia="標楷體"/>
        </w:rPr>
        <w:t>學年度本校大學部本國籍應屆畢業人數為</w:t>
      </w:r>
      <w:r>
        <w:rPr>
          <w:rFonts w:eastAsia="標楷體"/>
        </w:rPr>
        <w:t>1,752</w:t>
      </w:r>
      <w:r>
        <w:rPr>
          <w:rFonts w:eastAsia="標楷體"/>
        </w:rPr>
        <w:t>人，有效問卷數</w:t>
      </w:r>
      <w:r>
        <w:rPr>
          <w:rFonts w:eastAsia="標楷體"/>
        </w:rPr>
        <w:t>1,740</w:t>
      </w:r>
      <w:r>
        <w:rPr>
          <w:rFonts w:eastAsia="標楷體"/>
        </w:rPr>
        <w:t>份。</w:t>
      </w:r>
      <w:r>
        <w:rPr>
          <w:rFonts w:eastAsia="標楷體"/>
        </w:rPr>
        <w:t>106</w:t>
      </w:r>
      <w:r>
        <w:rPr>
          <w:rFonts w:eastAsia="標楷體"/>
        </w:rPr>
        <w:t>學年度大學部畢業生選擇就業者為</w:t>
      </w:r>
      <w:r>
        <w:rPr>
          <w:rFonts w:eastAsia="標楷體"/>
        </w:rPr>
        <w:t>34%</w:t>
      </w:r>
      <w:r>
        <w:rPr>
          <w:rFonts w:eastAsia="標楷體"/>
        </w:rPr>
        <w:t>，選擇繼續進修者為</w:t>
      </w:r>
      <w:r>
        <w:rPr>
          <w:rFonts w:eastAsia="標楷體"/>
        </w:rPr>
        <w:t>35%</w:t>
      </w:r>
      <w:r>
        <w:rPr>
          <w:rFonts w:eastAsia="標楷體"/>
        </w:rPr>
        <w:t>。</w:t>
      </w:r>
    </w:p>
    <w:p w:rsidR="00BB6AD7" w:rsidRPr="007710E6" w:rsidRDefault="007710E6" w:rsidP="007710E6">
      <w:pPr>
        <w:pStyle w:val="aff5"/>
        <w:snapToGrid w:val="0"/>
        <w:spacing w:beforeLines="20" w:before="236"/>
        <w:rPr>
          <w:rFonts w:eastAsia="標楷體"/>
        </w:rPr>
      </w:pPr>
      <w:bookmarkStart w:id="8" w:name="_Toc528330922"/>
      <w:bookmarkStart w:id="9" w:name="_Toc528682674"/>
      <w:bookmarkStart w:id="10" w:name="_Toc528745023"/>
      <w:r w:rsidRPr="007710E6">
        <w:rPr>
          <w:rFonts w:eastAsia="標楷體"/>
        </w:rPr>
        <w:t>表</w:t>
      </w:r>
      <w:r w:rsidRPr="007710E6">
        <w:rPr>
          <w:rFonts w:eastAsia="標楷體"/>
        </w:rPr>
        <w:t>1-</w:t>
      </w:r>
      <w:r w:rsidRPr="007710E6">
        <w:rPr>
          <w:rFonts w:eastAsia="標楷體"/>
        </w:rPr>
        <w:fldChar w:fldCharType="begin"/>
      </w:r>
      <w:r w:rsidRPr="007710E6">
        <w:rPr>
          <w:rFonts w:eastAsia="標楷體"/>
        </w:rPr>
        <w:instrText xml:space="preserve"> SEQ </w:instrText>
      </w:r>
      <w:r w:rsidRPr="007710E6">
        <w:rPr>
          <w:rFonts w:eastAsia="標楷體"/>
        </w:rPr>
        <w:instrText>表</w:instrText>
      </w:r>
      <w:r w:rsidRPr="007710E6">
        <w:rPr>
          <w:rFonts w:eastAsia="標楷體"/>
        </w:rPr>
        <w:instrText xml:space="preserve">1- \* ARABIC </w:instrText>
      </w:r>
      <w:r w:rsidRPr="007710E6">
        <w:rPr>
          <w:rFonts w:eastAsia="標楷體"/>
        </w:rPr>
        <w:fldChar w:fldCharType="separate"/>
      </w:r>
      <w:r w:rsidR="00870AD3">
        <w:rPr>
          <w:rFonts w:eastAsia="標楷體"/>
          <w:noProof/>
        </w:rPr>
        <w:t>1</w:t>
      </w:r>
      <w:r w:rsidRPr="007710E6">
        <w:rPr>
          <w:rFonts w:eastAsia="標楷體"/>
        </w:rPr>
        <w:fldChar w:fldCharType="end"/>
      </w:r>
      <w:r w:rsidR="00821BB4" w:rsidRPr="007710E6">
        <w:rPr>
          <w:rFonts w:eastAsia="標楷體"/>
        </w:rPr>
        <w:t xml:space="preserve">  100-106</w:t>
      </w:r>
      <w:r w:rsidR="00821BB4" w:rsidRPr="007710E6">
        <w:rPr>
          <w:rFonts w:eastAsia="標楷體"/>
        </w:rPr>
        <w:t>學年度大學部應屆畢業生流向</w:t>
      </w:r>
      <w:r w:rsidR="00821BB4" w:rsidRPr="007710E6">
        <w:rPr>
          <w:rFonts w:eastAsia="標楷體"/>
          <w:lang w:eastAsia="zh-HK"/>
        </w:rPr>
        <w:t>表</w:t>
      </w:r>
      <w:bookmarkEnd w:id="8"/>
      <w:bookmarkEnd w:id="9"/>
      <w:bookmarkEnd w:id="10"/>
    </w:p>
    <w:tbl>
      <w:tblPr>
        <w:tblW w:w="4945" w:type="pct"/>
        <w:tblInd w:w="108" w:type="dxa"/>
        <w:tblCellMar>
          <w:left w:w="10" w:type="dxa"/>
          <w:right w:w="10" w:type="dxa"/>
        </w:tblCellMar>
        <w:tblLook w:val="04A0" w:firstRow="1" w:lastRow="0" w:firstColumn="1" w:lastColumn="0" w:noHBand="0" w:noVBand="1"/>
      </w:tblPr>
      <w:tblGrid>
        <w:gridCol w:w="898"/>
        <w:gridCol w:w="780"/>
        <w:gridCol w:w="779"/>
        <w:gridCol w:w="678"/>
        <w:gridCol w:w="734"/>
        <w:gridCol w:w="656"/>
        <w:gridCol w:w="776"/>
        <w:gridCol w:w="684"/>
        <w:gridCol w:w="794"/>
        <w:gridCol w:w="665"/>
        <w:gridCol w:w="750"/>
        <w:gridCol w:w="624"/>
        <w:gridCol w:w="704"/>
      </w:tblGrid>
      <w:tr w:rsidR="00BB6AD7">
        <w:trPr>
          <w:cantSplit/>
        </w:trPr>
        <w:tc>
          <w:tcPr>
            <w:tcW w:w="898"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rPr>
            </w:pPr>
            <w:r>
              <w:rPr>
                <w:rFonts w:eastAsia="標楷體"/>
              </w:rPr>
              <w:t>畢業</w:t>
            </w:r>
          </w:p>
          <w:p w:rsidR="00BB6AD7" w:rsidRDefault="00821BB4">
            <w:pPr>
              <w:jc w:val="center"/>
              <w:rPr>
                <w:rFonts w:eastAsia="標楷體"/>
              </w:rPr>
            </w:pPr>
            <w:r>
              <w:rPr>
                <w:rFonts w:eastAsia="標楷體"/>
              </w:rPr>
              <w:t>學年度</w:t>
            </w:r>
          </w:p>
        </w:tc>
        <w:tc>
          <w:tcPr>
            <w:tcW w:w="780"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rPr>
            </w:pPr>
            <w:r>
              <w:rPr>
                <w:rFonts w:eastAsia="標楷體"/>
              </w:rPr>
              <w:t>畢業</w:t>
            </w:r>
          </w:p>
          <w:p w:rsidR="00BB6AD7" w:rsidRDefault="00821BB4">
            <w:pPr>
              <w:jc w:val="center"/>
              <w:rPr>
                <w:rFonts w:eastAsia="標楷體"/>
              </w:rPr>
            </w:pPr>
            <w:r>
              <w:rPr>
                <w:rFonts w:eastAsia="標楷體"/>
              </w:rPr>
              <w:t>人數</w:t>
            </w:r>
          </w:p>
        </w:tc>
        <w:tc>
          <w:tcPr>
            <w:tcW w:w="779"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rPr>
            </w:pPr>
            <w:r>
              <w:rPr>
                <w:rFonts w:eastAsia="標楷體"/>
              </w:rPr>
              <w:t>有效</w:t>
            </w:r>
          </w:p>
          <w:p w:rsidR="00BB6AD7" w:rsidRDefault="00821BB4">
            <w:pPr>
              <w:jc w:val="center"/>
              <w:rPr>
                <w:rFonts w:eastAsia="標楷體"/>
              </w:rPr>
            </w:pPr>
            <w:r>
              <w:rPr>
                <w:rFonts w:eastAsia="標楷體"/>
              </w:rPr>
              <w:t>問卷</w:t>
            </w:r>
          </w:p>
        </w:tc>
        <w:tc>
          <w:tcPr>
            <w:tcW w:w="7065" w:type="dxa"/>
            <w:gridSpan w:val="10"/>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pStyle w:val="Default"/>
              <w:jc w:val="center"/>
              <w:rPr>
                <w:rFonts w:ascii="Times New Roman" w:hAnsi="Times New Roman" w:cs="Times New Roman"/>
                <w:color w:val="auto"/>
              </w:rPr>
            </w:pPr>
            <w:r>
              <w:rPr>
                <w:rFonts w:ascii="Times New Roman" w:hAnsi="Times New Roman" w:cs="Times New Roman"/>
                <w:color w:val="auto"/>
              </w:rPr>
              <w:t>畢業流向（人數</w:t>
            </w:r>
            <w:r>
              <w:rPr>
                <w:rFonts w:ascii="Times New Roman" w:hAnsi="Times New Roman" w:cs="Times New Roman"/>
                <w:color w:val="auto"/>
              </w:rPr>
              <w:t xml:space="preserve"> / </w:t>
            </w:r>
            <w:r>
              <w:rPr>
                <w:rFonts w:ascii="Times New Roman" w:hAnsi="Times New Roman" w:cs="Times New Roman"/>
                <w:color w:val="auto"/>
              </w:rPr>
              <w:t>比例）</w:t>
            </w:r>
          </w:p>
        </w:tc>
      </w:tr>
      <w:tr w:rsidR="00BB6AD7">
        <w:trPr>
          <w:cantSplit/>
          <w:trHeight w:val="360"/>
        </w:trPr>
        <w:tc>
          <w:tcPr>
            <w:tcW w:w="898"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BB6AD7">
            <w:pPr>
              <w:widowControl/>
              <w:jc w:val="center"/>
              <w:rPr>
                <w:rFonts w:eastAsia="標楷體"/>
              </w:rPr>
            </w:pPr>
          </w:p>
        </w:tc>
        <w:tc>
          <w:tcPr>
            <w:tcW w:w="780"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BB6AD7">
            <w:pPr>
              <w:widowControl/>
              <w:jc w:val="center"/>
              <w:rPr>
                <w:rFonts w:eastAsia="標楷體"/>
              </w:rPr>
            </w:pPr>
          </w:p>
        </w:tc>
        <w:tc>
          <w:tcPr>
            <w:tcW w:w="779"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BB6AD7">
            <w:pPr>
              <w:widowControl/>
              <w:jc w:val="center"/>
              <w:rPr>
                <w:rFonts w:eastAsia="標楷體"/>
              </w:rPr>
            </w:pP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rPr>
            </w:pPr>
            <w:r>
              <w:rPr>
                <w:rFonts w:eastAsia="標楷體"/>
              </w:rPr>
              <w:t>就業</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pStyle w:val="Default"/>
              <w:jc w:val="center"/>
              <w:rPr>
                <w:rFonts w:ascii="Times New Roman" w:hAnsi="Times New Roman" w:cs="Times New Roman"/>
                <w:color w:val="auto"/>
              </w:rPr>
            </w:pPr>
            <w:r>
              <w:rPr>
                <w:rFonts w:ascii="Times New Roman" w:hAnsi="Times New Roman" w:cs="Times New Roman"/>
                <w:color w:val="auto"/>
              </w:rPr>
              <w:t>服役</w:t>
            </w:r>
          </w:p>
        </w:tc>
        <w:tc>
          <w:tcPr>
            <w:tcW w:w="1478"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pStyle w:val="Default"/>
              <w:jc w:val="center"/>
              <w:rPr>
                <w:rFonts w:ascii="Times New Roman" w:hAnsi="Times New Roman" w:cs="Times New Roman"/>
                <w:color w:val="auto"/>
              </w:rPr>
            </w:pPr>
            <w:r>
              <w:rPr>
                <w:rFonts w:ascii="Times New Roman" w:hAnsi="Times New Roman" w:cs="Times New Roman"/>
                <w:color w:val="auto"/>
              </w:rPr>
              <w:t>繼續進修</w:t>
            </w:r>
          </w:p>
        </w:tc>
        <w:tc>
          <w:tcPr>
            <w:tcW w:w="1415"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rPr>
            </w:pPr>
            <w:r>
              <w:rPr>
                <w:rFonts w:eastAsia="標楷體"/>
              </w:rPr>
              <w:t>暫不就業</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pStyle w:val="Default"/>
              <w:jc w:val="center"/>
              <w:rPr>
                <w:rFonts w:ascii="Times New Roman" w:hAnsi="Times New Roman" w:cs="Times New Roman"/>
                <w:color w:val="auto"/>
              </w:rPr>
            </w:pPr>
            <w:r>
              <w:rPr>
                <w:rFonts w:ascii="Times New Roman" w:hAnsi="Times New Roman" w:cs="Times New Roman"/>
                <w:color w:val="auto"/>
              </w:rPr>
              <w:t>其他</w:t>
            </w:r>
          </w:p>
        </w:tc>
      </w:tr>
      <w:tr w:rsidR="00BB6AD7">
        <w:trPr>
          <w:cantSplit/>
          <w:trHeight w:val="360"/>
        </w:trPr>
        <w:tc>
          <w:tcPr>
            <w:tcW w:w="898"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BB6AD7">
            <w:pPr>
              <w:widowControl/>
              <w:jc w:val="center"/>
              <w:rPr>
                <w:rFonts w:eastAsia="標楷體"/>
              </w:rPr>
            </w:pPr>
          </w:p>
        </w:tc>
        <w:tc>
          <w:tcPr>
            <w:tcW w:w="780"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BB6AD7">
            <w:pPr>
              <w:widowControl/>
              <w:jc w:val="center"/>
              <w:rPr>
                <w:rFonts w:eastAsia="標楷體"/>
              </w:rPr>
            </w:pPr>
          </w:p>
        </w:tc>
        <w:tc>
          <w:tcPr>
            <w:tcW w:w="779"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BB6AD7">
            <w:pPr>
              <w:widowControl/>
              <w:jc w:val="center"/>
              <w:rPr>
                <w:rFonts w:eastAsia="標楷體"/>
              </w:rPr>
            </w:pPr>
          </w:p>
        </w:tc>
        <w:tc>
          <w:tcPr>
            <w:tcW w:w="67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spacing w:val="-20"/>
              </w:rPr>
            </w:pPr>
            <w:r>
              <w:rPr>
                <w:rFonts w:eastAsia="標楷體"/>
                <w:spacing w:val="-20"/>
              </w:rPr>
              <w:t>人數</w:t>
            </w:r>
          </w:p>
        </w:tc>
        <w:tc>
          <w:tcPr>
            <w:tcW w:w="73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ind w:left="-108"/>
              <w:jc w:val="center"/>
              <w:rPr>
                <w:rFonts w:eastAsia="標楷體"/>
                <w:spacing w:val="-20"/>
              </w:rPr>
            </w:pPr>
            <w:r>
              <w:rPr>
                <w:rFonts w:eastAsia="標楷體"/>
                <w:spacing w:val="-20"/>
              </w:rPr>
              <w:t>比例</w:t>
            </w:r>
          </w:p>
        </w:tc>
        <w:tc>
          <w:tcPr>
            <w:tcW w:w="65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spacing w:val="-20"/>
              </w:rPr>
            </w:pPr>
            <w:r>
              <w:rPr>
                <w:rFonts w:eastAsia="標楷體"/>
                <w:spacing w:val="-20"/>
              </w:rPr>
              <w:t>人數</w:t>
            </w:r>
          </w:p>
        </w:tc>
        <w:tc>
          <w:tcPr>
            <w:tcW w:w="77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ind w:left="-108"/>
              <w:jc w:val="center"/>
              <w:rPr>
                <w:rFonts w:eastAsia="標楷體"/>
                <w:spacing w:val="-20"/>
              </w:rPr>
            </w:pPr>
            <w:r>
              <w:rPr>
                <w:rFonts w:eastAsia="標楷體"/>
                <w:spacing w:val="-20"/>
              </w:rPr>
              <w:t>比例</w:t>
            </w:r>
          </w:p>
        </w:tc>
        <w:tc>
          <w:tcPr>
            <w:tcW w:w="68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spacing w:val="-20"/>
              </w:rPr>
            </w:pPr>
            <w:r>
              <w:rPr>
                <w:rFonts w:eastAsia="標楷體"/>
                <w:spacing w:val="-20"/>
              </w:rPr>
              <w:t>人數</w:t>
            </w:r>
          </w:p>
        </w:tc>
        <w:tc>
          <w:tcPr>
            <w:tcW w:w="79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ind w:left="-79"/>
              <w:jc w:val="center"/>
              <w:rPr>
                <w:rFonts w:eastAsia="標楷體"/>
                <w:spacing w:val="-20"/>
              </w:rPr>
            </w:pPr>
            <w:r>
              <w:rPr>
                <w:rFonts w:eastAsia="標楷體"/>
                <w:spacing w:val="-20"/>
              </w:rPr>
              <w:t>比例</w:t>
            </w:r>
          </w:p>
        </w:tc>
        <w:tc>
          <w:tcPr>
            <w:tcW w:w="66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spacing w:val="-20"/>
              </w:rPr>
            </w:pPr>
            <w:r>
              <w:rPr>
                <w:rFonts w:eastAsia="標楷體"/>
                <w:spacing w:val="-20"/>
              </w:rPr>
              <w:t>人數</w:t>
            </w:r>
          </w:p>
        </w:tc>
        <w:tc>
          <w:tcPr>
            <w:tcW w:w="750"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ind w:left="-108"/>
              <w:jc w:val="center"/>
              <w:rPr>
                <w:rFonts w:eastAsia="標楷體"/>
                <w:spacing w:val="-20"/>
              </w:rPr>
            </w:pPr>
            <w:r>
              <w:rPr>
                <w:rFonts w:eastAsia="標楷體"/>
                <w:spacing w:val="-20"/>
              </w:rPr>
              <w:t>比例</w:t>
            </w:r>
          </w:p>
        </w:tc>
        <w:tc>
          <w:tcPr>
            <w:tcW w:w="62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spacing w:val="-20"/>
              </w:rPr>
            </w:pPr>
            <w:r>
              <w:rPr>
                <w:rFonts w:eastAsia="標楷體"/>
                <w:spacing w:val="-20"/>
              </w:rPr>
              <w:t>人數</w:t>
            </w:r>
          </w:p>
        </w:tc>
        <w:tc>
          <w:tcPr>
            <w:tcW w:w="70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ind w:left="-120"/>
              <w:jc w:val="center"/>
              <w:rPr>
                <w:rFonts w:eastAsia="標楷體"/>
                <w:spacing w:val="-20"/>
              </w:rPr>
            </w:pPr>
            <w:r>
              <w:rPr>
                <w:rFonts w:eastAsia="標楷體"/>
                <w:spacing w:val="-20"/>
              </w:rPr>
              <w:t>比例</w:t>
            </w:r>
          </w:p>
        </w:tc>
      </w:tr>
      <w:tr w:rsidR="00BB6AD7">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pPr>
            <w:r>
              <w:rPr>
                <w:rFonts w:eastAsia="標楷體"/>
              </w:rPr>
              <w:t>100</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ind w:left="-106"/>
              <w:jc w:val="center"/>
              <w:rPr>
                <w:rFonts w:eastAsia="標楷體"/>
              </w:rPr>
            </w:pPr>
            <w:r>
              <w:rPr>
                <w:rFonts w:eastAsia="標楷體"/>
              </w:rPr>
              <w:t>1787</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1689</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426</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25%</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430</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25%</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588</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35%</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236</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14%</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9</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w:t>
            </w:r>
          </w:p>
        </w:tc>
      </w:tr>
      <w:tr w:rsidR="00BB6AD7">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101</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ind w:left="-106"/>
              <w:jc w:val="center"/>
              <w:rPr>
                <w:rFonts w:eastAsia="標楷體"/>
              </w:rPr>
            </w:pPr>
            <w:r>
              <w:rPr>
                <w:rFonts w:eastAsia="標楷體"/>
              </w:rPr>
              <w:t>1807</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1763</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558</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32%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417</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24%</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493</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28%</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285</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16%</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10</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1%</w:t>
            </w:r>
          </w:p>
        </w:tc>
      </w:tr>
      <w:tr w:rsidR="00BB6AD7">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102</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ind w:left="-106"/>
              <w:jc w:val="center"/>
              <w:rPr>
                <w:rFonts w:eastAsia="標楷體"/>
              </w:rPr>
            </w:pPr>
            <w:r>
              <w:rPr>
                <w:rFonts w:eastAsia="標楷體"/>
              </w:rPr>
              <w:t>1811</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1742</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717</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41%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270</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15%</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468</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27%</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280</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16%</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7</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w:t>
            </w:r>
          </w:p>
        </w:tc>
      </w:tr>
      <w:tr w:rsidR="00BB6AD7">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103</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ind w:left="-106"/>
              <w:jc w:val="center"/>
              <w:rPr>
                <w:rFonts w:eastAsia="標楷體"/>
              </w:rPr>
            </w:pPr>
            <w:r>
              <w:rPr>
                <w:rFonts w:eastAsia="標楷體"/>
              </w:rPr>
              <w:t>1694</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ind w:left="-106"/>
              <w:jc w:val="center"/>
              <w:rPr>
                <w:rFonts w:eastAsia="標楷體"/>
              </w:rPr>
            </w:pPr>
            <w:r>
              <w:rPr>
                <w:rFonts w:eastAsia="標楷體"/>
              </w:rPr>
              <w:t>1677</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532</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32%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337</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20%</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581</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35%</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206</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12%</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21</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1%</w:t>
            </w:r>
          </w:p>
        </w:tc>
      </w:tr>
      <w:tr w:rsidR="00BB6AD7">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104</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ind w:left="-106"/>
              <w:jc w:val="center"/>
              <w:rPr>
                <w:rFonts w:eastAsia="標楷體"/>
              </w:rPr>
            </w:pPr>
            <w:r>
              <w:rPr>
                <w:rFonts w:eastAsia="標楷體"/>
              </w:rPr>
              <w:t>1764</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1752</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573</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33%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359</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20%</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570</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33%</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221</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13%</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29</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2%</w:t>
            </w:r>
          </w:p>
        </w:tc>
      </w:tr>
      <w:tr w:rsidR="00BB6AD7">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105</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1678</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1671</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534</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32%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319</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19%</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548</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33%</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254</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15%</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16</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w:t>
            </w:r>
          </w:p>
        </w:tc>
      </w:tr>
      <w:tr w:rsidR="00BB6AD7">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106</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1752</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1740</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pPr>
            <w:r>
              <w:t>600</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pPr>
            <w: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pPr>
            <w:r>
              <w:t>249</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pPr>
            <w:r>
              <w:t>14%</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pPr>
            <w:r>
              <w:t>608</w:t>
            </w:r>
          </w:p>
        </w:tc>
        <w:tc>
          <w:tcPr>
            <w:tcW w:w="7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pPr>
            <w:r>
              <w:t>35%</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pPr>
            <w:r>
              <w:t>237</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pPr>
            <w:r>
              <w:t>14%</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pPr>
            <w:r>
              <w:t>46</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pPr>
            <w:r>
              <w:t>3%</w:t>
            </w:r>
          </w:p>
        </w:tc>
      </w:tr>
    </w:tbl>
    <w:p w:rsidR="00BB6AD7" w:rsidRDefault="00821BB4">
      <w:pPr>
        <w:snapToGrid w:val="0"/>
        <w:spacing w:before="180" w:line="240" w:lineRule="atLeast"/>
      </w:pPr>
      <w:r>
        <w:rPr>
          <w:rFonts w:eastAsia="標楷體"/>
        </w:rPr>
        <w:t>備註：</w:t>
      </w:r>
      <w:r>
        <w:rPr>
          <w:rFonts w:eastAsia="標楷體"/>
          <w:kern w:val="0"/>
        </w:rPr>
        <w:t>畢業流向資料選項說明</w:t>
      </w:r>
    </w:p>
    <w:p w:rsidR="00BB6AD7" w:rsidRDefault="00821BB4">
      <w:pPr>
        <w:numPr>
          <w:ilvl w:val="0"/>
          <w:numId w:val="2"/>
        </w:numPr>
        <w:snapToGrid w:val="0"/>
        <w:ind w:left="454"/>
        <w:rPr>
          <w:rFonts w:eastAsia="標楷體"/>
        </w:rPr>
      </w:pPr>
      <w:r>
        <w:rPr>
          <w:rFonts w:eastAsia="標楷體"/>
        </w:rPr>
        <w:t>100</w:t>
      </w:r>
      <w:r>
        <w:rPr>
          <w:rFonts w:eastAsia="標楷體"/>
        </w:rPr>
        <w:t>至</w:t>
      </w:r>
      <w:r>
        <w:rPr>
          <w:rFonts w:eastAsia="標楷體"/>
        </w:rPr>
        <w:t>102</w:t>
      </w:r>
      <w:r>
        <w:rPr>
          <w:rFonts w:eastAsia="標楷體"/>
        </w:rPr>
        <w:t>學年度就業包含畢業前已經在做的全職工作，職業軍人、自行創業等，</w:t>
      </w:r>
      <w:r>
        <w:rPr>
          <w:rFonts w:eastAsia="標楷體"/>
        </w:rPr>
        <w:t>103</w:t>
      </w:r>
      <w:r>
        <w:rPr>
          <w:rFonts w:eastAsia="標楷體"/>
        </w:rPr>
        <w:t>學年度起，就業包含準備就業或已從事全職工作或實習、出國打工旅行等。</w:t>
      </w:r>
    </w:p>
    <w:p w:rsidR="00BB6AD7" w:rsidRDefault="00821BB4">
      <w:pPr>
        <w:numPr>
          <w:ilvl w:val="0"/>
          <w:numId w:val="2"/>
        </w:numPr>
        <w:snapToGrid w:val="0"/>
        <w:ind w:left="454"/>
        <w:rPr>
          <w:rFonts w:eastAsia="標楷體"/>
        </w:rPr>
      </w:pPr>
      <w:r>
        <w:rPr>
          <w:rFonts w:eastAsia="標楷體"/>
        </w:rPr>
        <w:t>繼續進修包含已錄取或準備報考</w:t>
      </w:r>
      <w:r>
        <w:rPr>
          <w:rFonts w:eastAsia="標楷體"/>
        </w:rPr>
        <w:t>(</w:t>
      </w:r>
      <w:r>
        <w:rPr>
          <w:rFonts w:eastAsia="標楷體"/>
        </w:rPr>
        <w:t>申請</w:t>
      </w:r>
      <w:r>
        <w:rPr>
          <w:rFonts w:eastAsia="標楷體"/>
        </w:rPr>
        <w:t>)</w:t>
      </w:r>
      <w:r>
        <w:rPr>
          <w:rFonts w:eastAsia="標楷體"/>
        </w:rPr>
        <w:t>國內外研究等。</w:t>
      </w:r>
    </w:p>
    <w:p w:rsidR="00BB6AD7" w:rsidRDefault="00821BB4">
      <w:pPr>
        <w:numPr>
          <w:ilvl w:val="0"/>
          <w:numId w:val="2"/>
        </w:numPr>
        <w:snapToGrid w:val="0"/>
        <w:ind w:left="454"/>
        <w:rPr>
          <w:rFonts w:eastAsia="標楷體"/>
        </w:rPr>
      </w:pPr>
      <w:r>
        <w:rPr>
          <w:rFonts w:eastAsia="標楷體"/>
        </w:rPr>
        <w:t>暫不就業包含專心準備證照考、檢定考、國家考試及參加職訓等。</w:t>
      </w:r>
    </w:p>
    <w:p w:rsidR="00BB6AD7" w:rsidRDefault="00821BB4">
      <w:pPr>
        <w:numPr>
          <w:ilvl w:val="0"/>
          <w:numId w:val="2"/>
        </w:numPr>
        <w:snapToGrid w:val="0"/>
        <w:ind w:left="454"/>
        <w:rPr>
          <w:rFonts w:eastAsia="標楷體"/>
        </w:rPr>
      </w:pPr>
      <w:r>
        <w:rPr>
          <w:rFonts w:eastAsia="標楷體"/>
        </w:rPr>
        <w:t>畢業人數資料來源為本校「校務行政系統」之「應屆畢業生調查問卷」系統。</w:t>
      </w:r>
    </w:p>
    <w:p w:rsidR="00BB6AD7" w:rsidRDefault="00821BB4">
      <w:pPr>
        <w:numPr>
          <w:ilvl w:val="0"/>
          <w:numId w:val="2"/>
        </w:numPr>
        <w:snapToGrid w:val="0"/>
        <w:ind w:left="454"/>
        <w:rPr>
          <w:rFonts w:eastAsia="標楷體"/>
        </w:rPr>
      </w:pPr>
      <w:r>
        <w:rPr>
          <w:rFonts w:eastAsia="標楷體"/>
        </w:rPr>
        <w:t>有效問卷以完整填答本項次為基準。</w:t>
      </w:r>
    </w:p>
    <w:p w:rsidR="00BB6AD7" w:rsidRDefault="00BB6AD7">
      <w:pPr>
        <w:ind w:left="453"/>
        <w:rPr>
          <w:rFonts w:eastAsia="標楷體"/>
        </w:rPr>
      </w:pPr>
    </w:p>
    <w:p w:rsidR="00BB6AD7" w:rsidRDefault="00821BB4">
      <w:pPr>
        <w:pStyle w:val="aff5"/>
        <w:snapToGrid w:val="0"/>
      </w:pPr>
      <w:r>
        <w:rPr>
          <w:rFonts w:ascii="標楷體" w:eastAsia="標楷體" w:hAnsi="標楷體"/>
          <w:noProof/>
        </w:rPr>
        <w:drawing>
          <wp:inline distT="0" distB="0" distL="0" distR="0">
            <wp:extent cx="4584701" cy="2755901"/>
            <wp:effectExtent l="0" t="0" r="6349" b="6349"/>
            <wp:docPr id="8" name="圖片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4584701" cy="2755901"/>
                    </a:xfrm>
                    <a:prstGeom prst="rect">
                      <a:avLst/>
                    </a:prstGeom>
                    <a:noFill/>
                    <a:ln>
                      <a:noFill/>
                      <a:prstDash/>
                    </a:ln>
                  </pic:spPr>
                </pic:pic>
              </a:graphicData>
            </a:graphic>
          </wp:inline>
        </w:drawing>
      </w:r>
    </w:p>
    <w:p w:rsidR="00BB6AD7" w:rsidRPr="007710E6" w:rsidRDefault="007710E6" w:rsidP="007710E6">
      <w:pPr>
        <w:pStyle w:val="aff5"/>
        <w:snapToGrid w:val="0"/>
        <w:rPr>
          <w:rFonts w:eastAsia="標楷體"/>
        </w:rPr>
      </w:pPr>
      <w:bookmarkStart w:id="11" w:name="_Toc528310123"/>
      <w:bookmarkStart w:id="12" w:name="_Toc528681511"/>
      <w:bookmarkStart w:id="13" w:name="_Toc528745276"/>
      <w:r w:rsidRPr="007710E6">
        <w:rPr>
          <w:rFonts w:eastAsia="標楷體"/>
        </w:rPr>
        <w:t>圖</w:t>
      </w:r>
      <w:r w:rsidRPr="007710E6">
        <w:rPr>
          <w:rFonts w:eastAsia="標楷體"/>
        </w:rPr>
        <w:t>1-</w:t>
      </w:r>
      <w:r w:rsidRPr="007710E6">
        <w:rPr>
          <w:rFonts w:eastAsia="標楷體"/>
        </w:rPr>
        <w:fldChar w:fldCharType="begin"/>
      </w:r>
      <w:r w:rsidRPr="007710E6">
        <w:rPr>
          <w:rFonts w:eastAsia="標楷體"/>
        </w:rPr>
        <w:instrText xml:space="preserve"> SEQ </w:instrText>
      </w:r>
      <w:r w:rsidRPr="007710E6">
        <w:rPr>
          <w:rFonts w:eastAsia="標楷體"/>
        </w:rPr>
        <w:instrText>圖</w:instrText>
      </w:r>
      <w:r w:rsidRPr="007710E6">
        <w:rPr>
          <w:rFonts w:eastAsia="標楷體"/>
        </w:rPr>
        <w:instrText xml:space="preserve">1- \* ARABIC </w:instrText>
      </w:r>
      <w:r w:rsidRPr="007710E6">
        <w:rPr>
          <w:rFonts w:eastAsia="標楷體"/>
        </w:rPr>
        <w:fldChar w:fldCharType="separate"/>
      </w:r>
      <w:r w:rsidR="00870AD3">
        <w:rPr>
          <w:rFonts w:eastAsia="標楷體"/>
          <w:noProof/>
        </w:rPr>
        <w:t>1</w:t>
      </w:r>
      <w:r w:rsidRPr="007710E6">
        <w:rPr>
          <w:rFonts w:eastAsia="標楷體"/>
        </w:rPr>
        <w:fldChar w:fldCharType="end"/>
      </w:r>
      <w:r w:rsidR="00821BB4" w:rsidRPr="007710E6">
        <w:rPr>
          <w:rFonts w:eastAsia="標楷體"/>
        </w:rPr>
        <w:t xml:space="preserve">  100-106</w:t>
      </w:r>
      <w:r w:rsidR="00821BB4" w:rsidRPr="007710E6">
        <w:rPr>
          <w:rFonts w:eastAsia="標楷體"/>
          <w:lang w:eastAsia="zh-HK"/>
        </w:rPr>
        <w:t>學年度</w:t>
      </w:r>
      <w:r w:rsidR="00821BB4" w:rsidRPr="007710E6">
        <w:rPr>
          <w:rFonts w:eastAsia="標楷體"/>
        </w:rPr>
        <w:t>大學部應屆畢業生流向分析圖</w:t>
      </w:r>
      <w:bookmarkEnd w:id="11"/>
      <w:bookmarkEnd w:id="12"/>
      <w:bookmarkEnd w:id="13"/>
    </w:p>
    <w:p w:rsidR="00BB6AD7" w:rsidRDefault="00821BB4">
      <w:pPr>
        <w:snapToGrid w:val="0"/>
        <w:spacing w:before="60" w:line="420" w:lineRule="exact"/>
        <w:ind w:firstLine="482"/>
        <w:jc w:val="both"/>
      </w:pPr>
      <w:r>
        <w:rPr>
          <w:rFonts w:eastAsia="標楷體"/>
        </w:rPr>
        <w:t>106</w:t>
      </w:r>
      <w:r>
        <w:rPr>
          <w:rFonts w:eastAsia="標楷體"/>
          <w:kern w:val="0"/>
        </w:rPr>
        <w:t>學年度進修學士班，本國藉應屆畢業人數為</w:t>
      </w:r>
      <w:r>
        <w:rPr>
          <w:rFonts w:eastAsia="標楷體"/>
          <w:kern w:val="0"/>
        </w:rPr>
        <w:t>425</w:t>
      </w:r>
      <w:r>
        <w:rPr>
          <w:rFonts w:eastAsia="標楷體"/>
          <w:kern w:val="0"/>
        </w:rPr>
        <w:t>人，有效問卷數</w:t>
      </w:r>
      <w:r>
        <w:rPr>
          <w:rFonts w:eastAsia="標楷體"/>
          <w:kern w:val="0"/>
        </w:rPr>
        <w:t>412</w:t>
      </w:r>
      <w:r>
        <w:rPr>
          <w:rFonts w:eastAsia="標楷體"/>
          <w:kern w:val="0"/>
        </w:rPr>
        <w:t>份，各系畢業生流向資料如附表二。</w:t>
      </w:r>
      <w:r>
        <w:rPr>
          <w:rFonts w:eastAsia="標楷體"/>
          <w:kern w:val="0"/>
        </w:rPr>
        <w:t>106</w:t>
      </w:r>
      <w:r>
        <w:rPr>
          <w:rFonts w:eastAsia="標楷體"/>
          <w:kern w:val="0"/>
        </w:rPr>
        <w:t>學年度進修學士班應屆畢業生流向如表</w:t>
      </w:r>
      <w:r>
        <w:rPr>
          <w:rFonts w:eastAsia="標楷體"/>
          <w:kern w:val="0"/>
        </w:rPr>
        <w:t>1-2</w:t>
      </w:r>
      <w:r>
        <w:rPr>
          <w:rFonts w:eastAsia="標楷體"/>
          <w:kern w:val="0"/>
        </w:rPr>
        <w:t>，</w:t>
      </w:r>
      <w:r>
        <w:rPr>
          <w:rFonts w:eastAsia="標楷體"/>
          <w:kern w:val="0"/>
        </w:rPr>
        <w:t>106</w:t>
      </w:r>
      <w:r>
        <w:rPr>
          <w:rFonts w:eastAsia="標楷體"/>
          <w:kern w:val="0"/>
        </w:rPr>
        <w:t>學年度有</w:t>
      </w:r>
      <w:r>
        <w:rPr>
          <w:rFonts w:eastAsia="標楷體"/>
          <w:kern w:val="0"/>
        </w:rPr>
        <w:t>57%</w:t>
      </w:r>
      <w:r>
        <w:rPr>
          <w:rFonts w:eastAsia="標楷體"/>
          <w:kern w:val="0"/>
        </w:rPr>
        <w:t>畢業生選擇就業，有</w:t>
      </w:r>
      <w:r>
        <w:rPr>
          <w:rFonts w:eastAsia="標楷體"/>
          <w:kern w:val="0"/>
        </w:rPr>
        <w:t>9%</w:t>
      </w:r>
      <w:r>
        <w:rPr>
          <w:rFonts w:eastAsia="標楷體"/>
          <w:kern w:val="0"/>
          <w:lang w:eastAsia="zh-HK"/>
        </w:rPr>
        <w:t>畢業生</w:t>
      </w:r>
      <w:r>
        <w:rPr>
          <w:rFonts w:eastAsia="標楷體"/>
          <w:kern w:val="0"/>
        </w:rPr>
        <w:t>選擇繼續進修。</w:t>
      </w:r>
    </w:p>
    <w:p w:rsidR="00BB6AD7" w:rsidRPr="007710E6" w:rsidRDefault="007710E6" w:rsidP="007710E6">
      <w:pPr>
        <w:pStyle w:val="aff5"/>
        <w:snapToGrid w:val="0"/>
        <w:spacing w:beforeLines="20" w:before="236"/>
        <w:rPr>
          <w:rFonts w:eastAsia="標楷體"/>
        </w:rPr>
      </w:pPr>
      <w:bookmarkStart w:id="14" w:name="_Toc528330923"/>
      <w:bookmarkStart w:id="15" w:name="_Toc528682675"/>
      <w:bookmarkStart w:id="16" w:name="_Toc528745024"/>
      <w:r w:rsidRPr="007710E6">
        <w:rPr>
          <w:rFonts w:eastAsia="標楷體"/>
        </w:rPr>
        <w:t>表</w:t>
      </w:r>
      <w:r w:rsidRPr="007710E6">
        <w:rPr>
          <w:rFonts w:eastAsia="標楷體"/>
        </w:rPr>
        <w:t>1-</w:t>
      </w:r>
      <w:r w:rsidRPr="007710E6">
        <w:rPr>
          <w:rFonts w:eastAsia="標楷體"/>
        </w:rPr>
        <w:fldChar w:fldCharType="begin"/>
      </w:r>
      <w:r w:rsidRPr="007710E6">
        <w:rPr>
          <w:rFonts w:eastAsia="標楷體"/>
        </w:rPr>
        <w:instrText xml:space="preserve"> SEQ </w:instrText>
      </w:r>
      <w:r w:rsidRPr="007710E6">
        <w:rPr>
          <w:rFonts w:eastAsia="標楷體"/>
        </w:rPr>
        <w:instrText>表</w:instrText>
      </w:r>
      <w:r w:rsidRPr="007710E6">
        <w:rPr>
          <w:rFonts w:eastAsia="標楷體"/>
        </w:rPr>
        <w:instrText xml:space="preserve">1- \* ARABIC </w:instrText>
      </w:r>
      <w:r w:rsidRPr="007710E6">
        <w:rPr>
          <w:rFonts w:eastAsia="標楷體"/>
        </w:rPr>
        <w:fldChar w:fldCharType="separate"/>
      </w:r>
      <w:r w:rsidR="00870AD3">
        <w:rPr>
          <w:rFonts w:eastAsia="標楷體"/>
          <w:noProof/>
        </w:rPr>
        <w:t>2</w:t>
      </w:r>
      <w:r w:rsidRPr="007710E6">
        <w:rPr>
          <w:rFonts w:eastAsia="標楷體"/>
        </w:rPr>
        <w:fldChar w:fldCharType="end"/>
      </w:r>
      <w:r w:rsidR="00821BB4" w:rsidRPr="007710E6">
        <w:rPr>
          <w:rFonts w:eastAsia="標楷體"/>
        </w:rPr>
        <w:t xml:space="preserve">  100-106</w:t>
      </w:r>
      <w:r w:rsidR="00821BB4" w:rsidRPr="007710E6">
        <w:rPr>
          <w:rFonts w:eastAsia="標楷體"/>
        </w:rPr>
        <w:t>學年度進修學士班應屆畢業生流向</w:t>
      </w:r>
      <w:r w:rsidR="00821BB4" w:rsidRPr="007710E6">
        <w:rPr>
          <w:rFonts w:eastAsia="標楷體"/>
          <w:lang w:eastAsia="zh-HK"/>
        </w:rPr>
        <w:t>表</w:t>
      </w:r>
      <w:bookmarkEnd w:id="14"/>
      <w:bookmarkEnd w:id="15"/>
      <w:bookmarkEnd w:id="16"/>
    </w:p>
    <w:tbl>
      <w:tblPr>
        <w:tblW w:w="4945" w:type="pct"/>
        <w:jc w:val="center"/>
        <w:tblCellMar>
          <w:left w:w="10" w:type="dxa"/>
          <w:right w:w="10" w:type="dxa"/>
        </w:tblCellMar>
        <w:tblLook w:val="04A0" w:firstRow="1" w:lastRow="0" w:firstColumn="1" w:lastColumn="0" w:noHBand="0" w:noVBand="1"/>
      </w:tblPr>
      <w:tblGrid>
        <w:gridCol w:w="949"/>
        <w:gridCol w:w="745"/>
        <w:gridCol w:w="742"/>
        <w:gridCol w:w="691"/>
        <w:gridCol w:w="743"/>
        <w:gridCol w:w="666"/>
        <w:gridCol w:w="791"/>
        <w:gridCol w:w="657"/>
        <w:gridCol w:w="768"/>
        <w:gridCol w:w="633"/>
        <w:gridCol w:w="762"/>
        <w:gridCol w:w="647"/>
        <w:gridCol w:w="728"/>
      </w:tblGrid>
      <w:tr w:rsidR="00BB6AD7">
        <w:trPr>
          <w:cantSplit/>
          <w:jc w:val="center"/>
        </w:trPr>
        <w:tc>
          <w:tcPr>
            <w:tcW w:w="949"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rPr>
            </w:pPr>
            <w:r>
              <w:rPr>
                <w:rFonts w:eastAsia="標楷體"/>
              </w:rPr>
              <w:t>畢業</w:t>
            </w:r>
          </w:p>
          <w:p w:rsidR="00BB6AD7" w:rsidRDefault="00821BB4">
            <w:pPr>
              <w:jc w:val="center"/>
              <w:rPr>
                <w:rFonts w:eastAsia="標楷體"/>
              </w:rPr>
            </w:pPr>
            <w:r>
              <w:rPr>
                <w:rFonts w:eastAsia="標楷體"/>
              </w:rPr>
              <w:t>學年度</w:t>
            </w:r>
          </w:p>
        </w:tc>
        <w:tc>
          <w:tcPr>
            <w:tcW w:w="745"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rPr>
            </w:pPr>
            <w:r>
              <w:rPr>
                <w:rFonts w:eastAsia="標楷體"/>
              </w:rPr>
              <w:t>畢業</w:t>
            </w:r>
          </w:p>
          <w:p w:rsidR="00BB6AD7" w:rsidRDefault="00821BB4">
            <w:pPr>
              <w:jc w:val="center"/>
              <w:rPr>
                <w:rFonts w:eastAsia="標楷體"/>
              </w:rPr>
            </w:pPr>
            <w:r>
              <w:rPr>
                <w:rFonts w:eastAsia="標楷體"/>
              </w:rPr>
              <w:t>人數</w:t>
            </w:r>
          </w:p>
        </w:tc>
        <w:tc>
          <w:tcPr>
            <w:tcW w:w="742"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rPr>
            </w:pPr>
            <w:r>
              <w:rPr>
                <w:rFonts w:eastAsia="標楷體"/>
              </w:rPr>
              <w:t>有效</w:t>
            </w:r>
          </w:p>
          <w:p w:rsidR="00BB6AD7" w:rsidRDefault="00821BB4">
            <w:pPr>
              <w:jc w:val="center"/>
              <w:rPr>
                <w:rFonts w:eastAsia="標楷體"/>
              </w:rPr>
            </w:pPr>
            <w:r>
              <w:rPr>
                <w:rFonts w:eastAsia="標楷體"/>
              </w:rPr>
              <w:t>問卷</w:t>
            </w:r>
          </w:p>
        </w:tc>
        <w:tc>
          <w:tcPr>
            <w:tcW w:w="7086" w:type="dxa"/>
            <w:gridSpan w:val="10"/>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pStyle w:val="Default"/>
              <w:jc w:val="center"/>
              <w:rPr>
                <w:rFonts w:ascii="Times New Roman" w:hAnsi="Times New Roman" w:cs="Times New Roman"/>
                <w:color w:val="auto"/>
              </w:rPr>
            </w:pPr>
            <w:r>
              <w:rPr>
                <w:rFonts w:ascii="Times New Roman" w:hAnsi="Times New Roman" w:cs="Times New Roman"/>
                <w:color w:val="auto"/>
              </w:rPr>
              <w:t>畢業流向（人數</w:t>
            </w:r>
            <w:r>
              <w:rPr>
                <w:rFonts w:ascii="Times New Roman" w:hAnsi="Times New Roman" w:cs="Times New Roman"/>
                <w:color w:val="auto"/>
              </w:rPr>
              <w:t xml:space="preserve"> / </w:t>
            </w:r>
            <w:r>
              <w:rPr>
                <w:rFonts w:ascii="Times New Roman" w:hAnsi="Times New Roman" w:cs="Times New Roman"/>
                <w:color w:val="auto"/>
              </w:rPr>
              <w:t>比例）</w:t>
            </w:r>
          </w:p>
        </w:tc>
      </w:tr>
      <w:tr w:rsidR="00BB6AD7">
        <w:trPr>
          <w:cantSplit/>
          <w:trHeight w:val="360"/>
          <w:jc w:val="center"/>
        </w:trPr>
        <w:tc>
          <w:tcPr>
            <w:tcW w:w="949"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BB6AD7">
            <w:pPr>
              <w:widowControl/>
              <w:jc w:val="center"/>
              <w:rPr>
                <w:rFonts w:eastAsia="標楷體"/>
              </w:rPr>
            </w:pPr>
          </w:p>
        </w:tc>
        <w:tc>
          <w:tcPr>
            <w:tcW w:w="745"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BB6AD7">
            <w:pPr>
              <w:widowControl/>
              <w:jc w:val="center"/>
              <w:rPr>
                <w:rFonts w:eastAsia="標楷體"/>
              </w:rPr>
            </w:pPr>
          </w:p>
        </w:tc>
        <w:tc>
          <w:tcPr>
            <w:tcW w:w="742"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BB6AD7">
            <w:pPr>
              <w:widowControl/>
              <w:jc w:val="center"/>
              <w:rPr>
                <w:rFonts w:eastAsia="標楷體"/>
              </w:rPr>
            </w:pPr>
          </w:p>
        </w:tc>
        <w:tc>
          <w:tcPr>
            <w:tcW w:w="1434"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rPr>
            </w:pPr>
            <w:r>
              <w:rPr>
                <w:rFonts w:eastAsia="標楷體"/>
              </w:rPr>
              <w:t>就業</w:t>
            </w:r>
          </w:p>
        </w:tc>
        <w:tc>
          <w:tcPr>
            <w:tcW w:w="1457"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pStyle w:val="Default"/>
              <w:jc w:val="center"/>
              <w:rPr>
                <w:rFonts w:ascii="Times New Roman" w:hAnsi="Times New Roman" w:cs="Times New Roman"/>
                <w:color w:val="auto"/>
              </w:rPr>
            </w:pPr>
            <w:r>
              <w:rPr>
                <w:rFonts w:ascii="Times New Roman" w:hAnsi="Times New Roman" w:cs="Times New Roman"/>
                <w:color w:val="auto"/>
              </w:rPr>
              <w:t>服役</w:t>
            </w:r>
          </w:p>
        </w:tc>
        <w:tc>
          <w:tcPr>
            <w:tcW w:w="1425"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pStyle w:val="Default"/>
              <w:jc w:val="center"/>
              <w:rPr>
                <w:rFonts w:ascii="Times New Roman" w:hAnsi="Times New Roman" w:cs="Times New Roman"/>
                <w:color w:val="auto"/>
              </w:rPr>
            </w:pPr>
            <w:r>
              <w:rPr>
                <w:rFonts w:ascii="Times New Roman" w:hAnsi="Times New Roman" w:cs="Times New Roman"/>
                <w:color w:val="auto"/>
              </w:rPr>
              <w:t>繼續進修</w:t>
            </w:r>
          </w:p>
        </w:tc>
        <w:tc>
          <w:tcPr>
            <w:tcW w:w="1395"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rPr>
            </w:pPr>
            <w:r>
              <w:rPr>
                <w:rFonts w:eastAsia="標楷體"/>
              </w:rPr>
              <w:t>暫不就業</w:t>
            </w:r>
          </w:p>
        </w:tc>
        <w:tc>
          <w:tcPr>
            <w:tcW w:w="1375"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pStyle w:val="Default"/>
              <w:jc w:val="center"/>
              <w:rPr>
                <w:rFonts w:ascii="Times New Roman" w:hAnsi="Times New Roman" w:cs="Times New Roman"/>
                <w:color w:val="auto"/>
              </w:rPr>
            </w:pPr>
            <w:r>
              <w:rPr>
                <w:rFonts w:ascii="Times New Roman" w:hAnsi="Times New Roman" w:cs="Times New Roman"/>
                <w:color w:val="auto"/>
              </w:rPr>
              <w:t>其他</w:t>
            </w:r>
          </w:p>
        </w:tc>
      </w:tr>
      <w:tr w:rsidR="00BB6AD7">
        <w:trPr>
          <w:cantSplit/>
          <w:trHeight w:val="360"/>
          <w:jc w:val="center"/>
        </w:trPr>
        <w:tc>
          <w:tcPr>
            <w:tcW w:w="949"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BB6AD7">
            <w:pPr>
              <w:widowControl/>
              <w:jc w:val="center"/>
              <w:rPr>
                <w:rFonts w:eastAsia="標楷體"/>
              </w:rPr>
            </w:pPr>
          </w:p>
        </w:tc>
        <w:tc>
          <w:tcPr>
            <w:tcW w:w="745"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BB6AD7">
            <w:pPr>
              <w:widowControl/>
              <w:jc w:val="center"/>
              <w:rPr>
                <w:rFonts w:eastAsia="標楷體"/>
              </w:rPr>
            </w:pPr>
          </w:p>
        </w:tc>
        <w:tc>
          <w:tcPr>
            <w:tcW w:w="742"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BB6AD7">
            <w:pPr>
              <w:widowControl/>
              <w:jc w:val="center"/>
              <w:rPr>
                <w:rFonts w:eastAsia="標楷體"/>
              </w:rPr>
            </w:pPr>
          </w:p>
        </w:tc>
        <w:tc>
          <w:tcPr>
            <w:tcW w:w="6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spacing w:val="-20"/>
              </w:rPr>
            </w:pPr>
            <w:r>
              <w:rPr>
                <w:rFonts w:eastAsia="標楷體"/>
                <w:spacing w:val="-20"/>
              </w:rPr>
              <w:t>人數</w:t>
            </w:r>
          </w:p>
        </w:tc>
        <w:tc>
          <w:tcPr>
            <w:tcW w:w="743"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ind w:left="-108"/>
              <w:jc w:val="center"/>
              <w:rPr>
                <w:rFonts w:eastAsia="標楷體"/>
                <w:spacing w:val="-20"/>
              </w:rPr>
            </w:pPr>
            <w:r>
              <w:rPr>
                <w:rFonts w:eastAsia="標楷體"/>
                <w:spacing w:val="-20"/>
              </w:rPr>
              <w:t>比例</w:t>
            </w:r>
          </w:p>
        </w:tc>
        <w:tc>
          <w:tcPr>
            <w:tcW w:w="66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spacing w:val="-20"/>
              </w:rPr>
            </w:pPr>
            <w:r>
              <w:rPr>
                <w:rFonts w:eastAsia="標楷體"/>
                <w:spacing w:val="-20"/>
              </w:rPr>
              <w:t>人數</w:t>
            </w:r>
          </w:p>
        </w:tc>
        <w:tc>
          <w:tcPr>
            <w:tcW w:w="7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ind w:left="-108"/>
              <w:jc w:val="center"/>
              <w:rPr>
                <w:rFonts w:eastAsia="標楷體"/>
                <w:spacing w:val="-20"/>
              </w:rPr>
            </w:pPr>
            <w:r>
              <w:rPr>
                <w:rFonts w:eastAsia="標楷體"/>
                <w:spacing w:val="-20"/>
              </w:rPr>
              <w:t>比例</w:t>
            </w:r>
          </w:p>
        </w:tc>
        <w:tc>
          <w:tcPr>
            <w:tcW w:w="657"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spacing w:val="-20"/>
              </w:rPr>
            </w:pPr>
            <w:r>
              <w:rPr>
                <w:rFonts w:eastAsia="標楷體"/>
                <w:spacing w:val="-20"/>
              </w:rPr>
              <w:t>人數</w:t>
            </w:r>
          </w:p>
        </w:tc>
        <w:tc>
          <w:tcPr>
            <w:tcW w:w="76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ind w:left="-79"/>
              <w:jc w:val="center"/>
              <w:rPr>
                <w:rFonts w:eastAsia="標楷體"/>
                <w:spacing w:val="-20"/>
              </w:rPr>
            </w:pPr>
            <w:r>
              <w:rPr>
                <w:rFonts w:eastAsia="標楷體"/>
                <w:spacing w:val="-20"/>
              </w:rPr>
              <w:t>比例</w:t>
            </w:r>
          </w:p>
        </w:tc>
        <w:tc>
          <w:tcPr>
            <w:tcW w:w="633"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spacing w:val="-20"/>
              </w:rPr>
            </w:pPr>
            <w:r>
              <w:rPr>
                <w:rFonts w:eastAsia="標楷體"/>
                <w:spacing w:val="-20"/>
              </w:rPr>
              <w:t>人數</w:t>
            </w:r>
          </w:p>
        </w:tc>
        <w:tc>
          <w:tcPr>
            <w:tcW w:w="762"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ind w:left="-108"/>
              <w:jc w:val="center"/>
              <w:rPr>
                <w:rFonts w:eastAsia="標楷體"/>
                <w:spacing w:val="-20"/>
              </w:rPr>
            </w:pPr>
            <w:r>
              <w:rPr>
                <w:rFonts w:eastAsia="標楷體"/>
                <w:spacing w:val="-20"/>
              </w:rPr>
              <w:t>比例</w:t>
            </w:r>
          </w:p>
        </w:tc>
        <w:tc>
          <w:tcPr>
            <w:tcW w:w="647"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spacing w:val="-20"/>
              </w:rPr>
            </w:pPr>
            <w:r>
              <w:rPr>
                <w:rFonts w:eastAsia="標楷體"/>
                <w:spacing w:val="-20"/>
              </w:rPr>
              <w:t>人數</w:t>
            </w:r>
          </w:p>
        </w:tc>
        <w:tc>
          <w:tcPr>
            <w:tcW w:w="72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ind w:left="-120"/>
              <w:jc w:val="center"/>
              <w:rPr>
                <w:rFonts w:eastAsia="標楷體"/>
                <w:spacing w:val="-20"/>
              </w:rPr>
            </w:pPr>
            <w:r>
              <w:rPr>
                <w:rFonts w:eastAsia="標楷體"/>
                <w:spacing w:val="-20"/>
              </w:rPr>
              <w:t>比例</w:t>
            </w:r>
          </w:p>
        </w:tc>
      </w:tr>
      <w:tr w:rsidR="00BB6AD7">
        <w:trPr>
          <w:jc w:val="center"/>
        </w:trPr>
        <w:tc>
          <w:tcPr>
            <w:tcW w:w="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pPr>
            <w:r>
              <w:rPr>
                <w:rFonts w:eastAsia="標楷體"/>
              </w:rPr>
              <w:t>100</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449</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369</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168</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46%</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119</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32%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25</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7%</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44</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12%</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12</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3%</w:t>
            </w:r>
          </w:p>
        </w:tc>
      </w:tr>
      <w:tr w:rsidR="00BB6AD7">
        <w:trPr>
          <w:jc w:val="center"/>
        </w:trPr>
        <w:tc>
          <w:tcPr>
            <w:tcW w:w="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101</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458</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437</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205</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47%</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115</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26%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32</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7%</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76</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18%</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9</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2%</w:t>
            </w:r>
          </w:p>
        </w:tc>
      </w:tr>
      <w:tr w:rsidR="00BB6AD7">
        <w:trPr>
          <w:jc w:val="center"/>
        </w:trPr>
        <w:tc>
          <w:tcPr>
            <w:tcW w:w="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102</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425</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375</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184</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49%</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91</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24%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17</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5%</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80</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21%</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3</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w:t>
            </w:r>
          </w:p>
        </w:tc>
      </w:tr>
      <w:tr w:rsidR="00BB6AD7">
        <w:trPr>
          <w:jc w:val="center"/>
        </w:trPr>
        <w:tc>
          <w:tcPr>
            <w:tcW w:w="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103</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405</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393</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189</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48%</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115</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29%</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27</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7%</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55</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14%</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7</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2%</w:t>
            </w:r>
          </w:p>
        </w:tc>
      </w:tr>
      <w:tr w:rsidR="00BB6AD7">
        <w:trPr>
          <w:jc w:val="center"/>
        </w:trPr>
        <w:tc>
          <w:tcPr>
            <w:tcW w:w="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104</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402</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393</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207</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53%</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104</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26%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28</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7%</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44</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11%</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10</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3%</w:t>
            </w:r>
          </w:p>
        </w:tc>
      </w:tr>
      <w:tr w:rsidR="00BB6AD7">
        <w:trPr>
          <w:jc w:val="center"/>
        </w:trPr>
        <w:tc>
          <w:tcPr>
            <w:tcW w:w="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105</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pPr>
            <w:r>
              <w:t>383</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pPr>
            <w:r>
              <w:t>376</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pPr>
            <w:r>
              <w:t>223</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pPr>
            <w:r>
              <w:t>59%</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pPr>
            <w:r>
              <w:t>75</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pPr>
            <w:r>
              <w:t>20%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pPr>
            <w:r>
              <w:t>25</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pPr>
            <w:r>
              <w:t>7%</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pPr>
            <w:r>
              <w:t>44</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pPr>
            <w:r>
              <w:t>12%</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pPr>
            <w:r>
              <w:t>9</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pPr>
            <w:r>
              <w:t>2%</w:t>
            </w:r>
          </w:p>
        </w:tc>
      </w:tr>
      <w:tr w:rsidR="00BB6AD7">
        <w:trPr>
          <w:jc w:val="center"/>
        </w:trPr>
        <w:tc>
          <w:tcPr>
            <w:tcW w:w="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106</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pPr>
            <w:r>
              <w:t>425</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pPr>
            <w:r>
              <w:t>412</w:t>
            </w:r>
          </w:p>
        </w:tc>
        <w:tc>
          <w:tcPr>
            <w:tcW w:w="69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B6AD7" w:rsidRDefault="00821BB4">
            <w:pPr>
              <w:widowControl/>
              <w:suppressAutoHyphens w:val="0"/>
              <w:jc w:val="center"/>
            </w:pPr>
            <w:r>
              <w:t>234</w:t>
            </w:r>
          </w:p>
        </w:tc>
        <w:tc>
          <w:tcPr>
            <w:tcW w:w="743"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B6AD7" w:rsidRDefault="00821BB4">
            <w:pPr>
              <w:jc w:val="center"/>
            </w:pPr>
            <w:r>
              <w:t>57%</w:t>
            </w:r>
          </w:p>
        </w:tc>
        <w:tc>
          <w:tcPr>
            <w:tcW w:w="666"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B6AD7" w:rsidRDefault="00821BB4">
            <w:pPr>
              <w:jc w:val="center"/>
            </w:pPr>
            <w:r>
              <w:t>85</w:t>
            </w:r>
          </w:p>
        </w:tc>
        <w:tc>
          <w:tcPr>
            <w:tcW w:w="79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B6AD7" w:rsidRDefault="00821BB4">
            <w:pPr>
              <w:jc w:val="center"/>
            </w:pPr>
            <w:r>
              <w:t>21%</w:t>
            </w:r>
          </w:p>
        </w:tc>
        <w:tc>
          <w:tcPr>
            <w:tcW w:w="657"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B6AD7" w:rsidRDefault="00821BB4">
            <w:pPr>
              <w:jc w:val="center"/>
            </w:pPr>
            <w:r>
              <w:t>38</w:t>
            </w:r>
          </w:p>
        </w:tc>
        <w:tc>
          <w:tcPr>
            <w:tcW w:w="768"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B6AD7" w:rsidRDefault="00821BB4">
            <w:pPr>
              <w:jc w:val="center"/>
            </w:pPr>
            <w:r>
              <w:t>9%</w:t>
            </w:r>
          </w:p>
        </w:tc>
        <w:tc>
          <w:tcPr>
            <w:tcW w:w="633"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B6AD7" w:rsidRDefault="00821BB4">
            <w:pPr>
              <w:jc w:val="center"/>
            </w:pPr>
            <w:r>
              <w:t>42</w:t>
            </w:r>
          </w:p>
        </w:tc>
        <w:tc>
          <w:tcPr>
            <w:tcW w:w="762"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B6AD7" w:rsidRDefault="00821BB4">
            <w:pPr>
              <w:jc w:val="center"/>
            </w:pPr>
            <w:r>
              <w:t>10%</w:t>
            </w:r>
          </w:p>
        </w:tc>
        <w:tc>
          <w:tcPr>
            <w:tcW w:w="647"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B6AD7" w:rsidRDefault="00821BB4">
            <w:pPr>
              <w:jc w:val="center"/>
            </w:pPr>
            <w:r>
              <w:t>13</w:t>
            </w:r>
          </w:p>
        </w:tc>
        <w:tc>
          <w:tcPr>
            <w:tcW w:w="728"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B6AD7" w:rsidRDefault="00821BB4">
            <w:pPr>
              <w:jc w:val="center"/>
            </w:pPr>
            <w:r>
              <w:t>3%</w:t>
            </w:r>
          </w:p>
        </w:tc>
      </w:tr>
    </w:tbl>
    <w:p w:rsidR="00BB6AD7" w:rsidRDefault="00BB6AD7">
      <w:pPr>
        <w:snapToGrid w:val="0"/>
        <w:rPr>
          <w:rFonts w:eastAsia="標楷體"/>
        </w:rPr>
      </w:pPr>
    </w:p>
    <w:p w:rsidR="00BB6AD7" w:rsidRDefault="00821BB4">
      <w:pPr>
        <w:snapToGrid w:val="0"/>
      </w:pPr>
      <w:r>
        <w:rPr>
          <w:rFonts w:eastAsia="標楷體"/>
          <w:noProof/>
        </w:rPr>
        <w:drawing>
          <wp:inline distT="0" distB="0" distL="0" distR="0">
            <wp:extent cx="4242075" cy="2475207"/>
            <wp:effectExtent l="0" t="0" r="6075" b="1293"/>
            <wp:docPr id="9" name="圖片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4242075" cy="2475207"/>
                    </a:xfrm>
                    <a:prstGeom prst="rect">
                      <a:avLst/>
                    </a:prstGeom>
                    <a:noFill/>
                    <a:ln>
                      <a:noFill/>
                      <a:prstDash/>
                    </a:ln>
                  </pic:spPr>
                </pic:pic>
              </a:graphicData>
            </a:graphic>
          </wp:inline>
        </w:drawing>
      </w:r>
    </w:p>
    <w:p w:rsidR="00BB6AD7" w:rsidRPr="007710E6" w:rsidRDefault="007710E6" w:rsidP="007710E6">
      <w:pPr>
        <w:pStyle w:val="aff5"/>
        <w:snapToGrid w:val="0"/>
        <w:rPr>
          <w:rFonts w:eastAsia="標楷體"/>
        </w:rPr>
      </w:pPr>
      <w:bookmarkStart w:id="17" w:name="_Toc528310124"/>
      <w:bookmarkStart w:id="18" w:name="_Toc528681512"/>
      <w:bookmarkStart w:id="19" w:name="_Toc528745277"/>
      <w:r w:rsidRPr="007710E6">
        <w:rPr>
          <w:rFonts w:eastAsia="標楷體"/>
        </w:rPr>
        <w:t>圖</w:t>
      </w:r>
      <w:r w:rsidRPr="007710E6">
        <w:rPr>
          <w:rFonts w:eastAsia="標楷體"/>
        </w:rPr>
        <w:t xml:space="preserve">1- </w:t>
      </w:r>
      <w:r w:rsidRPr="007710E6">
        <w:rPr>
          <w:rFonts w:eastAsia="標楷體"/>
        </w:rPr>
        <w:fldChar w:fldCharType="begin"/>
      </w:r>
      <w:r w:rsidRPr="007710E6">
        <w:rPr>
          <w:rFonts w:eastAsia="標楷體"/>
        </w:rPr>
        <w:instrText xml:space="preserve"> SEQ </w:instrText>
      </w:r>
      <w:r w:rsidRPr="007710E6">
        <w:rPr>
          <w:rFonts w:eastAsia="標楷體"/>
        </w:rPr>
        <w:instrText>圖</w:instrText>
      </w:r>
      <w:r w:rsidRPr="007710E6">
        <w:rPr>
          <w:rFonts w:eastAsia="標楷體"/>
        </w:rPr>
        <w:instrText xml:space="preserve">1- \* ARABIC </w:instrText>
      </w:r>
      <w:r w:rsidRPr="007710E6">
        <w:rPr>
          <w:rFonts w:eastAsia="標楷體"/>
        </w:rPr>
        <w:fldChar w:fldCharType="separate"/>
      </w:r>
      <w:r w:rsidR="00870AD3">
        <w:rPr>
          <w:rFonts w:eastAsia="標楷體"/>
          <w:noProof/>
        </w:rPr>
        <w:t>2</w:t>
      </w:r>
      <w:r w:rsidRPr="007710E6">
        <w:rPr>
          <w:rFonts w:eastAsia="標楷體"/>
        </w:rPr>
        <w:fldChar w:fldCharType="end"/>
      </w:r>
      <w:r w:rsidR="00821BB4" w:rsidRPr="007710E6">
        <w:rPr>
          <w:rFonts w:eastAsia="標楷體"/>
        </w:rPr>
        <w:t xml:space="preserve">  100-106</w:t>
      </w:r>
      <w:r w:rsidR="00821BB4" w:rsidRPr="007710E6">
        <w:rPr>
          <w:rFonts w:eastAsia="標楷體"/>
          <w:lang w:eastAsia="zh-HK"/>
        </w:rPr>
        <w:t>學年度</w:t>
      </w:r>
      <w:r w:rsidR="00821BB4" w:rsidRPr="007710E6">
        <w:rPr>
          <w:rFonts w:eastAsia="標楷體"/>
        </w:rPr>
        <w:t>進修學士班應屆畢業生流向分析圖</w:t>
      </w:r>
      <w:bookmarkEnd w:id="17"/>
      <w:bookmarkEnd w:id="18"/>
      <w:bookmarkEnd w:id="19"/>
    </w:p>
    <w:p w:rsidR="00BB6AD7" w:rsidRDefault="00BB6AD7">
      <w:pPr>
        <w:snapToGrid w:val="0"/>
        <w:rPr>
          <w:rFonts w:eastAsia="標楷體"/>
        </w:rPr>
      </w:pPr>
    </w:p>
    <w:p w:rsidR="00BB6AD7" w:rsidRDefault="00821BB4">
      <w:pPr>
        <w:numPr>
          <w:ilvl w:val="1"/>
          <w:numId w:val="1"/>
        </w:numPr>
        <w:tabs>
          <w:tab w:val="left" w:pos="360"/>
        </w:tabs>
        <w:spacing w:line="500" w:lineRule="exact"/>
        <w:ind w:left="720"/>
        <w:rPr>
          <w:rFonts w:eastAsia="標楷體"/>
          <w:b/>
          <w:sz w:val="28"/>
          <w:szCs w:val="28"/>
        </w:rPr>
      </w:pPr>
      <w:r>
        <w:rPr>
          <w:rFonts w:eastAsia="標楷體"/>
          <w:b/>
          <w:sz w:val="28"/>
          <w:szCs w:val="28"/>
        </w:rPr>
        <w:t>碩博士班</w:t>
      </w:r>
    </w:p>
    <w:p w:rsidR="00BB6AD7" w:rsidRDefault="00821BB4">
      <w:pPr>
        <w:spacing w:before="180" w:line="420" w:lineRule="exact"/>
        <w:ind w:firstLine="480"/>
        <w:jc w:val="both"/>
      </w:pPr>
      <w:r>
        <w:rPr>
          <w:rFonts w:eastAsia="標楷體"/>
        </w:rPr>
        <w:t xml:space="preserve">　　碩博士應屆畢業生畢業流向情形，研究所碩士班如表</w:t>
      </w:r>
      <w:r>
        <w:rPr>
          <w:rFonts w:eastAsia="標楷體"/>
        </w:rPr>
        <w:t>1-3</w:t>
      </w:r>
      <w:r>
        <w:rPr>
          <w:rFonts w:eastAsia="標楷體"/>
        </w:rPr>
        <w:t>，進修碩士班如表</w:t>
      </w:r>
      <w:r>
        <w:rPr>
          <w:rFonts w:eastAsia="標楷體"/>
        </w:rPr>
        <w:t>1-4</w:t>
      </w:r>
      <w:r>
        <w:rPr>
          <w:rFonts w:eastAsia="標楷體"/>
        </w:rPr>
        <w:t>，研究博士班如表</w:t>
      </w:r>
      <w:r>
        <w:rPr>
          <w:rFonts w:eastAsia="標楷體"/>
        </w:rPr>
        <w:t>1-5</w:t>
      </w:r>
      <w:r>
        <w:rPr>
          <w:rFonts w:eastAsia="標楷體"/>
        </w:rPr>
        <w:t>。由表</w:t>
      </w:r>
      <w:r>
        <w:rPr>
          <w:rFonts w:eastAsia="標楷體"/>
        </w:rPr>
        <w:t>1-3</w:t>
      </w:r>
      <w:r>
        <w:rPr>
          <w:rFonts w:eastAsia="標楷體"/>
        </w:rPr>
        <w:t>顯示，</w:t>
      </w:r>
      <w:r>
        <w:rPr>
          <w:rFonts w:eastAsia="標楷體"/>
        </w:rPr>
        <w:t>106</w:t>
      </w:r>
      <w:r>
        <w:rPr>
          <w:rFonts w:eastAsia="標楷體"/>
        </w:rPr>
        <w:t>學年度研究所碩士班應屆畢業生規劃就業者佔</w:t>
      </w:r>
      <w:r>
        <w:rPr>
          <w:rFonts w:eastAsia="標楷體"/>
        </w:rPr>
        <w:t>59%</w:t>
      </w:r>
      <w:r>
        <w:rPr>
          <w:rFonts w:eastAsia="標楷體"/>
        </w:rPr>
        <w:t>，選擇繼續進修者僅</w:t>
      </w:r>
      <w:r>
        <w:rPr>
          <w:rFonts w:eastAsia="標楷體"/>
        </w:rPr>
        <w:t>3%</w:t>
      </w:r>
      <w:r>
        <w:rPr>
          <w:rFonts w:eastAsia="標楷體"/>
        </w:rPr>
        <w:t>，各系畢業流向資料如附表三。由表</w:t>
      </w:r>
      <w:r>
        <w:rPr>
          <w:rFonts w:eastAsia="標楷體"/>
        </w:rPr>
        <w:t>1-4</w:t>
      </w:r>
      <w:r>
        <w:rPr>
          <w:rFonts w:eastAsia="標楷體"/>
        </w:rPr>
        <w:t>顯示進修碩士班</w:t>
      </w:r>
      <w:r>
        <w:rPr>
          <w:rFonts w:eastAsia="標楷體"/>
        </w:rPr>
        <w:t>83%</w:t>
      </w:r>
      <w:r>
        <w:rPr>
          <w:rFonts w:eastAsia="標楷體"/>
        </w:rPr>
        <w:t>選擇就業，繼續進修者為</w:t>
      </w:r>
      <w:r>
        <w:rPr>
          <w:rFonts w:eastAsia="標楷體"/>
        </w:rPr>
        <w:t>2%</w:t>
      </w:r>
      <w:r>
        <w:rPr>
          <w:rFonts w:eastAsia="標楷體"/>
        </w:rPr>
        <w:t>，各系畢業流向資料如附表四。至於研究所博士班選擇就業比率由表</w:t>
      </w:r>
      <w:r>
        <w:rPr>
          <w:rFonts w:eastAsia="標楷體"/>
        </w:rPr>
        <w:t>1-5</w:t>
      </w:r>
      <w:r>
        <w:rPr>
          <w:rFonts w:eastAsia="標楷體"/>
        </w:rPr>
        <w:t>顯示為</w:t>
      </w:r>
      <w:r>
        <w:rPr>
          <w:rFonts w:eastAsia="標楷體"/>
        </w:rPr>
        <w:t>74%</w:t>
      </w:r>
      <w:r>
        <w:rPr>
          <w:rFonts w:eastAsia="標楷體"/>
        </w:rPr>
        <w:t>，各系畢業流向資料如附表五。</w:t>
      </w:r>
    </w:p>
    <w:p w:rsidR="00BB6AD7" w:rsidRPr="007710E6" w:rsidRDefault="007710E6" w:rsidP="007710E6">
      <w:pPr>
        <w:pStyle w:val="aff5"/>
        <w:snapToGrid w:val="0"/>
        <w:spacing w:beforeLines="20" w:before="236"/>
        <w:rPr>
          <w:rFonts w:eastAsia="標楷體"/>
        </w:rPr>
      </w:pPr>
      <w:bookmarkStart w:id="20" w:name="_Toc528330924"/>
      <w:bookmarkStart w:id="21" w:name="_Toc528682676"/>
      <w:bookmarkStart w:id="22" w:name="_Toc528745025"/>
      <w:r w:rsidRPr="007710E6">
        <w:rPr>
          <w:rFonts w:eastAsia="標楷體"/>
        </w:rPr>
        <w:t>表</w:t>
      </w:r>
      <w:r w:rsidRPr="007710E6">
        <w:rPr>
          <w:rFonts w:eastAsia="標楷體"/>
        </w:rPr>
        <w:t>1-</w:t>
      </w:r>
      <w:r w:rsidRPr="007710E6">
        <w:rPr>
          <w:rFonts w:eastAsia="標楷體"/>
        </w:rPr>
        <w:fldChar w:fldCharType="begin"/>
      </w:r>
      <w:r w:rsidRPr="007710E6">
        <w:rPr>
          <w:rFonts w:eastAsia="標楷體"/>
        </w:rPr>
        <w:instrText xml:space="preserve"> SEQ </w:instrText>
      </w:r>
      <w:r w:rsidRPr="007710E6">
        <w:rPr>
          <w:rFonts w:eastAsia="標楷體"/>
        </w:rPr>
        <w:instrText>表</w:instrText>
      </w:r>
      <w:r w:rsidRPr="007710E6">
        <w:rPr>
          <w:rFonts w:eastAsia="標楷體"/>
        </w:rPr>
        <w:instrText xml:space="preserve">1- \* ARABIC </w:instrText>
      </w:r>
      <w:r w:rsidRPr="007710E6">
        <w:rPr>
          <w:rFonts w:eastAsia="標楷體"/>
        </w:rPr>
        <w:fldChar w:fldCharType="separate"/>
      </w:r>
      <w:r w:rsidR="00870AD3">
        <w:rPr>
          <w:rFonts w:eastAsia="標楷體"/>
          <w:noProof/>
        </w:rPr>
        <w:t>3</w:t>
      </w:r>
      <w:r w:rsidRPr="007710E6">
        <w:rPr>
          <w:rFonts w:eastAsia="標楷體"/>
        </w:rPr>
        <w:fldChar w:fldCharType="end"/>
      </w:r>
      <w:r w:rsidR="00821BB4" w:rsidRPr="007710E6">
        <w:rPr>
          <w:rFonts w:eastAsia="標楷體"/>
        </w:rPr>
        <w:t xml:space="preserve">  100-106</w:t>
      </w:r>
      <w:r w:rsidR="00821BB4" w:rsidRPr="007710E6">
        <w:rPr>
          <w:rFonts w:eastAsia="標楷體"/>
        </w:rPr>
        <w:t>學年度研究所碩士班應屆畢業生畢業流向</w:t>
      </w:r>
      <w:r w:rsidR="00821BB4" w:rsidRPr="007710E6">
        <w:rPr>
          <w:rFonts w:eastAsia="標楷體"/>
          <w:lang w:eastAsia="zh-HK"/>
        </w:rPr>
        <w:t>表</w:t>
      </w:r>
      <w:bookmarkEnd w:id="20"/>
      <w:bookmarkEnd w:id="21"/>
      <w:bookmarkEnd w:id="22"/>
    </w:p>
    <w:tbl>
      <w:tblPr>
        <w:tblW w:w="4945" w:type="pct"/>
        <w:tblInd w:w="108" w:type="dxa"/>
        <w:tblCellMar>
          <w:left w:w="10" w:type="dxa"/>
          <w:right w:w="10" w:type="dxa"/>
        </w:tblCellMar>
        <w:tblLook w:val="04A0" w:firstRow="1" w:lastRow="0" w:firstColumn="1" w:lastColumn="0" w:noHBand="0" w:noVBand="1"/>
      </w:tblPr>
      <w:tblGrid>
        <w:gridCol w:w="949"/>
        <w:gridCol w:w="745"/>
        <w:gridCol w:w="742"/>
        <w:gridCol w:w="691"/>
        <w:gridCol w:w="743"/>
        <w:gridCol w:w="666"/>
        <w:gridCol w:w="791"/>
        <w:gridCol w:w="657"/>
        <w:gridCol w:w="768"/>
        <w:gridCol w:w="633"/>
        <w:gridCol w:w="762"/>
        <w:gridCol w:w="647"/>
        <w:gridCol w:w="728"/>
      </w:tblGrid>
      <w:tr w:rsidR="00BB6AD7">
        <w:trPr>
          <w:cantSplit/>
        </w:trPr>
        <w:tc>
          <w:tcPr>
            <w:tcW w:w="949"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畢業</w:t>
            </w:r>
          </w:p>
          <w:p w:rsidR="00BB6AD7" w:rsidRDefault="00821BB4">
            <w:pPr>
              <w:jc w:val="center"/>
              <w:rPr>
                <w:rFonts w:eastAsia="標楷體"/>
                <w:sz w:val="22"/>
                <w:szCs w:val="22"/>
              </w:rPr>
            </w:pPr>
            <w:r>
              <w:rPr>
                <w:rFonts w:eastAsia="標楷體"/>
                <w:sz w:val="22"/>
                <w:szCs w:val="22"/>
              </w:rPr>
              <w:t>學年度</w:t>
            </w:r>
          </w:p>
        </w:tc>
        <w:tc>
          <w:tcPr>
            <w:tcW w:w="745"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畢業</w:t>
            </w:r>
          </w:p>
          <w:p w:rsidR="00BB6AD7" w:rsidRDefault="00821BB4">
            <w:pPr>
              <w:jc w:val="center"/>
              <w:rPr>
                <w:rFonts w:eastAsia="標楷體"/>
                <w:sz w:val="22"/>
                <w:szCs w:val="22"/>
              </w:rPr>
            </w:pPr>
            <w:r>
              <w:rPr>
                <w:rFonts w:eastAsia="標楷體"/>
                <w:sz w:val="22"/>
                <w:szCs w:val="22"/>
              </w:rPr>
              <w:t>人數</w:t>
            </w:r>
          </w:p>
        </w:tc>
        <w:tc>
          <w:tcPr>
            <w:tcW w:w="742"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有效</w:t>
            </w:r>
          </w:p>
          <w:p w:rsidR="00BB6AD7" w:rsidRDefault="00821BB4">
            <w:pPr>
              <w:jc w:val="center"/>
              <w:rPr>
                <w:rFonts w:eastAsia="標楷體"/>
                <w:sz w:val="22"/>
                <w:szCs w:val="22"/>
              </w:rPr>
            </w:pPr>
            <w:r>
              <w:rPr>
                <w:rFonts w:eastAsia="標楷體"/>
                <w:sz w:val="22"/>
                <w:szCs w:val="22"/>
              </w:rPr>
              <w:t>問卷</w:t>
            </w:r>
          </w:p>
        </w:tc>
        <w:tc>
          <w:tcPr>
            <w:tcW w:w="7086" w:type="dxa"/>
            <w:gridSpan w:val="10"/>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pStyle w:val="Default"/>
              <w:jc w:val="center"/>
              <w:rPr>
                <w:rFonts w:ascii="Times New Roman" w:hAnsi="Times New Roman" w:cs="Times New Roman"/>
                <w:color w:val="auto"/>
                <w:sz w:val="22"/>
                <w:szCs w:val="22"/>
              </w:rPr>
            </w:pPr>
            <w:r>
              <w:rPr>
                <w:rFonts w:ascii="Times New Roman" w:hAnsi="Times New Roman" w:cs="Times New Roman"/>
                <w:color w:val="auto"/>
                <w:sz w:val="22"/>
                <w:szCs w:val="22"/>
              </w:rPr>
              <w:t>畢業流向（人數</w:t>
            </w:r>
            <w:r>
              <w:rPr>
                <w:rFonts w:ascii="Times New Roman" w:hAnsi="Times New Roman" w:cs="Times New Roman"/>
                <w:color w:val="auto"/>
                <w:sz w:val="22"/>
                <w:szCs w:val="22"/>
              </w:rPr>
              <w:t xml:space="preserve"> / </w:t>
            </w:r>
            <w:r>
              <w:rPr>
                <w:rFonts w:ascii="Times New Roman" w:hAnsi="Times New Roman" w:cs="Times New Roman"/>
                <w:color w:val="auto"/>
                <w:sz w:val="22"/>
                <w:szCs w:val="22"/>
              </w:rPr>
              <w:t>比例）</w:t>
            </w:r>
          </w:p>
        </w:tc>
      </w:tr>
      <w:tr w:rsidR="00BB6AD7">
        <w:trPr>
          <w:cantSplit/>
          <w:trHeight w:val="360"/>
        </w:trPr>
        <w:tc>
          <w:tcPr>
            <w:tcW w:w="949"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BB6AD7">
            <w:pPr>
              <w:widowControl/>
              <w:jc w:val="center"/>
              <w:rPr>
                <w:rFonts w:eastAsia="標楷體"/>
                <w:sz w:val="22"/>
                <w:szCs w:val="22"/>
              </w:rPr>
            </w:pPr>
          </w:p>
        </w:tc>
        <w:tc>
          <w:tcPr>
            <w:tcW w:w="745"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BB6AD7">
            <w:pPr>
              <w:widowControl/>
              <w:jc w:val="center"/>
              <w:rPr>
                <w:rFonts w:eastAsia="標楷體"/>
                <w:sz w:val="22"/>
                <w:szCs w:val="22"/>
              </w:rPr>
            </w:pPr>
          </w:p>
        </w:tc>
        <w:tc>
          <w:tcPr>
            <w:tcW w:w="742"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BB6AD7">
            <w:pPr>
              <w:widowControl/>
              <w:jc w:val="center"/>
              <w:rPr>
                <w:rFonts w:eastAsia="標楷體"/>
                <w:sz w:val="22"/>
                <w:szCs w:val="22"/>
              </w:rPr>
            </w:pPr>
          </w:p>
        </w:tc>
        <w:tc>
          <w:tcPr>
            <w:tcW w:w="1434"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就業</w:t>
            </w:r>
          </w:p>
        </w:tc>
        <w:tc>
          <w:tcPr>
            <w:tcW w:w="1457"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pStyle w:val="Default"/>
              <w:jc w:val="center"/>
              <w:rPr>
                <w:rFonts w:ascii="Times New Roman" w:hAnsi="Times New Roman" w:cs="Times New Roman"/>
                <w:color w:val="auto"/>
                <w:sz w:val="22"/>
                <w:szCs w:val="22"/>
              </w:rPr>
            </w:pPr>
            <w:r>
              <w:rPr>
                <w:rFonts w:ascii="Times New Roman" w:hAnsi="Times New Roman" w:cs="Times New Roman"/>
                <w:color w:val="auto"/>
                <w:sz w:val="22"/>
                <w:szCs w:val="22"/>
              </w:rPr>
              <w:t>服役</w:t>
            </w:r>
          </w:p>
        </w:tc>
        <w:tc>
          <w:tcPr>
            <w:tcW w:w="1425"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pStyle w:val="Default"/>
              <w:jc w:val="center"/>
              <w:rPr>
                <w:rFonts w:ascii="Times New Roman" w:hAnsi="Times New Roman" w:cs="Times New Roman"/>
                <w:color w:val="auto"/>
                <w:sz w:val="22"/>
                <w:szCs w:val="22"/>
              </w:rPr>
            </w:pPr>
            <w:r>
              <w:rPr>
                <w:rFonts w:ascii="Times New Roman" w:hAnsi="Times New Roman" w:cs="Times New Roman"/>
                <w:color w:val="auto"/>
                <w:sz w:val="22"/>
                <w:szCs w:val="22"/>
              </w:rPr>
              <w:t>繼續進修</w:t>
            </w:r>
          </w:p>
        </w:tc>
        <w:tc>
          <w:tcPr>
            <w:tcW w:w="1395"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暫不就業</w:t>
            </w:r>
          </w:p>
        </w:tc>
        <w:tc>
          <w:tcPr>
            <w:tcW w:w="1375"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pStyle w:val="Default"/>
              <w:jc w:val="center"/>
              <w:rPr>
                <w:rFonts w:ascii="Times New Roman" w:hAnsi="Times New Roman" w:cs="Times New Roman"/>
                <w:color w:val="auto"/>
                <w:sz w:val="22"/>
                <w:szCs w:val="22"/>
              </w:rPr>
            </w:pPr>
            <w:r>
              <w:rPr>
                <w:rFonts w:ascii="Times New Roman" w:hAnsi="Times New Roman" w:cs="Times New Roman"/>
                <w:color w:val="auto"/>
                <w:sz w:val="22"/>
                <w:szCs w:val="22"/>
              </w:rPr>
              <w:t>其他</w:t>
            </w:r>
          </w:p>
        </w:tc>
      </w:tr>
      <w:tr w:rsidR="00BB6AD7">
        <w:trPr>
          <w:cantSplit/>
          <w:trHeight w:val="360"/>
        </w:trPr>
        <w:tc>
          <w:tcPr>
            <w:tcW w:w="949"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BB6AD7">
            <w:pPr>
              <w:widowControl/>
              <w:jc w:val="center"/>
              <w:rPr>
                <w:rFonts w:eastAsia="標楷體"/>
                <w:sz w:val="22"/>
                <w:szCs w:val="22"/>
              </w:rPr>
            </w:pPr>
          </w:p>
        </w:tc>
        <w:tc>
          <w:tcPr>
            <w:tcW w:w="745"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BB6AD7">
            <w:pPr>
              <w:widowControl/>
              <w:jc w:val="center"/>
              <w:rPr>
                <w:rFonts w:eastAsia="標楷體"/>
                <w:sz w:val="22"/>
                <w:szCs w:val="22"/>
              </w:rPr>
            </w:pPr>
          </w:p>
        </w:tc>
        <w:tc>
          <w:tcPr>
            <w:tcW w:w="742"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BB6AD7">
            <w:pPr>
              <w:widowControl/>
              <w:jc w:val="center"/>
              <w:rPr>
                <w:rFonts w:eastAsia="標楷體"/>
                <w:sz w:val="22"/>
                <w:szCs w:val="22"/>
              </w:rPr>
            </w:pPr>
          </w:p>
        </w:tc>
        <w:tc>
          <w:tcPr>
            <w:tcW w:w="6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spacing w:val="-20"/>
                <w:sz w:val="22"/>
                <w:szCs w:val="22"/>
              </w:rPr>
            </w:pPr>
            <w:r>
              <w:rPr>
                <w:rFonts w:eastAsia="標楷體"/>
                <w:spacing w:val="-20"/>
                <w:sz w:val="22"/>
                <w:szCs w:val="22"/>
              </w:rPr>
              <w:t>人數</w:t>
            </w:r>
          </w:p>
        </w:tc>
        <w:tc>
          <w:tcPr>
            <w:tcW w:w="743"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ind w:left="-108"/>
              <w:jc w:val="center"/>
              <w:rPr>
                <w:rFonts w:eastAsia="標楷體"/>
                <w:spacing w:val="-20"/>
                <w:sz w:val="22"/>
                <w:szCs w:val="22"/>
              </w:rPr>
            </w:pPr>
            <w:r>
              <w:rPr>
                <w:rFonts w:eastAsia="標楷體"/>
                <w:spacing w:val="-20"/>
                <w:sz w:val="22"/>
                <w:szCs w:val="22"/>
              </w:rPr>
              <w:t>比例</w:t>
            </w:r>
          </w:p>
        </w:tc>
        <w:tc>
          <w:tcPr>
            <w:tcW w:w="66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spacing w:val="-20"/>
                <w:sz w:val="22"/>
                <w:szCs w:val="22"/>
              </w:rPr>
            </w:pPr>
            <w:r>
              <w:rPr>
                <w:rFonts w:eastAsia="標楷體"/>
                <w:spacing w:val="-20"/>
                <w:sz w:val="22"/>
                <w:szCs w:val="22"/>
              </w:rPr>
              <w:t>人數</w:t>
            </w:r>
          </w:p>
        </w:tc>
        <w:tc>
          <w:tcPr>
            <w:tcW w:w="7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ind w:left="-108"/>
              <w:jc w:val="center"/>
              <w:rPr>
                <w:rFonts w:eastAsia="標楷體"/>
                <w:spacing w:val="-20"/>
                <w:sz w:val="22"/>
                <w:szCs w:val="22"/>
              </w:rPr>
            </w:pPr>
            <w:r>
              <w:rPr>
                <w:rFonts w:eastAsia="標楷體"/>
                <w:spacing w:val="-20"/>
                <w:sz w:val="22"/>
                <w:szCs w:val="22"/>
              </w:rPr>
              <w:t>比例</w:t>
            </w:r>
          </w:p>
        </w:tc>
        <w:tc>
          <w:tcPr>
            <w:tcW w:w="657"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spacing w:val="-20"/>
                <w:sz w:val="22"/>
                <w:szCs w:val="22"/>
              </w:rPr>
            </w:pPr>
            <w:r>
              <w:rPr>
                <w:rFonts w:eastAsia="標楷體"/>
                <w:spacing w:val="-20"/>
                <w:sz w:val="22"/>
                <w:szCs w:val="22"/>
              </w:rPr>
              <w:t>人數</w:t>
            </w:r>
          </w:p>
        </w:tc>
        <w:tc>
          <w:tcPr>
            <w:tcW w:w="76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ind w:left="-79"/>
              <w:jc w:val="center"/>
              <w:rPr>
                <w:rFonts w:eastAsia="標楷體"/>
                <w:spacing w:val="-20"/>
                <w:sz w:val="22"/>
                <w:szCs w:val="22"/>
              </w:rPr>
            </w:pPr>
            <w:r>
              <w:rPr>
                <w:rFonts w:eastAsia="標楷體"/>
                <w:spacing w:val="-20"/>
                <w:sz w:val="22"/>
                <w:szCs w:val="22"/>
              </w:rPr>
              <w:t>比例</w:t>
            </w:r>
          </w:p>
        </w:tc>
        <w:tc>
          <w:tcPr>
            <w:tcW w:w="633"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spacing w:val="-20"/>
                <w:sz w:val="22"/>
                <w:szCs w:val="22"/>
              </w:rPr>
            </w:pPr>
            <w:r>
              <w:rPr>
                <w:rFonts w:eastAsia="標楷體"/>
                <w:spacing w:val="-20"/>
                <w:sz w:val="22"/>
                <w:szCs w:val="22"/>
              </w:rPr>
              <w:t>人數</w:t>
            </w:r>
          </w:p>
        </w:tc>
        <w:tc>
          <w:tcPr>
            <w:tcW w:w="762"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ind w:left="-108"/>
              <w:jc w:val="center"/>
              <w:rPr>
                <w:rFonts w:eastAsia="標楷體"/>
                <w:spacing w:val="-20"/>
                <w:sz w:val="22"/>
                <w:szCs w:val="22"/>
              </w:rPr>
            </w:pPr>
            <w:r>
              <w:rPr>
                <w:rFonts w:eastAsia="標楷體"/>
                <w:spacing w:val="-20"/>
                <w:sz w:val="22"/>
                <w:szCs w:val="22"/>
              </w:rPr>
              <w:t>比例</w:t>
            </w:r>
          </w:p>
        </w:tc>
        <w:tc>
          <w:tcPr>
            <w:tcW w:w="647"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spacing w:val="-20"/>
                <w:sz w:val="22"/>
                <w:szCs w:val="22"/>
              </w:rPr>
            </w:pPr>
            <w:r>
              <w:rPr>
                <w:rFonts w:eastAsia="標楷體"/>
                <w:spacing w:val="-20"/>
                <w:sz w:val="22"/>
                <w:szCs w:val="22"/>
              </w:rPr>
              <w:t>人數</w:t>
            </w:r>
          </w:p>
        </w:tc>
        <w:tc>
          <w:tcPr>
            <w:tcW w:w="72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ind w:left="-120"/>
              <w:jc w:val="center"/>
              <w:rPr>
                <w:rFonts w:eastAsia="標楷體"/>
                <w:spacing w:val="-20"/>
                <w:sz w:val="22"/>
                <w:szCs w:val="22"/>
              </w:rPr>
            </w:pPr>
            <w:r>
              <w:rPr>
                <w:rFonts w:eastAsia="標楷體"/>
                <w:spacing w:val="-20"/>
                <w:sz w:val="22"/>
                <w:szCs w:val="22"/>
              </w:rPr>
              <w:t>比例</w:t>
            </w:r>
          </w:p>
        </w:tc>
      </w:tr>
      <w:tr w:rsidR="00BB6AD7">
        <w:tc>
          <w:tcPr>
            <w:tcW w:w="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pPr>
            <w:r>
              <w:rPr>
                <w:rFonts w:eastAsia="標楷體"/>
              </w:rPr>
              <w:t>100</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564</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475</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265</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56%</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121</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25%</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23</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5%</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53</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11%</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13</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3%</w:t>
            </w:r>
          </w:p>
        </w:tc>
      </w:tr>
      <w:tr w:rsidR="00BB6AD7">
        <w:tc>
          <w:tcPr>
            <w:tcW w:w="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101</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550</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542</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308</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57%</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140</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26%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11</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2%</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74</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14%</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9</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2%</w:t>
            </w:r>
          </w:p>
        </w:tc>
      </w:tr>
      <w:tr w:rsidR="00BB6AD7">
        <w:tc>
          <w:tcPr>
            <w:tcW w:w="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102</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519</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417</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234</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56%</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89</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21%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25</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6%</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63</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14%</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6</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1%</w:t>
            </w:r>
          </w:p>
        </w:tc>
      </w:tr>
      <w:tr w:rsidR="00BB6AD7">
        <w:tc>
          <w:tcPr>
            <w:tcW w:w="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103</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498</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494</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284</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57%</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121</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24%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18</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4%</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57</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12%</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14</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3%</w:t>
            </w:r>
          </w:p>
        </w:tc>
      </w:tr>
      <w:tr w:rsidR="00BB6AD7">
        <w:tc>
          <w:tcPr>
            <w:tcW w:w="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104</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415</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415</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228</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55%</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125</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30%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13</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3%</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40</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10%</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11</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3%</w:t>
            </w:r>
          </w:p>
        </w:tc>
      </w:tr>
      <w:tr w:rsidR="00BB6AD7">
        <w:tc>
          <w:tcPr>
            <w:tcW w:w="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105</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pPr>
            <w:r>
              <w:t>399</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pPr>
            <w:r>
              <w:t>398</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pPr>
            <w:r>
              <w:t>217</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pPr>
            <w:r>
              <w:t>55%</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pPr>
            <w:r>
              <w:t>113</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pPr>
            <w:r>
              <w:t>28%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pPr>
            <w:r>
              <w:t>6</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pPr>
            <w:r>
              <w:t>2%</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pPr>
            <w:r>
              <w:t>51</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pPr>
            <w:r>
              <w:t>13%</w:t>
            </w:r>
          </w:p>
        </w:tc>
        <w:tc>
          <w:tcPr>
            <w:tcW w:w="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pPr>
            <w:r>
              <w:t>11</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pPr>
            <w:r>
              <w:t>3%</w:t>
            </w:r>
          </w:p>
        </w:tc>
      </w:tr>
      <w:tr w:rsidR="00BB6AD7">
        <w:tc>
          <w:tcPr>
            <w:tcW w:w="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106</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pPr>
            <w:r>
              <w:t>383</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pPr>
            <w:r>
              <w:t>380</w:t>
            </w:r>
          </w:p>
        </w:tc>
        <w:tc>
          <w:tcPr>
            <w:tcW w:w="69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B6AD7" w:rsidRDefault="00821BB4">
            <w:pPr>
              <w:widowControl/>
              <w:suppressAutoHyphens w:val="0"/>
              <w:jc w:val="center"/>
            </w:pPr>
            <w:r>
              <w:t>224</w:t>
            </w:r>
          </w:p>
        </w:tc>
        <w:tc>
          <w:tcPr>
            <w:tcW w:w="743"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B6AD7" w:rsidRDefault="00821BB4">
            <w:pPr>
              <w:jc w:val="center"/>
            </w:pPr>
            <w:r>
              <w:t>59%</w:t>
            </w:r>
          </w:p>
        </w:tc>
        <w:tc>
          <w:tcPr>
            <w:tcW w:w="666"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B6AD7" w:rsidRDefault="00821BB4">
            <w:pPr>
              <w:jc w:val="center"/>
            </w:pPr>
            <w:r>
              <w:t>99</w:t>
            </w:r>
          </w:p>
        </w:tc>
        <w:tc>
          <w:tcPr>
            <w:tcW w:w="79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B6AD7" w:rsidRDefault="00821BB4">
            <w:pPr>
              <w:jc w:val="center"/>
            </w:pPr>
            <w:r>
              <w:t>26%</w:t>
            </w:r>
          </w:p>
        </w:tc>
        <w:tc>
          <w:tcPr>
            <w:tcW w:w="657"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B6AD7" w:rsidRDefault="00821BB4">
            <w:pPr>
              <w:jc w:val="center"/>
            </w:pPr>
            <w:r>
              <w:t>13</w:t>
            </w:r>
          </w:p>
        </w:tc>
        <w:tc>
          <w:tcPr>
            <w:tcW w:w="768"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B6AD7" w:rsidRDefault="00821BB4">
            <w:pPr>
              <w:jc w:val="center"/>
            </w:pPr>
            <w:r>
              <w:t>3%</w:t>
            </w:r>
          </w:p>
        </w:tc>
        <w:tc>
          <w:tcPr>
            <w:tcW w:w="633"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B6AD7" w:rsidRDefault="00821BB4">
            <w:pPr>
              <w:jc w:val="center"/>
            </w:pPr>
            <w:r>
              <w:t>33</w:t>
            </w:r>
          </w:p>
        </w:tc>
        <w:tc>
          <w:tcPr>
            <w:tcW w:w="762"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B6AD7" w:rsidRDefault="00821BB4">
            <w:pPr>
              <w:jc w:val="center"/>
            </w:pPr>
            <w:r>
              <w:t>9%</w:t>
            </w:r>
          </w:p>
        </w:tc>
        <w:tc>
          <w:tcPr>
            <w:tcW w:w="647"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B6AD7" w:rsidRDefault="00821BB4">
            <w:pPr>
              <w:jc w:val="center"/>
            </w:pPr>
            <w:r>
              <w:t>11</w:t>
            </w:r>
          </w:p>
        </w:tc>
        <w:tc>
          <w:tcPr>
            <w:tcW w:w="728"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B6AD7" w:rsidRDefault="00821BB4">
            <w:pPr>
              <w:jc w:val="center"/>
            </w:pPr>
            <w:r>
              <w:t>3%</w:t>
            </w:r>
          </w:p>
        </w:tc>
      </w:tr>
    </w:tbl>
    <w:p w:rsidR="00BB6AD7" w:rsidRDefault="00BB6AD7">
      <w:pPr>
        <w:snapToGrid w:val="0"/>
      </w:pPr>
    </w:p>
    <w:p w:rsidR="00BB6AD7" w:rsidRDefault="00821BB4">
      <w:pPr>
        <w:snapToGrid w:val="0"/>
      </w:pPr>
      <w:r>
        <w:rPr>
          <w:noProof/>
        </w:rPr>
        <w:drawing>
          <wp:inline distT="0" distB="0" distL="0" distR="0">
            <wp:extent cx="4584701" cy="2755901"/>
            <wp:effectExtent l="0" t="0" r="6349" b="6349"/>
            <wp:docPr id="10" name="圖片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4584701" cy="2755901"/>
                    </a:xfrm>
                    <a:prstGeom prst="rect">
                      <a:avLst/>
                    </a:prstGeom>
                    <a:noFill/>
                    <a:ln>
                      <a:noFill/>
                      <a:prstDash/>
                    </a:ln>
                  </pic:spPr>
                </pic:pic>
              </a:graphicData>
            </a:graphic>
          </wp:inline>
        </w:drawing>
      </w:r>
    </w:p>
    <w:p w:rsidR="00BB6AD7" w:rsidRPr="007710E6" w:rsidRDefault="007710E6" w:rsidP="007710E6">
      <w:pPr>
        <w:pStyle w:val="aff5"/>
        <w:snapToGrid w:val="0"/>
        <w:rPr>
          <w:rFonts w:eastAsia="標楷體"/>
        </w:rPr>
      </w:pPr>
      <w:bookmarkStart w:id="23" w:name="_Toc528310125"/>
      <w:bookmarkStart w:id="24" w:name="_Toc528681513"/>
      <w:bookmarkStart w:id="25" w:name="_Toc528745278"/>
      <w:r w:rsidRPr="007710E6">
        <w:rPr>
          <w:rFonts w:eastAsia="標楷體"/>
        </w:rPr>
        <w:t>圖</w:t>
      </w:r>
      <w:r w:rsidRPr="007710E6">
        <w:rPr>
          <w:rFonts w:eastAsia="標楷體"/>
        </w:rPr>
        <w:t>1-</w:t>
      </w:r>
      <w:r w:rsidRPr="007710E6">
        <w:rPr>
          <w:rFonts w:eastAsia="標楷體"/>
        </w:rPr>
        <w:fldChar w:fldCharType="begin"/>
      </w:r>
      <w:r w:rsidRPr="007710E6">
        <w:rPr>
          <w:rFonts w:eastAsia="標楷體"/>
        </w:rPr>
        <w:instrText xml:space="preserve"> SEQ </w:instrText>
      </w:r>
      <w:r w:rsidRPr="007710E6">
        <w:rPr>
          <w:rFonts w:eastAsia="標楷體"/>
        </w:rPr>
        <w:instrText>圖</w:instrText>
      </w:r>
      <w:r w:rsidRPr="007710E6">
        <w:rPr>
          <w:rFonts w:eastAsia="標楷體"/>
        </w:rPr>
        <w:instrText xml:space="preserve">1- \* ARABIC </w:instrText>
      </w:r>
      <w:r w:rsidRPr="007710E6">
        <w:rPr>
          <w:rFonts w:eastAsia="標楷體"/>
        </w:rPr>
        <w:fldChar w:fldCharType="separate"/>
      </w:r>
      <w:r w:rsidR="00870AD3">
        <w:rPr>
          <w:rFonts w:eastAsia="標楷體"/>
          <w:noProof/>
        </w:rPr>
        <w:t>3</w:t>
      </w:r>
      <w:r w:rsidRPr="007710E6">
        <w:rPr>
          <w:rFonts w:eastAsia="標楷體"/>
        </w:rPr>
        <w:fldChar w:fldCharType="end"/>
      </w:r>
      <w:r w:rsidR="00821BB4" w:rsidRPr="007710E6">
        <w:rPr>
          <w:rFonts w:eastAsia="標楷體"/>
        </w:rPr>
        <w:t xml:space="preserve">  100-106</w:t>
      </w:r>
      <w:r w:rsidR="00821BB4" w:rsidRPr="007710E6">
        <w:rPr>
          <w:rFonts w:eastAsia="標楷體"/>
          <w:lang w:eastAsia="zh-HK"/>
        </w:rPr>
        <w:t>學年度</w:t>
      </w:r>
      <w:r w:rsidR="00821BB4" w:rsidRPr="007710E6">
        <w:rPr>
          <w:rFonts w:eastAsia="標楷體"/>
        </w:rPr>
        <w:t>研究所碩士班應屆畢業生流向分析圖</w:t>
      </w:r>
      <w:bookmarkEnd w:id="23"/>
      <w:bookmarkEnd w:id="24"/>
      <w:bookmarkEnd w:id="25"/>
    </w:p>
    <w:p w:rsidR="007710E6" w:rsidRDefault="007710E6">
      <w:pPr>
        <w:widowControl/>
        <w:suppressAutoHyphens w:val="0"/>
        <w:rPr>
          <w:rFonts w:eastAsia="標楷體"/>
          <w:sz w:val="20"/>
          <w:szCs w:val="20"/>
        </w:rPr>
      </w:pPr>
      <w:bookmarkStart w:id="26" w:name="_Toc528330925"/>
      <w:r>
        <w:rPr>
          <w:rFonts w:eastAsia="標楷體"/>
        </w:rPr>
        <w:br w:type="page"/>
      </w:r>
    </w:p>
    <w:p w:rsidR="00BB6AD7" w:rsidRPr="007710E6" w:rsidRDefault="007710E6" w:rsidP="007710E6">
      <w:pPr>
        <w:pStyle w:val="aff5"/>
        <w:snapToGrid w:val="0"/>
        <w:rPr>
          <w:rFonts w:eastAsia="標楷體"/>
        </w:rPr>
      </w:pPr>
      <w:bookmarkStart w:id="27" w:name="_Toc528682677"/>
      <w:bookmarkStart w:id="28" w:name="_Toc528745026"/>
      <w:r w:rsidRPr="007710E6">
        <w:rPr>
          <w:rFonts w:eastAsia="標楷體"/>
        </w:rPr>
        <w:t>表</w:t>
      </w:r>
      <w:r w:rsidRPr="007710E6">
        <w:rPr>
          <w:rFonts w:eastAsia="標楷體"/>
        </w:rPr>
        <w:t>1-</w:t>
      </w:r>
      <w:r w:rsidRPr="007710E6">
        <w:rPr>
          <w:rFonts w:eastAsia="標楷體"/>
        </w:rPr>
        <w:fldChar w:fldCharType="begin"/>
      </w:r>
      <w:r w:rsidRPr="007710E6">
        <w:rPr>
          <w:rFonts w:eastAsia="標楷體"/>
        </w:rPr>
        <w:instrText xml:space="preserve"> SEQ </w:instrText>
      </w:r>
      <w:r w:rsidRPr="007710E6">
        <w:rPr>
          <w:rFonts w:eastAsia="標楷體"/>
        </w:rPr>
        <w:instrText>表</w:instrText>
      </w:r>
      <w:r w:rsidRPr="007710E6">
        <w:rPr>
          <w:rFonts w:eastAsia="標楷體"/>
        </w:rPr>
        <w:instrText xml:space="preserve">1- \* ARABIC </w:instrText>
      </w:r>
      <w:r w:rsidRPr="007710E6">
        <w:rPr>
          <w:rFonts w:eastAsia="標楷體"/>
        </w:rPr>
        <w:fldChar w:fldCharType="separate"/>
      </w:r>
      <w:r w:rsidR="00870AD3">
        <w:rPr>
          <w:rFonts w:eastAsia="標楷體"/>
          <w:noProof/>
        </w:rPr>
        <w:t>4</w:t>
      </w:r>
      <w:r w:rsidRPr="007710E6">
        <w:rPr>
          <w:rFonts w:eastAsia="標楷體"/>
        </w:rPr>
        <w:fldChar w:fldCharType="end"/>
      </w:r>
      <w:r w:rsidR="00821BB4" w:rsidRPr="007710E6">
        <w:rPr>
          <w:rFonts w:eastAsia="標楷體"/>
        </w:rPr>
        <w:t xml:space="preserve">  100-106</w:t>
      </w:r>
      <w:r w:rsidR="00821BB4" w:rsidRPr="007710E6">
        <w:rPr>
          <w:rFonts w:eastAsia="標楷體"/>
        </w:rPr>
        <w:t>學年度進修碩士班應屆畢業生畢業流向</w:t>
      </w:r>
      <w:r w:rsidR="00821BB4" w:rsidRPr="007710E6">
        <w:rPr>
          <w:rFonts w:eastAsia="標楷體"/>
          <w:lang w:eastAsia="zh-HK"/>
        </w:rPr>
        <w:t>表</w:t>
      </w:r>
      <w:bookmarkEnd w:id="26"/>
      <w:bookmarkEnd w:id="27"/>
      <w:bookmarkEnd w:id="28"/>
    </w:p>
    <w:tbl>
      <w:tblPr>
        <w:tblW w:w="4918" w:type="pct"/>
        <w:jc w:val="center"/>
        <w:tblCellMar>
          <w:left w:w="10" w:type="dxa"/>
          <w:right w:w="10" w:type="dxa"/>
        </w:tblCellMar>
        <w:tblLook w:val="04A0" w:firstRow="1" w:lastRow="0" w:firstColumn="1" w:lastColumn="0" w:noHBand="0" w:noVBand="1"/>
      </w:tblPr>
      <w:tblGrid>
        <w:gridCol w:w="828"/>
        <w:gridCol w:w="673"/>
        <w:gridCol w:w="775"/>
        <w:gridCol w:w="707"/>
        <w:gridCol w:w="884"/>
        <w:gridCol w:w="752"/>
        <w:gridCol w:w="723"/>
        <w:gridCol w:w="617"/>
        <w:gridCol w:w="796"/>
        <w:gridCol w:w="609"/>
        <w:gridCol w:w="786"/>
        <w:gridCol w:w="624"/>
        <w:gridCol w:w="696"/>
      </w:tblGrid>
      <w:tr w:rsidR="00BB6AD7">
        <w:trPr>
          <w:cantSplit/>
          <w:jc w:val="center"/>
        </w:trPr>
        <w:tc>
          <w:tcPr>
            <w:tcW w:w="828"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畢業</w:t>
            </w:r>
          </w:p>
          <w:p w:rsidR="00BB6AD7" w:rsidRDefault="00821BB4">
            <w:pPr>
              <w:jc w:val="center"/>
              <w:rPr>
                <w:rFonts w:eastAsia="標楷體"/>
                <w:sz w:val="22"/>
                <w:szCs w:val="22"/>
              </w:rPr>
            </w:pPr>
            <w:r>
              <w:rPr>
                <w:rFonts w:eastAsia="標楷體"/>
                <w:sz w:val="22"/>
                <w:szCs w:val="22"/>
              </w:rPr>
              <w:t>學年度</w:t>
            </w:r>
          </w:p>
        </w:tc>
        <w:tc>
          <w:tcPr>
            <w:tcW w:w="673"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畢業</w:t>
            </w:r>
          </w:p>
          <w:p w:rsidR="00BB6AD7" w:rsidRDefault="00821BB4">
            <w:pPr>
              <w:jc w:val="center"/>
              <w:rPr>
                <w:rFonts w:eastAsia="標楷體"/>
                <w:sz w:val="22"/>
                <w:szCs w:val="22"/>
              </w:rPr>
            </w:pPr>
            <w:r>
              <w:rPr>
                <w:rFonts w:eastAsia="標楷體"/>
                <w:sz w:val="22"/>
                <w:szCs w:val="22"/>
              </w:rPr>
              <w:t>人數</w:t>
            </w:r>
          </w:p>
        </w:tc>
        <w:tc>
          <w:tcPr>
            <w:tcW w:w="775"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有效</w:t>
            </w:r>
          </w:p>
          <w:p w:rsidR="00BB6AD7" w:rsidRDefault="00821BB4">
            <w:pPr>
              <w:jc w:val="center"/>
              <w:rPr>
                <w:rFonts w:eastAsia="標楷體"/>
                <w:sz w:val="22"/>
                <w:szCs w:val="22"/>
              </w:rPr>
            </w:pPr>
            <w:r>
              <w:rPr>
                <w:rFonts w:eastAsia="標楷體"/>
                <w:sz w:val="22"/>
                <w:szCs w:val="22"/>
              </w:rPr>
              <w:t>問卷</w:t>
            </w:r>
          </w:p>
        </w:tc>
        <w:tc>
          <w:tcPr>
            <w:tcW w:w="7194" w:type="dxa"/>
            <w:gridSpan w:val="10"/>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pStyle w:val="Default"/>
              <w:jc w:val="center"/>
              <w:rPr>
                <w:rFonts w:ascii="Times New Roman" w:hAnsi="Times New Roman" w:cs="Times New Roman"/>
                <w:color w:val="auto"/>
                <w:sz w:val="22"/>
                <w:szCs w:val="22"/>
              </w:rPr>
            </w:pPr>
            <w:r>
              <w:rPr>
                <w:rFonts w:ascii="Times New Roman" w:hAnsi="Times New Roman" w:cs="Times New Roman"/>
                <w:color w:val="auto"/>
                <w:sz w:val="22"/>
                <w:szCs w:val="22"/>
              </w:rPr>
              <w:t>畢業流向（人數</w:t>
            </w:r>
            <w:r>
              <w:rPr>
                <w:rFonts w:ascii="Times New Roman" w:hAnsi="Times New Roman" w:cs="Times New Roman"/>
                <w:color w:val="auto"/>
                <w:sz w:val="22"/>
                <w:szCs w:val="22"/>
              </w:rPr>
              <w:t xml:space="preserve"> / </w:t>
            </w:r>
            <w:r>
              <w:rPr>
                <w:rFonts w:ascii="Times New Roman" w:hAnsi="Times New Roman" w:cs="Times New Roman"/>
                <w:color w:val="auto"/>
                <w:sz w:val="22"/>
                <w:szCs w:val="22"/>
              </w:rPr>
              <w:t>比例）</w:t>
            </w:r>
          </w:p>
        </w:tc>
      </w:tr>
      <w:tr w:rsidR="00BB6AD7">
        <w:trPr>
          <w:cantSplit/>
          <w:trHeight w:val="360"/>
          <w:jc w:val="center"/>
        </w:trPr>
        <w:tc>
          <w:tcPr>
            <w:tcW w:w="828"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BB6AD7">
            <w:pPr>
              <w:widowControl/>
              <w:jc w:val="center"/>
              <w:rPr>
                <w:rFonts w:eastAsia="標楷體"/>
                <w:sz w:val="22"/>
                <w:szCs w:val="22"/>
              </w:rPr>
            </w:pPr>
          </w:p>
        </w:tc>
        <w:tc>
          <w:tcPr>
            <w:tcW w:w="673"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BB6AD7">
            <w:pPr>
              <w:widowControl/>
              <w:jc w:val="center"/>
              <w:rPr>
                <w:rFonts w:eastAsia="標楷體"/>
                <w:sz w:val="22"/>
                <w:szCs w:val="22"/>
              </w:rPr>
            </w:pPr>
          </w:p>
        </w:tc>
        <w:tc>
          <w:tcPr>
            <w:tcW w:w="775"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BB6AD7">
            <w:pPr>
              <w:widowControl/>
              <w:jc w:val="center"/>
              <w:rPr>
                <w:rFonts w:eastAsia="標楷體"/>
                <w:sz w:val="22"/>
                <w:szCs w:val="22"/>
              </w:rPr>
            </w:pPr>
          </w:p>
        </w:tc>
        <w:tc>
          <w:tcPr>
            <w:tcW w:w="1591"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就業</w:t>
            </w:r>
          </w:p>
        </w:tc>
        <w:tc>
          <w:tcPr>
            <w:tcW w:w="1475"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pStyle w:val="Default"/>
              <w:jc w:val="center"/>
              <w:rPr>
                <w:rFonts w:ascii="Times New Roman" w:hAnsi="Times New Roman" w:cs="Times New Roman"/>
                <w:color w:val="auto"/>
                <w:sz w:val="22"/>
                <w:szCs w:val="22"/>
              </w:rPr>
            </w:pPr>
            <w:r>
              <w:rPr>
                <w:rFonts w:ascii="Times New Roman" w:hAnsi="Times New Roman" w:cs="Times New Roman"/>
                <w:color w:val="auto"/>
                <w:sz w:val="22"/>
                <w:szCs w:val="22"/>
              </w:rPr>
              <w:t>服役</w:t>
            </w:r>
          </w:p>
        </w:tc>
        <w:tc>
          <w:tcPr>
            <w:tcW w:w="1413"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pStyle w:val="Default"/>
              <w:jc w:val="center"/>
              <w:rPr>
                <w:rFonts w:ascii="Times New Roman" w:hAnsi="Times New Roman" w:cs="Times New Roman"/>
                <w:color w:val="auto"/>
                <w:sz w:val="22"/>
                <w:szCs w:val="22"/>
              </w:rPr>
            </w:pPr>
            <w:r>
              <w:rPr>
                <w:rFonts w:ascii="Times New Roman" w:hAnsi="Times New Roman" w:cs="Times New Roman"/>
                <w:color w:val="auto"/>
                <w:sz w:val="22"/>
                <w:szCs w:val="22"/>
              </w:rPr>
              <w:t>繼續進修</w:t>
            </w:r>
          </w:p>
        </w:tc>
        <w:tc>
          <w:tcPr>
            <w:tcW w:w="1395"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暫不就業</w:t>
            </w:r>
          </w:p>
        </w:tc>
        <w:tc>
          <w:tcPr>
            <w:tcW w:w="1320"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pStyle w:val="Default"/>
              <w:jc w:val="center"/>
              <w:rPr>
                <w:rFonts w:ascii="Times New Roman" w:hAnsi="Times New Roman" w:cs="Times New Roman"/>
                <w:color w:val="auto"/>
                <w:sz w:val="22"/>
                <w:szCs w:val="22"/>
              </w:rPr>
            </w:pPr>
            <w:r>
              <w:rPr>
                <w:rFonts w:ascii="Times New Roman" w:hAnsi="Times New Roman" w:cs="Times New Roman"/>
                <w:color w:val="auto"/>
                <w:sz w:val="22"/>
                <w:szCs w:val="22"/>
              </w:rPr>
              <w:t>其他</w:t>
            </w:r>
          </w:p>
        </w:tc>
      </w:tr>
      <w:tr w:rsidR="00BB6AD7">
        <w:trPr>
          <w:cantSplit/>
          <w:trHeight w:val="360"/>
          <w:jc w:val="center"/>
        </w:trPr>
        <w:tc>
          <w:tcPr>
            <w:tcW w:w="828"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BB6AD7">
            <w:pPr>
              <w:widowControl/>
              <w:jc w:val="center"/>
              <w:rPr>
                <w:rFonts w:eastAsia="標楷體"/>
                <w:sz w:val="22"/>
                <w:szCs w:val="22"/>
              </w:rPr>
            </w:pPr>
          </w:p>
        </w:tc>
        <w:tc>
          <w:tcPr>
            <w:tcW w:w="673"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BB6AD7">
            <w:pPr>
              <w:widowControl/>
              <w:jc w:val="center"/>
              <w:rPr>
                <w:rFonts w:eastAsia="標楷體"/>
                <w:sz w:val="22"/>
                <w:szCs w:val="22"/>
              </w:rPr>
            </w:pPr>
          </w:p>
        </w:tc>
        <w:tc>
          <w:tcPr>
            <w:tcW w:w="775"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BB6AD7">
            <w:pPr>
              <w:widowControl/>
              <w:jc w:val="center"/>
              <w:rPr>
                <w:rFonts w:eastAsia="標楷體"/>
                <w:sz w:val="22"/>
                <w:szCs w:val="22"/>
              </w:rPr>
            </w:pPr>
          </w:p>
        </w:tc>
        <w:tc>
          <w:tcPr>
            <w:tcW w:w="707"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spacing w:val="-20"/>
                <w:sz w:val="22"/>
                <w:szCs w:val="22"/>
              </w:rPr>
            </w:pPr>
            <w:r>
              <w:rPr>
                <w:rFonts w:eastAsia="標楷體"/>
                <w:spacing w:val="-20"/>
                <w:sz w:val="22"/>
                <w:szCs w:val="22"/>
              </w:rPr>
              <w:t>人數</w:t>
            </w:r>
          </w:p>
        </w:tc>
        <w:tc>
          <w:tcPr>
            <w:tcW w:w="88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ind w:left="-108"/>
              <w:jc w:val="center"/>
              <w:rPr>
                <w:rFonts w:eastAsia="標楷體"/>
                <w:spacing w:val="-20"/>
                <w:sz w:val="22"/>
                <w:szCs w:val="22"/>
              </w:rPr>
            </w:pPr>
            <w:r>
              <w:rPr>
                <w:rFonts w:eastAsia="標楷體"/>
                <w:spacing w:val="-20"/>
                <w:sz w:val="22"/>
                <w:szCs w:val="22"/>
              </w:rPr>
              <w:t>比例</w:t>
            </w:r>
          </w:p>
        </w:tc>
        <w:tc>
          <w:tcPr>
            <w:tcW w:w="752"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spacing w:val="-20"/>
                <w:sz w:val="22"/>
                <w:szCs w:val="22"/>
              </w:rPr>
            </w:pPr>
            <w:r>
              <w:rPr>
                <w:rFonts w:eastAsia="標楷體"/>
                <w:spacing w:val="-20"/>
                <w:sz w:val="22"/>
                <w:szCs w:val="22"/>
              </w:rPr>
              <w:t>人數</w:t>
            </w:r>
          </w:p>
        </w:tc>
        <w:tc>
          <w:tcPr>
            <w:tcW w:w="723"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ind w:left="-108"/>
              <w:jc w:val="center"/>
              <w:rPr>
                <w:rFonts w:eastAsia="標楷體"/>
                <w:spacing w:val="-20"/>
                <w:sz w:val="22"/>
                <w:szCs w:val="22"/>
              </w:rPr>
            </w:pPr>
            <w:r>
              <w:rPr>
                <w:rFonts w:eastAsia="標楷體"/>
                <w:spacing w:val="-20"/>
                <w:sz w:val="22"/>
                <w:szCs w:val="22"/>
              </w:rPr>
              <w:t>比例</w:t>
            </w:r>
          </w:p>
        </w:tc>
        <w:tc>
          <w:tcPr>
            <w:tcW w:w="617"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spacing w:val="-20"/>
                <w:sz w:val="22"/>
                <w:szCs w:val="22"/>
              </w:rPr>
            </w:pPr>
            <w:r>
              <w:rPr>
                <w:rFonts w:eastAsia="標楷體"/>
                <w:spacing w:val="-20"/>
                <w:sz w:val="22"/>
                <w:szCs w:val="22"/>
              </w:rPr>
              <w:t>人數</w:t>
            </w:r>
          </w:p>
        </w:tc>
        <w:tc>
          <w:tcPr>
            <w:tcW w:w="79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ind w:left="-79"/>
              <w:jc w:val="center"/>
              <w:rPr>
                <w:rFonts w:eastAsia="標楷體"/>
                <w:spacing w:val="-20"/>
                <w:sz w:val="22"/>
                <w:szCs w:val="22"/>
              </w:rPr>
            </w:pPr>
            <w:r>
              <w:rPr>
                <w:rFonts w:eastAsia="標楷體"/>
                <w:spacing w:val="-20"/>
                <w:sz w:val="22"/>
                <w:szCs w:val="22"/>
              </w:rPr>
              <w:t>比例</w:t>
            </w:r>
          </w:p>
        </w:tc>
        <w:tc>
          <w:tcPr>
            <w:tcW w:w="609"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spacing w:val="-20"/>
                <w:sz w:val="22"/>
                <w:szCs w:val="22"/>
              </w:rPr>
            </w:pPr>
            <w:r>
              <w:rPr>
                <w:rFonts w:eastAsia="標楷體"/>
                <w:spacing w:val="-20"/>
                <w:sz w:val="22"/>
                <w:szCs w:val="22"/>
              </w:rPr>
              <w:t>人數</w:t>
            </w:r>
          </w:p>
        </w:tc>
        <w:tc>
          <w:tcPr>
            <w:tcW w:w="78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ind w:left="-108"/>
              <w:jc w:val="center"/>
              <w:rPr>
                <w:rFonts w:eastAsia="標楷體"/>
                <w:spacing w:val="-20"/>
                <w:sz w:val="22"/>
                <w:szCs w:val="22"/>
              </w:rPr>
            </w:pPr>
            <w:r>
              <w:rPr>
                <w:rFonts w:eastAsia="標楷體"/>
                <w:spacing w:val="-20"/>
                <w:sz w:val="22"/>
                <w:szCs w:val="22"/>
              </w:rPr>
              <w:t>比例</w:t>
            </w:r>
          </w:p>
        </w:tc>
        <w:tc>
          <w:tcPr>
            <w:tcW w:w="62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spacing w:val="-20"/>
                <w:sz w:val="22"/>
                <w:szCs w:val="22"/>
              </w:rPr>
            </w:pPr>
            <w:r>
              <w:rPr>
                <w:rFonts w:eastAsia="標楷體"/>
                <w:spacing w:val="-20"/>
                <w:sz w:val="22"/>
                <w:szCs w:val="22"/>
              </w:rPr>
              <w:t>人數</w:t>
            </w:r>
          </w:p>
        </w:tc>
        <w:tc>
          <w:tcPr>
            <w:tcW w:w="69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ind w:left="-120"/>
              <w:jc w:val="center"/>
              <w:rPr>
                <w:rFonts w:eastAsia="標楷體"/>
                <w:spacing w:val="-20"/>
                <w:sz w:val="22"/>
                <w:szCs w:val="22"/>
              </w:rPr>
            </w:pPr>
            <w:r>
              <w:rPr>
                <w:rFonts w:eastAsia="標楷體"/>
                <w:spacing w:val="-20"/>
                <w:sz w:val="22"/>
                <w:szCs w:val="22"/>
              </w:rPr>
              <w:t>比例</w:t>
            </w:r>
          </w:p>
        </w:tc>
      </w:tr>
      <w:tr w:rsidR="00BB6AD7" w:rsidTr="00CB7F3C">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pPr>
            <w:r>
              <w:rPr>
                <w:rFonts w:eastAsia="標楷體"/>
              </w:rPr>
              <w:t>100</w:t>
            </w: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261</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236</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214</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91%</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0%</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1</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0.4%</w:t>
            </w:r>
          </w:p>
        </w:tc>
        <w:tc>
          <w:tcPr>
            <w:tcW w:w="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18</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8%</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3</w:t>
            </w:r>
          </w:p>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1%</w:t>
            </w:r>
          </w:p>
        </w:tc>
      </w:tr>
      <w:tr w:rsidR="00BB6AD7" w:rsidTr="00CB7F3C">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101</w:t>
            </w: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272</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257</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205</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80%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4</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6</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2%</w:t>
            </w:r>
          </w:p>
        </w:tc>
        <w:tc>
          <w:tcPr>
            <w:tcW w:w="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29</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11%</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13</w:t>
            </w:r>
          </w:p>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5%</w:t>
            </w:r>
          </w:p>
        </w:tc>
      </w:tr>
      <w:tr w:rsidR="00BB6AD7" w:rsidTr="00CB7F3C">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102</w:t>
            </w: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283</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153</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110</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72%</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13</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8%</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6</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4%</w:t>
            </w:r>
          </w:p>
        </w:tc>
        <w:tc>
          <w:tcPr>
            <w:tcW w:w="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15</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10%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9</w:t>
            </w:r>
          </w:p>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6%</w:t>
            </w:r>
          </w:p>
        </w:tc>
      </w:tr>
      <w:tr w:rsidR="00BB6AD7" w:rsidTr="00CB7F3C">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103</w:t>
            </w: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257</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257</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205</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80%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4</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6</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2%</w:t>
            </w:r>
          </w:p>
        </w:tc>
        <w:tc>
          <w:tcPr>
            <w:tcW w:w="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29</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11%</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13</w:t>
            </w:r>
          </w:p>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5%</w:t>
            </w:r>
          </w:p>
        </w:tc>
      </w:tr>
      <w:tr w:rsidR="00BB6AD7" w:rsidTr="00CB7F3C">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104</w:t>
            </w: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250</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247</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214</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87%</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0%</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5</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2%</w:t>
            </w:r>
          </w:p>
        </w:tc>
        <w:tc>
          <w:tcPr>
            <w:tcW w:w="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16</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6%</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12</w:t>
            </w:r>
          </w:p>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5%</w:t>
            </w:r>
          </w:p>
        </w:tc>
      </w:tr>
      <w:tr w:rsidR="00BB6AD7" w:rsidTr="00CB7F3C">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105</w:t>
            </w: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331</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330</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288</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87%</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0%</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3</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w:t>
            </w:r>
          </w:p>
        </w:tc>
        <w:tc>
          <w:tcPr>
            <w:tcW w:w="6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27</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8%</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11</w:t>
            </w:r>
          </w:p>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3%</w:t>
            </w:r>
          </w:p>
        </w:tc>
      </w:tr>
      <w:tr w:rsidR="00BB6AD7" w:rsidTr="00CB7F3C">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106</w:t>
            </w: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246</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241</w:t>
            </w:r>
          </w:p>
        </w:tc>
        <w:tc>
          <w:tcPr>
            <w:tcW w:w="707" w:type="dxa"/>
            <w:tcBorders>
              <w:top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BB6AD7" w:rsidRDefault="00821BB4">
            <w:pPr>
              <w:widowControl/>
              <w:suppressAutoHyphens w:val="0"/>
              <w:jc w:val="center"/>
            </w:pPr>
            <w:r>
              <w:t>201</w:t>
            </w:r>
          </w:p>
        </w:tc>
        <w:tc>
          <w:tcPr>
            <w:tcW w:w="884" w:type="dxa"/>
            <w:tcBorders>
              <w:top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BB6AD7" w:rsidRDefault="00821BB4">
            <w:pPr>
              <w:jc w:val="center"/>
            </w:pPr>
            <w:r>
              <w:t>83%</w:t>
            </w:r>
          </w:p>
        </w:tc>
        <w:tc>
          <w:tcPr>
            <w:tcW w:w="752" w:type="dxa"/>
            <w:tcBorders>
              <w:top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BB6AD7" w:rsidRDefault="00821BB4">
            <w:pPr>
              <w:jc w:val="center"/>
            </w:pPr>
            <w:r>
              <w:t>1</w:t>
            </w:r>
          </w:p>
        </w:tc>
        <w:tc>
          <w:tcPr>
            <w:tcW w:w="723" w:type="dxa"/>
            <w:tcBorders>
              <w:top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BB6AD7" w:rsidRDefault="00821BB4">
            <w:pPr>
              <w:jc w:val="center"/>
            </w:pPr>
            <w:r>
              <w:t>0%</w:t>
            </w:r>
          </w:p>
        </w:tc>
        <w:tc>
          <w:tcPr>
            <w:tcW w:w="617" w:type="dxa"/>
            <w:tcBorders>
              <w:top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BB6AD7" w:rsidRDefault="00821BB4">
            <w:pPr>
              <w:jc w:val="center"/>
            </w:pPr>
            <w:r>
              <w:t>5</w:t>
            </w:r>
          </w:p>
        </w:tc>
        <w:tc>
          <w:tcPr>
            <w:tcW w:w="796" w:type="dxa"/>
            <w:tcBorders>
              <w:top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BB6AD7" w:rsidRDefault="00821BB4">
            <w:pPr>
              <w:jc w:val="center"/>
            </w:pPr>
            <w:r>
              <w:t>2%</w:t>
            </w:r>
          </w:p>
        </w:tc>
        <w:tc>
          <w:tcPr>
            <w:tcW w:w="609" w:type="dxa"/>
            <w:tcBorders>
              <w:top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BB6AD7" w:rsidRDefault="00821BB4">
            <w:pPr>
              <w:jc w:val="center"/>
            </w:pPr>
            <w:r>
              <w:t>21</w:t>
            </w:r>
          </w:p>
        </w:tc>
        <w:tc>
          <w:tcPr>
            <w:tcW w:w="786" w:type="dxa"/>
            <w:tcBorders>
              <w:top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BB6AD7" w:rsidRDefault="00821BB4">
            <w:pPr>
              <w:jc w:val="center"/>
            </w:pPr>
            <w:r>
              <w:t>9%</w:t>
            </w:r>
          </w:p>
        </w:tc>
        <w:tc>
          <w:tcPr>
            <w:tcW w:w="624" w:type="dxa"/>
            <w:tcBorders>
              <w:top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BB6AD7" w:rsidRDefault="00821BB4">
            <w:pPr>
              <w:jc w:val="center"/>
            </w:pPr>
            <w:r>
              <w:t>13</w:t>
            </w:r>
          </w:p>
        </w:tc>
        <w:tc>
          <w:tcPr>
            <w:tcW w:w="696" w:type="dxa"/>
            <w:tcBorders>
              <w:top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BB6AD7" w:rsidRDefault="00821BB4">
            <w:pPr>
              <w:jc w:val="center"/>
            </w:pPr>
            <w:r>
              <w:t>5%</w:t>
            </w:r>
          </w:p>
        </w:tc>
      </w:tr>
    </w:tbl>
    <w:p w:rsidR="00BB6AD7" w:rsidRDefault="00BB6AD7">
      <w:pPr>
        <w:snapToGrid w:val="0"/>
      </w:pPr>
    </w:p>
    <w:p w:rsidR="00BB6AD7" w:rsidRDefault="00821BB4">
      <w:pPr>
        <w:snapToGrid w:val="0"/>
      </w:pPr>
      <w:r>
        <w:rPr>
          <w:noProof/>
        </w:rPr>
        <w:drawing>
          <wp:inline distT="0" distB="0" distL="0" distR="0">
            <wp:extent cx="4584701" cy="2755901"/>
            <wp:effectExtent l="0" t="0" r="6349" b="6349"/>
            <wp:docPr id="11" name="圖片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4584701" cy="2755901"/>
                    </a:xfrm>
                    <a:prstGeom prst="rect">
                      <a:avLst/>
                    </a:prstGeom>
                    <a:noFill/>
                    <a:ln>
                      <a:noFill/>
                      <a:prstDash/>
                    </a:ln>
                  </pic:spPr>
                </pic:pic>
              </a:graphicData>
            </a:graphic>
          </wp:inline>
        </w:drawing>
      </w:r>
    </w:p>
    <w:p w:rsidR="00BB6AD7" w:rsidRPr="007710E6" w:rsidRDefault="007710E6" w:rsidP="007710E6">
      <w:pPr>
        <w:pStyle w:val="aff5"/>
        <w:snapToGrid w:val="0"/>
        <w:rPr>
          <w:rFonts w:eastAsia="標楷體"/>
        </w:rPr>
      </w:pPr>
      <w:bookmarkStart w:id="29" w:name="_Toc528310126"/>
      <w:bookmarkStart w:id="30" w:name="_Toc528681514"/>
      <w:bookmarkStart w:id="31" w:name="_Toc528745279"/>
      <w:r w:rsidRPr="007710E6">
        <w:rPr>
          <w:rFonts w:eastAsia="標楷體"/>
        </w:rPr>
        <w:t>圖</w:t>
      </w:r>
      <w:r w:rsidRPr="007710E6">
        <w:rPr>
          <w:rFonts w:eastAsia="標楷體"/>
        </w:rPr>
        <w:t>1-</w:t>
      </w:r>
      <w:r w:rsidRPr="007710E6">
        <w:rPr>
          <w:rFonts w:eastAsia="標楷體"/>
        </w:rPr>
        <w:fldChar w:fldCharType="begin"/>
      </w:r>
      <w:r w:rsidRPr="007710E6">
        <w:rPr>
          <w:rFonts w:eastAsia="標楷體"/>
        </w:rPr>
        <w:instrText xml:space="preserve"> SEQ </w:instrText>
      </w:r>
      <w:r w:rsidRPr="007710E6">
        <w:rPr>
          <w:rFonts w:eastAsia="標楷體"/>
        </w:rPr>
        <w:instrText>圖</w:instrText>
      </w:r>
      <w:r w:rsidRPr="007710E6">
        <w:rPr>
          <w:rFonts w:eastAsia="標楷體"/>
        </w:rPr>
        <w:instrText xml:space="preserve">1- \* ARABIC </w:instrText>
      </w:r>
      <w:r w:rsidRPr="007710E6">
        <w:rPr>
          <w:rFonts w:eastAsia="標楷體"/>
        </w:rPr>
        <w:fldChar w:fldCharType="separate"/>
      </w:r>
      <w:r w:rsidR="00870AD3">
        <w:rPr>
          <w:rFonts w:eastAsia="標楷體"/>
          <w:noProof/>
        </w:rPr>
        <w:t>4</w:t>
      </w:r>
      <w:r w:rsidRPr="007710E6">
        <w:rPr>
          <w:rFonts w:eastAsia="標楷體"/>
        </w:rPr>
        <w:fldChar w:fldCharType="end"/>
      </w:r>
      <w:r w:rsidR="00821BB4" w:rsidRPr="007710E6">
        <w:rPr>
          <w:rFonts w:eastAsia="標楷體"/>
        </w:rPr>
        <w:t xml:space="preserve">  100-106</w:t>
      </w:r>
      <w:r w:rsidR="00821BB4" w:rsidRPr="007710E6">
        <w:rPr>
          <w:rFonts w:eastAsia="標楷體"/>
        </w:rPr>
        <w:t>進修碩士班應屆畢業生流向分析圖</w:t>
      </w:r>
      <w:bookmarkEnd w:id="29"/>
      <w:bookmarkEnd w:id="30"/>
      <w:bookmarkEnd w:id="31"/>
    </w:p>
    <w:p w:rsidR="007710E6" w:rsidRDefault="007710E6">
      <w:pPr>
        <w:widowControl/>
        <w:suppressAutoHyphens w:val="0"/>
        <w:rPr>
          <w:rFonts w:eastAsia="標楷體"/>
          <w:sz w:val="20"/>
          <w:szCs w:val="20"/>
        </w:rPr>
      </w:pPr>
      <w:bookmarkStart w:id="32" w:name="_Toc528330926"/>
      <w:bookmarkStart w:id="33" w:name="_Toc528682678"/>
      <w:r>
        <w:rPr>
          <w:rFonts w:eastAsia="標楷體"/>
        </w:rPr>
        <w:br w:type="page"/>
      </w:r>
    </w:p>
    <w:p w:rsidR="00BB6AD7" w:rsidRPr="007710E6" w:rsidRDefault="007710E6" w:rsidP="007710E6">
      <w:pPr>
        <w:pStyle w:val="aff5"/>
        <w:snapToGrid w:val="0"/>
        <w:rPr>
          <w:rFonts w:eastAsia="標楷體"/>
        </w:rPr>
      </w:pPr>
      <w:bookmarkStart w:id="34" w:name="_Toc528745027"/>
      <w:r w:rsidRPr="007710E6">
        <w:rPr>
          <w:rFonts w:eastAsia="標楷體"/>
        </w:rPr>
        <w:t>表</w:t>
      </w:r>
      <w:r w:rsidRPr="007710E6">
        <w:rPr>
          <w:rFonts w:eastAsia="標楷體"/>
        </w:rPr>
        <w:t>1-</w:t>
      </w:r>
      <w:r w:rsidRPr="007710E6">
        <w:rPr>
          <w:rFonts w:eastAsia="標楷體"/>
        </w:rPr>
        <w:fldChar w:fldCharType="begin"/>
      </w:r>
      <w:r w:rsidRPr="007710E6">
        <w:rPr>
          <w:rFonts w:eastAsia="標楷體"/>
        </w:rPr>
        <w:instrText xml:space="preserve"> SEQ </w:instrText>
      </w:r>
      <w:r w:rsidRPr="007710E6">
        <w:rPr>
          <w:rFonts w:eastAsia="標楷體"/>
        </w:rPr>
        <w:instrText>表</w:instrText>
      </w:r>
      <w:r w:rsidRPr="007710E6">
        <w:rPr>
          <w:rFonts w:eastAsia="標楷體"/>
        </w:rPr>
        <w:instrText xml:space="preserve">1- \* ARABIC </w:instrText>
      </w:r>
      <w:r w:rsidRPr="007710E6">
        <w:rPr>
          <w:rFonts w:eastAsia="標楷體"/>
        </w:rPr>
        <w:fldChar w:fldCharType="separate"/>
      </w:r>
      <w:r w:rsidR="00870AD3">
        <w:rPr>
          <w:rFonts w:eastAsia="標楷體"/>
          <w:noProof/>
        </w:rPr>
        <w:t>5</w:t>
      </w:r>
      <w:r w:rsidRPr="007710E6">
        <w:rPr>
          <w:rFonts w:eastAsia="標楷體"/>
        </w:rPr>
        <w:fldChar w:fldCharType="end"/>
      </w:r>
      <w:r w:rsidR="00821BB4" w:rsidRPr="007710E6">
        <w:rPr>
          <w:rFonts w:eastAsia="標楷體"/>
        </w:rPr>
        <w:t xml:space="preserve">  100-106</w:t>
      </w:r>
      <w:r w:rsidR="00821BB4" w:rsidRPr="007710E6">
        <w:rPr>
          <w:rFonts w:eastAsia="標楷體"/>
        </w:rPr>
        <w:t>學年度研究所博士班應屆畢業生畢業流向</w:t>
      </w:r>
      <w:r w:rsidR="00821BB4" w:rsidRPr="007710E6">
        <w:rPr>
          <w:rFonts w:eastAsia="標楷體"/>
          <w:lang w:eastAsia="zh-HK"/>
        </w:rPr>
        <w:t>表</w:t>
      </w:r>
      <w:bookmarkEnd w:id="32"/>
      <w:bookmarkEnd w:id="33"/>
      <w:bookmarkEnd w:id="34"/>
    </w:p>
    <w:tbl>
      <w:tblPr>
        <w:tblW w:w="4934" w:type="pct"/>
        <w:jc w:val="center"/>
        <w:tblCellMar>
          <w:left w:w="10" w:type="dxa"/>
          <w:right w:w="10" w:type="dxa"/>
        </w:tblCellMar>
        <w:tblLook w:val="04A0" w:firstRow="1" w:lastRow="0" w:firstColumn="1" w:lastColumn="0" w:noHBand="0" w:noVBand="1"/>
      </w:tblPr>
      <w:tblGrid>
        <w:gridCol w:w="866"/>
        <w:gridCol w:w="721"/>
        <w:gridCol w:w="722"/>
        <w:gridCol w:w="690"/>
        <w:gridCol w:w="753"/>
        <w:gridCol w:w="761"/>
        <w:gridCol w:w="702"/>
        <w:gridCol w:w="668"/>
        <w:gridCol w:w="738"/>
        <w:gridCol w:w="742"/>
        <w:gridCol w:w="728"/>
        <w:gridCol w:w="666"/>
        <w:gridCol w:w="744"/>
      </w:tblGrid>
      <w:tr w:rsidR="00BB6AD7">
        <w:trPr>
          <w:cantSplit/>
          <w:jc w:val="center"/>
        </w:trPr>
        <w:tc>
          <w:tcPr>
            <w:tcW w:w="866"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畢業</w:t>
            </w:r>
          </w:p>
          <w:p w:rsidR="00BB6AD7" w:rsidRDefault="00821BB4">
            <w:pPr>
              <w:jc w:val="center"/>
              <w:rPr>
                <w:rFonts w:eastAsia="標楷體"/>
                <w:sz w:val="22"/>
                <w:szCs w:val="22"/>
              </w:rPr>
            </w:pPr>
            <w:r>
              <w:rPr>
                <w:rFonts w:eastAsia="標楷體"/>
                <w:sz w:val="22"/>
                <w:szCs w:val="22"/>
              </w:rPr>
              <w:t>學年度</w:t>
            </w:r>
          </w:p>
        </w:tc>
        <w:tc>
          <w:tcPr>
            <w:tcW w:w="721"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畢業</w:t>
            </w:r>
          </w:p>
          <w:p w:rsidR="00BB6AD7" w:rsidRDefault="00821BB4">
            <w:pPr>
              <w:jc w:val="center"/>
              <w:rPr>
                <w:rFonts w:eastAsia="標楷體"/>
                <w:sz w:val="22"/>
                <w:szCs w:val="22"/>
              </w:rPr>
            </w:pPr>
            <w:r>
              <w:rPr>
                <w:rFonts w:eastAsia="標楷體"/>
                <w:sz w:val="22"/>
                <w:szCs w:val="22"/>
              </w:rPr>
              <w:t>人數</w:t>
            </w:r>
          </w:p>
        </w:tc>
        <w:tc>
          <w:tcPr>
            <w:tcW w:w="722"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有效</w:t>
            </w:r>
          </w:p>
          <w:p w:rsidR="00BB6AD7" w:rsidRDefault="00821BB4">
            <w:pPr>
              <w:jc w:val="center"/>
              <w:rPr>
                <w:rFonts w:eastAsia="標楷體"/>
                <w:sz w:val="22"/>
                <w:szCs w:val="22"/>
              </w:rPr>
            </w:pPr>
            <w:r>
              <w:rPr>
                <w:rFonts w:eastAsia="標楷體"/>
                <w:sz w:val="22"/>
                <w:szCs w:val="22"/>
              </w:rPr>
              <w:t>問卷</w:t>
            </w:r>
          </w:p>
        </w:tc>
        <w:tc>
          <w:tcPr>
            <w:tcW w:w="7192" w:type="dxa"/>
            <w:gridSpan w:val="10"/>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pStyle w:val="Default"/>
              <w:jc w:val="center"/>
              <w:rPr>
                <w:rFonts w:ascii="Times New Roman" w:hAnsi="Times New Roman" w:cs="Times New Roman"/>
                <w:color w:val="auto"/>
                <w:sz w:val="22"/>
                <w:szCs w:val="22"/>
              </w:rPr>
            </w:pPr>
            <w:r>
              <w:rPr>
                <w:rFonts w:ascii="Times New Roman" w:hAnsi="Times New Roman" w:cs="Times New Roman"/>
                <w:color w:val="auto"/>
                <w:sz w:val="22"/>
                <w:szCs w:val="22"/>
              </w:rPr>
              <w:t>畢業流向（人數</w:t>
            </w:r>
            <w:r>
              <w:rPr>
                <w:rFonts w:ascii="Times New Roman" w:hAnsi="Times New Roman" w:cs="Times New Roman"/>
                <w:color w:val="auto"/>
                <w:sz w:val="22"/>
                <w:szCs w:val="22"/>
              </w:rPr>
              <w:t xml:space="preserve"> / </w:t>
            </w:r>
            <w:r>
              <w:rPr>
                <w:rFonts w:ascii="Times New Roman" w:hAnsi="Times New Roman" w:cs="Times New Roman"/>
                <w:color w:val="auto"/>
                <w:sz w:val="22"/>
                <w:szCs w:val="22"/>
              </w:rPr>
              <w:t>比例）</w:t>
            </w:r>
          </w:p>
        </w:tc>
      </w:tr>
      <w:tr w:rsidR="00BB6AD7">
        <w:trPr>
          <w:cantSplit/>
          <w:trHeight w:val="360"/>
          <w:jc w:val="center"/>
        </w:trPr>
        <w:tc>
          <w:tcPr>
            <w:tcW w:w="866"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BB6AD7">
            <w:pPr>
              <w:widowControl/>
              <w:jc w:val="center"/>
              <w:rPr>
                <w:rFonts w:eastAsia="標楷體"/>
                <w:sz w:val="22"/>
                <w:szCs w:val="22"/>
              </w:rPr>
            </w:pPr>
          </w:p>
        </w:tc>
        <w:tc>
          <w:tcPr>
            <w:tcW w:w="721"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BB6AD7">
            <w:pPr>
              <w:widowControl/>
              <w:jc w:val="center"/>
              <w:rPr>
                <w:rFonts w:eastAsia="標楷體"/>
                <w:sz w:val="22"/>
                <w:szCs w:val="22"/>
              </w:rPr>
            </w:pPr>
          </w:p>
        </w:tc>
        <w:tc>
          <w:tcPr>
            <w:tcW w:w="722"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BB6AD7">
            <w:pPr>
              <w:widowControl/>
              <w:jc w:val="center"/>
              <w:rPr>
                <w:rFonts w:eastAsia="標楷體"/>
                <w:sz w:val="22"/>
                <w:szCs w:val="22"/>
              </w:rPr>
            </w:pPr>
          </w:p>
        </w:tc>
        <w:tc>
          <w:tcPr>
            <w:tcW w:w="1443"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就業</w:t>
            </w:r>
          </w:p>
        </w:tc>
        <w:tc>
          <w:tcPr>
            <w:tcW w:w="1463"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pStyle w:val="Default"/>
              <w:jc w:val="center"/>
              <w:rPr>
                <w:rFonts w:ascii="Times New Roman" w:hAnsi="Times New Roman" w:cs="Times New Roman"/>
                <w:color w:val="auto"/>
                <w:sz w:val="22"/>
                <w:szCs w:val="22"/>
              </w:rPr>
            </w:pPr>
            <w:r>
              <w:rPr>
                <w:rFonts w:ascii="Times New Roman" w:hAnsi="Times New Roman" w:cs="Times New Roman"/>
                <w:color w:val="auto"/>
                <w:sz w:val="22"/>
                <w:szCs w:val="22"/>
              </w:rPr>
              <w:t>服役</w:t>
            </w:r>
          </w:p>
        </w:tc>
        <w:tc>
          <w:tcPr>
            <w:tcW w:w="1406"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pStyle w:val="Default"/>
              <w:jc w:val="center"/>
              <w:rPr>
                <w:rFonts w:ascii="Times New Roman" w:hAnsi="Times New Roman" w:cs="Times New Roman"/>
                <w:color w:val="auto"/>
                <w:sz w:val="22"/>
                <w:szCs w:val="22"/>
              </w:rPr>
            </w:pPr>
            <w:r>
              <w:rPr>
                <w:rFonts w:ascii="Times New Roman" w:hAnsi="Times New Roman" w:cs="Times New Roman"/>
                <w:color w:val="auto"/>
                <w:sz w:val="22"/>
                <w:szCs w:val="22"/>
              </w:rPr>
              <w:t>繼續進修</w:t>
            </w:r>
          </w:p>
        </w:tc>
        <w:tc>
          <w:tcPr>
            <w:tcW w:w="1470"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暫不就業</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pStyle w:val="Default"/>
              <w:jc w:val="center"/>
              <w:rPr>
                <w:rFonts w:ascii="Times New Roman" w:hAnsi="Times New Roman" w:cs="Times New Roman"/>
                <w:color w:val="auto"/>
                <w:sz w:val="22"/>
                <w:szCs w:val="22"/>
              </w:rPr>
            </w:pPr>
            <w:r>
              <w:rPr>
                <w:rFonts w:ascii="Times New Roman" w:hAnsi="Times New Roman" w:cs="Times New Roman"/>
                <w:color w:val="auto"/>
                <w:sz w:val="22"/>
                <w:szCs w:val="22"/>
              </w:rPr>
              <w:t>其他</w:t>
            </w:r>
          </w:p>
        </w:tc>
      </w:tr>
      <w:tr w:rsidR="00BB6AD7">
        <w:trPr>
          <w:cantSplit/>
          <w:trHeight w:val="360"/>
          <w:jc w:val="center"/>
        </w:trPr>
        <w:tc>
          <w:tcPr>
            <w:tcW w:w="866"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BB6AD7">
            <w:pPr>
              <w:widowControl/>
              <w:jc w:val="center"/>
              <w:rPr>
                <w:rFonts w:eastAsia="標楷體"/>
                <w:sz w:val="22"/>
                <w:szCs w:val="22"/>
              </w:rPr>
            </w:pPr>
          </w:p>
        </w:tc>
        <w:tc>
          <w:tcPr>
            <w:tcW w:w="721"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BB6AD7">
            <w:pPr>
              <w:widowControl/>
              <w:jc w:val="center"/>
              <w:rPr>
                <w:rFonts w:eastAsia="標楷體"/>
                <w:sz w:val="22"/>
                <w:szCs w:val="22"/>
              </w:rPr>
            </w:pPr>
          </w:p>
        </w:tc>
        <w:tc>
          <w:tcPr>
            <w:tcW w:w="722"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BB6AD7">
            <w:pPr>
              <w:widowControl/>
              <w:jc w:val="center"/>
              <w:rPr>
                <w:rFonts w:eastAsia="標楷體"/>
                <w:sz w:val="22"/>
                <w:szCs w:val="22"/>
              </w:rPr>
            </w:pPr>
          </w:p>
        </w:tc>
        <w:tc>
          <w:tcPr>
            <w:tcW w:w="690"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spacing w:val="-20"/>
                <w:sz w:val="22"/>
                <w:szCs w:val="22"/>
              </w:rPr>
            </w:pPr>
            <w:r>
              <w:rPr>
                <w:rFonts w:eastAsia="標楷體"/>
                <w:spacing w:val="-20"/>
                <w:sz w:val="22"/>
                <w:szCs w:val="22"/>
              </w:rPr>
              <w:t>人數</w:t>
            </w:r>
          </w:p>
        </w:tc>
        <w:tc>
          <w:tcPr>
            <w:tcW w:w="753"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ind w:left="-108"/>
              <w:jc w:val="center"/>
              <w:rPr>
                <w:rFonts w:eastAsia="標楷體"/>
                <w:spacing w:val="-20"/>
                <w:sz w:val="22"/>
                <w:szCs w:val="22"/>
              </w:rPr>
            </w:pPr>
            <w:r>
              <w:rPr>
                <w:rFonts w:eastAsia="標楷體"/>
                <w:spacing w:val="-20"/>
                <w:sz w:val="22"/>
                <w:szCs w:val="22"/>
              </w:rPr>
              <w:t>比例</w:t>
            </w:r>
          </w:p>
        </w:tc>
        <w:tc>
          <w:tcPr>
            <w:tcW w:w="76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spacing w:val="-20"/>
                <w:sz w:val="22"/>
                <w:szCs w:val="22"/>
              </w:rPr>
            </w:pPr>
            <w:r>
              <w:rPr>
                <w:rFonts w:eastAsia="標楷體"/>
                <w:spacing w:val="-20"/>
                <w:sz w:val="22"/>
                <w:szCs w:val="22"/>
              </w:rPr>
              <w:t>人數</w:t>
            </w:r>
          </w:p>
        </w:tc>
        <w:tc>
          <w:tcPr>
            <w:tcW w:w="702"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ind w:left="-108"/>
              <w:jc w:val="center"/>
              <w:rPr>
                <w:rFonts w:eastAsia="標楷體"/>
                <w:spacing w:val="-20"/>
                <w:sz w:val="22"/>
                <w:szCs w:val="22"/>
              </w:rPr>
            </w:pPr>
            <w:r>
              <w:rPr>
                <w:rFonts w:eastAsia="標楷體"/>
                <w:spacing w:val="-20"/>
                <w:sz w:val="22"/>
                <w:szCs w:val="22"/>
              </w:rPr>
              <w:t>比例</w:t>
            </w:r>
          </w:p>
        </w:tc>
        <w:tc>
          <w:tcPr>
            <w:tcW w:w="66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spacing w:val="-20"/>
                <w:sz w:val="22"/>
                <w:szCs w:val="22"/>
              </w:rPr>
            </w:pPr>
            <w:r>
              <w:rPr>
                <w:rFonts w:eastAsia="標楷體"/>
                <w:spacing w:val="-20"/>
                <w:sz w:val="22"/>
                <w:szCs w:val="22"/>
              </w:rPr>
              <w:t>人數</w:t>
            </w:r>
          </w:p>
        </w:tc>
        <w:tc>
          <w:tcPr>
            <w:tcW w:w="73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ind w:left="-79"/>
              <w:jc w:val="center"/>
              <w:rPr>
                <w:rFonts w:eastAsia="標楷體"/>
                <w:spacing w:val="-20"/>
                <w:sz w:val="22"/>
                <w:szCs w:val="22"/>
              </w:rPr>
            </w:pPr>
            <w:r>
              <w:rPr>
                <w:rFonts w:eastAsia="標楷體"/>
                <w:spacing w:val="-20"/>
                <w:sz w:val="22"/>
                <w:szCs w:val="22"/>
              </w:rPr>
              <w:t>比例</w:t>
            </w:r>
          </w:p>
        </w:tc>
        <w:tc>
          <w:tcPr>
            <w:tcW w:w="742"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spacing w:val="-20"/>
                <w:sz w:val="22"/>
                <w:szCs w:val="22"/>
              </w:rPr>
            </w:pPr>
            <w:r>
              <w:rPr>
                <w:rFonts w:eastAsia="標楷體"/>
                <w:spacing w:val="-20"/>
                <w:sz w:val="22"/>
                <w:szCs w:val="22"/>
              </w:rPr>
              <w:t>人數</w:t>
            </w:r>
          </w:p>
        </w:tc>
        <w:tc>
          <w:tcPr>
            <w:tcW w:w="72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ind w:left="-108"/>
              <w:jc w:val="center"/>
              <w:rPr>
                <w:rFonts w:eastAsia="標楷體"/>
                <w:spacing w:val="-20"/>
                <w:sz w:val="22"/>
                <w:szCs w:val="22"/>
              </w:rPr>
            </w:pPr>
            <w:r>
              <w:rPr>
                <w:rFonts w:eastAsia="標楷體"/>
                <w:spacing w:val="-20"/>
                <w:sz w:val="22"/>
                <w:szCs w:val="22"/>
              </w:rPr>
              <w:t>比例</w:t>
            </w:r>
          </w:p>
        </w:tc>
        <w:tc>
          <w:tcPr>
            <w:tcW w:w="66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jc w:val="center"/>
              <w:rPr>
                <w:rFonts w:eastAsia="標楷體"/>
                <w:spacing w:val="-20"/>
                <w:sz w:val="22"/>
                <w:szCs w:val="22"/>
              </w:rPr>
            </w:pPr>
            <w:r>
              <w:rPr>
                <w:rFonts w:eastAsia="標楷體"/>
                <w:spacing w:val="-20"/>
                <w:sz w:val="22"/>
                <w:szCs w:val="22"/>
              </w:rPr>
              <w:t>人數</w:t>
            </w:r>
          </w:p>
        </w:tc>
        <w:tc>
          <w:tcPr>
            <w:tcW w:w="74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rsidR="00BB6AD7" w:rsidRDefault="00821BB4">
            <w:pPr>
              <w:ind w:left="-120"/>
              <w:jc w:val="center"/>
              <w:rPr>
                <w:rFonts w:eastAsia="標楷體"/>
                <w:spacing w:val="-20"/>
                <w:sz w:val="22"/>
                <w:szCs w:val="22"/>
              </w:rPr>
            </w:pPr>
            <w:r>
              <w:rPr>
                <w:rFonts w:eastAsia="標楷體"/>
                <w:spacing w:val="-20"/>
                <w:sz w:val="22"/>
                <w:szCs w:val="22"/>
              </w:rPr>
              <w:t>比例</w:t>
            </w:r>
          </w:p>
        </w:tc>
      </w:tr>
      <w:tr w:rsidR="00BB6AD7">
        <w:trPr>
          <w:jc w:val="center"/>
        </w:trPr>
        <w:tc>
          <w:tcPr>
            <w:tcW w:w="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pPr>
            <w:r>
              <w:rPr>
                <w:rFonts w:eastAsia="標楷體"/>
              </w:rPr>
              <w:t>100</w:t>
            </w:r>
          </w:p>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12</w:t>
            </w:r>
          </w:p>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12</w:t>
            </w:r>
          </w:p>
        </w:tc>
        <w:tc>
          <w:tcPr>
            <w:tcW w:w="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10</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83%</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0</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pPr>
            <w:r>
              <w:rPr>
                <w:rFonts w:eastAsia="標楷體"/>
                <w:sz w:val="22"/>
                <w:szCs w:val="22"/>
              </w:rPr>
              <w:t>0</w:t>
            </w:r>
            <w:r>
              <w:rPr>
                <w:rFonts w:eastAsia="標楷體"/>
                <w:bCs/>
                <w:sz w:val="22"/>
                <w:szCs w:val="22"/>
              </w:rPr>
              <w:t>%</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bCs/>
                <w:sz w:val="22"/>
                <w:szCs w:val="22"/>
              </w:rPr>
            </w:pPr>
            <w:r>
              <w:rPr>
                <w:rFonts w:eastAsia="標楷體"/>
                <w:bCs/>
                <w:sz w:val="22"/>
                <w:szCs w:val="22"/>
              </w:rPr>
              <w:t>0</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bCs/>
                <w:sz w:val="22"/>
                <w:szCs w:val="22"/>
              </w:rPr>
            </w:pPr>
            <w:r>
              <w:rPr>
                <w:rFonts w:eastAsia="標楷體"/>
                <w:bCs/>
                <w:sz w:val="22"/>
                <w:szCs w:val="22"/>
              </w:rPr>
              <w:t>0%</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bCs/>
                <w:sz w:val="22"/>
                <w:szCs w:val="22"/>
              </w:rPr>
            </w:pPr>
            <w:r>
              <w:rPr>
                <w:rFonts w:eastAsia="標楷體"/>
                <w:bCs/>
                <w:sz w:val="22"/>
                <w:szCs w:val="22"/>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bCs/>
                <w:sz w:val="22"/>
                <w:szCs w:val="22"/>
              </w:rPr>
            </w:pPr>
            <w:r>
              <w:rPr>
                <w:rFonts w:eastAsia="標楷體"/>
                <w:bCs/>
                <w:sz w:val="22"/>
                <w:szCs w:val="22"/>
              </w:rPr>
              <w:t>0%</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2</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17%</w:t>
            </w:r>
          </w:p>
        </w:tc>
      </w:tr>
      <w:tr w:rsidR="00BB6AD7">
        <w:trPr>
          <w:jc w:val="center"/>
        </w:trPr>
        <w:tc>
          <w:tcPr>
            <w:tcW w:w="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101</w:t>
            </w:r>
          </w:p>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27</w:t>
            </w:r>
          </w:p>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21</w:t>
            </w:r>
          </w:p>
        </w:tc>
        <w:tc>
          <w:tcPr>
            <w:tcW w:w="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18</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86%</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1</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5%</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0</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0%</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bCs/>
                <w:sz w:val="22"/>
                <w:szCs w:val="22"/>
              </w:rPr>
            </w:pPr>
            <w:r>
              <w:rPr>
                <w:rFonts w:eastAsia="標楷體"/>
                <w:bCs/>
                <w:sz w:val="22"/>
                <w:szCs w:val="22"/>
              </w:rPr>
              <w:t>1</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bCs/>
                <w:sz w:val="22"/>
                <w:szCs w:val="22"/>
              </w:rPr>
            </w:pPr>
            <w:r>
              <w:rPr>
                <w:rFonts w:eastAsia="標楷體"/>
                <w:bCs/>
                <w:sz w:val="22"/>
                <w:szCs w:val="22"/>
              </w:rPr>
              <w:t>5%</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1</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rPr>
                <w:rFonts w:eastAsia="標楷體"/>
              </w:rPr>
            </w:pPr>
            <w:r>
              <w:rPr>
                <w:rFonts w:eastAsia="標楷體"/>
              </w:rPr>
              <w:t>5%</w:t>
            </w:r>
          </w:p>
        </w:tc>
      </w:tr>
      <w:tr w:rsidR="00BB6AD7">
        <w:trPr>
          <w:jc w:val="center"/>
        </w:trPr>
        <w:tc>
          <w:tcPr>
            <w:tcW w:w="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102</w:t>
            </w:r>
          </w:p>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21</w:t>
            </w:r>
          </w:p>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15</w:t>
            </w:r>
          </w:p>
        </w:tc>
        <w:tc>
          <w:tcPr>
            <w:tcW w:w="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10</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66%</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1</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7%</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bCs/>
                <w:sz w:val="22"/>
                <w:szCs w:val="22"/>
              </w:rPr>
            </w:pPr>
            <w:r>
              <w:rPr>
                <w:rFonts w:eastAsia="標楷體"/>
                <w:bCs/>
                <w:sz w:val="22"/>
                <w:szCs w:val="22"/>
              </w:rPr>
              <w:t>1</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bCs/>
                <w:sz w:val="22"/>
                <w:szCs w:val="22"/>
              </w:rPr>
            </w:pPr>
            <w:r>
              <w:rPr>
                <w:rFonts w:eastAsia="標楷體"/>
                <w:bCs/>
                <w:sz w:val="22"/>
                <w:szCs w:val="22"/>
              </w:rPr>
              <w:t>7%</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bCs/>
                <w:sz w:val="22"/>
                <w:szCs w:val="22"/>
              </w:rPr>
            </w:pPr>
            <w:r>
              <w:rPr>
                <w:rFonts w:eastAsia="標楷體"/>
                <w:bCs/>
                <w:sz w:val="22"/>
                <w:szCs w:val="22"/>
              </w:rPr>
              <w:t>2</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bCs/>
                <w:sz w:val="22"/>
                <w:szCs w:val="22"/>
              </w:rPr>
            </w:pPr>
            <w:r>
              <w:rPr>
                <w:rFonts w:eastAsia="標楷體"/>
                <w:bCs/>
                <w:sz w:val="22"/>
                <w:szCs w:val="22"/>
              </w:rPr>
              <w:t>13%</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1</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7%</w:t>
            </w:r>
          </w:p>
        </w:tc>
      </w:tr>
      <w:tr w:rsidR="00BB6AD7">
        <w:trPr>
          <w:jc w:val="center"/>
        </w:trPr>
        <w:tc>
          <w:tcPr>
            <w:tcW w:w="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103</w:t>
            </w:r>
          </w:p>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26</w:t>
            </w:r>
          </w:p>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26</w:t>
            </w:r>
          </w:p>
        </w:tc>
        <w:tc>
          <w:tcPr>
            <w:tcW w:w="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24</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92%</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0</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0%</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0</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0%</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2</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8%</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0</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0%</w:t>
            </w:r>
          </w:p>
        </w:tc>
      </w:tr>
      <w:tr w:rsidR="00BB6AD7">
        <w:trPr>
          <w:jc w:val="center"/>
        </w:trPr>
        <w:tc>
          <w:tcPr>
            <w:tcW w:w="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104</w:t>
            </w:r>
          </w:p>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19</w:t>
            </w:r>
          </w:p>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19</w:t>
            </w:r>
          </w:p>
        </w:tc>
        <w:tc>
          <w:tcPr>
            <w:tcW w:w="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16</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84%</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0</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0%</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0</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0%</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5%</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2</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11%</w:t>
            </w:r>
          </w:p>
        </w:tc>
      </w:tr>
      <w:tr w:rsidR="00BB6AD7">
        <w:trPr>
          <w:jc w:val="center"/>
        </w:trPr>
        <w:tc>
          <w:tcPr>
            <w:tcW w:w="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105</w:t>
            </w:r>
          </w:p>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27</w:t>
            </w:r>
          </w:p>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27</w:t>
            </w:r>
          </w:p>
        </w:tc>
        <w:tc>
          <w:tcPr>
            <w:tcW w:w="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25</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93%</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1</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4%</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0</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0%</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0%</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1</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4%</w:t>
            </w:r>
          </w:p>
        </w:tc>
      </w:tr>
      <w:tr w:rsidR="00BB6AD7">
        <w:trPr>
          <w:jc w:val="center"/>
        </w:trPr>
        <w:tc>
          <w:tcPr>
            <w:tcW w:w="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rPr>
            </w:pPr>
            <w:r>
              <w:rPr>
                <w:rFonts w:eastAsia="標楷體"/>
              </w:rPr>
              <w:t>106</w:t>
            </w:r>
          </w:p>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19</w:t>
            </w:r>
          </w:p>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6AD7" w:rsidRDefault="00821BB4">
            <w:pPr>
              <w:jc w:val="center"/>
              <w:rPr>
                <w:rFonts w:eastAsia="標楷體"/>
                <w:sz w:val="22"/>
                <w:szCs w:val="22"/>
              </w:rPr>
            </w:pPr>
            <w:r>
              <w:rPr>
                <w:rFonts w:eastAsia="標楷體"/>
                <w:sz w:val="22"/>
                <w:szCs w:val="22"/>
              </w:rPr>
              <w:t>19</w:t>
            </w:r>
          </w:p>
        </w:tc>
        <w:tc>
          <w:tcPr>
            <w:tcW w:w="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pPr>
            <w:r>
              <w:t>14</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pPr>
            <w:r>
              <w:t>74%</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pPr>
            <w:r>
              <w:t>1</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pPr>
            <w:r>
              <w:t>5%</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pPr>
            <w:r>
              <w:t>0</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pPr>
            <w:r>
              <w:t>0%</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pPr>
            <w: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pPr>
            <w:r>
              <w:t>0%</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pPr>
            <w:r>
              <w:t>4</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6AD7" w:rsidRDefault="00821BB4">
            <w:pPr>
              <w:jc w:val="center"/>
            </w:pPr>
            <w:r>
              <w:t>21%</w:t>
            </w:r>
          </w:p>
        </w:tc>
      </w:tr>
    </w:tbl>
    <w:p w:rsidR="00BB6AD7" w:rsidRDefault="00BB6AD7">
      <w:pPr>
        <w:widowControl/>
        <w:snapToGrid w:val="0"/>
        <w:spacing w:line="240" w:lineRule="atLeast"/>
        <w:jc w:val="center"/>
        <w:rPr>
          <w:rFonts w:eastAsia="標楷體"/>
        </w:rPr>
      </w:pPr>
    </w:p>
    <w:p w:rsidR="00BB6AD7" w:rsidRDefault="00BB6AD7">
      <w:pPr>
        <w:widowControl/>
        <w:snapToGrid w:val="0"/>
      </w:pPr>
    </w:p>
    <w:p w:rsidR="00BB6AD7" w:rsidRDefault="00821BB4">
      <w:pPr>
        <w:widowControl/>
        <w:snapToGrid w:val="0"/>
      </w:pPr>
      <w:r>
        <w:rPr>
          <w:noProof/>
        </w:rPr>
        <w:drawing>
          <wp:inline distT="0" distB="0" distL="0" distR="0">
            <wp:extent cx="4584701" cy="2755901"/>
            <wp:effectExtent l="0" t="0" r="6349" b="6349"/>
            <wp:docPr id="12" name="圖片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4584701" cy="2755901"/>
                    </a:xfrm>
                    <a:prstGeom prst="rect">
                      <a:avLst/>
                    </a:prstGeom>
                    <a:noFill/>
                    <a:ln>
                      <a:noFill/>
                      <a:prstDash/>
                    </a:ln>
                  </pic:spPr>
                </pic:pic>
              </a:graphicData>
            </a:graphic>
          </wp:inline>
        </w:drawing>
      </w:r>
    </w:p>
    <w:p w:rsidR="00BB6AD7" w:rsidRPr="007710E6" w:rsidRDefault="007710E6" w:rsidP="007710E6">
      <w:pPr>
        <w:pStyle w:val="aff5"/>
        <w:snapToGrid w:val="0"/>
        <w:rPr>
          <w:rFonts w:eastAsia="標楷體"/>
        </w:rPr>
      </w:pPr>
      <w:bookmarkStart w:id="35" w:name="_Toc528310127"/>
      <w:bookmarkStart w:id="36" w:name="_Toc528681515"/>
      <w:bookmarkStart w:id="37" w:name="_Toc528745280"/>
      <w:r w:rsidRPr="007710E6">
        <w:rPr>
          <w:rFonts w:eastAsia="標楷體"/>
        </w:rPr>
        <w:t>圖</w:t>
      </w:r>
      <w:r w:rsidRPr="007710E6">
        <w:rPr>
          <w:rFonts w:eastAsia="標楷體"/>
        </w:rPr>
        <w:t>1-</w:t>
      </w:r>
      <w:r w:rsidRPr="007710E6">
        <w:rPr>
          <w:rFonts w:eastAsia="標楷體"/>
        </w:rPr>
        <w:fldChar w:fldCharType="begin"/>
      </w:r>
      <w:r w:rsidRPr="007710E6">
        <w:rPr>
          <w:rFonts w:eastAsia="標楷體"/>
        </w:rPr>
        <w:instrText xml:space="preserve"> SEQ </w:instrText>
      </w:r>
      <w:r w:rsidRPr="007710E6">
        <w:rPr>
          <w:rFonts w:eastAsia="標楷體"/>
        </w:rPr>
        <w:instrText>圖</w:instrText>
      </w:r>
      <w:r w:rsidRPr="007710E6">
        <w:rPr>
          <w:rFonts w:eastAsia="標楷體"/>
        </w:rPr>
        <w:instrText xml:space="preserve">1- \* ARABIC </w:instrText>
      </w:r>
      <w:r w:rsidRPr="007710E6">
        <w:rPr>
          <w:rFonts w:eastAsia="標楷體"/>
        </w:rPr>
        <w:fldChar w:fldCharType="separate"/>
      </w:r>
      <w:r w:rsidR="00870AD3">
        <w:rPr>
          <w:rFonts w:eastAsia="標楷體"/>
          <w:noProof/>
        </w:rPr>
        <w:t>5</w:t>
      </w:r>
      <w:r w:rsidRPr="007710E6">
        <w:rPr>
          <w:rFonts w:eastAsia="標楷體"/>
        </w:rPr>
        <w:fldChar w:fldCharType="end"/>
      </w:r>
      <w:r w:rsidR="00821BB4" w:rsidRPr="007710E6">
        <w:rPr>
          <w:rFonts w:eastAsia="標楷體"/>
        </w:rPr>
        <w:t xml:space="preserve">  100-106</w:t>
      </w:r>
      <w:r w:rsidR="00821BB4" w:rsidRPr="007710E6">
        <w:rPr>
          <w:rFonts w:eastAsia="標楷體"/>
          <w:lang w:eastAsia="zh-HK"/>
        </w:rPr>
        <w:t>學年度</w:t>
      </w:r>
      <w:r w:rsidR="00821BB4" w:rsidRPr="007710E6">
        <w:rPr>
          <w:rFonts w:eastAsia="標楷體"/>
        </w:rPr>
        <w:t>研究所博士班應屆畢業生流向分析圖</w:t>
      </w:r>
      <w:bookmarkEnd w:id="35"/>
      <w:bookmarkEnd w:id="36"/>
      <w:bookmarkEnd w:id="37"/>
    </w:p>
    <w:p w:rsidR="00BB6AD7" w:rsidRDefault="00BB6AD7"/>
    <w:p w:rsidR="007710E6" w:rsidRDefault="007710E6"/>
    <w:p w:rsidR="007710E6" w:rsidRDefault="007710E6">
      <w:pPr>
        <w:sectPr w:rsidR="007710E6">
          <w:footerReference w:type="default" r:id="rId16"/>
          <w:pgSz w:w="11906" w:h="16838"/>
          <w:pgMar w:top="1134" w:right="1134" w:bottom="1134" w:left="1134" w:header="720" w:footer="720" w:gutter="0"/>
          <w:pgNumType w:start="1"/>
          <w:cols w:space="720"/>
          <w:docGrid w:type="lines" w:linePitch="1184"/>
        </w:sectPr>
      </w:pPr>
    </w:p>
    <w:p w:rsidR="00BB6AD7" w:rsidRDefault="00821BB4">
      <w:pPr>
        <w:pStyle w:val="1"/>
        <w:jc w:val="center"/>
        <w:rPr>
          <w:rFonts w:ascii="Times New Roman" w:eastAsia="標楷體" w:hAnsi="Times New Roman"/>
          <w:b w:val="0"/>
          <w:sz w:val="32"/>
          <w:szCs w:val="28"/>
        </w:rPr>
      </w:pPr>
      <w:bookmarkStart w:id="38" w:name="_Toc500164722"/>
      <w:bookmarkStart w:id="39" w:name="_Toc504393148"/>
      <w:bookmarkStart w:id="40" w:name="_Toc504393356"/>
      <w:bookmarkStart w:id="41" w:name="_Toc527634427"/>
      <w:bookmarkStart w:id="42" w:name="_Toc527725307"/>
      <w:bookmarkStart w:id="43" w:name="_Toc528310037"/>
      <w:bookmarkStart w:id="44" w:name="_Toc528680100"/>
      <w:bookmarkStart w:id="45" w:name="_Toc528739175"/>
      <w:r>
        <w:rPr>
          <w:rFonts w:ascii="Times New Roman" w:eastAsia="標楷體" w:hAnsi="Times New Roman"/>
          <w:b w:val="0"/>
          <w:sz w:val="32"/>
          <w:szCs w:val="28"/>
        </w:rPr>
        <w:t>貮、證照及檢定證書</w:t>
      </w:r>
      <w:bookmarkEnd w:id="38"/>
      <w:bookmarkEnd w:id="39"/>
      <w:bookmarkEnd w:id="40"/>
      <w:bookmarkEnd w:id="41"/>
      <w:bookmarkEnd w:id="42"/>
      <w:bookmarkEnd w:id="43"/>
      <w:bookmarkEnd w:id="44"/>
      <w:bookmarkEnd w:id="45"/>
    </w:p>
    <w:p w:rsidR="00BB6AD7" w:rsidRDefault="00821BB4">
      <w:pPr>
        <w:spacing w:before="180" w:line="420" w:lineRule="exact"/>
        <w:ind w:firstLine="480"/>
        <w:jc w:val="both"/>
        <w:rPr>
          <w:rFonts w:eastAsia="標楷體"/>
        </w:rPr>
      </w:pPr>
      <w:r>
        <w:rPr>
          <w:rFonts w:eastAsia="標楷體"/>
        </w:rPr>
        <w:t>下述分析為本國籍大學部及碩博士班應屆畢業生考取證照及檢定證書資料，其中大學部包含一般學制、進修學士班，碩博士班則包括研究所碩士班、進修碩士班及研究所博士班。</w:t>
      </w:r>
    </w:p>
    <w:p w:rsidR="00BB6AD7" w:rsidRDefault="00821BB4">
      <w:pPr>
        <w:numPr>
          <w:ilvl w:val="0"/>
          <w:numId w:val="3"/>
        </w:numPr>
        <w:spacing w:line="500" w:lineRule="exact"/>
      </w:pPr>
      <w:r>
        <w:rPr>
          <w:rFonts w:eastAsia="標楷體"/>
          <w:b/>
          <w:sz w:val="28"/>
        </w:rPr>
        <w:t>大學部</w:t>
      </w:r>
    </w:p>
    <w:p w:rsidR="00BB6AD7" w:rsidRDefault="00821BB4">
      <w:pPr>
        <w:spacing w:before="180" w:line="420" w:lineRule="exact"/>
        <w:ind w:firstLine="480"/>
        <w:jc w:val="both"/>
      </w:pPr>
      <w:r>
        <w:rPr>
          <w:rFonts w:eastAsia="標楷體"/>
        </w:rPr>
        <w:t xml:space="preserve">　　</w:t>
      </w:r>
      <w:r>
        <w:rPr>
          <w:rFonts w:eastAsia="標楷體"/>
        </w:rPr>
        <w:t>106</w:t>
      </w:r>
      <w:r>
        <w:rPr>
          <w:rFonts w:eastAsia="標楷體"/>
        </w:rPr>
        <w:t>學年度大學部取得證照或檢定證書人次，大學部如表</w:t>
      </w:r>
      <w:r>
        <w:rPr>
          <w:rFonts w:eastAsia="標楷體"/>
        </w:rPr>
        <w:t>2-1</w:t>
      </w:r>
      <w:r>
        <w:rPr>
          <w:rFonts w:eastAsia="標楷體"/>
        </w:rPr>
        <w:t>，進修學士班如表</w:t>
      </w:r>
      <w:r>
        <w:rPr>
          <w:rFonts w:eastAsia="標楷體"/>
        </w:rPr>
        <w:t>2-2</w:t>
      </w:r>
      <w:r>
        <w:rPr>
          <w:rFonts w:eastAsia="標楷體"/>
        </w:rPr>
        <w:t>，由分析資料顯示，</w:t>
      </w:r>
      <w:r>
        <w:rPr>
          <w:rFonts w:eastAsia="標楷體"/>
        </w:rPr>
        <w:t>106</w:t>
      </w:r>
      <w:r>
        <w:rPr>
          <w:rFonts w:eastAsia="標楷體"/>
        </w:rPr>
        <w:t>學年度大學部取得之證照以語言認證居多、</w:t>
      </w:r>
      <w:r>
        <w:rPr>
          <w:rFonts w:eastAsia="標楷體"/>
          <w:lang w:eastAsia="zh-HK"/>
        </w:rPr>
        <w:t>電腦認證</w:t>
      </w:r>
      <w:r>
        <w:rPr>
          <w:rFonts w:eastAsia="標楷體"/>
        </w:rPr>
        <w:t>次之、進修學士班則以技術士證照居多。各</w:t>
      </w:r>
      <w:r>
        <w:rPr>
          <w:rFonts w:eastAsia="標楷體"/>
          <w:lang w:eastAsia="zh-HK"/>
        </w:rPr>
        <w:t>院</w:t>
      </w:r>
      <w:r>
        <w:rPr>
          <w:rFonts w:eastAsia="標楷體"/>
        </w:rPr>
        <w:t>系取得證照或檢定證書人次，詳如附表六</w:t>
      </w:r>
    </w:p>
    <w:p w:rsidR="00BB6AD7" w:rsidRPr="007710E6" w:rsidRDefault="007710E6" w:rsidP="007710E6">
      <w:pPr>
        <w:pStyle w:val="aff5"/>
        <w:snapToGrid w:val="0"/>
        <w:spacing w:beforeLines="20" w:before="307"/>
        <w:rPr>
          <w:rFonts w:eastAsia="標楷體"/>
        </w:rPr>
      </w:pPr>
      <w:bookmarkStart w:id="46" w:name="_Toc528330950"/>
      <w:bookmarkStart w:id="47" w:name="_Toc528682711"/>
      <w:bookmarkStart w:id="48" w:name="_Toc528745041"/>
      <w:r w:rsidRPr="007710E6">
        <w:rPr>
          <w:rFonts w:eastAsia="標楷體"/>
        </w:rPr>
        <w:t>表</w:t>
      </w:r>
      <w:r w:rsidRPr="007710E6">
        <w:rPr>
          <w:rFonts w:eastAsia="標楷體"/>
        </w:rPr>
        <w:t>2-</w:t>
      </w:r>
      <w:r w:rsidRPr="007710E6">
        <w:rPr>
          <w:rFonts w:eastAsia="標楷體"/>
        </w:rPr>
        <w:fldChar w:fldCharType="begin"/>
      </w:r>
      <w:r w:rsidRPr="007710E6">
        <w:rPr>
          <w:rFonts w:eastAsia="標楷體"/>
        </w:rPr>
        <w:instrText xml:space="preserve"> SEQ </w:instrText>
      </w:r>
      <w:r w:rsidRPr="007710E6">
        <w:rPr>
          <w:rFonts w:eastAsia="標楷體"/>
        </w:rPr>
        <w:instrText>表</w:instrText>
      </w:r>
      <w:r w:rsidRPr="007710E6">
        <w:rPr>
          <w:rFonts w:eastAsia="標楷體"/>
        </w:rPr>
        <w:instrText xml:space="preserve">2- \* ARABIC </w:instrText>
      </w:r>
      <w:r w:rsidRPr="007710E6">
        <w:rPr>
          <w:rFonts w:eastAsia="標楷體"/>
        </w:rPr>
        <w:fldChar w:fldCharType="separate"/>
      </w:r>
      <w:r w:rsidR="00870AD3">
        <w:rPr>
          <w:rFonts w:eastAsia="標楷體"/>
          <w:noProof/>
        </w:rPr>
        <w:t>1</w:t>
      </w:r>
      <w:r w:rsidRPr="007710E6">
        <w:rPr>
          <w:rFonts w:eastAsia="標楷體"/>
        </w:rPr>
        <w:fldChar w:fldCharType="end"/>
      </w:r>
      <w:r w:rsidR="00821BB4" w:rsidRPr="007710E6">
        <w:rPr>
          <w:rFonts w:eastAsia="標楷體"/>
        </w:rPr>
        <w:t xml:space="preserve">  100-106</w:t>
      </w:r>
      <w:r w:rsidR="00821BB4" w:rsidRPr="007710E6">
        <w:rPr>
          <w:rFonts w:eastAsia="標楷體"/>
        </w:rPr>
        <w:t>學年度大學部應屆畢業生擁有證照或檢定證書人次一覽</w:t>
      </w:r>
      <w:r w:rsidR="00821BB4" w:rsidRPr="007710E6">
        <w:rPr>
          <w:rFonts w:eastAsia="標楷體"/>
        </w:rPr>
        <w:t>(</w:t>
      </w:r>
      <w:r w:rsidR="00821BB4" w:rsidRPr="007710E6">
        <w:rPr>
          <w:rFonts w:eastAsia="標楷體"/>
        </w:rPr>
        <w:t>複選</w:t>
      </w:r>
      <w:r w:rsidR="00821BB4" w:rsidRPr="007710E6">
        <w:rPr>
          <w:rFonts w:eastAsia="標楷體"/>
        </w:rPr>
        <w:t>)</w:t>
      </w:r>
      <w:bookmarkEnd w:id="46"/>
      <w:bookmarkEnd w:id="47"/>
      <w:bookmarkEnd w:id="48"/>
    </w:p>
    <w:tbl>
      <w:tblPr>
        <w:tblW w:w="5000" w:type="pct"/>
        <w:jc w:val="center"/>
        <w:tblCellMar>
          <w:left w:w="10" w:type="dxa"/>
          <w:right w:w="10" w:type="dxa"/>
        </w:tblCellMar>
        <w:tblLook w:val="04A0" w:firstRow="1" w:lastRow="0" w:firstColumn="1" w:lastColumn="0" w:noHBand="0" w:noVBand="1"/>
      </w:tblPr>
      <w:tblGrid>
        <w:gridCol w:w="1178"/>
        <w:gridCol w:w="977"/>
        <w:gridCol w:w="1106"/>
        <w:gridCol w:w="1187"/>
        <w:gridCol w:w="980"/>
        <w:gridCol w:w="1027"/>
        <w:gridCol w:w="1115"/>
        <w:gridCol w:w="967"/>
        <w:gridCol w:w="1091"/>
      </w:tblGrid>
      <w:tr w:rsidR="00BB6AD7">
        <w:trPr>
          <w:trHeight w:val="485"/>
          <w:jc w:val="center"/>
        </w:trPr>
        <w:tc>
          <w:tcPr>
            <w:tcW w:w="1178" w:type="dxa"/>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pacing w:line="240" w:lineRule="exact"/>
              <w:jc w:val="right"/>
              <w:rPr>
                <w:rFonts w:eastAsia="標楷體"/>
                <w:kern w:val="0"/>
                <w:sz w:val="22"/>
                <w:szCs w:val="22"/>
              </w:rPr>
            </w:pPr>
            <w:r>
              <w:rPr>
                <w:rFonts w:eastAsia="標楷體"/>
                <w:kern w:val="0"/>
                <w:sz w:val="22"/>
                <w:szCs w:val="22"/>
              </w:rPr>
              <w:t>證照</w:t>
            </w:r>
          </w:p>
          <w:p w:rsidR="00BB6AD7" w:rsidRDefault="00821BB4">
            <w:pPr>
              <w:widowControl/>
              <w:spacing w:line="240" w:lineRule="exact"/>
              <w:rPr>
                <w:rFonts w:eastAsia="標楷體"/>
                <w:kern w:val="0"/>
                <w:sz w:val="22"/>
                <w:szCs w:val="22"/>
              </w:rPr>
            </w:pPr>
            <w:r>
              <w:rPr>
                <w:rFonts w:eastAsia="標楷體"/>
                <w:kern w:val="0"/>
                <w:sz w:val="22"/>
                <w:szCs w:val="22"/>
              </w:rPr>
              <w:t>學年度</w:t>
            </w:r>
          </w:p>
        </w:tc>
        <w:tc>
          <w:tcPr>
            <w:tcW w:w="977" w:type="dxa"/>
            <w:tcBorders>
              <w:top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spacing w:line="240" w:lineRule="exact"/>
              <w:jc w:val="center"/>
              <w:rPr>
                <w:rFonts w:eastAsia="標楷體"/>
                <w:kern w:val="0"/>
                <w:sz w:val="22"/>
                <w:szCs w:val="22"/>
              </w:rPr>
            </w:pPr>
            <w:r>
              <w:rPr>
                <w:rFonts w:eastAsia="標楷體"/>
                <w:kern w:val="0"/>
                <w:sz w:val="22"/>
                <w:szCs w:val="22"/>
              </w:rPr>
              <w:t>國家考試</w:t>
            </w:r>
          </w:p>
        </w:tc>
        <w:tc>
          <w:tcPr>
            <w:tcW w:w="1106" w:type="dxa"/>
            <w:tcBorders>
              <w:top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spacing w:line="240" w:lineRule="exact"/>
              <w:jc w:val="center"/>
              <w:rPr>
                <w:rFonts w:eastAsia="標楷體"/>
                <w:kern w:val="0"/>
                <w:sz w:val="22"/>
                <w:szCs w:val="22"/>
              </w:rPr>
            </w:pPr>
            <w:r>
              <w:rPr>
                <w:rFonts w:eastAsia="標楷體"/>
                <w:kern w:val="0"/>
                <w:sz w:val="22"/>
                <w:szCs w:val="22"/>
              </w:rPr>
              <w:t>技術士</w:t>
            </w:r>
          </w:p>
          <w:p w:rsidR="00BB6AD7" w:rsidRDefault="00821BB4">
            <w:pPr>
              <w:widowControl/>
              <w:spacing w:line="240" w:lineRule="exact"/>
              <w:jc w:val="center"/>
              <w:rPr>
                <w:rFonts w:eastAsia="標楷體"/>
                <w:kern w:val="0"/>
                <w:sz w:val="22"/>
                <w:szCs w:val="22"/>
              </w:rPr>
            </w:pPr>
            <w:r>
              <w:rPr>
                <w:rFonts w:eastAsia="標楷體"/>
                <w:kern w:val="0"/>
                <w:sz w:val="22"/>
                <w:szCs w:val="22"/>
              </w:rPr>
              <w:t>證照</w:t>
            </w:r>
          </w:p>
        </w:tc>
        <w:tc>
          <w:tcPr>
            <w:tcW w:w="1187" w:type="dxa"/>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pacing w:line="240" w:lineRule="exact"/>
              <w:jc w:val="center"/>
              <w:rPr>
                <w:rFonts w:eastAsia="標楷體"/>
                <w:kern w:val="0"/>
                <w:sz w:val="22"/>
                <w:szCs w:val="22"/>
              </w:rPr>
            </w:pPr>
            <w:r>
              <w:rPr>
                <w:rFonts w:eastAsia="標楷體"/>
                <w:kern w:val="0"/>
                <w:sz w:val="22"/>
                <w:szCs w:val="22"/>
              </w:rPr>
              <w:t>金融證照</w:t>
            </w:r>
          </w:p>
        </w:tc>
        <w:tc>
          <w:tcPr>
            <w:tcW w:w="980" w:type="dxa"/>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pacing w:line="240" w:lineRule="exact"/>
              <w:jc w:val="center"/>
              <w:rPr>
                <w:rFonts w:eastAsia="標楷體"/>
                <w:kern w:val="0"/>
                <w:sz w:val="22"/>
                <w:szCs w:val="22"/>
              </w:rPr>
            </w:pPr>
            <w:r>
              <w:rPr>
                <w:rFonts w:eastAsia="標楷體"/>
                <w:kern w:val="0"/>
                <w:sz w:val="22"/>
                <w:szCs w:val="22"/>
              </w:rPr>
              <w:t>教師證</w:t>
            </w:r>
          </w:p>
        </w:tc>
        <w:tc>
          <w:tcPr>
            <w:tcW w:w="1027" w:type="dxa"/>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pacing w:line="240" w:lineRule="exact"/>
              <w:jc w:val="center"/>
              <w:rPr>
                <w:rFonts w:eastAsia="標楷體"/>
                <w:kern w:val="0"/>
                <w:sz w:val="22"/>
                <w:szCs w:val="22"/>
              </w:rPr>
            </w:pPr>
            <w:r>
              <w:rPr>
                <w:rFonts w:eastAsia="標楷體"/>
                <w:kern w:val="0"/>
                <w:sz w:val="22"/>
                <w:szCs w:val="22"/>
              </w:rPr>
              <w:t>語言認證</w:t>
            </w:r>
          </w:p>
        </w:tc>
        <w:tc>
          <w:tcPr>
            <w:tcW w:w="1115" w:type="dxa"/>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pacing w:line="240" w:lineRule="exact"/>
              <w:jc w:val="center"/>
              <w:rPr>
                <w:rFonts w:eastAsia="標楷體"/>
                <w:kern w:val="0"/>
                <w:sz w:val="22"/>
                <w:szCs w:val="22"/>
              </w:rPr>
            </w:pPr>
            <w:r>
              <w:rPr>
                <w:rFonts w:eastAsia="標楷體"/>
                <w:kern w:val="0"/>
                <w:sz w:val="22"/>
                <w:szCs w:val="22"/>
              </w:rPr>
              <w:t>電腦認證</w:t>
            </w:r>
          </w:p>
        </w:tc>
        <w:tc>
          <w:tcPr>
            <w:tcW w:w="967"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spacing w:line="240" w:lineRule="exact"/>
              <w:jc w:val="center"/>
              <w:rPr>
                <w:rFonts w:eastAsia="標楷體"/>
                <w:kern w:val="0"/>
                <w:sz w:val="22"/>
                <w:szCs w:val="22"/>
              </w:rPr>
            </w:pPr>
            <w:r>
              <w:rPr>
                <w:rFonts w:eastAsia="標楷體"/>
                <w:kern w:val="0"/>
                <w:sz w:val="22"/>
                <w:szCs w:val="22"/>
              </w:rPr>
              <w:t>其他</w:t>
            </w:r>
          </w:p>
        </w:tc>
        <w:tc>
          <w:tcPr>
            <w:tcW w:w="1091" w:type="dxa"/>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pacing w:line="240" w:lineRule="exact"/>
              <w:jc w:val="center"/>
              <w:rPr>
                <w:rFonts w:eastAsia="標楷體"/>
                <w:kern w:val="0"/>
                <w:sz w:val="22"/>
                <w:szCs w:val="22"/>
              </w:rPr>
            </w:pPr>
            <w:r>
              <w:rPr>
                <w:rFonts w:eastAsia="標楷體"/>
                <w:kern w:val="0"/>
                <w:sz w:val="22"/>
                <w:szCs w:val="22"/>
              </w:rPr>
              <w:t>總計</w:t>
            </w:r>
          </w:p>
        </w:tc>
      </w:tr>
      <w:tr w:rsidR="00BB6AD7">
        <w:trPr>
          <w:trHeight w:val="375"/>
          <w:jc w:val="center"/>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center"/>
            </w:pPr>
            <w:r>
              <w:rPr>
                <w:rFonts w:eastAsia="標楷體"/>
              </w:rPr>
              <w:t>100</w:t>
            </w:r>
          </w:p>
        </w:tc>
        <w:tc>
          <w:tcPr>
            <w:tcW w:w="977"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33</w:t>
            </w:r>
          </w:p>
        </w:tc>
        <w:tc>
          <w:tcPr>
            <w:tcW w:w="1106"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74</w:t>
            </w:r>
          </w:p>
        </w:tc>
        <w:tc>
          <w:tcPr>
            <w:tcW w:w="118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47</w:t>
            </w:r>
          </w:p>
        </w:tc>
        <w:tc>
          <w:tcPr>
            <w:tcW w:w="98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6</w:t>
            </w:r>
          </w:p>
        </w:tc>
        <w:tc>
          <w:tcPr>
            <w:tcW w:w="102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315</w:t>
            </w:r>
          </w:p>
        </w:tc>
        <w:tc>
          <w:tcPr>
            <w:tcW w:w="111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186</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0</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661</w:t>
            </w:r>
          </w:p>
        </w:tc>
      </w:tr>
      <w:tr w:rsidR="00BB6AD7">
        <w:trPr>
          <w:trHeight w:val="375"/>
          <w:jc w:val="center"/>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rPr>
            </w:pPr>
            <w:r>
              <w:rPr>
                <w:rFonts w:eastAsia="標楷體"/>
              </w:rPr>
              <w:t>101</w:t>
            </w:r>
          </w:p>
        </w:tc>
        <w:tc>
          <w:tcPr>
            <w:tcW w:w="977"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pPr>
            <w:r>
              <w:rPr>
                <w:rFonts w:eastAsia="標楷體"/>
              </w:rPr>
              <w:t>22</w:t>
            </w:r>
          </w:p>
        </w:tc>
        <w:tc>
          <w:tcPr>
            <w:tcW w:w="1106"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60</w:t>
            </w:r>
          </w:p>
        </w:tc>
        <w:tc>
          <w:tcPr>
            <w:tcW w:w="118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58</w:t>
            </w:r>
          </w:p>
        </w:tc>
        <w:tc>
          <w:tcPr>
            <w:tcW w:w="98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2</w:t>
            </w:r>
          </w:p>
        </w:tc>
        <w:tc>
          <w:tcPr>
            <w:tcW w:w="102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370</w:t>
            </w:r>
          </w:p>
        </w:tc>
        <w:tc>
          <w:tcPr>
            <w:tcW w:w="111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192</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pPr>
            <w:r>
              <w:rPr>
                <w:rFonts w:eastAsia="標楷體"/>
              </w:rPr>
              <w:t>64</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768</w:t>
            </w:r>
          </w:p>
        </w:tc>
      </w:tr>
      <w:tr w:rsidR="00BB6AD7">
        <w:trPr>
          <w:trHeight w:val="375"/>
          <w:jc w:val="center"/>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rPr>
            </w:pPr>
            <w:r>
              <w:rPr>
                <w:rFonts w:eastAsia="標楷體"/>
              </w:rPr>
              <w:t>102</w:t>
            </w:r>
          </w:p>
        </w:tc>
        <w:tc>
          <w:tcPr>
            <w:tcW w:w="977"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39</w:t>
            </w:r>
          </w:p>
        </w:tc>
        <w:tc>
          <w:tcPr>
            <w:tcW w:w="1106"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73</w:t>
            </w:r>
          </w:p>
        </w:tc>
        <w:tc>
          <w:tcPr>
            <w:tcW w:w="118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64</w:t>
            </w:r>
          </w:p>
        </w:tc>
        <w:tc>
          <w:tcPr>
            <w:tcW w:w="98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5</w:t>
            </w:r>
          </w:p>
        </w:tc>
        <w:tc>
          <w:tcPr>
            <w:tcW w:w="102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467</w:t>
            </w:r>
          </w:p>
        </w:tc>
        <w:tc>
          <w:tcPr>
            <w:tcW w:w="111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55</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5</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708</w:t>
            </w:r>
          </w:p>
        </w:tc>
      </w:tr>
      <w:tr w:rsidR="00BB6AD7">
        <w:trPr>
          <w:trHeight w:val="375"/>
          <w:jc w:val="center"/>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rPr>
            </w:pPr>
            <w:r>
              <w:rPr>
                <w:rFonts w:eastAsia="標楷體"/>
              </w:rPr>
              <w:t>103</w:t>
            </w:r>
          </w:p>
        </w:tc>
        <w:tc>
          <w:tcPr>
            <w:tcW w:w="977"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65</w:t>
            </w:r>
          </w:p>
        </w:tc>
        <w:tc>
          <w:tcPr>
            <w:tcW w:w="1106"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116</w:t>
            </w:r>
          </w:p>
        </w:tc>
        <w:tc>
          <w:tcPr>
            <w:tcW w:w="118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99</w:t>
            </w:r>
          </w:p>
        </w:tc>
        <w:tc>
          <w:tcPr>
            <w:tcW w:w="98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5</w:t>
            </w:r>
          </w:p>
        </w:tc>
        <w:tc>
          <w:tcPr>
            <w:tcW w:w="102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503</w:t>
            </w:r>
          </w:p>
        </w:tc>
        <w:tc>
          <w:tcPr>
            <w:tcW w:w="111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239</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80</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1107</w:t>
            </w:r>
          </w:p>
        </w:tc>
      </w:tr>
      <w:tr w:rsidR="00BB6AD7">
        <w:trPr>
          <w:trHeight w:val="375"/>
          <w:jc w:val="center"/>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rPr>
            </w:pPr>
            <w:r>
              <w:rPr>
                <w:rFonts w:eastAsia="標楷體"/>
              </w:rPr>
              <w:t>104</w:t>
            </w:r>
          </w:p>
        </w:tc>
        <w:tc>
          <w:tcPr>
            <w:tcW w:w="977"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56</w:t>
            </w:r>
          </w:p>
        </w:tc>
        <w:tc>
          <w:tcPr>
            <w:tcW w:w="1106"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64</w:t>
            </w:r>
          </w:p>
        </w:tc>
        <w:tc>
          <w:tcPr>
            <w:tcW w:w="118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106</w:t>
            </w:r>
          </w:p>
        </w:tc>
        <w:tc>
          <w:tcPr>
            <w:tcW w:w="98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102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527</w:t>
            </w:r>
          </w:p>
        </w:tc>
        <w:tc>
          <w:tcPr>
            <w:tcW w:w="111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214</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68</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1035</w:t>
            </w:r>
          </w:p>
        </w:tc>
      </w:tr>
      <w:tr w:rsidR="00BB6AD7">
        <w:trPr>
          <w:trHeight w:val="375"/>
          <w:jc w:val="center"/>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rPr>
            </w:pPr>
            <w:r>
              <w:rPr>
                <w:rFonts w:eastAsia="標楷體"/>
              </w:rPr>
              <w:t>105</w:t>
            </w:r>
          </w:p>
        </w:tc>
        <w:tc>
          <w:tcPr>
            <w:tcW w:w="977"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54</w:t>
            </w:r>
          </w:p>
        </w:tc>
        <w:tc>
          <w:tcPr>
            <w:tcW w:w="1106"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114</w:t>
            </w:r>
          </w:p>
        </w:tc>
        <w:tc>
          <w:tcPr>
            <w:tcW w:w="118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87</w:t>
            </w:r>
          </w:p>
        </w:tc>
        <w:tc>
          <w:tcPr>
            <w:tcW w:w="98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w:t>
            </w:r>
          </w:p>
        </w:tc>
        <w:tc>
          <w:tcPr>
            <w:tcW w:w="102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478</w:t>
            </w:r>
          </w:p>
        </w:tc>
        <w:tc>
          <w:tcPr>
            <w:tcW w:w="111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173</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83</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993</w:t>
            </w:r>
          </w:p>
        </w:tc>
      </w:tr>
      <w:tr w:rsidR="00BB6AD7">
        <w:trPr>
          <w:trHeight w:val="375"/>
          <w:jc w:val="center"/>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rPr>
            </w:pPr>
            <w:r>
              <w:rPr>
                <w:rFonts w:eastAsia="標楷體"/>
              </w:rPr>
              <w:t>106</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suppressAutoHyphens w:val="0"/>
              <w:jc w:val="center"/>
            </w:pPr>
            <w:r>
              <w:t>70</w:t>
            </w:r>
          </w:p>
        </w:tc>
        <w:tc>
          <w:tcPr>
            <w:tcW w:w="1106"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122</w:t>
            </w:r>
          </w:p>
        </w:tc>
        <w:tc>
          <w:tcPr>
            <w:tcW w:w="118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84</w:t>
            </w:r>
          </w:p>
        </w:tc>
        <w:tc>
          <w:tcPr>
            <w:tcW w:w="98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w:t>
            </w:r>
          </w:p>
        </w:tc>
        <w:tc>
          <w:tcPr>
            <w:tcW w:w="102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455</w:t>
            </w:r>
          </w:p>
        </w:tc>
        <w:tc>
          <w:tcPr>
            <w:tcW w:w="111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167</w:t>
            </w:r>
          </w:p>
        </w:tc>
        <w:tc>
          <w:tcPr>
            <w:tcW w:w="967"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84</w:t>
            </w:r>
          </w:p>
        </w:tc>
        <w:tc>
          <w:tcPr>
            <w:tcW w:w="109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984</w:t>
            </w:r>
          </w:p>
        </w:tc>
      </w:tr>
    </w:tbl>
    <w:p w:rsidR="00BB6AD7" w:rsidRDefault="00821BB4">
      <w:pPr>
        <w:snapToGrid w:val="0"/>
        <w:spacing w:after="256"/>
        <w:rPr>
          <w:rFonts w:eastAsia="標楷體"/>
          <w:sz w:val="20"/>
          <w:szCs w:val="20"/>
        </w:rPr>
      </w:pPr>
      <w:r>
        <w:rPr>
          <w:rFonts w:eastAsia="標楷體"/>
          <w:sz w:val="20"/>
          <w:szCs w:val="20"/>
        </w:rPr>
        <w:t>註：國家考試包含公務人員考試及專門職業及技術人員考試。</w:t>
      </w:r>
    </w:p>
    <w:p w:rsidR="00BB6AD7" w:rsidRDefault="00821BB4">
      <w:pPr>
        <w:snapToGrid w:val="0"/>
      </w:pPr>
      <w:r>
        <w:rPr>
          <w:rFonts w:eastAsia="標楷體"/>
          <w:noProof/>
          <w:sz w:val="20"/>
          <w:szCs w:val="20"/>
        </w:rPr>
        <w:drawing>
          <wp:inline distT="0" distB="0" distL="0" distR="0">
            <wp:extent cx="4584701" cy="2755901"/>
            <wp:effectExtent l="0" t="0" r="6349" b="6349"/>
            <wp:docPr id="13" name="圖片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4584701" cy="2755901"/>
                    </a:xfrm>
                    <a:prstGeom prst="rect">
                      <a:avLst/>
                    </a:prstGeom>
                    <a:noFill/>
                    <a:ln>
                      <a:noFill/>
                      <a:prstDash/>
                    </a:ln>
                  </pic:spPr>
                </pic:pic>
              </a:graphicData>
            </a:graphic>
          </wp:inline>
        </w:drawing>
      </w:r>
    </w:p>
    <w:p w:rsidR="00BB6AD7" w:rsidRPr="007710E6" w:rsidRDefault="007710E6" w:rsidP="007710E6">
      <w:pPr>
        <w:pStyle w:val="aff5"/>
        <w:snapToGrid w:val="0"/>
        <w:rPr>
          <w:rFonts w:eastAsia="標楷體"/>
        </w:rPr>
      </w:pPr>
      <w:bookmarkStart w:id="49" w:name="_Toc528676388"/>
      <w:bookmarkStart w:id="50" w:name="_Toc528745287"/>
      <w:r w:rsidRPr="007710E6">
        <w:rPr>
          <w:rFonts w:eastAsia="標楷體"/>
        </w:rPr>
        <w:t>圖</w:t>
      </w:r>
      <w:r w:rsidRPr="007710E6">
        <w:rPr>
          <w:rFonts w:eastAsia="標楷體"/>
        </w:rPr>
        <w:t>2-</w:t>
      </w:r>
      <w:r w:rsidRPr="007710E6">
        <w:rPr>
          <w:rFonts w:eastAsia="標楷體"/>
        </w:rPr>
        <w:fldChar w:fldCharType="begin"/>
      </w:r>
      <w:r w:rsidRPr="007710E6">
        <w:rPr>
          <w:rFonts w:eastAsia="標楷體"/>
        </w:rPr>
        <w:instrText xml:space="preserve"> SEQ </w:instrText>
      </w:r>
      <w:r w:rsidRPr="007710E6">
        <w:rPr>
          <w:rFonts w:eastAsia="標楷體"/>
        </w:rPr>
        <w:instrText>圖</w:instrText>
      </w:r>
      <w:r w:rsidRPr="007710E6">
        <w:rPr>
          <w:rFonts w:eastAsia="標楷體"/>
        </w:rPr>
        <w:instrText xml:space="preserve">2- \* ARABIC </w:instrText>
      </w:r>
      <w:r w:rsidRPr="007710E6">
        <w:rPr>
          <w:rFonts w:eastAsia="標楷體"/>
        </w:rPr>
        <w:fldChar w:fldCharType="separate"/>
      </w:r>
      <w:r w:rsidR="00870AD3">
        <w:rPr>
          <w:rFonts w:eastAsia="標楷體"/>
          <w:noProof/>
        </w:rPr>
        <w:t>1</w:t>
      </w:r>
      <w:r w:rsidRPr="007710E6">
        <w:rPr>
          <w:rFonts w:eastAsia="標楷體"/>
        </w:rPr>
        <w:fldChar w:fldCharType="end"/>
      </w:r>
      <w:r w:rsidR="00821BB4" w:rsidRPr="007710E6">
        <w:rPr>
          <w:rFonts w:eastAsia="標楷體"/>
        </w:rPr>
        <w:t xml:space="preserve">  100-106</w:t>
      </w:r>
      <w:r w:rsidR="00821BB4" w:rsidRPr="007710E6">
        <w:rPr>
          <w:rFonts w:eastAsia="標楷體"/>
        </w:rPr>
        <w:t>學年度大學部應屆畢業生擁有證照或檢定證書人次</w:t>
      </w:r>
      <w:r w:rsidR="00821BB4" w:rsidRPr="007710E6">
        <w:rPr>
          <w:rFonts w:eastAsia="標楷體"/>
          <w:lang w:eastAsia="zh-HK"/>
        </w:rPr>
        <w:t>圖</w:t>
      </w:r>
      <w:bookmarkEnd w:id="49"/>
      <w:bookmarkEnd w:id="50"/>
    </w:p>
    <w:p w:rsidR="00BB6AD7" w:rsidRDefault="00BB6AD7">
      <w:pPr>
        <w:snapToGrid w:val="0"/>
        <w:spacing w:after="256"/>
        <w:rPr>
          <w:rFonts w:eastAsia="標楷體"/>
          <w:sz w:val="20"/>
          <w:szCs w:val="20"/>
        </w:rPr>
      </w:pPr>
    </w:p>
    <w:p w:rsidR="00BB6AD7" w:rsidRDefault="00BB6AD7">
      <w:pPr>
        <w:snapToGrid w:val="0"/>
        <w:spacing w:after="256"/>
        <w:rPr>
          <w:rFonts w:eastAsia="標楷體"/>
          <w:sz w:val="20"/>
          <w:szCs w:val="20"/>
        </w:rPr>
      </w:pPr>
    </w:p>
    <w:p w:rsidR="00BB6AD7" w:rsidRPr="007710E6" w:rsidRDefault="007710E6" w:rsidP="007710E6">
      <w:pPr>
        <w:pStyle w:val="aff5"/>
        <w:snapToGrid w:val="0"/>
        <w:rPr>
          <w:rFonts w:eastAsia="標楷體"/>
        </w:rPr>
      </w:pPr>
      <w:bookmarkStart w:id="51" w:name="_Toc528330951"/>
      <w:bookmarkStart w:id="52" w:name="_Toc528682712"/>
      <w:bookmarkStart w:id="53" w:name="_Toc528745042"/>
      <w:r w:rsidRPr="007710E6">
        <w:rPr>
          <w:rFonts w:eastAsia="標楷體"/>
        </w:rPr>
        <w:t>表</w:t>
      </w:r>
      <w:r w:rsidRPr="007710E6">
        <w:rPr>
          <w:rFonts w:eastAsia="標楷體"/>
        </w:rPr>
        <w:t>2-</w:t>
      </w:r>
      <w:r w:rsidRPr="007710E6">
        <w:rPr>
          <w:rFonts w:eastAsia="標楷體"/>
        </w:rPr>
        <w:fldChar w:fldCharType="begin"/>
      </w:r>
      <w:r w:rsidRPr="007710E6">
        <w:rPr>
          <w:rFonts w:eastAsia="標楷體"/>
        </w:rPr>
        <w:instrText xml:space="preserve"> SEQ </w:instrText>
      </w:r>
      <w:r w:rsidRPr="007710E6">
        <w:rPr>
          <w:rFonts w:eastAsia="標楷體"/>
        </w:rPr>
        <w:instrText>表</w:instrText>
      </w:r>
      <w:r w:rsidRPr="007710E6">
        <w:rPr>
          <w:rFonts w:eastAsia="標楷體"/>
        </w:rPr>
        <w:instrText xml:space="preserve">2- \* ARABIC </w:instrText>
      </w:r>
      <w:r w:rsidRPr="007710E6">
        <w:rPr>
          <w:rFonts w:eastAsia="標楷體"/>
        </w:rPr>
        <w:fldChar w:fldCharType="separate"/>
      </w:r>
      <w:r w:rsidR="00870AD3">
        <w:rPr>
          <w:rFonts w:eastAsia="標楷體"/>
          <w:noProof/>
        </w:rPr>
        <w:t>2</w:t>
      </w:r>
      <w:r w:rsidRPr="007710E6">
        <w:rPr>
          <w:rFonts w:eastAsia="標楷體"/>
        </w:rPr>
        <w:fldChar w:fldCharType="end"/>
      </w:r>
      <w:r w:rsidR="00821BB4" w:rsidRPr="007710E6">
        <w:rPr>
          <w:rFonts w:eastAsia="標楷體"/>
        </w:rPr>
        <w:t xml:space="preserve">  100-106</w:t>
      </w:r>
      <w:r w:rsidR="00821BB4" w:rsidRPr="007710E6">
        <w:rPr>
          <w:rFonts w:eastAsia="標楷體"/>
        </w:rPr>
        <w:t>學年度進修學士班應屆畢業生擁有證照或檢定證書人次一覽</w:t>
      </w:r>
      <w:r w:rsidR="00821BB4" w:rsidRPr="007710E6">
        <w:rPr>
          <w:rFonts w:eastAsia="標楷體"/>
        </w:rPr>
        <w:t>(</w:t>
      </w:r>
      <w:r w:rsidR="00821BB4" w:rsidRPr="007710E6">
        <w:rPr>
          <w:rFonts w:eastAsia="標楷體"/>
        </w:rPr>
        <w:t>複選</w:t>
      </w:r>
      <w:r w:rsidR="00821BB4" w:rsidRPr="007710E6">
        <w:rPr>
          <w:rFonts w:eastAsia="標楷體"/>
        </w:rPr>
        <w:t>)</w:t>
      </w:r>
      <w:bookmarkEnd w:id="51"/>
      <w:bookmarkEnd w:id="52"/>
      <w:bookmarkEnd w:id="53"/>
    </w:p>
    <w:tbl>
      <w:tblPr>
        <w:tblW w:w="5000" w:type="pct"/>
        <w:jc w:val="center"/>
        <w:tblCellMar>
          <w:left w:w="10" w:type="dxa"/>
          <w:right w:w="10" w:type="dxa"/>
        </w:tblCellMar>
        <w:tblLook w:val="04A0" w:firstRow="1" w:lastRow="0" w:firstColumn="1" w:lastColumn="0" w:noHBand="0" w:noVBand="1"/>
      </w:tblPr>
      <w:tblGrid>
        <w:gridCol w:w="1176"/>
        <w:gridCol w:w="979"/>
        <w:gridCol w:w="1108"/>
        <w:gridCol w:w="1187"/>
        <w:gridCol w:w="980"/>
        <w:gridCol w:w="1027"/>
        <w:gridCol w:w="1115"/>
        <w:gridCol w:w="967"/>
        <w:gridCol w:w="1089"/>
      </w:tblGrid>
      <w:tr w:rsidR="00BB6AD7">
        <w:trPr>
          <w:trHeight w:val="485"/>
          <w:jc w:val="center"/>
        </w:trPr>
        <w:tc>
          <w:tcPr>
            <w:tcW w:w="1176" w:type="dxa"/>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pacing w:line="240" w:lineRule="exact"/>
              <w:ind w:firstLine="440"/>
              <w:rPr>
                <w:rFonts w:eastAsia="標楷體"/>
                <w:kern w:val="0"/>
                <w:sz w:val="22"/>
                <w:szCs w:val="22"/>
              </w:rPr>
            </w:pPr>
            <w:r>
              <w:rPr>
                <w:rFonts w:eastAsia="標楷體"/>
                <w:kern w:val="0"/>
                <w:sz w:val="22"/>
                <w:szCs w:val="22"/>
              </w:rPr>
              <w:t>證照</w:t>
            </w:r>
          </w:p>
          <w:p w:rsidR="00BB6AD7" w:rsidRDefault="00821BB4">
            <w:pPr>
              <w:widowControl/>
              <w:spacing w:line="240" w:lineRule="exact"/>
              <w:rPr>
                <w:rFonts w:eastAsia="標楷體"/>
                <w:kern w:val="0"/>
                <w:sz w:val="22"/>
                <w:szCs w:val="22"/>
              </w:rPr>
            </w:pPr>
            <w:r>
              <w:rPr>
                <w:rFonts w:eastAsia="標楷體"/>
                <w:kern w:val="0"/>
                <w:sz w:val="22"/>
                <w:szCs w:val="22"/>
              </w:rPr>
              <w:t>學年度</w:t>
            </w:r>
          </w:p>
        </w:tc>
        <w:tc>
          <w:tcPr>
            <w:tcW w:w="979" w:type="dxa"/>
            <w:tcBorders>
              <w:top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spacing w:line="240" w:lineRule="exact"/>
              <w:jc w:val="center"/>
              <w:rPr>
                <w:rFonts w:eastAsia="標楷體"/>
                <w:kern w:val="0"/>
                <w:sz w:val="22"/>
                <w:szCs w:val="22"/>
              </w:rPr>
            </w:pPr>
            <w:r>
              <w:rPr>
                <w:rFonts w:eastAsia="標楷體"/>
                <w:kern w:val="0"/>
                <w:sz w:val="22"/>
                <w:szCs w:val="22"/>
              </w:rPr>
              <w:t>國家考試</w:t>
            </w:r>
          </w:p>
        </w:tc>
        <w:tc>
          <w:tcPr>
            <w:tcW w:w="1108" w:type="dxa"/>
            <w:tcBorders>
              <w:top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spacing w:line="240" w:lineRule="exact"/>
              <w:jc w:val="center"/>
              <w:rPr>
                <w:rFonts w:eastAsia="標楷體"/>
                <w:kern w:val="0"/>
                <w:sz w:val="22"/>
                <w:szCs w:val="22"/>
              </w:rPr>
            </w:pPr>
            <w:r>
              <w:rPr>
                <w:rFonts w:eastAsia="標楷體"/>
                <w:kern w:val="0"/>
                <w:sz w:val="22"/>
                <w:szCs w:val="22"/>
              </w:rPr>
              <w:t>技術士</w:t>
            </w:r>
          </w:p>
          <w:p w:rsidR="00BB6AD7" w:rsidRDefault="00821BB4">
            <w:pPr>
              <w:widowControl/>
              <w:spacing w:line="240" w:lineRule="exact"/>
              <w:jc w:val="center"/>
              <w:rPr>
                <w:rFonts w:eastAsia="標楷體"/>
                <w:kern w:val="0"/>
                <w:sz w:val="22"/>
                <w:szCs w:val="22"/>
              </w:rPr>
            </w:pPr>
            <w:r>
              <w:rPr>
                <w:rFonts w:eastAsia="標楷體"/>
                <w:kern w:val="0"/>
                <w:sz w:val="22"/>
                <w:szCs w:val="22"/>
              </w:rPr>
              <w:t>證照</w:t>
            </w:r>
          </w:p>
        </w:tc>
        <w:tc>
          <w:tcPr>
            <w:tcW w:w="1187" w:type="dxa"/>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pacing w:line="240" w:lineRule="exact"/>
              <w:jc w:val="center"/>
              <w:rPr>
                <w:rFonts w:eastAsia="標楷體"/>
                <w:kern w:val="0"/>
                <w:sz w:val="22"/>
                <w:szCs w:val="22"/>
              </w:rPr>
            </w:pPr>
            <w:r>
              <w:rPr>
                <w:rFonts w:eastAsia="標楷體"/>
                <w:kern w:val="0"/>
                <w:sz w:val="22"/>
                <w:szCs w:val="22"/>
              </w:rPr>
              <w:t>金融證照</w:t>
            </w:r>
          </w:p>
        </w:tc>
        <w:tc>
          <w:tcPr>
            <w:tcW w:w="980" w:type="dxa"/>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pacing w:line="240" w:lineRule="exact"/>
              <w:jc w:val="center"/>
              <w:rPr>
                <w:rFonts w:eastAsia="標楷體"/>
                <w:kern w:val="0"/>
                <w:sz w:val="22"/>
                <w:szCs w:val="22"/>
              </w:rPr>
            </w:pPr>
            <w:r>
              <w:rPr>
                <w:rFonts w:eastAsia="標楷體"/>
                <w:kern w:val="0"/>
                <w:sz w:val="22"/>
                <w:szCs w:val="22"/>
              </w:rPr>
              <w:t>教師證</w:t>
            </w:r>
          </w:p>
        </w:tc>
        <w:tc>
          <w:tcPr>
            <w:tcW w:w="1027" w:type="dxa"/>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pacing w:line="240" w:lineRule="exact"/>
              <w:jc w:val="center"/>
              <w:rPr>
                <w:rFonts w:eastAsia="標楷體"/>
                <w:kern w:val="0"/>
                <w:sz w:val="22"/>
                <w:szCs w:val="22"/>
              </w:rPr>
            </w:pPr>
            <w:r>
              <w:rPr>
                <w:rFonts w:eastAsia="標楷體"/>
                <w:kern w:val="0"/>
                <w:sz w:val="22"/>
                <w:szCs w:val="22"/>
              </w:rPr>
              <w:t>語言認證</w:t>
            </w:r>
          </w:p>
        </w:tc>
        <w:tc>
          <w:tcPr>
            <w:tcW w:w="1115" w:type="dxa"/>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pacing w:line="240" w:lineRule="exact"/>
              <w:jc w:val="center"/>
              <w:rPr>
                <w:rFonts w:eastAsia="標楷體"/>
                <w:kern w:val="0"/>
                <w:sz w:val="22"/>
                <w:szCs w:val="22"/>
              </w:rPr>
            </w:pPr>
            <w:r>
              <w:rPr>
                <w:rFonts w:eastAsia="標楷體"/>
                <w:kern w:val="0"/>
                <w:sz w:val="22"/>
                <w:szCs w:val="22"/>
              </w:rPr>
              <w:t>電腦認證</w:t>
            </w:r>
          </w:p>
        </w:tc>
        <w:tc>
          <w:tcPr>
            <w:tcW w:w="967"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spacing w:line="240" w:lineRule="exact"/>
              <w:jc w:val="center"/>
              <w:rPr>
                <w:rFonts w:eastAsia="標楷體"/>
                <w:kern w:val="0"/>
                <w:sz w:val="22"/>
                <w:szCs w:val="22"/>
              </w:rPr>
            </w:pPr>
            <w:r>
              <w:rPr>
                <w:rFonts w:eastAsia="標楷體"/>
                <w:kern w:val="0"/>
                <w:sz w:val="22"/>
                <w:szCs w:val="22"/>
              </w:rPr>
              <w:t>其他</w:t>
            </w:r>
          </w:p>
        </w:tc>
        <w:tc>
          <w:tcPr>
            <w:tcW w:w="1089" w:type="dxa"/>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pacing w:line="240" w:lineRule="exact"/>
              <w:jc w:val="center"/>
              <w:rPr>
                <w:rFonts w:eastAsia="標楷體"/>
                <w:kern w:val="0"/>
                <w:sz w:val="22"/>
                <w:szCs w:val="22"/>
              </w:rPr>
            </w:pPr>
            <w:r>
              <w:rPr>
                <w:rFonts w:eastAsia="標楷體"/>
                <w:kern w:val="0"/>
                <w:sz w:val="22"/>
                <w:szCs w:val="22"/>
              </w:rPr>
              <w:t>總計</w:t>
            </w:r>
          </w:p>
        </w:tc>
      </w:tr>
      <w:tr w:rsidR="00BB6AD7">
        <w:trPr>
          <w:trHeight w:val="375"/>
          <w:jc w:val="center"/>
        </w:trPr>
        <w:tc>
          <w:tcPr>
            <w:tcW w:w="1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center"/>
            </w:pPr>
            <w:r>
              <w:rPr>
                <w:rFonts w:eastAsia="標楷體"/>
              </w:rPr>
              <w:t>100</w:t>
            </w:r>
          </w:p>
        </w:tc>
        <w:tc>
          <w:tcPr>
            <w:tcW w:w="97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0</w:t>
            </w:r>
          </w:p>
        </w:tc>
        <w:tc>
          <w:tcPr>
            <w:tcW w:w="1108"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139</w:t>
            </w:r>
          </w:p>
        </w:tc>
        <w:tc>
          <w:tcPr>
            <w:tcW w:w="118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5</w:t>
            </w:r>
          </w:p>
        </w:tc>
        <w:tc>
          <w:tcPr>
            <w:tcW w:w="98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0</w:t>
            </w:r>
          </w:p>
        </w:tc>
        <w:tc>
          <w:tcPr>
            <w:tcW w:w="102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9</w:t>
            </w:r>
          </w:p>
        </w:tc>
        <w:tc>
          <w:tcPr>
            <w:tcW w:w="111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37</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0</w:t>
            </w:r>
          </w:p>
        </w:tc>
        <w:tc>
          <w:tcPr>
            <w:tcW w:w="10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190</w:t>
            </w:r>
          </w:p>
        </w:tc>
      </w:tr>
      <w:tr w:rsidR="00BB6AD7">
        <w:trPr>
          <w:trHeight w:val="375"/>
          <w:jc w:val="center"/>
        </w:trPr>
        <w:tc>
          <w:tcPr>
            <w:tcW w:w="1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rPr>
            </w:pPr>
            <w:r>
              <w:rPr>
                <w:rFonts w:eastAsia="標楷體"/>
              </w:rPr>
              <w:t>101</w:t>
            </w:r>
          </w:p>
        </w:tc>
        <w:tc>
          <w:tcPr>
            <w:tcW w:w="97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pPr>
            <w:r>
              <w:rPr>
                <w:rFonts w:eastAsia="標楷體"/>
              </w:rPr>
              <w:t>8</w:t>
            </w:r>
          </w:p>
        </w:tc>
        <w:tc>
          <w:tcPr>
            <w:tcW w:w="1108"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156</w:t>
            </w:r>
          </w:p>
        </w:tc>
        <w:tc>
          <w:tcPr>
            <w:tcW w:w="118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14</w:t>
            </w:r>
          </w:p>
        </w:tc>
        <w:tc>
          <w:tcPr>
            <w:tcW w:w="98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2</w:t>
            </w:r>
          </w:p>
        </w:tc>
        <w:tc>
          <w:tcPr>
            <w:tcW w:w="102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26</w:t>
            </w:r>
          </w:p>
        </w:tc>
        <w:tc>
          <w:tcPr>
            <w:tcW w:w="111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38</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pPr>
            <w:r>
              <w:rPr>
                <w:rFonts w:eastAsia="標楷體"/>
              </w:rPr>
              <w:t>22</w:t>
            </w:r>
          </w:p>
        </w:tc>
        <w:tc>
          <w:tcPr>
            <w:tcW w:w="10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266</w:t>
            </w:r>
          </w:p>
        </w:tc>
      </w:tr>
      <w:tr w:rsidR="00BB6AD7">
        <w:trPr>
          <w:trHeight w:val="375"/>
          <w:jc w:val="center"/>
        </w:trPr>
        <w:tc>
          <w:tcPr>
            <w:tcW w:w="1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rPr>
            </w:pPr>
            <w:r>
              <w:rPr>
                <w:rFonts w:eastAsia="標楷體"/>
              </w:rPr>
              <w:t>102</w:t>
            </w:r>
          </w:p>
        </w:tc>
        <w:tc>
          <w:tcPr>
            <w:tcW w:w="97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8</w:t>
            </w:r>
          </w:p>
        </w:tc>
        <w:tc>
          <w:tcPr>
            <w:tcW w:w="1108"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111</w:t>
            </w:r>
          </w:p>
        </w:tc>
        <w:tc>
          <w:tcPr>
            <w:tcW w:w="118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19</w:t>
            </w:r>
          </w:p>
        </w:tc>
        <w:tc>
          <w:tcPr>
            <w:tcW w:w="98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1</w:t>
            </w:r>
          </w:p>
        </w:tc>
        <w:tc>
          <w:tcPr>
            <w:tcW w:w="102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4</w:t>
            </w:r>
          </w:p>
        </w:tc>
        <w:tc>
          <w:tcPr>
            <w:tcW w:w="111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9</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1</w:t>
            </w:r>
          </w:p>
        </w:tc>
        <w:tc>
          <w:tcPr>
            <w:tcW w:w="10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153</w:t>
            </w:r>
          </w:p>
        </w:tc>
      </w:tr>
      <w:tr w:rsidR="00BB6AD7">
        <w:trPr>
          <w:trHeight w:val="375"/>
          <w:jc w:val="center"/>
        </w:trPr>
        <w:tc>
          <w:tcPr>
            <w:tcW w:w="1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rPr>
            </w:pPr>
            <w:r>
              <w:rPr>
                <w:rFonts w:eastAsia="標楷體"/>
              </w:rPr>
              <w:t>103</w:t>
            </w:r>
          </w:p>
        </w:tc>
        <w:tc>
          <w:tcPr>
            <w:tcW w:w="97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15</w:t>
            </w:r>
          </w:p>
        </w:tc>
        <w:tc>
          <w:tcPr>
            <w:tcW w:w="1108"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178</w:t>
            </w:r>
          </w:p>
        </w:tc>
        <w:tc>
          <w:tcPr>
            <w:tcW w:w="118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31</w:t>
            </w:r>
          </w:p>
        </w:tc>
        <w:tc>
          <w:tcPr>
            <w:tcW w:w="98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1</w:t>
            </w:r>
          </w:p>
        </w:tc>
        <w:tc>
          <w:tcPr>
            <w:tcW w:w="102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27</w:t>
            </w:r>
          </w:p>
        </w:tc>
        <w:tc>
          <w:tcPr>
            <w:tcW w:w="111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54</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12</w:t>
            </w:r>
          </w:p>
        </w:tc>
        <w:tc>
          <w:tcPr>
            <w:tcW w:w="10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318</w:t>
            </w:r>
          </w:p>
        </w:tc>
      </w:tr>
      <w:tr w:rsidR="00BB6AD7">
        <w:trPr>
          <w:trHeight w:val="375"/>
          <w:jc w:val="center"/>
        </w:trPr>
        <w:tc>
          <w:tcPr>
            <w:tcW w:w="1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rPr>
            </w:pPr>
            <w:r>
              <w:rPr>
                <w:rFonts w:eastAsia="標楷體"/>
              </w:rPr>
              <w:t>104</w:t>
            </w:r>
          </w:p>
        </w:tc>
        <w:tc>
          <w:tcPr>
            <w:tcW w:w="97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18</w:t>
            </w:r>
          </w:p>
        </w:tc>
        <w:tc>
          <w:tcPr>
            <w:tcW w:w="1108"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164</w:t>
            </w:r>
          </w:p>
        </w:tc>
        <w:tc>
          <w:tcPr>
            <w:tcW w:w="118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37</w:t>
            </w:r>
          </w:p>
        </w:tc>
        <w:tc>
          <w:tcPr>
            <w:tcW w:w="98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1</w:t>
            </w:r>
          </w:p>
        </w:tc>
        <w:tc>
          <w:tcPr>
            <w:tcW w:w="102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37</w:t>
            </w:r>
          </w:p>
        </w:tc>
        <w:tc>
          <w:tcPr>
            <w:tcW w:w="111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69</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22</w:t>
            </w:r>
          </w:p>
        </w:tc>
        <w:tc>
          <w:tcPr>
            <w:tcW w:w="10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348</w:t>
            </w:r>
          </w:p>
        </w:tc>
      </w:tr>
      <w:tr w:rsidR="00BB6AD7">
        <w:trPr>
          <w:trHeight w:val="375"/>
          <w:jc w:val="center"/>
        </w:trPr>
        <w:tc>
          <w:tcPr>
            <w:tcW w:w="1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rPr>
            </w:pPr>
            <w:r>
              <w:rPr>
                <w:rFonts w:eastAsia="標楷體"/>
              </w:rPr>
              <w:t>105</w:t>
            </w:r>
          </w:p>
        </w:tc>
        <w:tc>
          <w:tcPr>
            <w:tcW w:w="97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23</w:t>
            </w:r>
          </w:p>
        </w:tc>
        <w:tc>
          <w:tcPr>
            <w:tcW w:w="1108"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143</w:t>
            </w:r>
          </w:p>
        </w:tc>
        <w:tc>
          <w:tcPr>
            <w:tcW w:w="118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23</w:t>
            </w:r>
          </w:p>
        </w:tc>
        <w:tc>
          <w:tcPr>
            <w:tcW w:w="98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w:t>
            </w:r>
          </w:p>
        </w:tc>
        <w:tc>
          <w:tcPr>
            <w:tcW w:w="102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46</w:t>
            </w:r>
          </w:p>
        </w:tc>
        <w:tc>
          <w:tcPr>
            <w:tcW w:w="111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66</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15</w:t>
            </w:r>
          </w:p>
        </w:tc>
        <w:tc>
          <w:tcPr>
            <w:tcW w:w="10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318</w:t>
            </w:r>
          </w:p>
        </w:tc>
      </w:tr>
      <w:tr w:rsidR="00BB6AD7">
        <w:trPr>
          <w:trHeight w:val="375"/>
          <w:jc w:val="center"/>
        </w:trPr>
        <w:tc>
          <w:tcPr>
            <w:tcW w:w="11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rPr>
            </w:pPr>
            <w:r>
              <w:rPr>
                <w:rFonts w:eastAsia="標楷體"/>
              </w:rPr>
              <w:t>106</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suppressAutoHyphens w:val="0"/>
              <w:jc w:val="center"/>
            </w:pPr>
            <w:r>
              <w:t>20</w:t>
            </w:r>
          </w:p>
        </w:tc>
        <w:tc>
          <w:tcPr>
            <w:tcW w:w="1108"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141</w:t>
            </w:r>
          </w:p>
        </w:tc>
        <w:tc>
          <w:tcPr>
            <w:tcW w:w="118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33</w:t>
            </w:r>
          </w:p>
        </w:tc>
        <w:tc>
          <w:tcPr>
            <w:tcW w:w="98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w:t>
            </w:r>
          </w:p>
        </w:tc>
        <w:tc>
          <w:tcPr>
            <w:tcW w:w="102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44</w:t>
            </w:r>
          </w:p>
        </w:tc>
        <w:tc>
          <w:tcPr>
            <w:tcW w:w="111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67</w:t>
            </w:r>
          </w:p>
        </w:tc>
        <w:tc>
          <w:tcPr>
            <w:tcW w:w="967"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22</w:t>
            </w:r>
          </w:p>
        </w:tc>
        <w:tc>
          <w:tcPr>
            <w:tcW w:w="108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329</w:t>
            </w:r>
          </w:p>
        </w:tc>
      </w:tr>
    </w:tbl>
    <w:p w:rsidR="00BB6AD7" w:rsidRDefault="00BB6AD7">
      <w:pPr>
        <w:snapToGrid w:val="0"/>
      </w:pPr>
    </w:p>
    <w:p w:rsidR="00BB6AD7" w:rsidRDefault="00821BB4">
      <w:pPr>
        <w:snapToGrid w:val="0"/>
      </w:pPr>
      <w:r>
        <w:rPr>
          <w:noProof/>
        </w:rPr>
        <w:drawing>
          <wp:inline distT="0" distB="0" distL="0" distR="0">
            <wp:extent cx="4584701" cy="2755901"/>
            <wp:effectExtent l="0" t="0" r="6349" b="6349"/>
            <wp:docPr id="14" name="圖片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4584701" cy="2755901"/>
                    </a:xfrm>
                    <a:prstGeom prst="rect">
                      <a:avLst/>
                    </a:prstGeom>
                    <a:noFill/>
                    <a:ln>
                      <a:noFill/>
                      <a:prstDash/>
                    </a:ln>
                  </pic:spPr>
                </pic:pic>
              </a:graphicData>
            </a:graphic>
          </wp:inline>
        </w:drawing>
      </w:r>
    </w:p>
    <w:p w:rsidR="00BB6AD7" w:rsidRPr="007710E6" w:rsidRDefault="007710E6" w:rsidP="007710E6">
      <w:pPr>
        <w:pStyle w:val="aff5"/>
        <w:snapToGrid w:val="0"/>
        <w:rPr>
          <w:rFonts w:eastAsia="標楷體"/>
        </w:rPr>
      </w:pPr>
      <w:bookmarkStart w:id="54" w:name="_Toc528676389"/>
      <w:bookmarkStart w:id="55" w:name="_Toc528745288"/>
      <w:r w:rsidRPr="007710E6">
        <w:rPr>
          <w:rFonts w:eastAsia="標楷體"/>
        </w:rPr>
        <w:t>圖</w:t>
      </w:r>
      <w:r w:rsidRPr="007710E6">
        <w:rPr>
          <w:rFonts w:eastAsia="標楷體"/>
        </w:rPr>
        <w:t>2-</w:t>
      </w:r>
      <w:r w:rsidRPr="007710E6">
        <w:rPr>
          <w:rFonts w:eastAsia="標楷體"/>
        </w:rPr>
        <w:fldChar w:fldCharType="begin"/>
      </w:r>
      <w:r w:rsidRPr="007710E6">
        <w:rPr>
          <w:rFonts w:eastAsia="標楷體"/>
        </w:rPr>
        <w:instrText xml:space="preserve"> SEQ </w:instrText>
      </w:r>
      <w:r w:rsidRPr="007710E6">
        <w:rPr>
          <w:rFonts w:eastAsia="標楷體"/>
        </w:rPr>
        <w:instrText>圖</w:instrText>
      </w:r>
      <w:r w:rsidRPr="007710E6">
        <w:rPr>
          <w:rFonts w:eastAsia="標楷體"/>
        </w:rPr>
        <w:instrText xml:space="preserve">2- \* ARABIC </w:instrText>
      </w:r>
      <w:r w:rsidRPr="007710E6">
        <w:rPr>
          <w:rFonts w:eastAsia="標楷體"/>
        </w:rPr>
        <w:fldChar w:fldCharType="separate"/>
      </w:r>
      <w:r w:rsidR="00870AD3">
        <w:rPr>
          <w:rFonts w:eastAsia="標楷體"/>
          <w:noProof/>
        </w:rPr>
        <w:t>2</w:t>
      </w:r>
      <w:r w:rsidRPr="007710E6">
        <w:rPr>
          <w:rFonts w:eastAsia="標楷體"/>
        </w:rPr>
        <w:fldChar w:fldCharType="end"/>
      </w:r>
      <w:r w:rsidR="00821BB4" w:rsidRPr="007710E6">
        <w:rPr>
          <w:rFonts w:eastAsia="標楷體"/>
        </w:rPr>
        <w:t xml:space="preserve">  100-106</w:t>
      </w:r>
      <w:r w:rsidR="00821BB4" w:rsidRPr="007710E6">
        <w:rPr>
          <w:rFonts w:eastAsia="標楷體"/>
        </w:rPr>
        <w:t>學年度進修學士班應屆畢業生擁有證照或檢定證書人次</w:t>
      </w:r>
      <w:r w:rsidR="00821BB4" w:rsidRPr="007710E6">
        <w:rPr>
          <w:rFonts w:eastAsia="標楷體"/>
          <w:lang w:eastAsia="zh-HK"/>
        </w:rPr>
        <w:t>圖</w:t>
      </w:r>
      <w:bookmarkEnd w:id="54"/>
      <w:bookmarkEnd w:id="55"/>
    </w:p>
    <w:p w:rsidR="00BB6AD7" w:rsidRDefault="00821BB4">
      <w:pPr>
        <w:numPr>
          <w:ilvl w:val="0"/>
          <w:numId w:val="3"/>
        </w:numPr>
        <w:spacing w:line="500" w:lineRule="exact"/>
        <w:rPr>
          <w:rFonts w:eastAsia="標楷體"/>
          <w:b/>
          <w:sz w:val="28"/>
        </w:rPr>
      </w:pPr>
      <w:r>
        <w:rPr>
          <w:rFonts w:eastAsia="標楷體"/>
          <w:b/>
          <w:sz w:val="28"/>
        </w:rPr>
        <w:t>碩博士班</w:t>
      </w:r>
    </w:p>
    <w:p w:rsidR="00BB6AD7" w:rsidRDefault="00821BB4">
      <w:pPr>
        <w:spacing w:before="180" w:line="420" w:lineRule="exact"/>
        <w:ind w:firstLine="480"/>
        <w:jc w:val="both"/>
      </w:pPr>
      <w:r>
        <w:rPr>
          <w:rFonts w:eastAsia="標楷體"/>
        </w:rPr>
        <w:t xml:space="preserve">　　</w:t>
      </w:r>
      <w:r>
        <w:rPr>
          <w:rFonts w:eastAsia="標楷體"/>
        </w:rPr>
        <w:t>106</w:t>
      </w:r>
      <w:r>
        <w:rPr>
          <w:rFonts w:eastAsia="標楷體"/>
        </w:rPr>
        <w:t>學年度碩博士班應屆畢業生取得證照或檢定證書人次，研究所碩士班如表</w:t>
      </w:r>
      <w:r>
        <w:rPr>
          <w:rFonts w:eastAsia="標楷體"/>
        </w:rPr>
        <w:t>2-3</w:t>
      </w:r>
      <w:r>
        <w:rPr>
          <w:rFonts w:eastAsia="標楷體"/>
        </w:rPr>
        <w:t>，進修碩士班如表</w:t>
      </w:r>
      <w:r>
        <w:rPr>
          <w:rFonts w:eastAsia="標楷體"/>
        </w:rPr>
        <w:t>2-4</w:t>
      </w:r>
      <w:r>
        <w:rPr>
          <w:rFonts w:eastAsia="標楷體"/>
        </w:rPr>
        <w:t>，研究所博士班如表</w:t>
      </w:r>
      <w:r>
        <w:rPr>
          <w:rFonts w:eastAsia="標楷體"/>
        </w:rPr>
        <w:t>2-5</w:t>
      </w:r>
      <w:r>
        <w:rPr>
          <w:rFonts w:eastAsia="標楷體"/>
        </w:rPr>
        <w:t>。</w:t>
      </w:r>
      <w:r>
        <w:rPr>
          <w:rFonts w:eastAsia="標楷體"/>
        </w:rPr>
        <w:t>106</w:t>
      </w:r>
      <w:r>
        <w:rPr>
          <w:rFonts w:eastAsia="標楷體"/>
        </w:rPr>
        <w:t>學年度研究所</w:t>
      </w:r>
      <w:r>
        <w:rPr>
          <w:rFonts w:eastAsia="標楷體"/>
          <w:szCs w:val="28"/>
        </w:rPr>
        <w:t>碩士班應屆畢業生以取得語言證照最多，</w:t>
      </w:r>
      <w:r>
        <w:rPr>
          <w:rFonts w:eastAsia="標楷體"/>
          <w:szCs w:val="28"/>
          <w:lang w:eastAsia="zh-HK"/>
        </w:rPr>
        <w:t>電腦認證</w:t>
      </w:r>
      <w:r>
        <w:rPr>
          <w:rFonts w:eastAsia="標楷體"/>
          <w:szCs w:val="28"/>
        </w:rPr>
        <w:t>次之。進修碩士班則以參加國家考試最多、</w:t>
      </w:r>
      <w:r>
        <w:rPr>
          <w:rFonts w:eastAsia="標楷體"/>
          <w:szCs w:val="28"/>
          <w:lang w:eastAsia="zh-HK"/>
        </w:rPr>
        <w:t>技術士證照及金融證照次之</w:t>
      </w:r>
      <w:r>
        <w:rPr>
          <w:rFonts w:eastAsia="標楷體"/>
          <w:szCs w:val="28"/>
        </w:rPr>
        <w:t>。</w:t>
      </w:r>
    </w:p>
    <w:p w:rsidR="00BB6AD7" w:rsidRPr="007710E6" w:rsidRDefault="007710E6" w:rsidP="007710E6">
      <w:pPr>
        <w:pStyle w:val="aff5"/>
        <w:snapToGrid w:val="0"/>
        <w:spacing w:beforeLines="20" w:before="307"/>
        <w:rPr>
          <w:rFonts w:eastAsia="標楷體"/>
        </w:rPr>
      </w:pPr>
      <w:bookmarkStart w:id="56" w:name="_Toc528330952"/>
      <w:bookmarkStart w:id="57" w:name="_Toc528682713"/>
      <w:bookmarkStart w:id="58" w:name="_Toc528745043"/>
      <w:r w:rsidRPr="007710E6">
        <w:rPr>
          <w:rFonts w:eastAsia="標楷體"/>
        </w:rPr>
        <w:t>表</w:t>
      </w:r>
      <w:r w:rsidRPr="007710E6">
        <w:rPr>
          <w:rFonts w:eastAsia="標楷體"/>
        </w:rPr>
        <w:t>2-</w:t>
      </w:r>
      <w:r w:rsidRPr="007710E6">
        <w:rPr>
          <w:rFonts w:eastAsia="標楷體"/>
        </w:rPr>
        <w:fldChar w:fldCharType="begin"/>
      </w:r>
      <w:r w:rsidRPr="007710E6">
        <w:rPr>
          <w:rFonts w:eastAsia="標楷體"/>
        </w:rPr>
        <w:instrText xml:space="preserve"> SEQ </w:instrText>
      </w:r>
      <w:r w:rsidRPr="007710E6">
        <w:rPr>
          <w:rFonts w:eastAsia="標楷體"/>
        </w:rPr>
        <w:instrText>表</w:instrText>
      </w:r>
      <w:r w:rsidRPr="007710E6">
        <w:rPr>
          <w:rFonts w:eastAsia="標楷體"/>
        </w:rPr>
        <w:instrText xml:space="preserve">2- \* ARABIC </w:instrText>
      </w:r>
      <w:r w:rsidRPr="007710E6">
        <w:rPr>
          <w:rFonts w:eastAsia="標楷體"/>
        </w:rPr>
        <w:fldChar w:fldCharType="separate"/>
      </w:r>
      <w:r w:rsidR="00870AD3">
        <w:rPr>
          <w:rFonts w:eastAsia="標楷體"/>
          <w:noProof/>
        </w:rPr>
        <w:t>3</w:t>
      </w:r>
      <w:r w:rsidRPr="007710E6">
        <w:rPr>
          <w:rFonts w:eastAsia="標楷體"/>
        </w:rPr>
        <w:fldChar w:fldCharType="end"/>
      </w:r>
      <w:r w:rsidR="00821BB4" w:rsidRPr="007710E6">
        <w:rPr>
          <w:rFonts w:eastAsia="標楷體"/>
        </w:rPr>
        <w:t xml:space="preserve">  100-106</w:t>
      </w:r>
      <w:r w:rsidR="00821BB4" w:rsidRPr="007710E6">
        <w:rPr>
          <w:rFonts w:eastAsia="標楷體"/>
        </w:rPr>
        <w:t>學年度碩士班應屆畢業生擁有證照或檢定證書人次一覽</w:t>
      </w:r>
      <w:r w:rsidR="00821BB4" w:rsidRPr="007710E6">
        <w:rPr>
          <w:rFonts w:eastAsia="標楷體"/>
        </w:rPr>
        <w:t>(</w:t>
      </w:r>
      <w:r w:rsidR="00821BB4" w:rsidRPr="007710E6">
        <w:rPr>
          <w:rFonts w:eastAsia="標楷體"/>
        </w:rPr>
        <w:t>複選</w:t>
      </w:r>
      <w:r w:rsidR="00821BB4" w:rsidRPr="007710E6">
        <w:rPr>
          <w:rFonts w:eastAsia="標楷體"/>
        </w:rPr>
        <w:t>)</w:t>
      </w:r>
      <w:bookmarkEnd w:id="56"/>
      <w:bookmarkEnd w:id="57"/>
      <w:bookmarkEnd w:id="58"/>
    </w:p>
    <w:tbl>
      <w:tblPr>
        <w:tblW w:w="5000" w:type="pct"/>
        <w:jc w:val="center"/>
        <w:tblCellMar>
          <w:left w:w="10" w:type="dxa"/>
          <w:right w:w="10" w:type="dxa"/>
        </w:tblCellMar>
        <w:tblLook w:val="04A0" w:firstRow="1" w:lastRow="0" w:firstColumn="1" w:lastColumn="0" w:noHBand="0" w:noVBand="1"/>
      </w:tblPr>
      <w:tblGrid>
        <w:gridCol w:w="1178"/>
        <w:gridCol w:w="983"/>
        <w:gridCol w:w="1094"/>
        <w:gridCol w:w="1187"/>
        <w:gridCol w:w="980"/>
        <w:gridCol w:w="1027"/>
        <w:gridCol w:w="1115"/>
        <w:gridCol w:w="973"/>
        <w:gridCol w:w="1091"/>
      </w:tblGrid>
      <w:tr w:rsidR="00BB6AD7">
        <w:trPr>
          <w:trHeight w:val="485"/>
          <w:jc w:val="center"/>
        </w:trPr>
        <w:tc>
          <w:tcPr>
            <w:tcW w:w="1178" w:type="dxa"/>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pacing w:line="240" w:lineRule="exact"/>
              <w:jc w:val="right"/>
              <w:rPr>
                <w:rFonts w:eastAsia="標楷體"/>
                <w:kern w:val="0"/>
                <w:sz w:val="22"/>
                <w:szCs w:val="22"/>
              </w:rPr>
            </w:pPr>
            <w:r>
              <w:rPr>
                <w:rFonts w:eastAsia="標楷體"/>
                <w:kern w:val="0"/>
                <w:sz w:val="22"/>
                <w:szCs w:val="22"/>
              </w:rPr>
              <w:t>證照</w:t>
            </w:r>
          </w:p>
          <w:p w:rsidR="00BB6AD7" w:rsidRDefault="00821BB4">
            <w:pPr>
              <w:widowControl/>
              <w:spacing w:line="240" w:lineRule="exact"/>
              <w:rPr>
                <w:rFonts w:eastAsia="標楷體"/>
                <w:kern w:val="0"/>
                <w:sz w:val="22"/>
                <w:szCs w:val="22"/>
              </w:rPr>
            </w:pPr>
            <w:r>
              <w:rPr>
                <w:rFonts w:eastAsia="標楷體"/>
                <w:kern w:val="0"/>
                <w:sz w:val="22"/>
                <w:szCs w:val="22"/>
              </w:rPr>
              <w:t>學年度</w:t>
            </w:r>
          </w:p>
        </w:tc>
        <w:tc>
          <w:tcPr>
            <w:tcW w:w="983" w:type="dxa"/>
            <w:tcBorders>
              <w:top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spacing w:line="240" w:lineRule="exact"/>
              <w:jc w:val="center"/>
              <w:rPr>
                <w:rFonts w:eastAsia="標楷體"/>
                <w:kern w:val="0"/>
                <w:sz w:val="22"/>
                <w:szCs w:val="22"/>
              </w:rPr>
            </w:pPr>
            <w:r>
              <w:rPr>
                <w:rFonts w:eastAsia="標楷體"/>
                <w:kern w:val="0"/>
                <w:sz w:val="22"/>
                <w:szCs w:val="22"/>
              </w:rPr>
              <w:t>國家考試</w:t>
            </w:r>
          </w:p>
        </w:tc>
        <w:tc>
          <w:tcPr>
            <w:tcW w:w="1094" w:type="dxa"/>
            <w:tcBorders>
              <w:top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spacing w:line="240" w:lineRule="exact"/>
              <w:jc w:val="center"/>
              <w:rPr>
                <w:rFonts w:eastAsia="標楷體"/>
                <w:kern w:val="0"/>
                <w:sz w:val="22"/>
                <w:szCs w:val="22"/>
              </w:rPr>
            </w:pPr>
            <w:r>
              <w:rPr>
                <w:rFonts w:eastAsia="標楷體"/>
                <w:kern w:val="0"/>
                <w:sz w:val="22"/>
                <w:szCs w:val="22"/>
              </w:rPr>
              <w:t>技術士</w:t>
            </w:r>
          </w:p>
          <w:p w:rsidR="00BB6AD7" w:rsidRDefault="00821BB4">
            <w:pPr>
              <w:widowControl/>
              <w:spacing w:line="240" w:lineRule="exact"/>
              <w:jc w:val="center"/>
              <w:rPr>
                <w:rFonts w:eastAsia="標楷體"/>
                <w:kern w:val="0"/>
                <w:sz w:val="22"/>
                <w:szCs w:val="22"/>
              </w:rPr>
            </w:pPr>
            <w:r>
              <w:rPr>
                <w:rFonts w:eastAsia="標楷體"/>
                <w:kern w:val="0"/>
                <w:sz w:val="22"/>
                <w:szCs w:val="22"/>
              </w:rPr>
              <w:t>證照</w:t>
            </w:r>
          </w:p>
        </w:tc>
        <w:tc>
          <w:tcPr>
            <w:tcW w:w="1187" w:type="dxa"/>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pacing w:line="240" w:lineRule="exact"/>
              <w:jc w:val="center"/>
              <w:rPr>
                <w:rFonts w:eastAsia="標楷體"/>
                <w:kern w:val="0"/>
                <w:sz w:val="22"/>
                <w:szCs w:val="22"/>
              </w:rPr>
            </w:pPr>
            <w:r>
              <w:rPr>
                <w:rFonts w:eastAsia="標楷體"/>
                <w:kern w:val="0"/>
                <w:sz w:val="22"/>
                <w:szCs w:val="22"/>
              </w:rPr>
              <w:t>金融證照</w:t>
            </w:r>
          </w:p>
        </w:tc>
        <w:tc>
          <w:tcPr>
            <w:tcW w:w="980" w:type="dxa"/>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pacing w:line="240" w:lineRule="exact"/>
              <w:jc w:val="center"/>
              <w:rPr>
                <w:rFonts w:eastAsia="標楷體"/>
                <w:kern w:val="0"/>
                <w:sz w:val="22"/>
                <w:szCs w:val="22"/>
              </w:rPr>
            </w:pPr>
            <w:r>
              <w:rPr>
                <w:rFonts w:eastAsia="標楷體"/>
                <w:kern w:val="0"/>
                <w:sz w:val="22"/>
                <w:szCs w:val="22"/>
              </w:rPr>
              <w:t>教師證</w:t>
            </w:r>
          </w:p>
        </w:tc>
        <w:tc>
          <w:tcPr>
            <w:tcW w:w="1027" w:type="dxa"/>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pacing w:line="240" w:lineRule="exact"/>
              <w:jc w:val="center"/>
              <w:rPr>
                <w:rFonts w:eastAsia="標楷體"/>
                <w:kern w:val="0"/>
                <w:sz w:val="22"/>
                <w:szCs w:val="22"/>
              </w:rPr>
            </w:pPr>
            <w:r>
              <w:rPr>
                <w:rFonts w:eastAsia="標楷體"/>
                <w:kern w:val="0"/>
                <w:sz w:val="22"/>
                <w:szCs w:val="22"/>
              </w:rPr>
              <w:t>語言認證</w:t>
            </w:r>
          </w:p>
        </w:tc>
        <w:tc>
          <w:tcPr>
            <w:tcW w:w="1115" w:type="dxa"/>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pacing w:line="240" w:lineRule="exact"/>
              <w:jc w:val="center"/>
              <w:rPr>
                <w:rFonts w:eastAsia="標楷體"/>
                <w:kern w:val="0"/>
                <w:sz w:val="22"/>
                <w:szCs w:val="22"/>
              </w:rPr>
            </w:pPr>
            <w:r>
              <w:rPr>
                <w:rFonts w:eastAsia="標楷體"/>
                <w:kern w:val="0"/>
                <w:sz w:val="22"/>
                <w:szCs w:val="22"/>
              </w:rPr>
              <w:t>電腦認證</w:t>
            </w:r>
          </w:p>
        </w:tc>
        <w:tc>
          <w:tcPr>
            <w:tcW w:w="973"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spacing w:line="240" w:lineRule="exact"/>
              <w:jc w:val="center"/>
              <w:rPr>
                <w:rFonts w:eastAsia="標楷體"/>
                <w:kern w:val="0"/>
                <w:sz w:val="22"/>
                <w:szCs w:val="22"/>
              </w:rPr>
            </w:pPr>
            <w:r>
              <w:rPr>
                <w:rFonts w:eastAsia="標楷體"/>
                <w:kern w:val="0"/>
                <w:sz w:val="22"/>
                <w:szCs w:val="22"/>
              </w:rPr>
              <w:t>其他</w:t>
            </w:r>
          </w:p>
        </w:tc>
        <w:tc>
          <w:tcPr>
            <w:tcW w:w="1091" w:type="dxa"/>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pacing w:line="240" w:lineRule="exact"/>
              <w:jc w:val="center"/>
              <w:rPr>
                <w:rFonts w:eastAsia="標楷體"/>
                <w:kern w:val="0"/>
                <w:sz w:val="22"/>
                <w:szCs w:val="22"/>
              </w:rPr>
            </w:pPr>
            <w:r>
              <w:rPr>
                <w:rFonts w:eastAsia="標楷體"/>
                <w:kern w:val="0"/>
                <w:sz w:val="22"/>
                <w:szCs w:val="22"/>
              </w:rPr>
              <w:t>總計</w:t>
            </w:r>
          </w:p>
        </w:tc>
      </w:tr>
      <w:tr w:rsidR="00BB6AD7">
        <w:trPr>
          <w:trHeight w:val="375"/>
          <w:jc w:val="center"/>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center"/>
            </w:pPr>
            <w:r>
              <w:rPr>
                <w:rFonts w:eastAsia="標楷體"/>
              </w:rPr>
              <w:t>100</w:t>
            </w:r>
          </w:p>
        </w:tc>
        <w:tc>
          <w:tcPr>
            <w:tcW w:w="98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5</w:t>
            </w:r>
          </w:p>
        </w:tc>
        <w:tc>
          <w:tcPr>
            <w:tcW w:w="109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4</w:t>
            </w:r>
          </w:p>
        </w:tc>
        <w:tc>
          <w:tcPr>
            <w:tcW w:w="118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2</w:t>
            </w:r>
          </w:p>
        </w:tc>
        <w:tc>
          <w:tcPr>
            <w:tcW w:w="98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9</w:t>
            </w:r>
          </w:p>
        </w:tc>
        <w:tc>
          <w:tcPr>
            <w:tcW w:w="102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15</w:t>
            </w:r>
          </w:p>
        </w:tc>
        <w:tc>
          <w:tcPr>
            <w:tcW w:w="111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3</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0</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38</w:t>
            </w:r>
          </w:p>
        </w:tc>
      </w:tr>
      <w:tr w:rsidR="00BB6AD7">
        <w:trPr>
          <w:trHeight w:val="375"/>
          <w:jc w:val="center"/>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rPr>
            </w:pPr>
            <w:r>
              <w:rPr>
                <w:rFonts w:eastAsia="標楷體"/>
              </w:rPr>
              <w:t>101</w:t>
            </w:r>
          </w:p>
        </w:tc>
        <w:tc>
          <w:tcPr>
            <w:tcW w:w="98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jc w:val="center"/>
              <w:rPr>
                <w:rFonts w:eastAsia="標楷體"/>
              </w:rPr>
            </w:pPr>
            <w:r>
              <w:rPr>
                <w:rFonts w:eastAsia="標楷體"/>
              </w:rPr>
              <w:t>29</w:t>
            </w:r>
          </w:p>
        </w:tc>
        <w:tc>
          <w:tcPr>
            <w:tcW w:w="109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jc w:val="center"/>
              <w:rPr>
                <w:rFonts w:eastAsia="標楷體"/>
              </w:rPr>
            </w:pPr>
            <w:r>
              <w:rPr>
                <w:rFonts w:eastAsia="標楷體"/>
              </w:rPr>
              <w:t>72</w:t>
            </w:r>
          </w:p>
        </w:tc>
        <w:tc>
          <w:tcPr>
            <w:tcW w:w="118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BB6AD7" w:rsidRDefault="00821BB4">
            <w:pPr>
              <w:jc w:val="center"/>
              <w:rPr>
                <w:rFonts w:eastAsia="標楷體"/>
              </w:rPr>
            </w:pPr>
            <w:r>
              <w:rPr>
                <w:rFonts w:eastAsia="標楷體"/>
              </w:rPr>
              <w:t>15</w:t>
            </w:r>
          </w:p>
        </w:tc>
        <w:tc>
          <w:tcPr>
            <w:tcW w:w="98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BB6AD7" w:rsidRDefault="00821BB4">
            <w:pPr>
              <w:jc w:val="center"/>
              <w:rPr>
                <w:rFonts w:eastAsia="標楷體"/>
              </w:rPr>
            </w:pPr>
            <w:r>
              <w:rPr>
                <w:rFonts w:eastAsia="標楷體"/>
              </w:rPr>
              <w:t>74</w:t>
            </w:r>
          </w:p>
        </w:tc>
        <w:tc>
          <w:tcPr>
            <w:tcW w:w="102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BB6AD7" w:rsidRDefault="00821BB4">
            <w:pPr>
              <w:jc w:val="center"/>
              <w:rPr>
                <w:rFonts w:eastAsia="標楷體"/>
              </w:rPr>
            </w:pPr>
            <w:r>
              <w:rPr>
                <w:rFonts w:eastAsia="標楷體"/>
              </w:rPr>
              <w:t>87</w:t>
            </w:r>
          </w:p>
        </w:tc>
        <w:tc>
          <w:tcPr>
            <w:tcW w:w="111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BB6AD7" w:rsidRDefault="00821BB4">
            <w:pPr>
              <w:jc w:val="center"/>
              <w:rPr>
                <w:rFonts w:eastAsia="標楷體"/>
              </w:rPr>
            </w:pPr>
            <w:r>
              <w:rPr>
                <w:rFonts w:eastAsia="標楷體"/>
              </w:rPr>
              <w:t>93</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jc w:val="center"/>
              <w:rPr>
                <w:rFonts w:eastAsia="標楷體"/>
              </w:rPr>
            </w:pPr>
            <w:r>
              <w:rPr>
                <w:rFonts w:eastAsia="標楷體"/>
              </w:rPr>
              <w:t>25</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395</w:t>
            </w:r>
          </w:p>
        </w:tc>
      </w:tr>
      <w:tr w:rsidR="00BB6AD7">
        <w:trPr>
          <w:trHeight w:val="375"/>
          <w:jc w:val="center"/>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rPr>
            </w:pPr>
            <w:r>
              <w:rPr>
                <w:rFonts w:eastAsia="標楷體"/>
              </w:rPr>
              <w:t>102</w:t>
            </w:r>
          </w:p>
        </w:tc>
        <w:tc>
          <w:tcPr>
            <w:tcW w:w="98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37</w:t>
            </w:r>
          </w:p>
        </w:tc>
        <w:tc>
          <w:tcPr>
            <w:tcW w:w="109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48</w:t>
            </w:r>
          </w:p>
        </w:tc>
        <w:tc>
          <w:tcPr>
            <w:tcW w:w="118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18</w:t>
            </w:r>
          </w:p>
        </w:tc>
        <w:tc>
          <w:tcPr>
            <w:tcW w:w="98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48</w:t>
            </w:r>
          </w:p>
        </w:tc>
        <w:tc>
          <w:tcPr>
            <w:tcW w:w="102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48</w:t>
            </w:r>
          </w:p>
        </w:tc>
        <w:tc>
          <w:tcPr>
            <w:tcW w:w="111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10</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2</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163</w:t>
            </w:r>
          </w:p>
        </w:tc>
      </w:tr>
      <w:tr w:rsidR="00BB6AD7">
        <w:trPr>
          <w:trHeight w:val="375"/>
          <w:jc w:val="center"/>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rPr>
            </w:pPr>
            <w:r>
              <w:rPr>
                <w:rFonts w:eastAsia="標楷體"/>
              </w:rPr>
              <w:t>103</w:t>
            </w:r>
          </w:p>
        </w:tc>
        <w:tc>
          <w:tcPr>
            <w:tcW w:w="98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40</w:t>
            </w:r>
          </w:p>
        </w:tc>
        <w:tc>
          <w:tcPr>
            <w:tcW w:w="109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55</w:t>
            </w:r>
          </w:p>
        </w:tc>
        <w:tc>
          <w:tcPr>
            <w:tcW w:w="118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23</w:t>
            </w:r>
          </w:p>
        </w:tc>
        <w:tc>
          <w:tcPr>
            <w:tcW w:w="98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83</w:t>
            </w:r>
          </w:p>
        </w:tc>
        <w:tc>
          <w:tcPr>
            <w:tcW w:w="102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125</w:t>
            </w:r>
          </w:p>
        </w:tc>
        <w:tc>
          <w:tcPr>
            <w:tcW w:w="111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84</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25</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435</w:t>
            </w:r>
          </w:p>
        </w:tc>
      </w:tr>
      <w:tr w:rsidR="00BB6AD7">
        <w:trPr>
          <w:trHeight w:val="375"/>
          <w:jc w:val="center"/>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rPr>
            </w:pPr>
            <w:r>
              <w:rPr>
                <w:rFonts w:eastAsia="標楷體"/>
              </w:rPr>
              <w:t>104</w:t>
            </w:r>
          </w:p>
        </w:tc>
        <w:tc>
          <w:tcPr>
            <w:tcW w:w="98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46</w:t>
            </w:r>
          </w:p>
        </w:tc>
        <w:tc>
          <w:tcPr>
            <w:tcW w:w="109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63</w:t>
            </w:r>
          </w:p>
        </w:tc>
        <w:tc>
          <w:tcPr>
            <w:tcW w:w="118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16</w:t>
            </w:r>
          </w:p>
        </w:tc>
        <w:tc>
          <w:tcPr>
            <w:tcW w:w="98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54</w:t>
            </w:r>
          </w:p>
        </w:tc>
        <w:tc>
          <w:tcPr>
            <w:tcW w:w="102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111</w:t>
            </w:r>
          </w:p>
        </w:tc>
        <w:tc>
          <w:tcPr>
            <w:tcW w:w="111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94</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21</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405</w:t>
            </w:r>
          </w:p>
        </w:tc>
      </w:tr>
      <w:tr w:rsidR="00BB6AD7">
        <w:trPr>
          <w:trHeight w:val="375"/>
          <w:jc w:val="center"/>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rPr>
            </w:pPr>
            <w:r>
              <w:rPr>
                <w:rFonts w:eastAsia="標楷體"/>
              </w:rPr>
              <w:t>105</w:t>
            </w:r>
          </w:p>
        </w:tc>
        <w:tc>
          <w:tcPr>
            <w:tcW w:w="98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36</w:t>
            </w:r>
          </w:p>
        </w:tc>
        <w:tc>
          <w:tcPr>
            <w:tcW w:w="109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70</w:t>
            </w:r>
          </w:p>
        </w:tc>
        <w:tc>
          <w:tcPr>
            <w:tcW w:w="118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25</w:t>
            </w:r>
          </w:p>
        </w:tc>
        <w:tc>
          <w:tcPr>
            <w:tcW w:w="98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35</w:t>
            </w:r>
          </w:p>
        </w:tc>
        <w:tc>
          <w:tcPr>
            <w:tcW w:w="102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93</w:t>
            </w:r>
          </w:p>
        </w:tc>
        <w:tc>
          <w:tcPr>
            <w:tcW w:w="111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87</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17</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363</w:t>
            </w:r>
          </w:p>
        </w:tc>
      </w:tr>
      <w:tr w:rsidR="00BB6AD7">
        <w:trPr>
          <w:trHeight w:val="375"/>
          <w:jc w:val="center"/>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rPr>
            </w:pPr>
            <w:r>
              <w:rPr>
                <w:rFonts w:eastAsia="標楷體"/>
              </w:rPr>
              <w:t>106</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suppressAutoHyphens w:val="0"/>
              <w:jc w:val="center"/>
            </w:pPr>
            <w:r>
              <w:t>47</w:t>
            </w:r>
          </w:p>
        </w:tc>
        <w:tc>
          <w:tcPr>
            <w:tcW w:w="109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55</w:t>
            </w:r>
          </w:p>
        </w:tc>
        <w:tc>
          <w:tcPr>
            <w:tcW w:w="118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w:t>
            </w:r>
          </w:p>
        </w:tc>
        <w:tc>
          <w:tcPr>
            <w:tcW w:w="98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42</w:t>
            </w:r>
          </w:p>
        </w:tc>
        <w:tc>
          <w:tcPr>
            <w:tcW w:w="102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101</w:t>
            </w:r>
          </w:p>
        </w:tc>
        <w:tc>
          <w:tcPr>
            <w:tcW w:w="111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93</w:t>
            </w:r>
          </w:p>
        </w:tc>
        <w:tc>
          <w:tcPr>
            <w:tcW w:w="97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25</w:t>
            </w:r>
          </w:p>
        </w:tc>
        <w:tc>
          <w:tcPr>
            <w:tcW w:w="109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374</w:t>
            </w:r>
          </w:p>
        </w:tc>
      </w:tr>
    </w:tbl>
    <w:p w:rsidR="00BB6AD7" w:rsidRDefault="00821BB4">
      <w:pPr>
        <w:pStyle w:val="aff5"/>
        <w:snapToGrid w:val="0"/>
      </w:pPr>
      <w:bookmarkStart w:id="59" w:name="_Toc528330953"/>
      <w:r>
        <w:rPr>
          <w:rFonts w:eastAsia="標楷體"/>
          <w:noProof/>
        </w:rPr>
        <w:drawing>
          <wp:inline distT="0" distB="0" distL="0" distR="0">
            <wp:extent cx="4584701" cy="2755901"/>
            <wp:effectExtent l="0" t="0" r="6349" b="6349"/>
            <wp:docPr id="15" name="圖片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4584701" cy="2755901"/>
                    </a:xfrm>
                    <a:prstGeom prst="rect">
                      <a:avLst/>
                    </a:prstGeom>
                    <a:noFill/>
                    <a:ln>
                      <a:noFill/>
                      <a:prstDash/>
                    </a:ln>
                  </pic:spPr>
                </pic:pic>
              </a:graphicData>
            </a:graphic>
          </wp:inline>
        </w:drawing>
      </w:r>
    </w:p>
    <w:p w:rsidR="00BB6AD7" w:rsidRPr="007710E6" w:rsidRDefault="007710E6" w:rsidP="007710E6">
      <w:pPr>
        <w:pStyle w:val="aff5"/>
        <w:snapToGrid w:val="0"/>
        <w:rPr>
          <w:rFonts w:eastAsia="標楷體"/>
        </w:rPr>
      </w:pPr>
      <w:bookmarkStart w:id="60" w:name="_Toc528676390"/>
      <w:bookmarkStart w:id="61" w:name="_Toc528745289"/>
      <w:r w:rsidRPr="007710E6">
        <w:rPr>
          <w:rFonts w:eastAsia="標楷體"/>
        </w:rPr>
        <w:t>圖</w:t>
      </w:r>
      <w:r w:rsidRPr="007710E6">
        <w:rPr>
          <w:rFonts w:eastAsia="標楷體"/>
        </w:rPr>
        <w:t>2-</w:t>
      </w:r>
      <w:r w:rsidRPr="007710E6">
        <w:rPr>
          <w:rFonts w:eastAsia="標楷體"/>
        </w:rPr>
        <w:fldChar w:fldCharType="begin"/>
      </w:r>
      <w:r w:rsidRPr="007710E6">
        <w:rPr>
          <w:rFonts w:eastAsia="標楷體"/>
        </w:rPr>
        <w:instrText xml:space="preserve"> SEQ </w:instrText>
      </w:r>
      <w:r w:rsidRPr="007710E6">
        <w:rPr>
          <w:rFonts w:eastAsia="標楷體"/>
        </w:rPr>
        <w:instrText>圖</w:instrText>
      </w:r>
      <w:r w:rsidRPr="007710E6">
        <w:rPr>
          <w:rFonts w:eastAsia="標楷體"/>
        </w:rPr>
        <w:instrText xml:space="preserve">2- \* ARABIC </w:instrText>
      </w:r>
      <w:r w:rsidRPr="007710E6">
        <w:rPr>
          <w:rFonts w:eastAsia="標楷體"/>
        </w:rPr>
        <w:fldChar w:fldCharType="separate"/>
      </w:r>
      <w:r w:rsidR="00870AD3">
        <w:rPr>
          <w:rFonts w:eastAsia="標楷體"/>
          <w:noProof/>
        </w:rPr>
        <w:t>3</w:t>
      </w:r>
      <w:r w:rsidRPr="007710E6">
        <w:rPr>
          <w:rFonts w:eastAsia="標楷體"/>
        </w:rPr>
        <w:fldChar w:fldCharType="end"/>
      </w:r>
      <w:r w:rsidR="00821BB4" w:rsidRPr="007710E6">
        <w:rPr>
          <w:rFonts w:eastAsia="標楷體"/>
        </w:rPr>
        <w:t xml:space="preserve">  100-106</w:t>
      </w:r>
      <w:r w:rsidR="00821BB4" w:rsidRPr="007710E6">
        <w:rPr>
          <w:rFonts w:eastAsia="標楷體"/>
        </w:rPr>
        <w:t>學年度碩士班應屆畢業生擁有證照或檢定證書人次</w:t>
      </w:r>
      <w:r w:rsidR="00821BB4" w:rsidRPr="007710E6">
        <w:rPr>
          <w:rFonts w:eastAsia="標楷體"/>
          <w:lang w:eastAsia="zh-HK"/>
        </w:rPr>
        <w:t>圖</w:t>
      </w:r>
      <w:bookmarkEnd w:id="60"/>
      <w:bookmarkEnd w:id="61"/>
    </w:p>
    <w:p w:rsidR="00BB6AD7" w:rsidRPr="007710E6" w:rsidRDefault="007710E6" w:rsidP="007710E6">
      <w:pPr>
        <w:pStyle w:val="aff5"/>
        <w:snapToGrid w:val="0"/>
        <w:spacing w:beforeLines="20" w:before="307"/>
        <w:rPr>
          <w:rFonts w:eastAsia="標楷體"/>
        </w:rPr>
      </w:pPr>
      <w:bookmarkStart w:id="62" w:name="_Toc528682714"/>
      <w:bookmarkStart w:id="63" w:name="_Toc528745044"/>
      <w:r w:rsidRPr="007710E6">
        <w:rPr>
          <w:rFonts w:eastAsia="標楷體"/>
        </w:rPr>
        <w:t>表</w:t>
      </w:r>
      <w:r w:rsidRPr="007710E6">
        <w:rPr>
          <w:rFonts w:eastAsia="標楷體"/>
        </w:rPr>
        <w:t>2-</w:t>
      </w:r>
      <w:r w:rsidRPr="007710E6">
        <w:rPr>
          <w:rFonts w:eastAsia="標楷體"/>
        </w:rPr>
        <w:fldChar w:fldCharType="begin"/>
      </w:r>
      <w:r w:rsidRPr="007710E6">
        <w:rPr>
          <w:rFonts w:eastAsia="標楷體"/>
        </w:rPr>
        <w:instrText xml:space="preserve"> SEQ </w:instrText>
      </w:r>
      <w:r w:rsidRPr="007710E6">
        <w:rPr>
          <w:rFonts w:eastAsia="標楷體"/>
        </w:rPr>
        <w:instrText>表</w:instrText>
      </w:r>
      <w:r w:rsidRPr="007710E6">
        <w:rPr>
          <w:rFonts w:eastAsia="標楷體"/>
        </w:rPr>
        <w:instrText xml:space="preserve">2- \* ARABIC </w:instrText>
      </w:r>
      <w:r w:rsidRPr="007710E6">
        <w:rPr>
          <w:rFonts w:eastAsia="標楷體"/>
        </w:rPr>
        <w:fldChar w:fldCharType="separate"/>
      </w:r>
      <w:r w:rsidR="00870AD3">
        <w:rPr>
          <w:rFonts w:eastAsia="標楷體"/>
          <w:noProof/>
        </w:rPr>
        <w:t>4</w:t>
      </w:r>
      <w:r w:rsidRPr="007710E6">
        <w:rPr>
          <w:rFonts w:eastAsia="標楷體"/>
        </w:rPr>
        <w:fldChar w:fldCharType="end"/>
      </w:r>
      <w:r w:rsidR="00821BB4" w:rsidRPr="007710E6">
        <w:rPr>
          <w:rFonts w:eastAsia="標楷體"/>
        </w:rPr>
        <w:t xml:space="preserve">  100-106</w:t>
      </w:r>
      <w:r w:rsidR="00821BB4" w:rsidRPr="007710E6">
        <w:rPr>
          <w:rFonts w:eastAsia="標楷體"/>
        </w:rPr>
        <w:t>學年度進修碩士班應屆畢業生擁有證照或檢定證書人次一覽</w:t>
      </w:r>
      <w:r w:rsidR="00821BB4" w:rsidRPr="007710E6">
        <w:rPr>
          <w:rFonts w:eastAsia="標楷體"/>
        </w:rPr>
        <w:t>(</w:t>
      </w:r>
      <w:r w:rsidR="00821BB4" w:rsidRPr="007710E6">
        <w:rPr>
          <w:rFonts w:eastAsia="標楷體"/>
        </w:rPr>
        <w:t>複選</w:t>
      </w:r>
      <w:r w:rsidR="00821BB4" w:rsidRPr="007710E6">
        <w:rPr>
          <w:rFonts w:eastAsia="標楷體"/>
        </w:rPr>
        <w:t>)</w:t>
      </w:r>
      <w:bookmarkEnd w:id="59"/>
      <w:bookmarkEnd w:id="62"/>
      <w:bookmarkEnd w:id="63"/>
    </w:p>
    <w:tbl>
      <w:tblPr>
        <w:tblW w:w="5000" w:type="pct"/>
        <w:jc w:val="center"/>
        <w:tblCellMar>
          <w:left w:w="10" w:type="dxa"/>
          <w:right w:w="10" w:type="dxa"/>
        </w:tblCellMar>
        <w:tblLook w:val="04A0" w:firstRow="1" w:lastRow="0" w:firstColumn="1" w:lastColumn="0" w:noHBand="0" w:noVBand="1"/>
      </w:tblPr>
      <w:tblGrid>
        <w:gridCol w:w="1182"/>
        <w:gridCol w:w="994"/>
        <w:gridCol w:w="1085"/>
        <w:gridCol w:w="1187"/>
        <w:gridCol w:w="980"/>
        <w:gridCol w:w="1027"/>
        <w:gridCol w:w="1115"/>
        <w:gridCol w:w="967"/>
        <w:gridCol w:w="1091"/>
      </w:tblGrid>
      <w:tr w:rsidR="00BB6AD7">
        <w:trPr>
          <w:trHeight w:val="485"/>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pacing w:line="240" w:lineRule="exact"/>
              <w:jc w:val="right"/>
              <w:rPr>
                <w:rFonts w:eastAsia="標楷體"/>
                <w:kern w:val="0"/>
                <w:sz w:val="22"/>
                <w:szCs w:val="22"/>
              </w:rPr>
            </w:pPr>
            <w:r>
              <w:rPr>
                <w:rFonts w:eastAsia="標楷體"/>
                <w:kern w:val="0"/>
                <w:sz w:val="22"/>
                <w:szCs w:val="22"/>
              </w:rPr>
              <w:t>證照</w:t>
            </w:r>
          </w:p>
          <w:p w:rsidR="00BB6AD7" w:rsidRDefault="00821BB4">
            <w:pPr>
              <w:widowControl/>
              <w:spacing w:line="240" w:lineRule="exact"/>
              <w:rPr>
                <w:rFonts w:eastAsia="標楷體"/>
                <w:kern w:val="0"/>
                <w:sz w:val="22"/>
                <w:szCs w:val="22"/>
              </w:rPr>
            </w:pPr>
            <w:r>
              <w:rPr>
                <w:rFonts w:eastAsia="標楷體"/>
                <w:kern w:val="0"/>
                <w:sz w:val="22"/>
                <w:szCs w:val="22"/>
              </w:rPr>
              <w:t>學年度</w:t>
            </w:r>
          </w:p>
        </w:tc>
        <w:tc>
          <w:tcPr>
            <w:tcW w:w="994" w:type="dxa"/>
            <w:tcBorders>
              <w:top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spacing w:line="240" w:lineRule="exact"/>
              <w:jc w:val="center"/>
              <w:rPr>
                <w:rFonts w:eastAsia="標楷體"/>
                <w:kern w:val="0"/>
                <w:sz w:val="22"/>
                <w:szCs w:val="22"/>
              </w:rPr>
            </w:pPr>
            <w:r>
              <w:rPr>
                <w:rFonts w:eastAsia="標楷體"/>
                <w:kern w:val="0"/>
                <w:sz w:val="22"/>
                <w:szCs w:val="22"/>
              </w:rPr>
              <w:t>國家考試</w:t>
            </w:r>
          </w:p>
        </w:tc>
        <w:tc>
          <w:tcPr>
            <w:tcW w:w="1085" w:type="dxa"/>
            <w:tcBorders>
              <w:top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spacing w:line="240" w:lineRule="exact"/>
              <w:jc w:val="center"/>
              <w:rPr>
                <w:rFonts w:eastAsia="標楷體"/>
                <w:kern w:val="0"/>
                <w:sz w:val="22"/>
                <w:szCs w:val="22"/>
              </w:rPr>
            </w:pPr>
            <w:r>
              <w:rPr>
                <w:rFonts w:eastAsia="標楷體"/>
                <w:kern w:val="0"/>
                <w:sz w:val="22"/>
                <w:szCs w:val="22"/>
              </w:rPr>
              <w:t>技術士</w:t>
            </w:r>
          </w:p>
          <w:p w:rsidR="00BB6AD7" w:rsidRDefault="00821BB4">
            <w:pPr>
              <w:widowControl/>
              <w:spacing w:line="240" w:lineRule="exact"/>
              <w:jc w:val="center"/>
              <w:rPr>
                <w:rFonts w:eastAsia="標楷體"/>
                <w:kern w:val="0"/>
                <w:sz w:val="22"/>
                <w:szCs w:val="22"/>
              </w:rPr>
            </w:pPr>
            <w:r>
              <w:rPr>
                <w:rFonts w:eastAsia="標楷體"/>
                <w:kern w:val="0"/>
                <w:sz w:val="22"/>
                <w:szCs w:val="22"/>
              </w:rPr>
              <w:t>證照</w:t>
            </w:r>
          </w:p>
        </w:tc>
        <w:tc>
          <w:tcPr>
            <w:tcW w:w="1187" w:type="dxa"/>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pacing w:line="240" w:lineRule="exact"/>
              <w:jc w:val="center"/>
              <w:rPr>
                <w:rFonts w:eastAsia="標楷體"/>
                <w:kern w:val="0"/>
                <w:sz w:val="22"/>
                <w:szCs w:val="22"/>
              </w:rPr>
            </w:pPr>
            <w:r>
              <w:rPr>
                <w:rFonts w:eastAsia="標楷體"/>
                <w:kern w:val="0"/>
                <w:sz w:val="22"/>
                <w:szCs w:val="22"/>
              </w:rPr>
              <w:t>金融證照</w:t>
            </w:r>
          </w:p>
        </w:tc>
        <w:tc>
          <w:tcPr>
            <w:tcW w:w="980" w:type="dxa"/>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pacing w:line="240" w:lineRule="exact"/>
              <w:jc w:val="center"/>
              <w:rPr>
                <w:rFonts w:eastAsia="標楷體"/>
                <w:kern w:val="0"/>
                <w:sz w:val="22"/>
                <w:szCs w:val="22"/>
              </w:rPr>
            </w:pPr>
            <w:r>
              <w:rPr>
                <w:rFonts w:eastAsia="標楷體"/>
                <w:kern w:val="0"/>
                <w:sz w:val="22"/>
                <w:szCs w:val="22"/>
              </w:rPr>
              <w:t>教師證</w:t>
            </w:r>
          </w:p>
        </w:tc>
        <w:tc>
          <w:tcPr>
            <w:tcW w:w="1027" w:type="dxa"/>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pacing w:line="240" w:lineRule="exact"/>
              <w:jc w:val="center"/>
              <w:rPr>
                <w:rFonts w:eastAsia="標楷體"/>
                <w:kern w:val="0"/>
                <w:sz w:val="22"/>
                <w:szCs w:val="22"/>
              </w:rPr>
            </w:pPr>
            <w:r>
              <w:rPr>
                <w:rFonts w:eastAsia="標楷體"/>
                <w:kern w:val="0"/>
                <w:sz w:val="22"/>
                <w:szCs w:val="22"/>
              </w:rPr>
              <w:t>語言認證</w:t>
            </w:r>
          </w:p>
        </w:tc>
        <w:tc>
          <w:tcPr>
            <w:tcW w:w="1115" w:type="dxa"/>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pacing w:line="240" w:lineRule="exact"/>
              <w:jc w:val="center"/>
              <w:rPr>
                <w:rFonts w:eastAsia="標楷體"/>
                <w:kern w:val="0"/>
                <w:sz w:val="22"/>
                <w:szCs w:val="22"/>
              </w:rPr>
            </w:pPr>
            <w:r>
              <w:rPr>
                <w:rFonts w:eastAsia="標楷體"/>
                <w:kern w:val="0"/>
                <w:sz w:val="22"/>
                <w:szCs w:val="22"/>
              </w:rPr>
              <w:t>電腦認證</w:t>
            </w:r>
          </w:p>
        </w:tc>
        <w:tc>
          <w:tcPr>
            <w:tcW w:w="967"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spacing w:line="240" w:lineRule="exact"/>
              <w:jc w:val="center"/>
              <w:rPr>
                <w:rFonts w:eastAsia="標楷體"/>
                <w:kern w:val="0"/>
                <w:sz w:val="22"/>
                <w:szCs w:val="22"/>
              </w:rPr>
            </w:pPr>
            <w:r>
              <w:rPr>
                <w:rFonts w:eastAsia="標楷體"/>
                <w:kern w:val="0"/>
                <w:sz w:val="22"/>
                <w:szCs w:val="22"/>
              </w:rPr>
              <w:t>其他</w:t>
            </w:r>
          </w:p>
        </w:tc>
        <w:tc>
          <w:tcPr>
            <w:tcW w:w="1091" w:type="dxa"/>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pacing w:line="240" w:lineRule="exact"/>
              <w:jc w:val="center"/>
              <w:rPr>
                <w:rFonts w:eastAsia="標楷體"/>
                <w:kern w:val="0"/>
                <w:sz w:val="22"/>
                <w:szCs w:val="22"/>
              </w:rPr>
            </w:pPr>
            <w:r>
              <w:rPr>
                <w:rFonts w:eastAsia="標楷體"/>
                <w:kern w:val="0"/>
                <w:sz w:val="22"/>
                <w:szCs w:val="22"/>
              </w:rPr>
              <w:t>總計</w:t>
            </w:r>
          </w:p>
        </w:tc>
      </w:tr>
      <w:tr w:rsidR="00BB6AD7">
        <w:trPr>
          <w:trHeight w:val="375"/>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center"/>
            </w:pPr>
            <w:r>
              <w:rPr>
                <w:rFonts w:eastAsia="標楷體"/>
              </w:rPr>
              <w:t>100</w:t>
            </w:r>
          </w:p>
        </w:tc>
        <w:tc>
          <w:tcPr>
            <w:tcW w:w="99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1</w:t>
            </w:r>
          </w:p>
        </w:tc>
        <w:tc>
          <w:tcPr>
            <w:tcW w:w="1085"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4</w:t>
            </w:r>
          </w:p>
        </w:tc>
        <w:tc>
          <w:tcPr>
            <w:tcW w:w="118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1</w:t>
            </w:r>
          </w:p>
        </w:tc>
        <w:tc>
          <w:tcPr>
            <w:tcW w:w="98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14</w:t>
            </w:r>
          </w:p>
        </w:tc>
        <w:tc>
          <w:tcPr>
            <w:tcW w:w="102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2</w:t>
            </w:r>
          </w:p>
        </w:tc>
        <w:tc>
          <w:tcPr>
            <w:tcW w:w="111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2</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0</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24</w:t>
            </w:r>
          </w:p>
        </w:tc>
      </w:tr>
      <w:tr w:rsidR="00BB6AD7">
        <w:trPr>
          <w:trHeight w:val="375"/>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rPr>
            </w:pPr>
            <w:r>
              <w:rPr>
                <w:rFonts w:eastAsia="標楷體"/>
              </w:rPr>
              <w:t>101</w:t>
            </w:r>
          </w:p>
        </w:tc>
        <w:tc>
          <w:tcPr>
            <w:tcW w:w="99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jc w:val="center"/>
              <w:rPr>
                <w:rFonts w:eastAsia="標楷體"/>
              </w:rPr>
            </w:pPr>
            <w:r>
              <w:rPr>
                <w:rFonts w:eastAsia="標楷體"/>
              </w:rPr>
              <w:t>36</w:t>
            </w:r>
          </w:p>
        </w:tc>
        <w:tc>
          <w:tcPr>
            <w:tcW w:w="1085"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jc w:val="center"/>
              <w:rPr>
                <w:rFonts w:eastAsia="標楷體"/>
              </w:rPr>
            </w:pPr>
            <w:r>
              <w:rPr>
                <w:rFonts w:eastAsia="標楷體"/>
              </w:rPr>
              <w:t>38</w:t>
            </w:r>
          </w:p>
        </w:tc>
        <w:tc>
          <w:tcPr>
            <w:tcW w:w="118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BB6AD7" w:rsidRDefault="00821BB4">
            <w:pPr>
              <w:jc w:val="center"/>
              <w:rPr>
                <w:rFonts w:eastAsia="標楷體"/>
              </w:rPr>
            </w:pPr>
            <w:r>
              <w:rPr>
                <w:rFonts w:eastAsia="標楷體"/>
              </w:rPr>
              <w:t>22</w:t>
            </w:r>
          </w:p>
        </w:tc>
        <w:tc>
          <w:tcPr>
            <w:tcW w:w="98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BB6AD7" w:rsidRDefault="00821BB4">
            <w:pPr>
              <w:jc w:val="center"/>
              <w:rPr>
                <w:rFonts w:eastAsia="標楷體"/>
              </w:rPr>
            </w:pPr>
            <w:r>
              <w:rPr>
                <w:rFonts w:eastAsia="標楷體"/>
              </w:rPr>
              <w:t>77</w:t>
            </w:r>
          </w:p>
        </w:tc>
        <w:tc>
          <w:tcPr>
            <w:tcW w:w="102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BB6AD7" w:rsidRDefault="00821BB4">
            <w:pPr>
              <w:jc w:val="center"/>
              <w:rPr>
                <w:rFonts w:eastAsia="標楷體"/>
              </w:rPr>
            </w:pPr>
            <w:r>
              <w:rPr>
                <w:rFonts w:eastAsia="標楷體"/>
              </w:rPr>
              <w:t>26</w:t>
            </w:r>
          </w:p>
        </w:tc>
        <w:tc>
          <w:tcPr>
            <w:tcW w:w="111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tcPr>
          <w:p w:rsidR="00BB6AD7" w:rsidRDefault="00821BB4">
            <w:pPr>
              <w:jc w:val="center"/>
              <w:rPr>
                <w:rFonts w:eastAsia="標楷體"/>
              </w:rPr>
            </w:pPr>
            <w:r>
              <w:rPr>
                <w:rFonts w:eastAsia="標楷體"/>
              </w:rPr>
              <w:t>20</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11</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230</w:t>
            </w:r>
          </w:p>
        </w:tc>
      </w:tr>
      <w:tr w:rsidR="00BB6AD7">
        <w:trPr>
          <w:trHeight w:val="375"/>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rPr>
            </w:pPr>
            <w:r>
              <w:rPr>
                <w:rFonts w:eastAsia="標楷體"/>
              </w:rPr>
              <w:t>102</w:t>
            </w:r>
          </w:p>
        </w:tc>
        <w:tc>
          <w:tcPr>
            <w:tcW w:w="99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16</w:t>
            </w:r>
          </w:p>
        </w:tc>
        <w:tc>
          <w:tcPr>
            <w:tcW w:w="1085"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9</w:t>
            </w:r>
          </w:p>
        </w:tc>
        <w:tc>
          <w:tcPr>
            <w:tcW w:w="118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2</w:t>
            </w:r>
          </w:p>
        </w:tc>
        <w:tc>
          <w:tcPr>
            <w:tcW w:w="98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64</w:t>
            </w:r>
          </w:p>
        </w:tc>
        <w:tc>
          <w:tcPr>
            <w:tcW w:w="102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1</w:t>
            </w:r>
          </w:p>
        </w:tc>
        <w:tc>
          <w:tcPr>
            <w:tcW w:w="111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0</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0</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92</w:t>
            </w:r>
          </w:p>
        </w:tc>
      </w:tr>
      <w:tr w:rsidR="00BB6AD7">
        <w:trPr>
          <w:trHeight w:val="375"/>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rPr>
            </w:pPr>
            <w:r>
              <w:rPr>
                <w:rFonts w:eastAsia="標楷體"/>
              </w:rPr>
              <w:t>103</w:t>
            </w:r>
          </w:p>
        </w:tc>
        <w:tc>
          <w:tcPr>
            <w:tcW w:w="99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43</w:t>
            </w:r>
          </w:p>
        </w:tc>
        <w:tc>
          <w:tcPr>
            <w:tcW w:w="1085"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38</w:t>
            </w:r>
          </w:p>
        </w:tc>
        <w:tc>
          <w:tcPr>
            <w:tcW w:w="118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36</w:t>
            </w:r>
          </w:p>
        </w:tc>
        <w:tc>
          <w:tcPr>
            <w:tcW w:w="98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72</w:t>
            </w:r>
          </w:p>
        </w:tc>
        <w:tc>
          <w:tcPr>
            <w:tcW w:w="102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24</w:t>
            </w:r>
          </w:p>
        </w:tc>
        <w:tc>
          <w:tcPr>
            <w:tcW w:w="111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17</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238</w:t>
            </w:r>
          </w:p>
        </w:tc>
      </w:tr>
      <w:tr w:rsidR="00BB6AD7">
        <w:trPr>
          <w:trHeight w:val="375"/>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rPr>
            </w:pPr>
            <w:r>
              <w:rPr>
                <w:rFonts w:eastAsia="標楷體"/>
              </w:rPr>
              <w:t>104</w:t>
            </w:r>
          </w:p>
        </w:tc>
        <w:tc>
          <w:tcPr>
            <w:tcW w:w="99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58</w:t>
            </w:r>
          </w:p>
        </w:tc>
        <w:tc>
          <w:tcPr>
            <w:tcW w:w="1085"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40</w:t>
            </w:r>
          </w:p>
        </w:tc>
        <w:tc>
          <w:tcPr>
            <w:tcW w:w="118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29</w:t>
            </w:r>
          </w:p>
        </w:tc>
        <w:tc>
          <w:tcPr>
            <w:tcW w:w="98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85</w:t>
            </w:r>
          </w:p>
        </w:tc>
        <w:tc>
          <w:tcPr>
            <w:tcW w:w="102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32</w:t>
            </w:r>
          </w:p>
        </w:tc>
        <w:tc>
          <w:tcPr>
            <w:tcW w:w="111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26</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278</w:t>
            </w:r>
          </w:p>
        </w:tc>
      </w:tr>
      <w:tr w:rsidR="00BB6AD7">
        <w:trPr>
          <w:trHeight w:val="375"/>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rPr>
            </w:pPr>
            <w:r>
              <w:rPr>
                <w:rFonts w:eastAsia="標楷體"/>
              </w:rPr>
              <w:t>105</w:t>
            </w:r>
          </w:p>
        </w:tc>
        <w:tc>
          <w:tcPr>
            <w:tcW w:w="99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109</w:t>
            </w:r>
          </w:p>
        </w:tc>
        <w:tc>
          <w:tcPr>
            <w:tcW w:w="1085"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57</w:t>
            </w:r>
          </w:p>
        </w:tc>
        <w:tc>
          <w:tcPr>
            <w:tcW w:w="118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85</w:t>
            </w:r>
          </w:p>
        </w:tc>
        <w:tc>
          <w:tcPr>
            <w:tcW w:w="98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71</w:t>
            </w:r>
          </w:p>
        </w:tc>
        <w:tc>
          <w:tcPr>
            <w:tcW w:w="102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43</w:t>
            </w:r>
          </w:p>
        </w:tc>
        <w:tc>
          <w:tcPr>
            <w:tcW w:w="111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33</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11</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409</w:t>
            </w:r>
          </w:p>
        </w:tc>
      </w:tr>
      <w:tr w:rsidR="00BB6AD7">
        <w:trPr>
          <w:trHeight w:val="375"/>
          <w:jc w:val="center"/>
        </w:trPr>
        <w:tc>
          <w:tcPr>
            <w:tcW w:w="118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rPr>
            </w:pPr>
            <w:r>
              <w:rPr>
                <w:rFonts w:eastAsia="標楷體"/>
              </w:rPr>
              <w:t>106</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suppressAutoHyphens w:val="0"/>
              <w:jc w:val="center"/>
            </w:pPr>
            <w:r>
              <w:t>61</w:t>
            </w:r>
          </w:p>
        </w:tc>
        <w:tc>
          <w:tcPr>
            <w:tcW w:w="1085"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55</w:t>
            </w:r>
          </w:p>
        </w:tc>
        <w:tc>
          <w:tcPr>
            <w:tcW w:w="118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55</w:t>
            </w:r>
          </w:p>
        </w:tc>
        <w:tc>
          <w:tcPr>
            <w:tcW w:w="98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53</w:t>
            </w:r>
          </w:p>
        </w:tc>
        <w:tc>
          <w:tcPr>
            <w:tcW w:w="102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28</w:t>
            </w:r>
          </w:p>
        </w:tc>
        <w:tc>
          <w:tcPr>
            <w:tcW w:w="111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20</w:t>
            </w:r>
          </w:p>
        </w:tc>
        <w:tc>
          <w:tcPr>
            <w:tcW w:w="967"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10</w:t>
            </w:r>
          </w:p>
        </w:tc>
        <w:tc>
          <w:tcPr>
            <w:tcW w:w="109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282</w:t>
            </w:r>
          </w:p>
        </w:tc>
      </w:tr>
    </w:tbl>
    <w:p w:rsidR="00BB6AD7" w:rsidRDefault="00BB6AD7">
      <w:pPr>
        <w:pStyle w:val="aff5"/>
        <w:snapToGrid w:val="0"/>
        <w:rPr>
          <w:rFonts w:eastAsia="標楷體"/>
        </w:rPr>
      </w:pPr>
      <w:bookmarkStart w:id="64" w:name="_Toc528330954"/>
    </w:p>
    <w:p w:rsidR="00BB6AD7" w:rsidRDefault="00821BB4">
      <w:pPr>
        <w:snapToGrid w:val="0"/>
      </w:pPr>
      <w:r>
        <w:rPr>
          <w:noProof/>
        </w:rPr>
        <w:drawing>
          <wp:inline distT="0" distB="0" distL="0" distR="0">
            <wp:extent cx="4584701" cy="2755901"/>
            <wp:effectExtent l="0" t="0" r="6349" b="6349"/>
            <wp:docPr id="16" name="圖片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4584701" cy="2755901"/>
                    </a:xfrm>
                    <a:prstGeom prst="rect">
                      <a:avLst/>
                    </a:prstGeom>
                    <a:noFill/>
                    <a:ln>
                      <a:noFill/>
                      <a:prstDash/>
                    </a:ln>
                  </pic:spPr>
                </pic:pic>
              </a:graphicData>
            </a:graphic>
          </wp:inline>
        </w:drawing>
      </w:r>
    </w:p>
    <w:p w:rsidR="00BB6AD7" w:rsidRPr="007710E6" w:rsidRDefault="007710E6" w:rsidP="007710E6">
      <w:pPr>
        <w:pStyle w:val="aff5"/>
        <w:snapToGrid w:val="0"/>
        <w:rPr>
          <w:rFonts w:eastAsia="標楷體"/>
        </w:rPr>
      </w:pPr>
      <w:bookmarkStart w:id="65" w:name="_Toc528676391"/>
      <w:bookmarkStart w:id="66" w:name="_Toc528745290"/>
      <w:r w:rsidRPr="007710E6">
        <w:rPr>
          <w:rFonts w:eastAsia="標楷體"/>
        </w:rPr>
        <w:t>圖</w:t>
      </w:r>
      <w:r w:rsidRPr="007710E6">
        <w:rPr>
          <w:rFonts w:eastAsia="標楷體"/>
        </w:rPr>
        <w:t>2-</w:t>
      </w:r>
      <w:r w:rsidRPr="007710E6">
        <w:rPr>
          <w:rFonts w:eastAsia="標楷體"/>
        </w:rPr>
        <w:fldChar w:fldCharType="begin"/>
      </w:r>
      <w:r w:rsidRPr="007710E6">
        <w:rPr>
          <w:rFonts w:eastAsia="標楷體"/>
        </w:rPr>
        <w:instrText xml:space="preserve"> SEQ </w:instrText>
      </w:r>
      <w:r w:rsidRPr="007710E6">
        <w:rPr>
          <w:rFonts w:eastAsia="標楷體"/>
        </w:rPr>
        <w:instrText>圖</w:instrText>
      </w:r>
      <w:r w:rsidRPr="007710E6">
        <w:rPr>
          <w:rFonts w:eastAsia="標楷體"/>
        </w:rPr>
        <w:instrText xml:space="preserve">2- \* ARABIC </w:instrText>
      </w:r>
      <w:r w:rsidRPr="007710E6">
        <w:rPr>
          <w:rFonts w:eastAsia="標楷體"/>
        </w:rPr>
        <w:fldChar w:fldCharType="separate"/>
      </w:r>
      <w:r w:rsidR="00870AD3">
        <w:rPr>
          <w:rFonts w:eastAsia="標楷體"/>
          <w:noProof/>
        </w:rPr>
        <w:t>4</w:t>
      </w:r>
      <w:r w:rsidRPr="007710E6">
        <w:rPr>
          <w:rFonts w:eastAsia="標楷體"/>
        </w:rPr>
        <w:fldChar w:fldCharType="end"/>
      </w:r>
      <w:r w:rsidR="00821BB4" w:rsidRPr="007710E6">
        <w:rPr>
          <w:rFonts w:eastAsia="標楷體"/>
        </w:rPr>
        <w:t xml:space="preserve">  100-106</w:t>
      </w:r>
      <w:r w:rsidR="00821BB4" w:rsidRPr="007710E6">
        <w:rPr>
          <w:rFonts w:eastAsia="標楷體"/>
        </w:rPr>
        <w:t>學年度進修碩士班應屆畢業生擁有證照或檢定證書人次</w:t>
      </w:r>
      <w:r w:rsidR="00821BB4" w:rsidRPr="007710E6">
        <w:rPr>
          <w:rFonts w:eastAsia="標楷體"/>
          <w:lang w:eastAsia="zh-HK"/>
        </w:rPr>
        <w:t>圖</w:t>
      </w:r>
      <w:bookmarkEnd w:id="65"/>
      <w:bookmarkEnd w:id="66"/>
    </w:p>
    <w:p w:rsidR="00BB6AD7" w:rsidRDefault="00BB6AD7">
      <w:pPr>
        <w:pStyle w:val="aff5"/>
        <w:snapToGrid w:val="0"/>
        <w:spacing w:before="256"/>
        <w:rPr>
          <w:rFonts w:eastAsia="標楷體"/>
        </w:rPr>
      </w:pPr>
    </w:p>
    <w:p w:rsidR="00BB6AD7" w:rsidRDefault="00BB6AD7">
      <w:pPr>
        <w:pStyle w:val="aff5"/>
        <w:snapToGrid w:val="0"/>
        <w:spacing w:before="256"/>
        <w:rPr>
          <w:rFonts w:eastAsia="標楷體"/>
        </w:rPr>
      </w:pPr>
    </w:p>
    <w:p w:rsidR="00BB6AD7" w:rsidRDefault="00BB6AD7">
      <w:pPr>
        <w:snapToGrid w:val="0"/>
      </w:pPr>
    </w:p>
    <w:p w:rsidR="00BB6AD7" w:rsidRPr="007710E6" w:rsidRDefault="007710E6" w:rsidP="007710E6">
      <w:pPr>
        <w:pStyle w:val="aff5"/>
        <w:snapToGrid w:val="0"/>
        <w:rPr>
          <w:rFonts w:eastAsia="標楷體"/>
        </w:rPr>
      </w:pPr>
      <w:bookmarkStart w:id="67" w:name="_Toc528682715"/>
      <w:bookmarkStart w:id="68" w:name="_Toc528745045"/>
      <w:r w:rsidRPr="007710E6">
        <w:rPr>
          <w:rFonts w:eastAsia="標楷體"/>
        </w:rPr>
        <w:t>表</w:t>
      </w:r>
      <w:r w:rsidRPr="007710E6">
        <w:rPr>
          <w:rFonts w:eastAsia="標楷體"/>
        </w:rPr>
        <w:t>2-</w:t>
      </w:r>
      <w:r w:rsidRPr="007710E6">
        <w:rPr>
          <w:rFonts w:eastAsia="標楷體"/>
        </w:rPr>
        <w:fldChar w:fldCharType="begin"/>
      </w:r>
      <w:r w:rsidRPr="007710E6">
        <w:rPr>
          <w:rFonts w:eastAsia="標楷體"/>
        </w:rPr>
        <w:instrText xml:space="preserve"> SEQ </w:instrText>
      </w:r>
      <w:r w:rsidRPr="007710E6">
        <w:rPr>
          <w:rFonts w:eastAsia="標楷體"/>
        </w:rPr>
        <w:instrText>表</w:instrText>
      </w:r>
      <w:r w:rsidRPr="007710E6">
        <w:rPr>
          <w:rFonts w:eastAsia="標楷體"/>
        </w:rPr>
        <w:instrText xml:space="preserve">2- \* ARABIC </w:instrText>
      </w:r>
      <w:r w:rsidRPr="007710E6">
        <w:rPr>
          <w:rFonts w:eastAsia="標楷體"/>
        </w:rPr>
        <w:fldChar w:fldCharType="separate"/>
      </w:r>
      <w:r w:rsidR="00870AD3">
        <w:rPr>
          <w:rFonts w:eastAsia="標楷體"/>
          <w:noProof/>
        </w:rPr>
        <w:t>5</w:t>
      </w:r>
      <w:r w:rsidRPr="007710E6">
        <w:rPr>
          <w:rFonts w:eastAsia="標楷體"/>
        </w:rPr>
        <w:fldChar w:fldCharType="end"/>
      </w:r>
      <w:r w:rsidR="00821BB4" w:rsidRPr="007710E6">
        <w:rPr>
          <w:rFonts w:eastAsia="標楷體"/>
        </w:rPr>
        <w:t xml:space="preserve">  103-106</w:t>
      </w:r>
      <w:r w:rsidR="00821BB4" w:rsidRPr="007710E6">
        <w:rPr>
          <w:rFonts w:eastAsia="標楷體"/>
        </w:rPr>
        <w:t>學年度博士班應屆畢業生擁有證照或檢定證書人次一覽</w:t>
      </w:r>
      <w:r w:rsidR="00821BB4" w:rsidRPr="007710E6">
        <w:rPr>
          <w:rFonts w:eastAsia="標楷體"/>
        </w:rPr>
        <w:t>(</w:t>
      </w:r>
      <w:r w:rsidR="00821BB4" w:rsidRPr="007710E6">
        <w:rPr>
          <w:rFonts w:eastAsia="標楷體"/>
        </w:rPr>
        <w:t>複選</w:t>
      </w:r>
      <w:r w:rsidR="00821BB4" w:rsidRPr="007710E6">
        <w:rPr>
          <w:rFonts w:eastAsia="標楷體"/>
        </w:rPr>
        <w:t>)</w:t>
      </w:r>
      <w:bookmarkEnd w:id="64"/>
      <w:bookmarkEnd w:id="67"/>
      <w:bookmarkEnd w:id="68"/>
    </w:p>
    <w:tbl>
      <w:tblPr>
        <w:tblW w:w="5000" w:type="pct"/>
        <w:jc w:val="center"/>
        <w:tblCellMar>
          <w:left w:w="10" w:type="dxa"/>
          <w:right w:w="10" w:type="dxa"/>
        </w:tblCellMar>
        <w:tblLook w:val="04A0" w:firstRow="1" w:lastRow="0" w:firstColumn="1" w:lastColumn="0" w:noHBand="0" w:noVBand="1"/>
      </w:tblPr>
      <w:tblGrid>
        <w:gridCol w:w="1179"/>
        <w:gridCol w:w="983"/>
        <w:gridCol w:w="1093"/>
        <w:gridCol w:w="1187"/>
        <w:gridCol w:w="980"/>
        <w:gridCol w:w="1027"/>
        <w:gridCol w:w="1115"/>
        <w:gridCol w:w="973"/>
        <w:gridCol w:w="1091"/>
      </w:tblGrid>
      <w:tr w:rsidR="00BB6AD7">
        <w:trPr>
          <w:trHeight w:val="485"/>
          <w:jc w:val="center"/>
        </w:trPr>
        <w:tc>
          <w:tcPr>
            <w:tcW w:w="1179" w:type="dxa"/>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pacing w:line="240" w:lineRule="exact"/>
              <w:jc w:val="right"/>
              <w:rPr>
                <w:rFonts w:eastAsia="標楷體"/>
                <w:kern w:val="0"/>
                <w:sz w:val="22"/>
                <w:szCs w:val="22"/>
              </w:rPr>
            </w:pPr>
            <w:r>
              <w:rPr>
                <w:rFonts w:eastAsia="標楷體"/>
                <w:kern w:val="0"/>
                <w:sz w:val="22"/>
                <w:szCs w:val="22"/>
              </w:rPr>
              <w:t>證照</w:t>
            </w:r>
          </w:p>
          <w:p w:rsidR="00BB6AD7" w:rsidRDefault="00821BB4">
            <w:pPr>
              <w:widowControl/>
              <w:spacing w:line="240" w:lineRule="exact"/>
              <w:rPr>
                <w:rFonts w:eastAsia="標楷體"/>
                <w:kern w:val="0"/>
                <w:sz w:val="22"/>
                <w:szCs w:val="22"/>
              </w:rPr>
            </w:pPr>
            <w:r>
              <w:rPr>
                <w:rFonts w:eastAsia="標楷體"/>
                <w:kern w:val="0"/>
                <w:sz w:val="22"/>
                <w:szCs w:val="22"/>
              </w:rPr>
              <w:t>學年度</w:t>
            </w:r>
          </w:p>
        </w:tc>
        <w:tc>
          <w:tcPr>
            <w:tcW w:w="983" w:type="dxa"/>
            <w:tcBorders>
              <w:top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spacing w:line="240" w:lineRule="exact"/>
              <w:jc w:val="center"/>
              <w:rPr>
                <w:rFonts w:eastAsia="標楷體"/>
                <w:kern w:val="0"/>
                <w:sz w:val="22"/>
                <w:szCs w:val="22"/>
              </w:rPr>
            </w:pPr>
            <w:r>
              <w:rPr>
                <w:rFonts w:eastAsia="標楷體"/>
                <w:kern w:val="0"/>
                <w:sz w:val="22"/>
                <w:szCs w:val="22"/>
              </w:rPr>
              <w:t>國家考試</w:t>
            </w:r>
          </w:p>
        </w:tc>
        <w:tc>
          <w:tcPr>
            <w:tcW w:w="1093" w:type="dxa"/>
            <w:tcBorders>
              <w:top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spacing w:line="240" w:lineRule="exact"/>
              <w:jc w:val="center"/>
              <w:rPr>
                <w:rFonts w:eastAsia="標楷體"/>
                <w:kern w:val="0"/>
                <w:sz w:val="22"/>
                <w:szCs w:val="22"/>
              </w:rPr>
            </w:pPr>
            <w:r>
              <w:rPr>
                <w:rFonts w:eastAsia="標楷體"/>
                <w:kern w:val="0"/>
                <w:sz w:val="22"/>
                <w:szCs w:val="22"/>
              </w:rPr>
              <w:t>技術士</w:t>
            </w:r>
          </w:p>
          <w:p w:rsidR="00BB6AD7" w:rsidRDefault="00821BB4">
            <w:pPr>
              <w:widowControl/>
              <w:spacing w:line="240" w:lineRule="exact"/>
              <w:jc w:val="center"/>
              <w:rPr>
                <w:rFonts w:eastAsia="標楷體"/>
                <w:kern w:val="0"/>
                <w:sz w:val="22"/>
                <w:szCs w:val="22"/>
              </w:rPr>
            </w:pPr>
            <w:r>
              <w:rPr>
                <w:rFonts w:eastAsia="標楷體"/>
                <w:kern w:val="0"/>
                <w:sz w:val="22"/>
                <w:szCs w:val="22"/>
              </w:rPr>
              <w:t>證照</w:t>
            </w:r>
          </w:p>
        </w:tc>
        <w:tc>
          <w:tcPr>
            <w:tcW w:w="1187" w:type="dxa"/>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pacing w:line="240" w:lineRule="exact"/>
              <w:jc w:val="center"/>
              <w:rPr>
                <w:rFonts w:eastAsia="標楷體"/>
                <w:kern w:val="0"/>
                <w:sz w:val="22"/>
                <w:szCs w:val="22"/>
              </w:rPr>
            </w:pPr>
            <w:r>
              <w:rPr>
                <w:rFonts w:eastAsia="標楷體"/>
                <w:kern w:val="0"/>
                <w:sz w:val="22"/>
                <w:szCs w:val="22"/>
              </w:rPr>
              <w:t>金融證照</w:t>
            </w:r>
          </w:p>
        </w:tc>
        <w:tc>
          <w:tcPr>
            <w:tcW w:w="980" w:type="dxa"/>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pacing w:line="240" w:lineRule="exact"/>
              <w:jc w:val="center"/>
              <w:rPr>
                <w:rFonts w:eastAsia="標楷體"/>
                <w:kern w:val="0"/>
                <w:sz w:val="22"/>
                <w:szCs w:val="22"/>
              </w:rPr>
            </w:pPr>
            <w:r>
              <w:rPr>
                <w:rFonts w:eastAsia="標楷體"/>
                <w:kern w:val="0"/>
                <w:sz w:val="22"/>
                <w:szCs w:val="22"/>
              </w:rPr>
              <w:t>教師證</w:t>
            </w:r>
          </w:p>
        </w:tc>
        <w:tc>
          <w:tcPr>
            <w:tcW w:w="1027" w:type="dxa"/>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pacing w:line="240" w:lineRule="exact"/>
              <w:jc w:val="center"/>
              <w:rPr>
                <w:rFonts w:eastAsia="標楷體"/>
                <w:kern w:val="0"/>
                <w:sz w:val="22"/>
                <w:szCs w:val="22"/>
              </w:rPr>
            </w:pPr>
            <w:r>
              <w:rPr>
                <w:rFonts w:eastAsia="標楷體"/>
                <w:kern w:val="0"/>
                <w:sz w:val="22"/>
                <w:szCs w:val="22"/>
              </w:rPr>
              <w:t>語言認證</w:t>
            </w:r>
          </w:p>
        </w:tc>
        <w:tc>
          <w:tcPr>
            <w:tcW w:w="1115" w:type="dxa"/>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pacing w:line="240" w:lineRule="exact"/>
              <w:jc w:val="center"/>
              <w:rPr>
                <w:rFonts w:eastAsia="標楷體"/>
                <w:kern w:val="0"/>
                <w:sz w:val="22"/>
                <w:szCs w:val="22"/>
              </w:rPr>
            </w:pPr>
            <w:r>
              <w:rPr>
                <w:rFonts w:eastAsia="標楷體"/>
                <w:kern w:val="0"/>
                <w:sz w:val="22"/>
                <w:szCs w:val="22"/>
              </w:rPr>
              <w:t>電腦認證</w:t>
            </w:r>
          </w:p>
        </w:tc>
        <w:tc>
          <w:tcPr>
            <w:tcW w:w="973"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spacing w:line="240" w:lineRule="exact"/>
              <w:jc w:val="center"/>
              <w:rPr>
                <w:rFonts w:eastAsia="標楷體"/>
                <w:kern w:val="0"/>
                <w:sz w:val="22"/>
                <w:szCs w:val="22"/>
              </w:rPr>
            </w:pPr>
            <w:r>
              <w:rPr>
                <w:rFonts w:eastAsia="標楷體"/>
                <w:kern w:val="0"/>
                <w:sz w:val="22"/>
                <w:szCs w:val="22"/>
              </w:rPr>
              <w:t>其他</w:t>
            </w:r>
          </w:p>
        </w:tc>
        <w:tc>
          <w:tcPr>
            <w:tcW w:w="1091" w:type="dxa"/>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pacing w:line="240" w:lineRule="exact"/>
              <w:jc w:val="center"/>
              <w:rPr>
                <w:rFonts w:eastAsia="標楷體"/>
                <w:kern w:val="0"/>
                <w:sz w:val="22"/>
                <w:szCs w:val="22"/>
              </w:rPr>
            </w:pPr>
            <w:r>
              <w:rPr>
                <w:rFonts w:eastAsia="標楷體"/>
                <w:kern w:val="0"/>
                <w:sz w:val="22"/>
                <w:szCs w:val="22"/>
              </w:rPr>
              <w:t>總計</w:t>
            </w:r>
          </w:p>
        </w:tc>
      </w:tr>
      <w:tr w:rsidR="00BB6AD7">
        <w:trPr>
          <w:trHeight w:val="375"/>
          <w:jc w:val="center"/>
        </w:trPr>
        <w:tc>
          <w:tcPr>
            <w:tcW w:w="1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 xml:space="preserve">103 </w:t>
            </w:r>
          </w:p>
        </w:tc>
        <w:tc>
          <w:tcPr>
            <w:tcW w:w="98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w:t>
            </w:r>
          </w:p>
        </w:tc>
        <w:tc>
          <w:tcPr>
            <w:tcW w:w="109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4</w:t>
            </w:r>
          </w:p>
        </w:tc>
        <w:tc>
          <w:tcPr>
            <w:tcW w:w="118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98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14</w:t>
            </w:r>
          </w:p>
        </w:tc>
        <w:tc>
          <w:tcPr>
            <w:tcW w:w="102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w:t>
            </w:r>
          </w:p>
        </w:tc>
        <w:tc>
          <w:tcPr>
            <w:tcW w:w="111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3</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2</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39</w:t>
            </w:r>
          </w:p>
        </w:tc>
      </w:tr>
      <w:tr w:rsidR="00BB6AD7">
        <w:trPr>
          <w:trHeight w:val="375"/>
          <w:jc w:val="center"/>
        </w:trPr>
        <w:tc>
          <w:tcPr>
            <w:tcW w:w="1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104</w:t>
            </w:r>
          </w:p>
        </w:tc>
        <w:tc>
          <w:tcPr>
            <w:tcW w:w="98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11</w:t>
            </w:r>
          </w:p>
        </w:tc>
        <w:tc>
          <w:tcPr>
            <w:tcW w:w="109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4</w:t>
            </w:r>
          </w:p>
        </w:tc>
        <w:tc>
          <w:tcPr>
            <w:tcW w:w="118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1</w:t>
            </w:r>
          </w:p>
        </w:tc>
        <w:tc>
          <w:tcPr>
            <w:tcW w:w="98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10</w:t>
            </w:r>
          </w:p>
        </w:tc>
        <w:tc>
          <w:tcPr>
            <w:tcW w:w="102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4</w:t>
            </w:r>
          </w:p>
        </w:tc>
        <w:tc>
          <w:tcPr>
            <w:tcW w:w="111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3</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33</w:t>
            </w:r>
          </w:p>
        </w:tc>
      </w:tr>
      <w:tr w:rsidR="00BB6AD7">
        <w:trPr>
          <w:trHeight w:val="375"/>
          <w:jc w:val="center"/>
        </w:trPr>
        <w:tc>
          <w:tcPr>
            <w:tcW w:w="1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105</w:t>
            </w:r>
          </w:p>
        </w:tc>
        <w:tc>
          <w:tcPr>
            <w:tcW w:w="98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12</w:t>
            </w:r>
          </w:p>
        </w:tc>
        <w:tc>
          <w:tcPr>
            <w:tcW w:w="109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w:t>
            </w:r>
          </w:p>
        </w:tc>
        <w:tc>
          <w:tcPr>
            <w:tcW w:w="118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0</w:t>
            </w:r>
          </w:p>
        </w:tc>
        <w:tc>
          <w:tcPr>
            <w:tcW w:w="98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12</w:t>
            </w:r>
          </w:p>
        </w:tc>
        <w:tc>
          <w:tcPr>
            <w:tcW w:w="102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w:t>
            </w:r>
          </w:p>
        </w:tc>
        <w:tc>
          <w:tcPr>
            <w:tcW w:w="111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2</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47</w:t>
            </w:r>
          </w:p>
        </w:tc>
      </w:tr>
      <w:tr w:rsidR="00BB6AD7">
        <w:trPr>
          <w:trHeight w:val="375"/>
          <w:jc w:val="center"/>
        </w:trPr>
        <w:tc>
          <w:tcPr>
            <w:tcW w:w="11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106</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suppressAutoHyphens w:val="0"/>
              <w:jc w:val="center"/>
            </w:pPr>
            <w:r>
              <w:t>7</w:t>
            </w:r>
          </w:p>
        </w:tc>
        <w:tc>
          <w:tcPr>
            <w:tcW w:w="109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5</w:t>
            </w:r>
          </w:p>
        </w:tc>
        <w:tc>
          <w:tcPr>
            <w:tcW w:w="118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0</w:t>
            </w:r>
          </w:p>
        </w:tc>
        <w:tc>
          <w:tcPr>
            <w:tcW w:w="98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w:t>
            </w:r>
          </w:p>
        </w:tc>
        <w:tc>
          <w:tcPr>
            <w:tcW w:w="1027"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w:t>
            </w:r>
          </w:p>
        </w:tc>
        <w:tc>
          <w:tcPr>
            <w:tcW w:w="111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w:t>
            </w:r>
          </w:p>
        </w:tc>
        <w:tc>
          <w:tcPr>
            <w:tcW w:w="97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0</w:t>
            </w:r>
          </w:p>
        </w:tc>
        <w:tc>
          <w:tcPr>
            <w:tcW w:w="109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24</w:t>
            </w:r>
          </w:p>
        </w:tc>
      </w:tr>
    </w:tbl>
    <w:p w:rsidR="00BB6AD7" w:rsidRDefault="00BB6AD7">
      <w:pPr>
        <w:snapToGrid w:val="0"/>
      </w:pPr>
    </w:p>
    <w:p w:rsidR="00BB6AD7" w:rsidRDefault="00821BB4">
      <w:pPr>
        <w:snapToGrid w:val="0"/>
      </w:pPr>
      <w:r>
        <w:rPr>
          <w:noProof/>
        </w:rPr>
        <w:drawing>
          <wp:inline distT="0" distB="0" distL="0" distR="0">
            <wp:extent cx="4584701" cy="2755901"/>
            <wp:effectExtent l="0" t="0" r="6349" b="6349"/>
            <wp:docPr id="17" name="圖片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4584701" cy="2755901"/>
                    </a:xfrm>
                    <a:prstGeom prst="rect">
                      <a:avLst/>
                    </a:prstGeom>
                    <a:noFill/>
                    <a:ln>
                      <a:noFill/>
                      <a:prstDash/>
                    </a:ln>
                  </pic:spPr>
                </pic:pic>
              </a:graphicData>
            </a:graphic>
          </wp:inline>
        </w:drawing>
      </w:r>
    </w:p>
    <w:p w:rsidR="00BB6AD7" w:rsidRPr="007710E6" w:rsidRDefault="007710E6" w:rsidP="007710E6">
      <w:pPr>
        <w:pStyle w:val="aff5"/>
        <w:snapToGrid w:val="0"/>
        <w:rPr>
          <w:rFonts w:eastAsia="標楷體"/>
        </w:rPr>
      </w:pPr>
      <w:bookmarkStart w:id="69" w:name="_Toc528676392"/>
      <w:bookmarkStart w:id="70" w:name="_Toc528745291"/>
      <w:r w:rsidRPr="007710E6">
        <w:rPr>
          <w:rFonts w:eastAsia="標楷體"/>
        </w:rPr>
        <w:t>圖</w:t>
      </w:r>
      <w:r w:rsidRPr="007710E6">
        <w:rPr>
          <w:rFonts w:eastAsia="標楷體"/>
        </w:rPr>
        <w:t>2-</w:t>
      </w:r>
      <w:r w:rsidRPr="007710E6">
        <w:rPr>
          <w:rFonts w:eastAsia="標楷體"/>
        </w:rPr>
        <w:fldChar w:fldCharType="begin"/>
      </w:r>
      <w:r w:rsidRPr="007710E6">
        <w:rPr>
          <w:rFonts w:eastAsia="標楷體"/>
        </w:rPr>
        <w:instrText xml:space="preserve"> SEQ </w:instrText>
      </w:r>
      <w:r w:rsidRPr="007710E6">
        <w:rPr>
          <w:rFonts w:eastAsia="標楷體"/>
        </w:rPr>
        <w:instrText>圖</w:instrText>
      </w:r>
      <w:r w:rsidRPr="007710E6">
        <w:rPr>
          <w:rFonts w:eastAsia="標楷體"/>
        </w:rPr>
        <w:instrText xml:space="preserve">2- \* ARABIC </w:instrText>
      </w:r>
      <w:r w:rsidRPr="007710E6">
        <w:rPr>
          <w:rFonts w:eastAsia="標楷體"/>
        </w:rPr>
        <w:fldChar w:fldCharType="separate"/>
      </w:r>
      <w:r w:rsidR="00870AD3">
        <w:rPr>
          <w:rFonts w:eastAsia="標楷體"/>
          <w:noProof/>
        </w:rPr>
        <w:t>5</w:t>
      </w:r>
      <w:r w:rsidRPr="007710E6">
        <w:rPr>
          <w:rFonts w:eastAsia="標楷體"/>
        </w:rPr>
        <w:fldChar w:fldCharType="end"/>
      </w:r>
      <w:r w:rsidR="00821BB4" w:rsidRPr="007710E6">
        <w:rPr>
          <w:rFonts w:eastAsia="標楷體"/>
        </w:rPr>
        <w:t xml:space="preserve">  103-106</w:t>
      </w:r>
      <w:r w:rsidR="00821BB4" w:rsidRPr="007710E6">
        <w:rPr>
          <w:rFonts w:eastAsia="標楷體"/>
        </w:rPr>
        <w:t>學年度博士班應屆畢業生擁有證照或檢定證書人次</w:t>
      </w:r>
      <w:r w:rsidR="00821BB4" w:rsidRPr="007710E6">
        <w:rPr>
          <w:rFonts w:eastAsia="標楷體"/>
          <w:lang w:eastAsia="zh-HK"/>
        </w:rPr>
        <w:t>圖</w:t>
      </w:r>
      <w:bookmarkEnd w:id="69"/>
      <w:bookmarkEnd w:id="70"/>
    </w:p>
    <w:p w:rsidR="00BB6AD7" w:rsidRDefault="00BB6AD7"/>
    <w:p w:rsidR="00BB6AD7" w:rsidRDefault="00BB6AD7">
      <w:pPr>
        <w:sectPr w:rsidR="00BB6AD7">
          <w:footerReference w:type="default" r:id="rId22"/>
          <w:pgSz w:w="11906" w:h="16838"/>
          <w:pgMar w:top="1134" w:right="1134" w:bottom="1134" w:left="1134" w:header="720" w:footer="720" w:gutter="0"/>
          <w:cols w:space="720"/>
          <w:docGrid w:type="lines" w:linePitch="1539"/>
        </w:sectPr>
      </w:pPr>
    </w:p>
    <w:p w:rsidR="00BB6AD7" w:rsidRDefault="00821BB4" w:rsidP="005053A8">
      <w:pPr>
        <w:pStyle w:val="1"/>
        <w:spacing w:before="0"/>
        <w:jc w:val="center"/>
      </w:pPr>
      <w:bookmarkStart w:id="71" w:name="_Toc500164723"/>
      <w:bookmarkStart w:id="72" w:name="_Toc504393149"/>
      <w:bookmarkStart w:id="73" w:name="_Toc504393357"/>
      <w:bookmarkStart w:id="74" w:name="_Toc527634428"/>
      <w:bookmarkStart w:id="75" w:name="_Toc527725308"/>
      <w:bookmarkStart w:id="76" w:name="_Toc528310038"/>
      <w:bookmarkStart w:id="77" w:name="_Toc528680101"/>
      <w:bookmarkStart w:id="78" w:name="_Toc528739176"/>
      <w:r>
        <w:rPr>
          <w:rFonts w:ascii="Times New Roman" w:eastAsia="標楷體" w:hAnsi="Times New Roman"/>
          <w:b w:val="0"/>
          <w:bCs w:val="0"/>
          <w:sz w:val="32"/>
        </w:rPr>
        <w:t>参、</w:t>
      </w:r>
      <w:r>
        <w:rPr>
          <w:rFonts w:ascii="Times New Roman" w:eastAsia="標楷體" w:hAnsi="Times New Roman"/>
          <w:b w:val="0"/>
          <w:bCs w:val="0"/>
          <w:sz w:val="32"/>
          <w:lang w:eastAsia="zh-HK"/>
        </w:rPr>
        <w:t>對系所及學校</w:t>
      </w:r>
      <w:r>
        <w:rPr>
          <w:rFonts w:ascii="Times New Roman" w:eastAsia="標楷體" w:hAnsi="Times New Roman"/>
          <w:b w:val="0"/>
          <w:bCs w:val="0"/>
          <w:sz w:val="32"/>
        </w:rPr>
        <w:t>滿意度</w:t>
      </w:r>
      <w:bookmarkEnd w:id="71"/>
      <w:bookmarkEnd w:id="72"/>
      <w:bookmarkEnd w:id="73"/>
      <w:bookmarkEnd w:id="74"/>
      <w:bookmarkEnd w:id="75"/>
      <w:bookmarkEnd w:id="76"/>
      <w:bookmarkEnd w:id="77"/>
      <w:bookmarkEnd w:id="78"/>
    </w:p>
    <w:p w:rsidR="00BB6AD7" w:rsidRDefault="00821BB4" w:rsidP="005053A8">
      <w:pPr>
        <w:spacing w:line="420" w:lineRule="exact"/>
        <w:rPr>
          <w:rFonts w:eastAsia="標楷體"/>
          <w:b/>
          <w:bCs/>
          <w:sz w:val="28"/>
        </w:rPr>
      </w:pPr>
      <w:r>
        <w:rPr>
          <w:rFonts w:eastAsia="標楷體"/>
          <w:b/>
          <w:bCs/>
          <w:sz w:val="28"/>
        </w:rPr>
        <w:t>一、大學部</w:t>
      </w:r>
    </w:p>
    <w:p w:rsidR="00BB6AD7" w:rsidRDefault="00821BB4">
      <w:pPr>
        <w:spacing w:line="500" w:lineRule="exact"/>
        <w:ind w:firstLine="480"/>
        <w:jc w:val="both"/>
      </w:pPr>
      <w:r>
        <w:rPr>
          <w:rFonts w:eastAsia="標楷體"/>
          <w:szCs w:val="28"/>
        </w:rPr>
        <w:t>本項分為「對系所的意見與看法」及「對學校的意見與看法」</w:t>
      </w:r>
      <w:r>
        <w:rPr>
          <w:rFonts w:eastAsia="標楷體"/>
          <w:szCs w:val="18"/>
        </w:rPr>
        <w:t>等</w:t>
      </w:r>
      <w:r>
        <w:rPr>
          <w:rFonts w:eastAsia="標楷體"/>
          <w:szCs w:val="18"/>
        </w:rPr>
        <w:t>2</w:t>
      </w:r>
      <w:r>
        <w:rPr>
          <w:rFonts w:eastAsia="標楷體"/>
          <w:szCs w:val="18"/>
        </w:rPr>
        <w:t>個部份。</w:t>
      </w:r>
    </w:p>
    <w:p w:rsidR="00BB6AD7" w:rsidRDefault="00821BB4">
      <w:pPr>
        <w:spacing w:before="180" w:line="420" w:lineRule="exact"/>
        <w:ind w:firstLine="480"/>
        <w:jc w:val="both"/>
      </w:pPr>
      <w:r>
        <w:rPr>
          <w:rFonts w:eastAsia="標楷體"/>
          <w:szCs w:val="18"/>
        </w:rPr>
        <w:t>本校</w:t>
      </w:r>
      <w:r>
        <w:rPr>
          <w:rFonts w:eastAsia="標楷體"/>
        </w:rPr>
        <w:t>106</w:t>
      </w:r>
      <w:r>
        <w:rPr>
          <w:rFonts w:eastAsia="標楷體"/>
          <w:szCs w:val="18"/>
        </w:rPr>
        <w:t>學年度大學部應屆畢業生，在</w:t>
      </w:r>
      <w:r>
        <w:rPr>
          <w:rFonts w:eastAsia="標楷體"/>
          <w:szCs w:val="28"/>
        </w:rPr>
        <w:t>「對系所的意見與看法」</w:t>
      </w:r>
      <w:r>
        <w:rPr>
          <w:rFonts w:eastAsia="標楷體"/>
          <w:szCs w:val="18"/>
        </w:rPr>
        <w:t>之滿意度，如表</w:t>
      </w:r>
      <w:r>
        <w:rPr>
          <w:rFonts w:eastAsia="標楷體"/>
          <w:szCs w:val="18"/>
        </w:rPr>
        <w:t>3-1</w:t>
      </w:r>
      <w:r>
        <w:rPr>
          <w:rFonts w:eastAsia="標楷體"/>
          <w:szCs w:val="18"/>
        </w:rPr>
        <w:t>，滿意度較高的為「</w:t>
      </w:r>
      <w:r>
        <w:rPr>
          <w:rFonts w:eastAsia="標楷體"/>
          <w:kern w:val="0"/>
          <w:szCs w:val="22"/>
        </w:rPr>
        <w:t>系所行政人員的服務品質</w:t>
      </w:r>
      <w:r>
        <w:rPr>
          <w:rFonts w:eastAsia="標楷體"/>
          <w:szCs w:val="18"/>
        </w:rPr>
        <w:t>」、「系所提供的相關學習活動</w:t>
      </w:r>
      <w:r>
        <w:rPr>
          <w:rFonts w:eastAsia="標楷體"/>
          <w:szCs w:val="18"/>
        </w:rPr>
        <w:t>(</w:t>
      </w:r>
      <w:r>
        <w:rPr>
          <w:rFonts w:eastAsia="標楷體"/>
          <w:szCs w:val="18"/>
        </w:rPr>
        <w:t>如演講、實習、活動、參訪或研討會</w:t>
      </w:r>
      <w:r>
        <w:rPr>
          <w:rFonts w:eastAsia="標楷體"/>
          <w:szCs w:val="18"/>
        </w:rPr>
        <w:t>)</w:t>
      </w:r>
      <w:r>
        <w:rPr>
          <w:rFonts w:eastAsia="標楷體"/>
          <w:szCs w:val="18"/>
        </w:rPr>
        <w:t>」及「系所師資素質與專長」等</w:t>
      </w:r>
      <w:r>
        <w:rPr>
          <w:rFonts w:eastAsia="標楷體"/>
          <w:szCs w:val="18"/>
        </w:rPr>
        <w:t>3</w:t>
      </w:r>
      <w:r>
        <w:rPr>
          <w:rFonts w:eastAsia="標楷體"/>
          <w:szCs w:val="18"/>
        </w:rPr>
        <w:t>項，滿意度最低的項目則是「與國內其他類似系所相較，您覺得學校系所競爭力」。</w:t>
      </w:r>
      <w:r>
        <w:rPr>
          <w:rFonts w:eastAsia="標楷體"/>
          <w:kern w:val="0"/>
          <w:szCs w:val="18"/>
        </w:rPr>
        <w:t>整體而言，大學部應屆畢業生對系所在辦理教學的評價之滿意度為</w:t>
      </w:r>
      <w:r>
        <w:rPr>
          <w:rFonts w:eastAsia="標楷體"/>
          <w:kern w:val="0"/>
          <w:szCs w:val="18"/>
        </w:rPr>
        <w:t>81%</w:t>
      </w:r>
      <w:r>
        <w:rPr>
          <w:rFonts w:eastAsia="標楷體"/>
          <w:kern w:val="0"/>
          <w:szCs w:val="18"/>
        </w:rPr>
        <w:t>。</w:t>
      </w:r>
    </w:p>
    <w:p w:rsidR="00BB6AD7" w:rsidRPr="00CE2323" w:rsidRDefault="00CE2323" w:rsidP="00CE2323">
      <w:pPr>
        <w:pStyle w:val="aff5"/>
        <w:snapToGrid w:val="0"/>
        <w:spacing w:beforeLines="20" w:before="307"/>
        <w:rPr>
          <w:rFonts w:eastAsia="標楷體"/>
        </w:rPr>
      </w:pPr>
      <w:bookmarkStart w:id="79" w:name="_Toc528331170"/>
      <w:bookmarkStart w:id="80" w:name="_Toc528682758"/>
      <w:bookmarkStart w:id="81" w:name="_Toc528745056"/>
      <w:r w:rsidRPr="00CE2323">
        <w:rPr>
          <w:rFonts w:eastAsia="標楷體"/>
        </w:rPr>
        <w:t>表</w:t>
      </w:r>
      <w:r w:rsidRPr="00CE2323">
        <w:rPr>
          <w:rFonts w:eastAsia="標楷體"/>
        </w:rPr>
        <w:t>3-</w:t>
      </w:r>
      <w:r w:rsidRPr="00CE2323">
        <w:rPr>
          <w:rFonts w:eastAsia="標楷體"/>
        </w:rPr>
        <w:fldChar w:fldCharType="begin"/>
      </w:r>
      <w:r w:rsidRPr="00CE2323">
        <w:rPr>
          <w:rFonts w:eastAsia="標楷體"/>
        </w:rPr>
        <w:instrText xml:space="preserve"> SEQ </w:instrText>
      </w:r>
      <w:r w:rsidRPr="00CE2323">
        <w:rPr>
          <w:rFonts w:eastAsia="標楷體"/>
        </w:rPr>
        <w:instrText>表</w:instrText>
      </w:r>
      <w:r w:rsidRPr="00CE2323">
        <w:rPr>
          <w:rFonts w:eastAsia="標楷體"/>
        </w:rPr>
        <w:instrText xml:space="preserve">3- \* ARABIC </w:instrText>
      </w:r>
      <w:r w:rsidRPr="00CE2323">
        <w:rPr>
          <w:rFonts w:eastAsia="標楷體"/>
        </w:rPr>
        <w:fldChar w:fldCharType="separate"/>
      </w:r>
      <w:r w:rsidR="00870AD3">
        <w:rPr>
          <w:rFonts w:eastAsia="標楷體"/>
          <w:noProof/>
        </w:rPr>
        <w:t>1</w:t>
      </w:r>
      <w:r w:rsidRPr="00CE2323">
        <w:rPr>
          <w:rFonts w:eastAsia="標楷體"/>
        </w:rPr>
        <w:fldChar w:fldCharType="end"/>
      </w:r>
      <w:r w:rsidR="00821BB4" w:rsidRPr="00CE2323">
        <w:rPr>
          <w:rFonts w:eastAsia="標楷體"/>
        </w:rPr>
        <w:t xml:space="preserve">  106</w:t>
      </w:r>
      <w:r w:rsidR="00821BB4" w:rsidRPr="00CE2323">
        <w:rPr>
          <w:rFonts w:eastAsia="標楷體"/>
        </w:rPr>
        <w:t>學年度大學部應屆畢業生對系所的意見與看法之滿意度</w:t>
      </w:r>
      <w:bookmarkEnd w:id="79"/>
      <w:bookmarkEnd w:id="80"/>
      <w:bookmarkEnd w:id="81"/>
    </w:p>
    <w:tbl>
      <w:tblPr>
        <w:tblW w:w="4886" w:type="pct"/>
        <w:jc w:val="center"/>
        <w:tblCellMar>
          <w:left w:w="10" w:type="dxa"/>
          <w:right w:w="10" w:type="dxa"/>
        </w:tblCellMar>
        <w:tblLook w:val="04A0" w:firstRow="1" w:lastRow="0" w:firstColumn="1" w:lastColumn="0" w:noHBand="0" w:noVBand="1"/>
      </w:tblPr>
      <w:tblGrid>
        <w:gridCol w:w="3123"/>
        <w:gridCol w:w="634"/>
        <w:gridCol w:w="635"/>
        <w:gridCol w:w="633"/>
        <w:gridCol w:w="635"/>
        <w:gridCol w:w="633"/>
        <w:gridCol w:w="813"/>
        <w:gridCol w:w="633"/>
        <w:gridCol w:w="815"/>
        <w:gridCol w:w="854"/>
      </w:tblGrid>
      <w:tr w:rsidR="00BB6AD7">
        <w:trPr>
          <w:trHeight w:val="330"/>
          <w:tblHeader/>
          <w:jc w:val="center"/>
        </w:trPr>
        <w:tc>
          <w:tcPr>
            <w:tcW w:w="3123"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snapToGrid w:val="0"/>
              <w:jc w:val="center"/>
            </w:pPr>
            <w:r>
              <w:rPr>
                <w:rFonts w:eastAsia="標楷體"/>
                <w:kern w:val="0"/>
                <w:sz w:val="22"/>
                <w:szCs w:val="22"/>
              </w:rPr>
              <w:t>有效問卷人數總計</w:t>
            </w:r>
            <w:r>
              <w:rPr>
                <w:rFonts w:eastAsia="標楷體"/>
                <w:kern w:val="0"/>
                <w:sz w:val="22"/>
                <w:szCs w:val="22"/>
              </w:rPr>
              <w:t>1740</w:t>
            </w:r>
            <w:r>
              <w:rPr>
                <w:rFonts w:eastAsia="標楷體"/>
                <w:kern w:val="0"/>
                <w:sz w:val="22"/>
                <w:szCs w:val="22"/>
              </w:rPr>
              <w:t>人</w:t>
            </w:r>
          </w:p>
        </w:tc>
        <w:tc>
          <w:tcPr>
            <w:tcW w:w="1269" w:type="dxa"/>
            <w:gridSpan w:val="2"/>
            <w:tcBorders>
              <w:top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非常不滿意</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非常不同意</w:t>
            </w:r>
          </w:p>
        </w:tc>
        <w:tc>
          <w:tcPr>
            <w:tcW w:w="1268" w:type="dxa"/>
            <w:gridSpan w:val="2"/>
            <w:tcBorders>
              <w:top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不滿意</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不同意</w:t>
            </w:r>
          </w:p>
        </w:tc>
        <w:tc>
          <w:tcPr>
            <w:tcW w:w="1446" w:type="dxa"/>
            <w:gridSpan w:val="2"/>
            <w:tcBorders>
              <w:top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滿意</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同意</w:t>
            </w:r>
          </w:p>
        </w:tc>
        <w:tc>
          <w:tcPr>
            <w:tcW w:w="1448" w:type="dxa"/>
            <w:gridSpan w:val="2"/>
            <w:tcBorders>
              <w:top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非常滿意</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非常同意</w:t>
            </w:r>
          </w:p>
        </w:tc>
        <w:tc>
          <w:tcPr>
            <w:tcW w:w="854" w:type="dxa"/>
            <w:vMerge w:val="restart"/>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滿意度</w:t>
            </w:r>
            <w:r>
              <w:rPr>
                <w:rFonts w:eastAsia="標楷體"/>
                <w:kern w:val="0"/>
                <w:sz w:val="22"/>
                <w:szCs w:val="22"/>
              </w:rPr>
              <w:t>/</w:t>
            </w:r>
          </w:p>
          <w:p w:rsidR="00BB6AD7" w:rsidRDefault="00821BB4">
            <w:pPr>
              <w:widowControl/>
              <w:snapToGrid w:val="0"/>
              <w:jc w:val="center"/>
              <w:rPr>
                <w:rFonts w:eastAsia="標楷體"/>
                <w:kern w:val="0"/>
                <w:sz w:val="22"/>
                <w:szCs w:val="22"/>
              </w:rPr>
            </w:pPr>
            <w:r>
              <w:rPr>
                <w:rFonts w:eastAsia="標楷體"/>
                <w:kern w:val="0"/>
                <w:sz w:val="22"/>
                <w:szCs w:val="22"/>
              </w:rPr>
              <w:t>同意度</w:t>
            </w:r>
          </w:p>
        </w:tc>
      </w:tr>
      <w:tr w:rsidR="00BB6AD7">
        <w:trPr>
          <w:trHeight w:val="300"/>
          <w:tblHeader/>
          <w:jc w:val="center"/>
        </w:trPr>
        <w:tc>
          <w:tcPr>
            <w:tcW w:w="3123"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BB6AD7">
            <w:pPr>
              <w:widowControl/>
              <w:snapToGrid w:val="0"/>
              <w:jc w:val="center"/>
              <w:rPr>
                <w:rFonts w:eastAsia="標楷體"/>
                <w:kern w:val="0"/>
                <w:sz w:val="22"/>
                <w:szCs w:val="22"/>
              </w:rPr>
            </w:pPr>
          </w:p>
        </w:tc>
        <w:tc>
          <w:tcPr>
            <w:tcW w:w="634"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人數</w:t>
            </w:r>
          </w:p>
        </w:tc>
        <w:tc>
          <w:tcPr>
            <w:tcW w:w="635"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比例</w:t>
            </w:r>
          </w:p>
        </w:tc>
        <w:tc>
          <w:tcPr>
            <w:tcW w:w="633"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人數</w:t>
            </w:r>
          </w:p>
        </w:tc>
        <w:tc>
          <w:tcPr>
            <w:tcW w:w="635"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比例</w:t>
            </w:r>
          </w:p>
        </w:tc>
        <w:tc>
          <w:tcPr>
            <w:tcW w:w="633"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人數</w:t>
            </w:r>
          </w:p>
        </w:tc>
        <w:tc>
          <w:tcPr>
            <w:tcW w:w="813"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比例</w:t>
            </w:r>
          </w:p>
        </w:tc>
        <w:tc>
          <w:tcPr>
            <w:tcW w:w="633"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人數</w:t>
            </w:r>
          </w:p>
        </w:tc>
        <w:tc>
          <w:tcPr>
            <w:tcW w:w="815"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比例</w:t>
            </w:r>
          </w:p>
        </w:tc>
        <w:tc>
          <w:tcPr>
            <w:tcW w:w="854" w:type="dxa"/>
            <w:vMerge/>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BB6AD7">
            <w:pPr>
              <w:widowControl/>
              <w:snapToGrid w:val="0"/>
              <w:jc w:val="center"/>
              <w:rPr>
                <w:rFonts w:eastAsia="標楷體"/>
                <w:kern w:val="0"/>
                <w:sz w:val="22"/>
                <w:szCs w:val="22"/>
              </w:rPr>
            </w:pPr>
          </w:p>
        </w:tc>
      </w:tr>
      <w:tr w:rsidR="00BB6AD7">
        <w:trPr>
          <w:trHeight w:val="402"/>
          <w:jc w:val="center"/>
        </w:trPr>
        <w:tc>
          <w:tcPr>
            <w:tcW w:w="312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spacing w:line="320" w:lineRule="exact"/>
              <w:rPr>
                <w:rFonts w:eastAsia="標楷體"/>
                <w:kern w:val="0"/>
                <w:sz w:val="22"/>
                <w:szCs w:val="22"/>
              </w:rPr>
            </w:pPr>
            <w:r>
              <w:rPr>
                <w:rFonts w:eastAsia="標楷體"/>
                <w:kern w:val="0"/>
                <w:sz w:val="22"/>
                <w:szCs w:val="22"/>
              </w:rPr>
              <w:t>系所師資素質與專長</w:t>
            </w:r>
            <w:r>
              <w:rPr>
                <w:rFonts w:eastAsia="標楷體"/>
                <w:kern w:val="0"/>
                <w:sz w:val="22"/>
                <w:szCs w:val="22"/>
              </w:rPr>
              <w:t xml:space="preserve"> </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suppressAutoHyphens w:val="0"/>
              <w:jc w:val="center"/>
            </w:pPr>
            <w:r>
              <w:t>56</w:t>
            </w:r>
          </w:p>
        </w:tc>
        <w:tc>
          <w:tcPr>
            <w:tcW w:w="6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3%</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242</w:t>
            </w:r>
          </w:p>
        </w:tc>
        <w:tc>
          <w:tcPr>
            <w:tcW w:w="63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14%</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1157</w:t>
            </w:r>
          </w:p>
        </w:tc>
        <w:tc>
          <w:tcPr>
            <w:tcW w:w="8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66%</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285</w:t>
            </w:r>
          </w:p>
        </w:tc>
        <w:tc>
          <w:tcPr>
            <w:tcW w:w="8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16%</w:t>
            </w:r>
          </w:p>
        </w:tc>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center"/>
              <w:rPr>
                <w:kern w:val="0"/>
              </w:rPr>
            </w:pPr>
            <w:r>
              <w:rPr>
                <w:kern w:val="0"/>
              </w:rPr>
              <w:t>83%</w:t>
            </w:r>
          </w:p>
        </w:tc>
      </w:tr>
      <w:tr w:rsidR="00BB6AD7">
        <w:trPr>
          <w:trHeight w:val="402"/>
          <w:jc w:val="center"/>
        </w:trPr>
        <w:tc>
          <w:tcPr>
            <w:tcW w:w="312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spacing w:line="320" w:lineRule="exact"/>
              <w:rPr>
                <w:rFonts w:eastAsia="標楷體"/>
                <w:kern w:val="0"/>
                <w:sz w:val="22"/>
                <w:szCs w:val="22"/>
              </w:rPr>
            </w:pPr>
            <w:r>
              <w:rPr>
                <w:rFonts w:eastAsia="標楷體"/>
                <w:kern w:val="0"/>
                <w:sz w:val="22"/>
                <w:szCs w:val="22"/>
              </w:rPr>
              <w:t>系所的教學品質</w:t>
            </w:r>
          </w:p>
        </w:tc>
        <w:tc>
          <w:tcPr>
            <w:tcW w:w="63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57</w:t>
            </w:r>
          </w:p>
        </w:tc>
        <w:tc>
          <w:tcPr>
            <w:tcW w:w="635"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3%</w:t>
            </w:r>
          </w:p>
        </w:tc>
        <w:tc>
          <w:tcPr>
            <w:tcW w:w="63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292</w:t>
            </w:r>
          </w:p>
        </w:tc>
        <w:tc>
          <w:tcPr>
            <w:tcW w:w="63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17%</w:t>
            </w:r>
          </w:p>
        </w:tc>
        <w:tc>
          <w:tcPr>
            <w:tcW w:w="63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1191</w:t>
            </w:r>
          </w:p>
        </w:tc>
        <w:tc>
          <w:tcPr>
            <w:tcW w:w="81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68%</w:t>
            </w:r>
          </w:p>
        </w:tc>
        <w:tc>
          <w:tcPr>
            <w:tcW w:w="63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200</w:t>
            </w:r>
          </w:p>
        </w:tc>
        <w:tc>
          <w:tcPr>
            <w:tcW w:w="81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w:t>
            </w:r>
          </w:p>
        </w:tc>
        <w:tc>
          <w:tcPr>
            <w:tcW w:w="85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80%</w:t>
            </w:r>
          </w:p>
        </w:tc>
      </w:tr>
      <w:tr w:rsidR="00BB6AD7">
        <w:trPr>
          <w:trHeight w:val="402"/>
          <w:jc w:val="center"/>
        </w:trPr>
        <w:tc>
          <w:tcPr>
            <w:tcW w:w="312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spacing w:line="320" w:lineRule="exact"/>
              <w:rPr>
                <w:rFonts w:eastAsia="標楷體"/>
                <w:kern w:val="0"/>
                <w:sz w:val="22"/>
                <w:szCs w:val="22"/>
              </w:rPr>
            </w:pPr>
            <w:r>
              <w:rPr>
                <w:rFonts w:eastAsia="標楷體"/>
                <w:kern w:val="0"/>
                <w:sz w:val="22"/>
                <w:szCs w:val="22"/>
              </w:rPr>
              <w:t>系所課程內容</w:t>
            </w:r>
            <w:r>
              <w:rPr>
                <w:rFonts w:eastAsia="標楷體"/>
                <w:kern w:val="0"/>
                <w:sz w:val="22"/>
                <w:szCs w:val="22"/>
              </w:rPr>
              <w:t>(</w:t>
            </w:r>
            <w:r>
              <w:rPr>
                <w:rFonts w:eastAsia="標楷體"/>
                <w:kern w:val="0"/>
                <w:sz w:val="22"/>
                <w:szCs w:val="22"/>
              </w:rPr>
              <w:t>如跟得上最新發展、具實用性</w:t>
            </w:r>
            <w:r>
              <w:rPr>
                <w:rFonts w:eastAsia="標楷體"/>
                <w:kern w:val="0"/>
                <w:sz w:val="22"/>
                <w:szCs w:val="22"/>
              </w:rPr>
              <w:t>)</w:t>
            </w:r>
          </w:p>
        </w:tc>
        <w:tc>
          <w:tcPr>
            <w:tcW w:w="63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73</w:t>
            </w:r>
          </w:p>
        </w:tc>
        <w:tc>
          <w:tcPr>
            <w:tcW w:w="63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4%</w:t>
            </w:r>
          </w:p>
        </w:tc>
        <w:tc>
          <w:tcPr>
            <w:tcW w:w="63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356</w:t>
            </w:r>
          </w:p>
        </w:tc>
        <w:tc>
          <w:tcPr>
            <w:tcW w:w="63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20%</w:t>
            </w:r>
          </w:p>
        </w:tc>
        <w:tc>
          <w:tcPr>
            <w:tcW w:w="63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1120</w:t>
            </w:r>
          </w:p>
        </w:tc>
        <w:tc>
          <w:tcPr>
            <w:tcW w:w="81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64%</w:t>
            </w:r>
          </w:p>
        </w:tc>
        <w:tc>
          <w:tcPr>
            <w:tcW w:w="63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191</w:t>
            </w:r>
          </w:p>
        </w:tc>
        <w:tc>
          <w:tcPr>
            <w:tcW w:w="81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w:t>
            </w:r>
          </w:p>
        </w:tc>
        <w:tc>
          <w:tcPr>
            <w:tcW w:w="8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75%</w:t>
            </w:r>
          </w:p>
        </w:tc>
      </w:tr>
      <w:tr w:rsidR="00BB6AD7">
        <w:trPr>
          <w:trHeight w:val="402"/>
          <w:jc w:val="center"/>
        </w:trPr>
        <w:tc>
          <w:tcPr>
            <w:tcW w:w="312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spacing w:line="320" w:lineRule="exact"/>
              <w:rPr>
                <w:rFonts w:eastAsia="標楷體"/>
                <w:kern w:val="0"/>
                <w:sz w:val="22"/>
                <w:szCs w:val="22"/>
              </w:rPr>
            </w:pPr>
            <w:r>
              <w:rPr>
                <w:rFonts w:eastAsia="標楷體"/>
                <w:kern w:val="0"/>
                <w:sz w:val="22"/>
                <w:szCs w:val="22"/>
              </w:rPr>
              <w:t>系所修課規定</w:t>
            </w:r>
            <w:r>
              <w:rPr>
                <w:rFonts w:eastAsia="標楷體"/>
                <w:kern w:val="0"/>
                <w:sz w:val="22"/>
                <w:szCs w:val="22"/>
              </w:rPr>
              <w:t>(</w:t>
            </w:r>
            <w:r>
              <w:rPr>
                <w:rFonts w:eastAsia="標楷體"/>
                <w:kern w:val="0"/>
                <w:sz w:val="22"/>
                <w:szCs w:val="22"/>
              </w:rPr>
              <w:t>如學分要求、擋修、跨校系選課規定</w:t>
            </w:r>
            <w:r>
              <w:rPr>
                <w:rFonts w:eastAsia="標楷體"/>
                <w:kern w:val="0"/>
                <w:sz w:val="22"/>
                <w:szCs w:val="22"/>
              </w:rPr>
              <w:t>)</w:t>
            </w:r>
          </w:p>
        </w:tc>
        <w:tc>
          <w:tcPr>
            <w:tcW w:w="63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80</w:t>
            </w:r>
          </w:p>
        </w:tc>
        <w:tc>
          <w:tcPr>
            <w:tcW w:w="63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5%</w:t>
            </w:r>
          </w:p>
        </w:tc>
        <w:tc>
          <w:tcPr>
            <w:tcW w:w="63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278</w:t>
            </w:r>
          </w:p>
        </w:tc>
        <w:tc>
          <w:tcPr>
            <w:tcW w:w="63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16%</w:t>
            </w:r>
          </w:p>
        </w:tc>
        <w:tc>
          <w:tcPr>
            <w:tcW w:w="63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1187</w:t>
            </w:r>
          </w:p>
        </w:tc>
        <w:tc>
          <w:tcPr>
            <w:tcW w:w="81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68%</w:t>
            </w:r>
          </w:p>
        </w:tc>
        <w:tc>
          <w:tcPr>
            <w:tcW w:w="63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195</w:t>
            </w:r>
          </w:p>
        </w:tc>
        <w:tc>
          <w:tcPr>
            <w:tcW w:w="81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w:t>
            </w:r>
          </w:p>
        </w:tc>
        <w:tc>
          <w:tcPr>
            <w:tcW w:w="8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79%</w:t>
            </w:r>
          </w:p>
        </w:tc>
      </w:tr>
      <w:tr w:rsidR="00BB6AD7">
        <w:trPr>
          <w:trHeight w:val="402"/>
          <w:jc w:val="center"/>
        </w:trPr>
        <w:tc>
          <w:tcPr>
            <w:tcW w:w="312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spacing w:line="320" w:lineRule="exact"/>
              <w:rPr>
                <w:rFonts w:eastAsia="標楷體"/>
                <w:kern w:val="0"/>
                <w:sz w:val="22"/>
                <w:szCs w:val="22"/>
              </w:rPr>
            </w:pPr>
            <w:r>
              <w:rPr>
                <w:rFonts w:eastAsia="標楷體"/>
                <w:kern w:val="0"/>
                <w:sz w:val="22"/>
                <w:szCs w:val="22"/>
              </w:rPr>
              <w:t>系所的空間環境與設備</w:t>
            </w:r>
          </w:p>
        </w:tc>
        <w:tc>
          <w:tcPr>
            <w:tcW w:w="63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95</w:t>
            </w:r>
          </w:p>
        </w:tc>
        <w:tc>
          <w:tcPr>
            <w:tcW w:w="63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5%</w:t>
            </w:r>
          </w:p>
        </w:tc>
        <w:tc>
          <w:tcPr>
            <w:tcW w:w="63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390</w:t>
            </w:r>
          </w:p>
        </w:tc>
        <w:tc>
          <w:tcPr>
            <w:tcW w:w="63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22%</w:t>
            </w:r>
          </w:p>
        </w:tc>
        <w:tc>
          <w:tcPr>
            <w:tcW w:w="63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1056</w:t>
            </w:r>
          </w:p>
        </w:tc>
        <w:tc>
          <w:tcPr>
            <w:tcW w:w="81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61%</w:t>
            </w:r>
          </w:p>
        </w:tc>
        <w:tc>
          <w:tcPr>
            <w:tcW w:w="63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198</w:t>
            </w:r>
          </w:p>
        </w:tc>
        <w:tc>
          <w:tcPr>
            <w:tcW w:w="81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w:t>
            </w:r>
          </w:p>
        </w:tc>
        <w:tc>
          <w:tcPr>
            <w:tcW w:w="8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72%</w:t>
            </w:r>
          </w:p>
        </w:tc>
      </w:tr>
      <w:tr w:rsidR="00BB6AD7">
        <w:trPr>
          <w:trHeight w:val="402"/>
          <w:jc w:val="center"/>
        </w:trPr>
        <w:tc>
          <w:tcPr>
            <w:tcW w:w="312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spacing w:line="320" w:lineRule="exact"/>
              <w:rPr>
                <w:rFonts w:eastAsia="標楷體"/>
                <w:kern w:val="0"/>
                <w:sz w:val="22"/>
                <w:szCs w:val="22"/>
              </w:rPr>
            </w:pPr>
            <w:r>
              <w:rPr>
                <w:rFonts w:eastAsia="標楷體"/>
                <w:kern w:val="0"/>
                <w:sz w:val="22"/>
                <w:szCs w:val="22"/>
              </w:rPr>
              <w:t>系所行政人員的服務品質</w:t>
            </w:r>
          </w:p>
        </w:tc>
        <w:tc>
          <w:tcPr>
            <w:tcW w:w="63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45</w:t>
            </w:r>
          </w:p>
        </w:tc>
        <w:tc>
          <w:tcPr>
            <w:tcW w:w="63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3%</w:t>
            </w:r>
          </w:p>
        </w:tc>
        <w:tc>
          <w:tcPr>
            <w:tcW w:w="63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139</w:t>
            </w:r>
          </w:p>
        </w:tc>
        <w:tc>
          <w:tcPr>
            <w:tcW w:w="63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w:t>
            </w:r>
          </w:p>
        </w:tc>
        <w:tc>
          <w:tcPr>
            <w:tcW w:w="63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1171</w:t>
            </w:r>
          </w:p>
        </w:tc>
        <w:tc>
          <w:tcPr>
            <w:tcW w:w="81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67%</w:t>
            </w:r>
          </w:p>
        </w:tc>
        <w:tc>
          <w:tcPr>
            <w:tcW w:w="63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385</w:t>
            </w:r>
          </w:p>
        </w:tc>
        <w:tc>
          <w:tcPr>
            <w:tcW w:w="81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22%</w:t>
            </w:r>
          </w:p>
        </w:tc>
        <w:tc>
          <w:tcPr>
            <w:tcW w:w="8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89%</w:t>
            </w:r>
          </w:p>
        </w:tc>
      </w:tr>
      <w:tr w:rsidR="00BB6AD7">
        <w:trPr>
          <w:trHeight w:val="402"/>
          <w:jc w:val="center"/>
        </w:trPr>
        <w:tc>
          <w:tcPr>
            <w:tcW w:w="312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spacing w:line="320" w:lineRule="exact"/>
              <w:rPr>
                <w:rFonts w:eastAsia="標楷體"/>
                <w:kern w:val="0"/>
                <w:sz w:val="22"/>
                <w:szCs w:val="22"/>
              </w:rPr>
            </w:pPr>
            <w:r>
              <w:rPr>
                <w:rFonts w:eastAsia="標楷體"/>
                <w:kern w:val="0"/>
                <w:sz w:val="22"/>
                <w:szCs w:val="22"/>
              </w:rPr>
              <w:t>系所提供的工讀與獎助機會</w:t>
            </w:r>
          </w:p>
        </w:tc>
        <w:tc>
          <w:tcPr>
            <w:tcW w:w="63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59</w:t>
            </w:r>
          </w:p>
        </w:tc>
        <w:tc>
          <w:tcPr>
            <w:tcW w:w="63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3%</w:t>
            </w:r>
          </w:p>
        </w:tc>
        <w:tc>
          <w:tcPr>
            <w:tcW w:w="63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286</w:t>
            </w:r>
          </w:p>
        </w:tc>
        <w:tc>
          <w:tcPr>
            <w:tcW w:w="63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16%</w:t>
            </w:r>
          </w:p>
        </w:tc>
        <w:tc>
          <w:tcPr>
            <w:tcW w:w="63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1188</w:t>
            </w:r>
          </w:p>
        </w:tc>
        <w:tc>
          <w:tcPr>
            <w:tcW w:w="81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68%</w:t>
            </w:r>
          </w:p>
        </w:tc>
        <w:tc>
          <w:tcPr>
            <w:tcW w:w="63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207</w:t>
            </w:r>
          </w:p>
        </w:tc>
        <w:tc>
          <w:tcPr>
            <w:tcW w:w="81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12%</w:t>
            </w:r>
          </w:p>
        </w:tc>
        <w:tc>
          <w:tcPr>
            <w:tcW w:w="8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80%</w:t>
            </w:r>
          </w:p>
        </w:tc>
      </w:tr>
      <w:tr w:rsidR="00BB6AD7">
        <w:trPr>
          <w:trHeight w:val="402"/>
          <w:jc w:val="center"/>
        </w:trPr>
        <w:tc>
          <w:tcPr>
            <w:tcW w:w="312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spacing w:line="320" w:lineRule="exact"/>
              <w:rPr>
                <w:rFonts w:eastAsia="標楷體"/>
                <w:kern w:val="0"/>
                <w:sz w:val="22"/>
                <w:szCs w:val="22"/>
              </w:rPr>
            </w:pPr>
            <w:r>
              <w:rPr>
                <w:rFonts w:eastAsia="標楷體"/>
                <w:kern w:val="0"/>
                <w:sz w:val="22"/>
                <w:szCs w:val="22"/>
              </w:rPr>
              <w:t>系所提供的相關學習活動</w:t>
            </w:r>
            <w:r>
              <w:rPr>
                <w:rFonts w:eastAsia="標楷體"/>
                <w:kern w:val="0"/>
                <w:sz w:val="22"/>
                <w:szCs w:val="22"/>
              </w:rPr>
              <w:t>(</w:t>
            </w:r>
            <w:r>
              <w:rPr>
                <w:rFonts w:eastAsia="標楷體"/>
                <w:kern w:val="0"/>
                <w:sz w:val="22"/>
                <w:szCs w:val="22"/>
              </w:rPr>
              <w:t>如演講、實習、活動、參訪或研討會</w:t>
            </w:r>
            <w:r>
              <w:rPr>
                <w:rFonts w:eastAsia="標楷體"/>
                <w:kern w:val="0"/>
                <w:sz w:val="22"/>
                <w:szCs w:val="22"/>
              </w:rPr>
              <w:t>)</w:t>
            </w:r>
          </w:p>
        </w:tc>
        <w:tc>
          <w:tcPr>
            <w:tcW w:w="63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61</w:t>
            </w:r>
          </w:p>
        </w:tc>
        <w:tc>
          <w:tcPr>
            <w:tcW w:w="63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4%</w:t>
            </w:r>
          </w:p>
        </w:tc>
        <w:tc>
          <w:tcPr>
            <w:tcW w:w="63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213</w:t>
            </w:r>
          </w:p>
        </w:tc>
        <w:tc>
          <w:tcPr>
            <w:tcW w:w="63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12%</w:t>
            </w:r>
          </w:p>
        </w:tc>
        <w:tc>
          <w:tcPr>
            <w:tcW w:w="63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1191</w:t>
            </w:r>
          </w:p>
        </w:tc>
        <w:tc>
          <w:tcPr>
            <w:tcW w:w="81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68%</w:t>
            </w:r>
          </w:p>
        </w:tc>
        <w:tc>
          <w:tcPr>
            <w:tcW w:w="63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275</w:t>
            </w:r>
          </w:p>
        </w:tc>
        <w:tc>
          <w:tcPr>
            <w:tcW w:w="81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16%</w:t>
            </w:r>
          </w:p>
        </w:tc>
        <w:tc>
          <w:tcPr>
            <w:tcW w:w="8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84%</w:t>
            </w:r>
          </w:p>
        </w:tc>
      </w:tr>
      <w:tr w:rsidR="00BB6AD7">
        <w:trPr>
          <w:trHeight w:val="402"/>
          <w:jc w:val="center"/>
        </w:trPr>
        <w:tc>
          <w:tcPr>
            <w:tcW w:w="312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rsidP="007D360F">
            <w:pPr>
              <w:widowControl/>
              <w:snapToGrid w:val="0"/>
              <w:spacing w:line="320" w:lineRule="exact"/>
              <w:rPr>
                <w:rFonts w:eastAsia="標楷體"/>
                <w:kern w:val="0"/>
                <w:sz w:val="22"/>
                <w:szCs w:val="22"/>
              </w:rPr>
            </w:pPr>
            <w:r>
              <w:rPr>
                <w:rFonts w:eastAsia="標楷體"/>
                <w:kern w:val="0"/>
                <w:sz w:val="22"/>
                <w:szCs w:val="22"/>
              </w:rPr>
              <w:t>系所提供給學生的學習協助</w:t>
            </w:r>
            <w:r>
              <w:rPr>
                <w:rFonts w:eastAsia="標楷體"/>
                <w:kern w:val="0"/>
                <w:sz w:val="22"/>
                <w:szCs w:val="22"/>
              </w:rPr>
              <w:t>(</w:t>
            </w:r>
            <w:r>
              <w:rPr>
                <w:rFonts w:eastAsia="標楷體"/>
                <w:kern w:val="0"/>
                <w:sz w:val="22"/>
                <w:szCs w:val="22"/>
              </w:rPr>
              <w:t>如學習輔導、</w:t>
            </w:r>
            <w:r>
              <w:rPr>
                <w:rFonts w:eastAsia="標楷體"/>
                <w:kern w:val="0"/>
                <w:sz w:val="22"/>
                <w:szCs w:val="22"/>
              </w:rPr>
              <w:t>Office Ho</w:t>
            </w:r>
            <w:r w:rsidR="007D360F">
              <w:rPr>
                <w:rFonts w:eastAsia="標楷體"/>
                <w:kern w:val="0"/>
                <w:sz w:val="22"/>
                <w:szCs w:val="22"/>
              </w:rPr>
              <w:t>u</w:t>
            </w:r>
            <w:r>
              <w:rPr>
                <w:rFonts w:eastAsia="標楷體"/>
                <w:kern w:val="0"/>
                <w:sz w:val="22"/>
                <w:szCs w:val="22"/>
              </w:rPr>
              <w:t>r</w:t>
            </w:r>
            <w:r>
              <w:rPr>
                <w:rFonts w:eastAsia="標楷體"/>
                <w:kern w:val="0"/>
                <w:sz w:val="22"/>
                <w:szCs w:val="22"/>
              </w:rPr>
              <w:t>、課程助教</w:t>
            </w:r>
            <w:r>
              <w:rPr>
                <w:rFonts w:eastAsia="標楷體"/>
                <w:kern w:val="0"/>
                <w:sz w:val="22"/>
                <w:szCs w:val="22"/>
              </w:rPr>
              <w:t>)</w:t>
            </w:r>
          </w:p>
        </w:tc>
        <w:tc>
          <w:tcPr>
            <w:tcW w:w="63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59</w:t>
            </w:r>
          </w:p>
        </w:tc>
        <w:tc>
          <w:tcPr>
            <w:tcW w:w="63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3%</w:t>
            </w:r>
          </w:p>
        </w:tc>
        <w:tc>
          <w:tcPr>
            <w:tcW w:w="63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299</w:t>
            </w:r>
          </w:p>
        </w:tc>
        <w:tc>
          <w:tcPr>
            <w:tcW w:w="63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17%</w:t>
            </w:r>
          </w:p>
        </w:tc>
        <w:tc>
          <w:tcPr>
            <w:tcW w:w="63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1168</w:t>
            </w:r>
          </w:p>
        </w:tc>
        <w:tc>
          <w:tcPr>
            <w:tcW w:w="81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67%</w:t>
            </w:r>
          </w:p>
        </w:tc>
        <w:tc>
          <w:tcPr>
            <w:tcW w:w="63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214</w:t>
            </w:r>
          </w:p>
        </w:tc>
        <w:tc>
          <w:tcPr>
            <w:tcW w:w="81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12%</w:t>
            </w:r>
          </w:p>
        </w:tc>
        <w:tc>
          <w:tcPr>
            <w:tcW w:w="8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79%</w:t>
            </w:r>
          </w:p>
        </w:tc>
      </w:tr>
      <w:tr w:rsidR="00BB6AD7">
        <w:trPr>
          <w:trHeight w:val="402"/>
          <w:jc w:val="center"/>
        </w:trPr>
        <w:tc>
          <w:tcPr>
            <w:tcW w:w="312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spacing w:line="320" w:lineRule="exact"/>
              <w:rPr>
                <w:rFonts w:eastAsia="標楷體"/>
                <w:kern w:val="0"/>
                <w:sz w:val="22"/>
                <w:szCs w:val="22"/>
              </w:rPr>
            </w:pPr>
            <w:r>
              <w:rPr>
                <w:rFonts w:eastAsia="標楷體"/>
                <w:kern w:val="0"/>
                <w:sz w:val="22"/>
                <w:szCs w:val="22"/>
              </w:rPr>
              <w:t>系所對學生的生涯輔導</w:t>
            </w:r>
          </w:p>
        </w:tc>
        <w:tc>
          <w:tcPr>
            <w:tcW w:w="63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95</w:t>
            </w:r>
          </w:p>
        </w:tc>
        <w:tc>
          <w:tcPr>
            <w:tcW w:w="63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5%</w:t>
            </w:r>
          </w:p>
        </w:tc>
        <w:tc>
          <w:tcPr>
            <w:tcW w:w="63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393</w:t>
            </w:r>
          </w:p>
        </w:tc>
        <w:tc>
          <w:tcPr>
            <w:tcW w:w="63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23%</w:t>
            </w:r>
          </w:p>
        </w:tc>
        <w:tc>
          <w:tcPr>
            <w:tcW w:w="63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1058</w:t>
            </w:r>
          </w:p>
        </w:tc>
        <w:tc>
          <w:tcPr>
            <w:tcW w:w="81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61%</w:t>
            </w:r>
          </w:p>
        </w:tc>
        <w:tc>
          <w:tcPr>
            <w:tcW w:w="63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194</w:t>
            </w:r>
          </w:p>
        </w:tc>
        <w:tc>
          <w:tcPr>
            <w:tcW w:w="81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w:t>
            </w:r>
          </w:p>
        </w:tc>
        <w:tc>
          <w:tcPr>
            <w:tcW w:w="8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72%</w:t>
            </w:r>
          </w:p>
        </w:tc>
      </w:tr>
      <w:tr w:rsidR="00BB6AD7">
        <w:trPr>
          <w:trHeight w:val="402"/>
          <w:jc w:val="center"/>
        </w:trPr>
        <w:tc>
          <w:tcPr>
            <w:tcW w:w="31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spacing w:line="320" w:lineRule="exact"/>
              <w:rPr>
                <w:rFonts w:eastAsia="標楷體"/>
                <w:kern w:val="0"/>
                <w:sz w:val="22"/>
                <w:szCs w:val="22"/>
              </w:rPr>
            </w:pPr>
            <w:r>
              <w:rPr>
                <w:rFonts w:eastAsia="標楷體"/>
                <w:kern w:val="0"/>
                <w:sz w:val="22"/>
                <w:szCs w:val="22"/>
              </w:rPr>
              <w:t>目前就讀系所的聲譽</w:t>
            </w:r>
          </w:p>
        </w:tc>
        <w:tc>
          <w:tcPr>
            <w:tcW w:w="63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77</w:t>
            </w:r>
          </w:p>
        </w:tc>
        <w:tc>
          <w:tcPr>
            <w:tcW w:w="635"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4%</w:t>
            </w:r>
          </w:p>
        </w:tc>
        <w:tc>
          <w:tcPr>
            <w:tcW w:w="63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295</w:t>
            </w:r>
          </w:p>
        </w:tc>
        <w:tc>
          <w:tcPr>
            <w:tcW w:w="63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17%</w:t>
            </w:r>
          </w:p>
        </w:tc>
        <w:tc>
          <w:tcPr>
            <w:tcW w:w="63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1139</w:t>
            </w:r>
          </w:p>
        </w:tc>
        <w:tc>
          <w:tcPr>
            <w:tcW w:w="81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65%</w:t>
            </w:r>
          </w:p>
        </w:tc>
        <w:tc>
          <w:tcPr>
            <w:tcW w:w="63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229</w:t>
            </w:r>
          </w:p>
        </w:tc>
        <w:tc>
          <w:tcPr>
            <w:tcW w:w="81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13%</w:t>
            </w:r>
          </w:p>
        </w:tc>
        <w:tc>
          <w:tcPr>
            <w:tcW w:w="85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79%</w:t>
            </w:r>
          </w:p>
        </w:tc>
      </w:tr>
      <w:tr w:rsidR="00BB6AD7">
        <w:trPr>
          <w:trHeight w:val="402"/>
          <w:jc w:val="center"/>
        </w:trPr>
        <w:tc>
          <w:tcPr>
            <w:tcW w:w="31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spacing w:line="320" w:lineRule="exact"/>
              <w:rPr>
                <w:rFonts w:eastAsia="標楷體"/>
                <w:kern w:val="0"/>
                <w:sz w:val="22"/>
                <w:szCs w:val="22"/>
              </w:rPr>
            </w:pPr>
            <w:r>
              <w:rPr>
                <w:rFonts w:eastAsia="標楷體"/>
                <w:kern w:val="0"/>
                <w:sz w:val="22"/>
                <w:szCs w:val="22"/>
              </w:rPr>
              <w:t>系所的進步程度</w:t>
            </w:r>
          </w:p>
        </w:tc>
        <w:tc>
          <w:tcPr>
            <w:tcW w:w="63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97</w:t>
            </w:r>
          </w:p>
        </w:tc>
        <w:tc>
          <w:tcPr>
            <w:tcW w:w="635"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6%</w:t>
            </w:r>
          </w:p>
        </w:tc>
        <w:tc>
          <w:tcPr>
            <w:tcW w:w="63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447</w:t>
            </w:r>
          </w:p>
        </w:tc>
        <w:tc>
          <w:tcPr>
            <w:tcW w:w="63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26%</w:t>
            </w:r>
          </w:p>
        </w:tc>
        <w:tc>
          <w:tcPr>
            <w:tcW w:w="63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1030</w:t>
            </w:r>
          </w:p>
        </w:tc>
        <w:tc>
          <w:tcPr>
            <w:tcW w:w="81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59%</w:t>
            </w:r>
          </w:p>
        </w:tc>
        <w:tc>
          <w:tcPr>
            <w:tcW w:w="63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166</w:t>
            </w:r>
          </w:p>
        </w:tc>
        <w:tc>
          <w:tcPr>
            <w:tcW w:w="81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10%</w:t>
            </w:r>
          </w:p>
        </w:tc>
        <w:tc>
          <w:tcPr>
            <w:tcW w:w="85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69%</w:t>
            </w:r>
          </w:p>
        </w:tc>
      </w:tr>
      <w:tr w:rsidR="00BB6AD7">
        <w:trPr>
          <w:trHeight w:val="402"/>
          <w:jc w:val="center"/>
        </w:trPr>
        <w:tc>
          <w:tcPr>
            <w:tcW w:w="31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spacing w:line="320" w:lineRule="exact"/>
              <w:rPr>
                <w:rFonts w:eastAsia="標楷體"/>
                <w:kern w:val="0"/>
                <w:sz w:val="22"/>
                <w:szCs w:val="22"/>
              </w:rPr>
            </w:pPr>
            <w:r>
              <w:rPr>
                <w:rFonts w:eastAsia="標楷體"/>
                <w:kern w:val="0"/>
                <w:sz w:val="22"/>
                <w:szCs w:val="22"/>
              </w:rPr>
              <w:t>系所定位與特色</w:t>
            </w:r>
          </w:p>
        </w:tc>
        <w:tc>
          <w:tcPr>
            <w:tcW w:w="63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91</w:t>
            </w:r>
          </w:p>
        </w:tc>
        <w:tc>
          <w:tcPr>
            <w:tcW w:w="635"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5%</w:t>
            </w:r>
          </w:p>
        </w:tc>
        <w:tc>
          <w:tcPr>
            <w:tcW w:w="63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351</w:t>
            </w:r>
          </w:p>
        </w:tc>
        <w:tc>
          <w:tcPr>
            <w:tcW w:w="63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20%</w:t>
            </w:r>
          </w:p>
        </w:tc>
        <w:tc>
          <w:tcPr>
            <w:tcW w:w="63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1117</w:t>
            </w:r>
          </w:p>
        </w:tc>
        <w:tc>
          <w:tcPr>
            <w:tcW w:w="81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64%</w:t>
            </w:r>
          </w:p>
        </w:tc>
        <w:tc>
          <w:tcPr>
            <w:tcW w:w="63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180</w:t>
            </w:r>
          </w:p>
        </w:tc>
        <w:tc>
          <w:tcPr>
            <w:tcW w:w="81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10%</w:t>
            </w:r>
          </w:p>
        </w:tc>
        <w:tc>
          <w:tcPr>
            <w:tcW w:w="85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75%</w:t>
            </w:r>
          </w:p>
        </w:tc>
      </w:tr>
      <w:tr w:rsidR="00BB6AD7">
        <w:trPr>
          <w:trHeight w:val="402"/>
          <w:jc w:val="center"/>
        </w:trPr>
        <w:tc>
          <w:tcPr>
            <w:tcW w:w="31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spacing w:line="320" w:lineRule="exact"/>
              <w:jc w:val="both"/>
              <w:rPr>
                <w:rFonts w:eastAsia="標楷體"/>
                <w:spacing w:val="-14"/>
                <w:kern w:val="0"/>
                <w:sz w:val="22"/>
                <w:szCs w:val="22"/>
              </w:rPr>
            </w:pPr>
            <w:r>
              <w:rPr>
                <w:rFonts w:eastAsia="標楷體"/>
                <w:spacing w:val="-14"/>
                <w:kern w:val="0"/>
                <w:sz w:val="22"/>
                <w:szCs w:val="22"/>
              </w:rPr>
              <w:t>整體而言，對系所在辦理教學的評價</w:t>
            </w:r>
          </w:p>
        </w:tc>
        <w:tc>
          <w:tcPr>
            <w:tcW w:w="63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62</w:t>
            </w:r>
          </w:p>
        </w:tc>
        <w:tc>
          <w:tcPr>
            <w:tcW w:w="635"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4%</w:t>
            </w:r>
          </w:p>
        </w:tc>
        <w:tc>
          <w:tcPr>
            <w:tcW w:w="63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263</w:t>
            </w:r>
          </w:p>
        </w:tc>
        <w:tc>
          <w:tcPr>
            <w:tcW w:w="63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15%</w:t>
            </w:r>
          </w:p>
        </w:tc>
        <w:tc>
          <w:tcPr>
            <w:tcW w:w="63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1231</w:t>
            </w:r>
          </w:p>
        </w:tc>
        <w:tc>
          <w:tcPr>
            <w:tcW w:w="81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71%</w:t>
            </w:r>
          </w:p>
        </w:tc>
        <w:tc>
          <w:tcPr>
            <w:tcW w:w="63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184</w:t>
            </w:r>
          </w:p>
        </w:tc>
        <w:tc>
          <w:tcPr>
            <w:tcW w:w="81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w:t>
            </w:r>
          </w:p>
        </w:tc>
        <w:tc>
          <w:tcPr>
            <w:tcW w:w="85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81%</w:t>
            </w:r>
          </w:p>
        </w:tc>
      </w:tr>
      <w:tr w:rsidR="00BB6AD7">
        <w:trPr>
          <w:trHeight w:val="402"/>
          <w:jc w:val="center"/>
        </w:trPr>
        <w:tc>
          <w:tcPr>
            <w:tcW w:w="31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spacing w:line="320" w:lineRule="exact"/>
              <w:rPr>
                <w:rFonts w:eastAsia="標楷體"/>
                <w:kern w:val="0"/>
                <w:sz w:val="22"/>
                <w:szCs w:val="22"/>
              </w:rPr>
            </w:pPr>
            <w:r>
              <w:rPr>
                <w:rFonts w:eastAsia="標楷體"/>
                <w:kern w:val="0"/>
                <w:sz w:val="22"/>
                <w:szCs w:val="22"/>
              </w:rPr>
              <w:t>與國內其他類似系所相較，您覺得學校系所競爭力</w:t>
            </w:r>
          </w:p>
        </w:tc>
        <w:tc>
          <w:tcPr>
            <w:tcW w:w="63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176</w:t>
            </w:r>
          </w:p>
        </w:tc>
        <w:tc>
          <w:tcPr>
            <w:tcW w:w="635"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10%</w:t>
            </w:r>
          </w:p>
        </w:tc>
        <w:tc>
          <w:tcPr>
            <w:tcW w:w="63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629</w:t>
            </w:r>
          </w:p>
        </w:tc>
        <w:tc>
          <w:tcPr>
            <w:tcW w:w="63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36%</w:t>
            </w:r>
          </w:p>
        </w:tc>
        <w:tc>
          <w:tcPr>
            <w:tcW w:w="63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821</w:t>
            </w:r>
          </w:p>
        </w:tc>
        <w:tc>
          <w:tcPr>
            <w:tcW w:w="81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47%</w:t>
            </w:r>
          </w:p>
        </w:tc>
        <w:tc>
          <w:tcPr>
            <w:tcW w:w="63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113</w:t>
            </w:r>
          </w:p>
        </w:tc>
        <w:tc>
          <w:tcPr>
            <w:tcW w:w="81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w:t>
            </w:r>
          </w:p>
        </w:tc>
        <w:tc>
          <w:tcPr>
            <w:tcW w:w="85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54%</w:t>
            </w:r>
          </w:p>
        </w:tc>
      </w:tr>
    </w:tbl>
    <w:p w:rsidR="00BB6AD7" w:rsidRPr="00CE2323" w:rsidRDefault="00821BB4" w:rsidP="00CE2323">
      <w:pPr>
        <w:pStyle w:val="aff5"/>
        <w:snapToGrid w:val="0"/>
        <w:rPr>
          <w:rFonts w:eastAsia="標楷體"/>
        </w:rPr>
      </w:pPr>
      <w:r w:rsidRPr="00CE2323">
        <w:rPr>
          <w:rFonts w:eastAsia="標楷體"/>
          <w:szCs w:val="18"/>
        </w:rPr>
        <w:t xml:space="preserve"> </w:t>
      </w:r>
      <w:bookmarkStart w:id="82" w:name="_Toc528331171"/>
      <w:bookmarkStart w:id="83" w:name="_Toc528682759"/>
      <w:bookmarkStart w:id="84" w:name="_Toc528745057"/>
      <w:r w:rsidR="00CE2323" w:rsidRPr="00CE2323">
        <w:rPr>
          <w:rFonts w:eastAsia="標楷體"/>
        </w:rPr>
        <w:t>表</w:t>
      </w:r>
      <w:r w:rsidR="00CE2323" w:rsidRPr="00CE2323">
        <w:rPr>
          <w:rFonts w:eastAsia="標楷體"/>
        </w:rPr>
        <w:t>3-</w:t>
      </w:r>
      <w:r w:rsidR="00CE2323" w:rsidRPr="00CE2323">
        <w:rPr>
          <w:rFonts w:eastAsia="標楷體"/>
        </w:rPr>
        <w:fldChar w:fldCharType="begin"/>
      </w:r>
      <w:r w:rsidR="00CE2323" w:rsidRPr="00CE2323">
        <w:rPr>
          <w:rFonts w:eastAsia="標楷體"/>
        </w:rPr>
        <w:instrText xml:space="preserve"> SEQ </w:instrText>
      </w:r>
      <w:r w:rsidR="00CE2323" w:rsidRPr="00CE2323">
        <w:rPr>
          <w:rFonts w:eastAsia="標楷體"/>
        </w:rPr>
        <w:instrText>表</w:instrText>
      </w:r>
      <w:r w:rsidR="00CE2323" w:rsidRPr="00CE2323">
        <w:rPr>
          <w:rFonts w:eastAsia="標楷體"/>
        </w:rPr>
        <w:instrText xml:space="preserve">3- \* ARABIC </w:instrText>
      </w:r>
      <w:r w:rsidR="00CE2323" w:rsidRPr="00CE2323">
        <w:rPr>
          <w:rFonts w:eastAsia="標楷體"/>
        </w:rPr>
        <w:fldChar w:fldCharType="separate"/>
      </w:r>
      <w:r w:rsidR="00870AD3">
        <w:rPr>
          <w:rFonts w:eastAsia="標楷體"/>
          <w:noProof/>
        </w:rPr>
        <w:t>2</w:t>
      </w:r>
      <w:r w:rsidR="00CE2323" w:rsidRPr="00CE2323">
        <w:rPr>
          <w:rFonts w:eastAsia="標楷體"/>
        </w:rPr>
        <w:fldChar w:fldCharType="end"/>
      </w:r>
      <w:r w:rsidRPr="00CE2323">
        <w:rPr>
          <w:rFonts w:eastAsia="標楷體"/>
          <w:szCs w:val="18"/>
        </w:rPr>
        <w:t xml:space="preserve">  102-106</w:t>
      </w:r>
      <w:r w:rsidRPr="00CE2323">
        <w:rPr>
          <w:rFonts w:eastAsia="標楷體"/>
          <w:szCs w:val="18"/>
        </w:rPr>
        <w:t>學年度大學部應屆畢業生對系所的意見與看法之滿意度</w:t>
      </w:r>
      <w:bookmarkEnd w:id="82"/>
      <w:bookmarkEnd w:id="83"/>
      <w:bookmarkEnd w:id="84"/>
    </w:p>
    <w:tbl>
      <w:tblPr>
        <w:tblW w:w="4859" w:type="pct"/>
        <w:jc w:val="center"/>
        <w:tblLayout w:type="fixed"/>
        <w:tblCellMar>
          <w:left w:w="10" w:type="dxa"/>
          <w:right w:w="10" w:type="dxa"/>
        </w:tblCellMar>
        <w:tblLook w:val="04A0" w:firstRow="1" w:lastRow="0" w:firstColumn="1" w:lastColumn="0" w:noHBand="0" w:noVBand="1"/>
      </w:tblPr>
      <w:tblGrid>
        <w:gridCol w:w="4482"/>
        <w:gridCol w:w="976"/>
        <w:gridCol w:w="975"/>
        <w:gridCol w:w="974"/>
        <w:gridCol w:w="975"/>
        <w:gridCol w:w="974"/>
      </w:tblGrid>
      <w:tr w:rsidR="00BB6AD7">
        <w:trPr>
          <w:trHeight w:val="330"/>
          <w:tblHeader/>
          <w:jc w:val="center"/>
        </w:trPr>
        <w:tc>
          <w:tcPr>
            <w:tcW w:w="4482"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BB6AD7">
            <w:pPr>
              <w:widowControl/>
              <w:jc w:val="center"/>
              <w:rPr>
                <w:rFonts w:eastAsia="標楷體"/>
                <w:kern w:val="0"/>
                <w:sz w:val="22"/>
                <w:szCs w:val="22"/>
              </w:rPr>
            </w:pPr>
          </w:p>
        </w:tc>
        <w:tc>
          <w:tcPr>
            <w:tcW w:w="4874" w:type="dxa"/>
            <w:gridSpan w:val="5"/>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滿意以上比例</w:t>
            </w:r>
          </w:p>
        </w:tc>
      </w:tr>
      <w:tr w:rsidR="00BB6AD7">
        <w:trPr>
          <w:trHeight w:val="300"/>
          <w:tblHeader/>
          <w:jc w:val="center"/>
        </w:trPr>
        <w:tc>
          <w:tcPr>
            <w:tcW w:w="4482"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BB6AD7">
            <w:pPr>
              <w:widowControl/>
              <w:jc w:val="center"/>
              <w:rPr>
                <w:rFonts w:eastAsia="標楷體"/>
                <w:kern w:val="0"/>
                <w:sz w:val="22"/>
                <w:szCs w:val="22"/>
              </w:rPr>
            </w:pPr>
          </w:p>
        </w:tc>
        <w:tc>
          <w:tcPr>
            <w:tcW w:w="976"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102</w:t>
            </w:r>
            <w:r>
              <w:rPr>
                <w:rFonts w:eastAsia="標楷體"/>
                <w:kern w:val="0"/>
                <w:sz w:val="22"/>
                <w:szCs w:val="22"/>
              </w:rPr>
              <w:t>學年</w:t>
            </w:r>
          </w:p>
          <w:p w:rsidR="00BB6AD7" w:rsidRDefault="00821BB4">
            <w:pPr>
              <w:widowControl/>
              <w:jc w:val="center"/>
              <w:rPr>
                <w:rFonts w:eastAsia="標楷體"/>
                <w:kern w:val="0"/>
                <w:sz w:val="22"/>
                <w:szCs w:val="22"/>
              </w:rPr>
            </w:pPr>
            <w:r>
              <w:rPr>
                <w:rFonts w:eastAsia="標楷體"/>
                <w:kern w:val="0"/>
                <w:sz w:val="22"/>
                <w:szCs w:val="22"/>
              </w:rPr>
              <w:t>(</w:t>
            </w:r>
            <w:r>
              <w:rPr>
                <w:rFonts w:eastAsia="標楷體"/>
                <w:kern w:val="0"/>
                <w:sz w:val="22"/>
                <w:szCs w:val="22"/>
              </w:rPr>
              <w:t>含進修</w:t>
            </w:r>
            <w:r>
              <w:rPr>
                <w:rFonts w:eastAsia="標楷體"/>
                <w:kern w:val="0"/>
                <w:sz w:val="22"/>
                <w:szCs w:val="22"/>
              </w:rPr>
              <w:t>)</w:t>
            </w:r>
          </w:p>
        </w:tc>
        <w:tc>
          <w:tcPr>
            <w:tcW w:w="975"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103</w:t>
            </w:r>
            <w:r>
              <w:rPr>
                <w:rFonts w:eastAsia="標楷體"/>
                <w:kern w:val="0"/>
                <w:sz w:val="22"/>
                <w:szCs w:val="22"/>
              </w:rPr>
              <w:t>學年</w:t>
            </w:r>
          </w:p>
        </w:tc>
        <w:tc>
          <w:tcPr>
            <w:tcW w:w="974"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104</w:t>
            </w:r>
            <w:r>
              <w:rPr>
                <w:rFonts w:eastAsia="標楷體"/>
                <w:kern w:val="0"/>
                <w:sz w:val="22"/>
                <w:szCs w:val="22"/>
              </w:rPr>
              <w:t>學年</w:t>
            </w:r>
          </w:p>
        </w:tc>
        <w:tc>
          <w:tcPr>
            <w:tcW w:w="975"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105</w:t>
            </w:r>
            <w:r>
              <w:rPr>
                <w:rFonts w:eastAsia="標楷體"/>
                <w:kern w:val="0"/>
                <w:sz w:val="22"/>
                <w:szCs w:val="22"/>
              </w:rPr>
              <w:t>學年</w:t>
            </w:r>
          </w:p>
        </w:tc>
        <w:tc>
          <w:tcPr>
            <w:tcW w:w="97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 w:type="dxa"/>
              <w:bottom w:w="0" w:type="dxa"/>
              <w:right w:w="10" w:type="dxa"/>
            </w:tcMar>
            <w:vAlign w:val="center"/>
          </w:tcPr>
          <w:p w:rsidR="00BB6AD7" w:rsidRDefault="00821BB4">
            <w:pPr>
              <w:widowControl/>
              <w:jc w:val="center"/>
              <w:rPr>
                <w:rFonts w:eastAsia="標楷體"/>
                <w:kern w:val="0"/>
                <w:sz w:val="22"/>
                <w:szCs w:val="22"/>
              </w:rPr>
            </w:pPr>
            <w:r>
              <w:rPr>
                <w:rFonts w:eastAsia="標楷體"/>
                <w:kern w:val="0"/>
                <w:sz w:val="22"/>
                <w:szCs w:val="22"/>
              </w:rPr>
              <w:t>106</w:t>
            </w:r>
            <w:r>
              <w:rPr>
                <w:rFonts w:eastAsia="標楷體"/>
                <w:kern w:val="0"/>
                <w:sz w:val="22"/>
                <w:szCs w:val="22"/>
              </w:rPr>
              <w:t>學年</w:t>
            </w:r>
          </w:p>
        </w:tc>
      </w:tr>
      <w:tr w:rsidR="00BB6AD7">
        <w:trPr>
          <w:trHeight w:val="402"/>
          <w:jc w:val="center"/>
        </w:trPr>
        <w:tc>
          <w:tcPr>
            <w:tcW w:w="448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系所師資素質與專長</w:t>
            </w:r>
            <w:r>
              <w:rPr>
                <w:rFonts w:eastAsia="標楷體"/>
                <w:kern w:val="0"/>
                <w:sz w:val="22"/>
                <w:szCs w:val="22"/>
              </w:rPr>
              <w:t xml:space="preserve"> </w:t>
            </w:r>
          </w:p>
        </w:tc>
        <w:tc>
          <w:tcPr>
            <w:tcW w:w="97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88%</w:t>
            </w:r>
          </w:p>
        </w:tc>
        <w:tc>
          <w:tcPr>
            <w:tcW w:w="97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85%</w:t>
            </w:r>
          </w:p>
        </w:tc>
        <w:tc>
          <w:tcPr>
            <w:tcW w:w="97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85%</w:t>
            </w:r>
          </w:p>
        </w:tc>
        <w:tc>
          <w:tcPr>
            <w:tcW w:w="97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84%</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widowControl/>
              <w:suppressAutoHyphens w:val="0"/>
              <w:jc w:val="center"/>
              <w:rPr>
                <w:kern w:val="0"/>
              </w:rPr>
            </w:pPr>
            <w:r>
              <w:rPr>
                <w:kern w:val="0"/>
              </w:rPr>
              <w:t>83%</w:t>
            </w:r>
          </w:p>
        </w:tc>
      </w:tr>
      <w:tr w:rsidR="00BB6AD7">
        <w:trPr>
          <w:trHeight w:val="402"/>
          <w:jc w:val="center"/>
        </w:trPr>
        <w:tc>
          <w:tcPr>
            <w:tcW w:w="448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系所的教學品質</w:t>
            </w:r>
          </w:p>
        </w:tc>
        <w:tc>
          <w:tcPr>
            <w:tcW w:w="97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89%</w:t>
            </w:r>
          </w:p>
        </w:tc>
        <w:tc>
          <w:tcPr>
            <w:tcW w:w="97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81%</w:t>
            </w:r>
          </w:p>
        </w:tc>
        <w:tc>
          <w:tcPr>
            <w:tcW w:w="97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81%</w:t>
            </w:r>
          </w:p>
        </w:tc>
        <w:tc>
          <w:tcPr>
            <w:tcW w:w="97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81%</w:t>
            </w:r>
          </w:p>
        </w:tc>
        <w:tc>
          <w:tcPr>
            <w:tcW w:w="974"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80%</w:t>
            </w:r>
          </w:p>
        </w:tc>
      </w:tr>
      <w:tr w:rsidR="00BB6AD7">
        <w:trPr>
          <w:trHeight w:val="402"/>
          <w:jc w:val="center"/>
        </w:trPr>
        <w:tc>
          <w:tcPr>
            <w:tcW w:w="448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系所課程內容</w:t>
            </w:r>
            <w:r>
              <w:rPr>
                <w:rFonts w:eastAsia="標楷體"/>
                <w:kern w:val="0"/>
                <w:sz w:val="22"/>
                <w:szCs w:val="22"/>
              </w:rPr>
              <w:t>(</w:t>
            </w:r>
            <w:r>
              <w:rPr>
                <w:rFonts w:eastAsia="標楷體"/>
                <w:kern w:val="0"/>
                <w:sz w:val="22"/>
                <w:szCs w:val="22"/>
              </w:rPr>
              <w:t>如跟得上最新發展、具實用性</w:t>
            </w:r>
            <w:r>
              <w:rPr>
                <w:rFonts w:eastAsia="標楷體"/>
                <w:kern w:val="0"/>
                <w:sz w:val="22"/>
                <w:szCs w:val="22"/>
              </w:rPr>
              <w:t>)</w:t>
            </w:r>
          </w:p>
        </w:tc>
        <w:tc>
          <w:tcPr>
            <w:tcW w:w="97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86%</w:t>
            </w:r>
          </w:p>
        </w:tc>
        <w:tc>
          <w:tcPr>
            <w:tcW w:w="97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78%</w:t>
            </w:r>
          </w:p>
        </w:tc>
        <w:tc>
          <w:tcPr>
            <w:tcW w:w="97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77%</w:t>
            </w:r>
          </w:p>
        </w:tc>
        <w:tc>
          <w:tcPr>
            <w:tcW w:w="97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76%</w:t>
            </w:r>
          </w:p>
        </w:tc>
        <w:tc>
          <w:tcPr>
            <w:tcW w:w="974"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75%</w:t>
            </w:r>
          </w:p>
        </w:tc>
      </w:tr>
      <w:tr w:rsidR="00BB6AD7">
        <w:trPr>
          <w:trHeight w:val="402"/>
          <w:jc w:val="center"/>
        </w:trPr>
        <w:tc>
          <w:tcPr>
            <w:tcW w:w="448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系所修課規定</w:t>
            </w:r>
            <w:r>
              <w:rPr>
                <w:rFonts w:eastAsia="標楷體"/>
                <w:kern w:val="0"/>
                <w:sz w:val="22"/>
                <w:szCs w:val="22"/>
              </w:rPr>
              <w:t>(</w:t>
            </w:r>
            <w:r>
              <w:rPr>
                <w:rFonts w:eastAsia="標楷體"/>
                <w:kern w:val="0"/>
                <w:sz w:val="22"/>
                <w:szCs w:val="22"/>
              </w:rPr>
              <w:t>如學分要求、擋修、跨校系選課規定</w:t>
            </w:r>
            <w:r>
              <w:rPr>
                <w:rFonts w:eastAsia="標楷體"/>
                <w:kern w:val="0"/>
                <w:sz w:val="22"/>
                <w:szCs w:val="22"/>
              </w:rPr>
              <w:t>)</w:t>
            </w:r>
          </w:p>
        </w:tc>
        <w:tc>
          <w:tcPr>
            <w:tcW w:w="97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88%</w:t>
            </w:r>
          </w:p>
        </w:tc>
        <w:tc>
          <w:tcPr>
            <w:tcW w:w="97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82%</w:t>
            </w:r>
          </w:p>
        </w:tc>
        <w:tc>
          <w:tcPr>
            <w:tcW w:w="97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80%</w:t>
            </w:r>
          </w:p>
        </w:tc>
        <w:tc>
          <w:tcPr>
            <w:tcW w:w="97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79%</w:t>
            </w:r>
          </w:p>
        </w:tc>
        <w:tc>
          <w:tcPr>
            <w:tcW w:w="974"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79%</w:t>
            </w:r>
          </w:p>
        </w:tc>
      </w:tr>
      <w:tr w:rsidR="00BB6AD7">
        <w:trPr>
          <w:trHeight w:val="402"/>
          <w:jc w:val="center"/>
        </w:trPr>
        <w:tc>
          <w:tcPr>
            <w:tcW w:w="448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系所的空間環境與設備</w:t>
            </w:r>
          </w:p>
        </w:tc>
        <w:tc>
          <w:tcPr>
            <w:tcW w:w="97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85%</w:t>
            </w:r>
          </w:p>
        </w:tc>
        <w:tc>
          <w:tcPr>
            <w:tcW w:w="97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72%</w:t>
            </w:r>
          </w:p>
        </w:tc>
        <w:tc>
          <w:tcPr>
            <w:tcW w:w="97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71%</w:t>
            </w:r>
          </w:p>
        </w:tc>
        <w:tc>
          <w:tcPr>
            <w:tcW w:w="97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70%</w:t>
            </w:r>
          </w:p>
        </w:tc>
        <w:tc>
          <w:tcPr>
            <w:tcW w:w="974"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72%</w:t>
            </w:r>
          </w:p>
        </w:tc>
      </w:tr>
      <w:tr w:rsidR="00BB6AD7">
        <w:trPr>
          <w:trHeight w:val="402"/>
          <w:jc w:val="center"/>
        </w:trPr>
        <w:tc>
          <w:tcPr>
            <w:tcW w:w="448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系所行政人員的服務品質</w:t>
            </w:r>
          </w:p>
        </w:tc>
        <w:tc>
          <w:tcPr>
            <w:tcW w:w="97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94%</w:t>
            </w:r>
          </w:p>
        </w:tc>
        <w:tc>
          <w:tcPr>
            <w:tcW w:w="97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89%</w:t>
            </w:r>
          </w:p>
        </w:tc>
        <w:tc>
          <w:tcPr>
            <w:tcW w:w="97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89%</w:t>
            </w:r>
          </w:p>
        </w:tc>
        <w:tc>
          <w:tcPr>
            <w:tcW w:w="97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89%</w:t>
            </w:r>
          </w:p>
        </w:tc>
        <w:tc>
          <w:tcPr>
            <w:tcW w:w="974"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89%</w:t>
            </w:r>
          </w:p>
        </w:tc>
      </w:tr>
      <w:tr w:rsidR="00BB6AD7">
        <w:trPr>
          <w:trHeight w:val="402"/>
          <w:jc w:val="center"/>
        </w:trPr>
        <w:tc>
          <w:tcPr>
            <w:tcW w:w="448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系所提供的工讀與獎助機會</w:t>
            </w:r>
          </w:p>
        </w:tc>
        <w:tc>
          <w:tcPr>
            <w:tcW w:w="97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91%</w:t>
            </w:r>
          </w:p>
        </w:tc>
        <w:tc>
          <w:tcPr>
            <w:tcW w:w="97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82%</w:t>
            </w:r>
          </w:p>
        </w:tc>
        <w:tc>
          <w:tcPr>
            <w:tcW w:w="97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81%</w:t>
            </w:r>
          </w:p>
        </w:tc>
        <w:tc>
          <w:tcPr>
            <w:tcW w:w="97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79%</w:t>
            </w:r>
          </w:p>
        </w:tc>
        <w:tc>
          <w:tcPr>
            <w:tcW w:w="974"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80%</w:t>
            </w:r>
          </w:p>
        </w:tc>
      </w:tr>
      <w:tr w:rsidR="00BB6AD7">
        <w:trPr>
          <w:trHeight w:val="402"/>
          <w:jc w:val="center"/>
        </w:trPr>
        <w:tc>
          <w:tcPr>
            <w:tcW w:w="448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系所提供的相關學習活動</w:t>
            </w:r>
            <w:r>
              <w:rPr>
                <w:rFonts w:eastAsia="標楷體"/>
                <w:kern w:val="0"/>
                <w:sz w:val="22"/>
                <w:szCs w:val="22"/>
              </w:rPr>
              <w:t>(</w:t>
            </w:r>
            <w:r>
              <w:rPr>
                <w:rFonts w:eastAsia="標楷體"/>
                <w:kern w:val="0"/>
                <w:sz w:val="22"/>
                <w:szCs w:val="22"/>
              </w:rPr>
              <w:t>如演講、實習、活動、參訪或研討會</w:t>
            </w:r>
            <w:r>
              <w:rPr>
                <w:rFonts w:eastAsia="標楷體"/>
                <w:kern w:val="0"/>
                <w:sz w:val="22"/>
                <w:szCs w:val="22"/>
              </w:rPr>
              <w:t>)</w:t>
            </w:r>
          </w:p>
        </w:tc>
        <w:tc>
          <w:tcPr>
            <w:tcW w:w="97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90%</w:t>
            </w:r>
          </w:p>
        </w:tc>
        <w:tc>
          <w:tcPr>
            <w:tcW w:w="97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85%</w:t>
            </w:r>
          </w:p>
        </w:tc>
        <w:tc>
          <w:tcPr>
            <w:tcW w:w="97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84%</w:t>
            </w:r>
          </w:p>
        </w:tc>
        <w:tc>
          <w:tcPr>
            <w:tcW w:w="97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84%</w:t>
            </w:r>
          </w:p>
        </w:tc>
        <w:tc>
          <w:tcPr>
            <w:tcW w:w="974"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84%</w:t>
            </w:r>
          </w:p>
        </w:tc>
      </w:tr>
      <w:tr w:rsidR="00BB6AD7">
        <w:trPr>
          <w:trHeight w:val="402"/>
          <w:jc w:val="center"/>
        </w:trPr>
        <w:tc>
          <w:tcPr>
            <w:tcW w:w="448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rsidP="007D360F">
            <w:pPr>
              <w:widowControl/>
              <w:spacing w:line="320" w:lineRule="exact"/>
              <w:rPr>
                <w:rFonts w:eastAsia="標楷體"/>
                <w:kern w:val="0"/>
                <w:sz w:val="22"/>
                <w:szCs w:val="22"/>
              </w:rPr>
            </w:pPr>
            <w:r>
              <w:rPr>
                <w:rFonts w:eastAsia="標楷體"/>
                <w:kern w:val="0"/>
                <w:sz w:val="22"/>
                <w:szCs w:val="22"/>
              </w:rPr>
              <w:t>系所提供給學生的學習協助</w:t>
            </w:r>
            <w:r>
              <w:rPr>
                <w:rFonts w:eastAsia="標楷體"/>
                <w:kern w:val="0"/>
                <w:sz w:val="22"/>
                <w:szCs w:val="22"/>
              </w:rPr>
              <w:t>(</w:t>
            </w:r>
            <w:r>
              <w:rPr>
                <w:rFonts w:eastAsia="標楷體"/>
                <w:kern w:val="0"/>
                <w:sz w:val="22"/>
                <w:szCs w:val="22"/>
              </w:rPr>
              <w:t>如學習輔導、</w:t>
            </w:r>
            <w:r>
              <w:rPr>
                <w:rFonts w:eastAsia="標楷體"/>
                <w:kern w:val="0"/>
                <w:sz w:val="22"/>
                <w:szCs w:val="22"/>
              </w:rPr>
              <w:t>Office Ho</w:t>
            </w:r>
            <w:r w:rsidR="007D360F">
              <w:rPr>
                <w:rFonts w:eastAsia="標楷體"/>
                <w:kern w:val="0"/>
                <w:sz w:val="22"/>
                <w:szCs w:val="22"/>
              </w:rPr>
              <w:t>u</w:t>
            </w:r>
            <w:r>
              <w:rPr>
                <w:rFonts w:eastAsia="標楷體"/>
                <w:kern w:val="0"/>
                <w:sz w:val="22"/>
                <w:szCs w:val="22"/>
              </w:rPr>
              <w:t>r</w:t>
            </w:r>
            <w:r>
              <w:rPr>
                <w:rFonts w:eastAsia="標楷體"/>
                <w:kern w:val="0"/>
                <w:sz w:val="22"/>
                <w:szCs w:val="22"/>
              </w:rPr>
              <w:t>、課程助教</w:t>
            </w:r>
            <w:r>
              <w:rPr>
                <w:rFonts w:eastAsia="標楷體"/>
                <w:kern w:val="0"/>
                <w:sz w:val="22"/>
                <w:szCs w:val="22"/>
              </w:rPr>
              <w:t>)</w:t>
            </w:r>
          </w:p>
        </w:tc>
        <w:tc>
          <w:tcPr>
            <w:tcW w:w="97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92%</w:t>
            </w:r>
          </w:p>
        </w:tc>
        <w:tc>
          <w:tcPr>
            <w:tcW w:w="97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82%</w:t>
            </w:r>
          </w:p>
        </w:tc>
        <w:tc>
          <w:tcPr>
            <w:tcW w:w="97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80%</w:t>
            </w:r>
          </w:p>
        </w:tc>
        <w:tc>
          <w:tcPr>
            <w:tcW w:w="97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79%</w:t>
            </w:r>
          </w:p>
        </w:tc>
        <w:tc>
          <w:tcPr>
            <w:tcW w:w="974"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79%</w:t>
            </w:r>
          </w:p>
        </w:tc>
      </w:tr>
      <w:tr w:rsidR="00BB6AD7">
        <w:trPr>
          <w:trHeight w:val="402"/>
          <w:jc w:val="center"/>
        </w:trPr>
        <w:tc>
          <w:tcPr>
            <w:tcW w:w="448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系所對學生的生涯輔導</w:t>
            </w:r>
          </w:p>
        </w:tc>
        <w:tc>
          <w:tcPr>
            <w:tcW w:w="97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87%</w:t>
            </w:r>
          </w:p>
        </w:tc>
        <w:tc>
          <w:tcPr>
            <w:tcW w:w="97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74%</w:t>
            </w:r>
          </w:p>
        </w:tc>
        <w:tc>
          <w:tcPr>
            <w:tcW w:w="97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74%</w:t>
            </w:r>
          </w:p>
        </w:tc>
        <w:tc>
          <w:tcPr>
            <w:tcW w:w="97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69%</w:t>
            </w:r>
          </w:p>
        </w:tc>
        <w:tc>
          <w:tcPr>
            <w:tcW w:w="974"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72%</w:t>
            </w:r>
          </w:p>
        </w:tc>
      </w:tr>
      <w:tr w:rsidR="00BB6AD7">
        <w:trPr>
          <w:trHeight w:val="402"/>
          <w:jc w:val="center"/>
        </w:trPr>
        <w:tc>
          <w:tcPr>
            <w:tcW w:w="44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目前就讀系所的聲譽</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90%</w:t>
            </w:r>
          </w:p>
        </w:tc>
        <w:tc>
          <w:tcPr>
            <w:tcW w:w="97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79%</w:t>
            </w:r>
          </w:p>
        </w:tc>
        <w:tc>
          <w:tcPr>
            <w:tcW w:w="97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80%</w:t>
            </w:r>
          </w:p>
        </w:tc>
        <w:tc>
          <w:tcPr>
            <w:tcW w:w="975"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79%</w:t>
            </w:r>
          </w:p>
        </w:tc>
        <w:tc>
          <w:tcPr>
            <w:tcW w:w="974"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79%</w:t>
            </w:r>
          </w:p>
        </w:tc>
      </w:tr>
      <w:tr w:rsidR="00BB6AD7">
        <w:trPr>
          <w:trHeight w:val="402"/>
          <w:jc w:val="center"/>
        </w:trPr>
        <w:tc>
          <w:tcPr>
            <w:tcW w:w="44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系所的進步程度</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85%</w:t>
            </w:r>
          </w:p>
        </w:tc>
        <w:tc>
          <w:tcPr>
            <w:tcW w:w="97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72%</w:t>
            </w:r>
          </w:p>
        </w:tc>
        <w:tc>
          <w:tcPr>
            <w:tcW w:w="97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71%</w:t>
            </w:r>
          </w:p>
        </w:tc>
        <w:tc>
          <w:tcPr>
            <w:tcW w:w="975"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71%</w:t>
            </w:r>
          </w:p>
        </w:tc>
        <w:tc>
          <w:tcPr>
            <w:tcW w:w="974"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69%</w:t>
            </w:r>
          </w:p>
        </w:tc>
      </w:tr>
      <w:tr w:rsidR="00BB6AD7">
        <w:trPr>
          <w:trHeight w:val="402"/>
          <w:jc w:val="center"/>
        </w:trPr>
        <w:tc>
          <w:tcPr>
            <w:tcW w:w="44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系所定位與特色</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86%</w:t>
            </w:r>
          </w:p>
        </w:tc>
        <w:tc>
          <w:tcPr>
            <w:tcW w:w="97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76%</w:t>
            </w:r>
          </w:p>
        </w:tc>
        <w:tc>
          <w:tcPr>
            <w:tcW w:w="97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77%</w:t>
            </w:r>
          </w:p>
        </w:tc>
        <w:tc>
          <w:tcPr>
            <w:tcW w:w="975"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75%</w:t>
            </w:r>
          </w:p>
        </w:tc>
        <w:tc>
          <w:tcPr>
            <w:tcW w:w="974"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75%</w:t>
            </w:r>
          </w:p>
        </w:tc>
      </w:tr>
      <w:tr w:rsidR="00BB6AD7">
        <w:trPr>
          <w:trHeight w:val="402"/>
          <w:jc w:val="center"/>
        </w:trPr>
        <w:tc>
          <w:tcPr>
            <w:tcW w:w="44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整體而言，對系所在辦理教學的評價</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91%</w:t>
            </w:r>
          </w:p>
        </w:tc>
        <w:tc>
          <w:tcPr>
            <w:tcW w:w="97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83%</w:t>
            </w:r>
          </w:p>
        </w:tc>
        <w:tc>
          <w:tcPr>
            <w:tcW w:w="97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84%</w:t>
            </w:r>
          </w:p>
        </w:tc>
        <w:tc>
          <w:tcPr>
            <w:tcW w:w="975"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82%</w:t>
            </w:r>
          </w:p>
        </w:tc>
        <w:tc>
          <w:tcPr>
            <w:tcW w:w="974"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81%</w:t>
            </w:r>
          </w:p>
        </w:tc>
      </w:tr>
      <w:tr w:rsidR="00BB6AD7">
        <w:trPr>
          <w:trHeight w:val="402"/>
          <w:jc w:val="center"/>
        </w:trPr>
        <w:tc>
          <w:tcPr>
            <w:tcW w:w="44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與國內其他類似系所相較，您覺得學校系所競爭力</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79%</w:t>
            </w:r>
          </w:p>
        </w:tc>
        <w:tc>
          <w:tcPr>
            <w:tcW w:w="97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59%</w:t>
            </w:r>
          </w:p>
        </w:tc>
        <w:tc>
          <w:tcPr>
            <w:tcW w:w="97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56%</w:t>
            </w:r>
          </w:p>
        </w:tc>
        <w:tc>
          <w:tcPr>
            <w:tcW w:w="975"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56%</w:t>
            </w:r>
          </w:p>
        </w:tc>
        <w:tc>
          <w:tcPr>
            <w:tcW w:w="974"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54%</w:t>
            </w:r>
          </w:p>
        </w:tc>
      </w:tr>
    </w:tbl>
    <w:p w:rsidR="00BB6AD7" w:rsidRDefault="00BB6AD7">
      <w:pPr>
        <w:snapToGrid w:val="0"/>
        <w:jc w:val="both"/>
        <w:rPr>
          <w:rFonts w:eastAsia="標楷體"/>
          <w:kern w:val="0"/>
          <w:szCs w:val="18"/>
        </w:rPr>
      </w:pPr>
    </w:p>
    <w:p w:rsidR="00BB6AD7" w:rsidRDefault="00821BB4">
      <w:pPr>
        <w:snapToGrid w:val="0"/>
        <w:jc w:val="both"/>
      </w:pPr>
      <w:r>
        <w:rPr>
          <w:rFonts w:eastAsia="標楷體"/>
          <w:noProof/>
          <w:kern w:val="0"/>
          <w:szCs w:val="18"/>
        </w:rPr>
        <w:drawing>
          <wp:inline distT="0" distB="0" distL="0" distR="0">
            <wp:extent cx="5517517" cy="3352803"/>
            <wp:effectExtent l="0" t="0" r="6983" b="0"/>
            <wp:docPr id="18" name="圖片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5517517" cy="3352803"/>
                    </a:xfrm>
                    <a:prstGeom prst="rect">
                      <a:avLst/>
                    </a:prstGeom>
                    <a:noFill/>
                    <a:ln>
                      <a:noFill/>
                      <a:prstDash/>
                    </a:ln>
                  </pic:spPr>
                </pic:pic>
              </a:graphicData>
            </a:graphic>
          </wp:inline>
        </w:drawing>
      </w:r>
    </w:p>
    <w:p w:rsidR="00BB6AD7" w:rsidRPr="00CE2323" w:rsidRDefault="00CE2323" w:rsidP="00CE2323">
      <w:pPr>
        <w:pStyle w:val="aff5"/>
        <w:snapToGrid w:val="0"/>
        <w:rPr>
          <w:rFonts w:eastAsia="標楷體"/>
        </w:rPr>
      </w:pPr>
      <w:bookmarkStart w:id="85" w:name="_Toc528680004"/>
      <w:bookmarkStart w:id="86" w:name="_Toc528745299"/>
      <w:r w:rsidRPr="00CE2323">
        <w:rPr>
          <w:rFonts w:eastAsia="標楷體"/>
        </w:rPr>
        <w:t>圖</w:t>
      </w:r>
      <w:r w:rsidRPr="00CE2323">
        <w:rPr>
          <w:rFonts w:eastAsia="標楷體"/>
        </w:rPr>
        <w:t>3-</w:t>
      </w:r>
      <w:r w:rsidRPr="00CE2323">
        <w:rPr>
          <w:rFonts w:eastAsia="標楷體"/>
        </w:rPr>
        <w:fldChar w:fldCharType="begin"/>
      </w:r>
      <w:r w:rsidRPr="00CE2323">
        <w:rPr>
          <w:rFonts w:eastAsia="標楷體"/>
        </w:rPr>
        <w:instrText xml:space="preserve"> SEQ </w:instrText>
      </w:r>
      <w:r w:rsidRPr="00CE2323">
        <w:rPr>
          <w:rFonts w:eastAsia="標楷體"/>
        </w:rPr>
        <w:instrText>圖</w:instrText>
      </w:r>
      <w:r w:rsidRPr="00CE2323">
        <w:rPr>
          <w:rFonts w:eastAsia="標楷體"/>
        </w:rPr>
        <w:instrText xml:space="preserve">3- \* ARABIC </w:instrText>
      </w:r>
      <w:r w:rsidRPr="00CE2323">
        <w:rPr>
          <w:rFonts w:eastAsia="標楷體"/>
        </w:rPr>
        <w:fldChar w:fldCharType="separate"/>
      </w:r>
      <w:r w:rsidR="00870AD3">
        <w:rPr>
          <w:rFonts w:eastAsia="標楷體"/>
          <w:noProof/>
        </w:rPr>
        <w:t>1</w:t>
      </w:r>
      <w:r w:rsidRPr="00CE2323">
        <w:rPr>
          <w:rFonts w:eastAsia="標楷體"/>
        </w:rPr>
        <w:fldChar w:fldCharType="end"/>
      </w:r>
      <w:r w:rsidR="00821BB4" w:rsidRPr="00CE2323">
        <w:rPr>
          <w:rFonts w:eastAsia="標楷體"/>
        </w:rPr>
        <w:t xml:space="preserve">  102-106</w:t>
      </w:r>
      <w:r w:rsidR="00821BB4" w:rsidRPr="00CE2323">
        <w:rPr>
          <w:rFonts w:eastAsia="標楷體"/>
        </w:rPr>
        <w:t>學年度大學部應屆畢業生對系所的意見與看法滿意度</w:t>
      </w:r>
      <w:r w:rsidR="00821BB4" w:rsidRPr="00CE2323">
        <w:rPr>
          <w:rFonts w:eastAsia="標楷體"/>
          <w:lang w:eastAsia="zh-HK"/>
        </w:rPr>
        <w:t>圖</w:t>
      </w:r>
      <w:bookmarkEnd w:id="85"/>
      <w:bookmarkEnd w:id="86"/>
    </w:p>
    <w:p w:rsidR="00BB6AD7" w:rsidRDefault="00821BB4">
      <w:pPr>
        <w:spacing w:before="180" w:line="420" w:lineRule="exact"/>
        <w:ind w:firstLine="480"/>
        <w:jc w:val="both"/>
      </w:pPr>
      <w:r>
        <w:rPr>
          <w:rFonts w:eastAsia="標楷體"/>
          <w:kern w:val="0"/>
          <w:szCs w:val="18"/>
        </w:rPr>
        <w:t>本校</w:t>
      </w:r>
      <w:r>
        <w:rPr>
          <w:rFonts w:eastAsia="標楷體"/>
          <w:kern w:val="0"/>
          <w:szCs w:val="18"/>
        </w:rPr>
        <w:t>106</w:t>
      </w:r>
      <w:r>
        <w:rPr>
          <w:rFonts w:eastAsia="標楷體"/>
          <w:kern w:val="0"/>
          <w:szCs w:val="18"/>
        </w:rPr>
        <w:t>學年度進修學士班應屆畢業生，對「對系所的意見與看法」之滿意度，如表</w:t>
      </w:r>
      <w:r>
        <w:rPr>
          <w:rFonts w:eastAsia="標楷體"/>
          <w:kern w:val="0"/>
          <w:szCs w:val="18"/>
        </w:rPr>
        <w:t>3-3</w:t>
      </w:r>
      <w:r>
        <w:rPr>
          <w:rFonts w:eastAsia="標楷體"/>
          <w:kern w:val="0"/>
          <w:szCs w:val="18"/>
        </w:rPr>
        <w:t>，满意度較高的為「系所師資素質與專長質」、「系所行政人員的服務品質」、「系所的教學品質」</w:t>
      </w:r>
      <w:r>
        <w:rPr>
          <w:rFonts w:eastAsia="標楷體"/>
          <w:kern w:val="0"/>
          <w:szCs w:val="18"/>
          <w:lang w:eastAsia="zh-HK"/>
        </w:rPr>
        <w:t>及</w:t>
      </w:r>
      <w:r>
        <w:rPr>
          <w:rFonts w:ascii="標楷體" w:eastAsia="標楷體" w:hAnsi="標楷體"/>
          <w:kern w:val="0"/>
          <w:szCs w:val="18"/>
        </w:rPr>
        <w:t>「目前就讀系所的聲譽」</w:t>
      </w:r>
      <w:r>
        <w:rPr>
          <w:rFonts w:eastAsia="標楷體"/>
          <w:kern w:val="0"/>
          <w:szCs w:val="18"/>
        </w:rPr>
        <w:t>等</w:t>
      </w:r>
      <w:r>
        <w:rPr>
          <w:rFonts w:eastAsia="標楷體"/>
          <w:kern w:val="0"/>
          <w:szCs w:val="18"/>
        </w:rPr>
        <w:t>4</w:t>
      </w:r>
      <w:r>
        <w:rPr>
          <w:rFonts w:eastAsia="標楷體"/>
          <w:kern w:val="0"/>
          <w:szCs w:val="18"/>
        </w:rPr>
        <w:t>項，滿意度</w:t>
      </w:r>
      <w:r>
        <w:rPr>
          <w:rFonts w:eastAsia="標楷體"/>
          <w:kern w:val="0"/>
          <w:szCs w:val="18"/>
          <w:lang w:eastAsia="zh-HK"/>
        </w:rPr>
        <w:t>較</w:t>
      </w:r>
      <w:r>
        <w:rPr>
          <w:rFonts w:eastAsia="標楷體"/>
          <w:kern w:val="0"/>
          <w:szCs w:val="18"/>
        </w:rPr>
        <w:t>低的項目則是</w:t>
      </w:r>
      <w:r>
        <w:rPr>
          <w:rFonts w:ascii="標楷體" w:eastAsia="標楷體" w:hAnsi="標楷體"/>
          <w:kern w:val="0"/>
          <w:szCs w:val="18"/>
        </w:rPr>
        <w:t>「系所對學生的生涯輔導」</w:t>
      </w:r>
      <w:r>
        <w:rPr>
          <w:rFonts w:ascii="標楷體" w:eastAsia="標楷體" w:hAnsi="標楷體"/>
          <w:kern w:val="0"/>
          <w:szCs w:val="18"/>
          <w:lang w:eastAsia="zh-HK"/>
        </w:rPr>
        <w:t>及</w:t>
      </w:r>
      <w:r>
        <w:rPr>
          <w:rFonts w:eastAsia="標楷體"/>
          <w:kern w:val="0"/>
          <w:szCs w:val="18"/>
        </w:rPr>
        <w:t>「與國內其他類似系所相較，您覺得學校系所競爭力」</w:t>
      </w:r>
      <w:r>
        <w:rPr>
          <w:rFonts w:eastAsia="標楷體"/>
          <w:kern w:val="0"/>
          <w:szCs w:val="18"/>
          <w:lang w:eastAsia="zh-HK"/>
        </w:rPr>
        <w:t>等兩項</w:t>
      </w:r>
      <w:r>
        <w:rPr>
          <w:rFonts w:eastAsia="標楷體"/>
          <w:kern w:val="0"/>
          <w:szCs w:val="18"/>
        </w:rPr>
        <w:t>。整體而言，進修學士班應屆畢業生對系所在辦理教學的評價之滿意度為</w:t>
      </w:r>
      <w:r>
        <w:rPr>
          <w:rFonts w:eastAsia="標楷體"/>
          <w:kern w:val="0"/>
          <w:szCs w:val="18"/>
        </w:rPr>
        <w:t>92%</w:t>
      </w:r>
      <w:r>
        <w:rPr>
          <w:rFonts w:eastAsia="標楷體"/>
          <w:kern w:val="0"/>
          <w:szCs w:val="18"/>
        </w:rPr>
        <w:t>。</w:t>
      </w:r>
    </w:p>
    <w:p w:rsidR="00BB6AD7" w:rsidRPr="007A4F6A" w:rsidRDefault="007A4F6A" w:rsidP="007A4F6A">
      <w:pPr>
        <w:pStyle w:val="aff5"/>
        <w:snapToGrid w:val="0"/>
        <w:spacing w:beforeLines="20" w:before="307"/>
        <w:rPr>
          <w:rFonts w:eastAsia="標楷體"/>
        </w:rPr>
      </w:pPr>
      <w:bookmarkStart w:id="87" w:name="_Toc528331172"/>
      <w:bookmarkStart w:id="88" w:name="_Toc528682760"/>
      <w:bookmarkStart w:id="89" w:name="_Toc528745058"/>
      <w:r w:rsidRPr="007A4F6A">
        <w:rPr>
          <w:rFonts w:eastAsia="標楷體"/>
        </w:rPr>
        <w:t>表</w:t>
      </w:r>
      <w:r w:rsidRPr="007A4F6A">
        <w:rPr>
          <w:rFonts w:eastAsia="標楷體"/>
        </w:rPr>
        <w:t>3-</w:t>
      </w:r>
      <w:r w:rsidRPr="007A4F6A">
        <w:rPr>
          <w:rFonts w:eastAsia="標楷體"/>
        </w:rPr>
        <w:fldChar w:fldCharType="begin"/>
      </w:r>
      <w:r w:rsidRPr="007A4F6A">
        <w:rPr>
          <w:rFonts w:eastAsia="標楷體"/>
        </w:rPr>
        <w:instrText xml:space="preserve"> SEQ </w:instrText>
      </w:r>
      <w:r w:rsidRPr="007A4F6A">
        <w:rPr>
          <w:rFonts w:eastAsia="標楷體"/>
        </w:rPr>
        <w:instrText>表</w:instrText>
      </w:r>
      <w:r w:rsidRPr="007A4F6A">
        <w:rPr>
          <w:rFonts w:eastAsia="標楷體"/>
        </w:rPr>
        <w:instrText xml:space="preserve">3- \* ARABIC </w:instrText>
      </w:r>
      <w:r w:rsidRPr="007A4F6A">
        <w:rPr>
          <w:rFonts w:eastAsia="標楷體"/>
        </w:rPr>
        <w:fldChar w:fldCharType="separate"/>
      </w:r>
      <w:r w:rsidR="00870AD3">
        <w:rPr>
          <w:rFonts w:eastAsia="標楷體"/>
          <w:noProof/>
        </w:rPr>
        <w:t>3</w:t>
      </w:r>
      <w:r w:rsidRPr="007A4F6A">
        <w:rPr>
          <w:rFonts w:eastAsia="標楷體"/>
        </w:rPr>
        <w:fldChar w:fldCharType="end"/>
      </w:r>
      <w:r w:rsidR="00821BB4" w:rsidRPr="007A4F6A">
        <w:rPr>
          <w:rFonts w:eastAsia="標楷體"/>
          <w:szCs w:val="18"/>
        </w:rPr>
        <w:t xml:space="preserve">  106</w:t>
      </w:r>
      <w:r w:rsidR="00821BB4" w:rsidRPr="007A4F6A">
        <w:rPr>
          <w:rFonts w:eastAsia="標楷體"/>
          <w:szCs w:val="18"/>
        </w:rPr>
        <w:t>學年度進修學士班應屆畢業生對系所的意見與看法之滿意度</w:t>
      </w:r>
      <w:bookmarkEnd w:id="87"/>
      <w:bookmarkEnd w:id="88"/>
      <w:bookmarkEnd w:id="89"/>
    </w:p>
    <w:tbl>
      <w:tblPr>
        <w:tblW w:w="5116" w:type="pct"/>
        <w:jc w:val="center"/>
        <w:tblLayout w:type="fixed"/>
        <w:tblCellMar>
          <w:left w:w="10" w:type="dxa"/>
          <w:right w:w="10" w:type="dxa"/>
        </w:tblCellMar>
        <w:tblLook w:val="04A0" w:firstRow="1" w:lastRow="0" w:firstColumn="1" w:lastColumn="0" w:noHBand="0" w:noVBand="1"/>
      </w:tblPr>
      <w:tblGrid>
        <w:gridCol w:w="4213"/>
        <w:gridCol w:w="608"/>
        <w:gridCol w:w="606"/>
        <w:gridCol w:w="605"/>
        <w:gridCol w:w="605"/>
        <w:gridCol w:w="605"/>
        <w:gridCol w:w="605"/>
        <w:gridCol w:w="605"/>
        <w:gridCol w:w="605"/>
        <w:gridCol w:w="794"/>
      </w:tblGrid>
      <w:tr w:rsidR="00BB6AD7">
        <w:trPr>
          <w:trHeight w:val="330"/>
          <w:tblHeader/>
          <w:jc w:val="center"/>
        </w:trPr>
        <w:tc>
          <w:tcPr>
            <w:tcW w:w="4213"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jc w:val="center"/>
            </w:pPr>
            <w:r>
              <w:rPr>
                <w:rFonts w:eastAsia="標楷體"/>
                <w:kern w:val="0"/>
                <w:sz w:val="22"/>
                <w:szCs w:val="22"/>
              </w:rPr>
              <w:t>有效問卷人數總計</w:t>
            </w:r>
            <w:r>
              <w:rPr>
                <w:rFonts w:eastAsia="標楷體"/>
                <w:kern w:val="0"/>
                <w:sz w:val="22"/>
                <w:szCs w:val="22"/>
              </w:rPr>
              <w:t>412</w:t>
            </w:r>
            <w:r>
              <w:rPr>
                <w:rFonts w:eastAsia="標楷體"/>
                <w:kern w:val="0"/>
                <w:sz w:val="22"/>
                <w:szCs w:val="22"/>
              </w:rPr>
              <w:t>人</w:t>
            </w:r>
          </w:p>
        </w:tc>
        <w:tc>
          <w:tcPr>
            <w:tcW w:w="1214" w:type="dxa"/>
            <w:gridSpan w:val="2"/>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非常不滿意</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非常不同意</w:t>
            </w:r>
          </w:p>
        </w:tc>
        <w:tc>
          <w:tcPr>
            <w:tcW w:w="1210" w:type="dxa"/>
            <w:gridSpan w:val="2"/>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不滿意</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不同意</w:t>
            </w:r>
          </w:p>
        </w:tc>
        <w:tc>
          <w:tcPr>
            <w:tcW w:w="1210" w:type="dxa"/>
            <w:gridSpan w:val="2"/>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滿意</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同意</w:t>
            </w:r>
          </w:p>
        </w:tc>
        <w:tc>
          <w:tcPr>
            <w:tcW w:w="1210" w:type="dxa"/>
            <w:gridSpan w:val="2"/>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非常滿意</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非常同意</w:t>
            </w:r>
          </w:p>
        </w:tc>
        <w:tc>
          <w:tcPr>
            <w:tcW w:w="794" w:type="dxa"/>
            <w:vMerge w:val="restart"/>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滿意度</w:t>
            </w:r>
            <w:r>
              <w:rPr>
                <w:rFonts w:eastAsia="標楷體"/>
                <w:kern w:val="0"/>
                <w:sz w:val="22"/>
                <w:szCs w:val="22"/>
              </w:rPr>
              <w:t>/</w:t>
            </w:r>
            <w:r>
              <w:rPr>
                <w:rFonts w:eastAsia="標楷體"/>
                <w:kern w:val="0"/>
                <w:sz w:val="22"/>
                <w:szCs w:val="22"/>
              </w:rPr>
              <w:t>同意度</w:t>
            </w:r>
          </w:p>
        </w:tc>
      </w:tr>
      <w:tr w:rsidR="00BB6AD7">
        <w:trPr>
          <w:trHeight w:val="300"/>
          <w:tblHeader/>
          <w:jc w:val="center"/>
        </w:trPr>
        <w:tc>
          <w:tcPr>
            <w:tcW w:w="4213"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BB6AD7">
            <w:pPr>
              <w:widowControl/>
              <w:jc w:val="center"/>
              <w:rPr>
                <w:rFonts w:eastAsia="標楷體"/>
                <w:kern w:val="0"/>
                <w:sz w:val="22"/>
                <w:szCs w:val="22"/>
              </w:rPr>
            </w:pPr>
          </w:p>
        </w:tc>
        <w:tc>
          <w:tcPr>
            <w:tcW w:w="608"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606"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605"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605"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605"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605"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605"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605"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794" w:type="dxa"/>
            <w:vMerge/>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BB6AD7">
            <w:pPr>
              <w:widowControl/>
              <w:rPr>
                <w:rFonts w:eastAsia="標楷體"/>
                <w:kern w:val="0"/>
                <w:sz w:val="22"/>
                <w:szCs w:val="22"/>
              </w:rPr>
            </w:pPr>
          </w:p>
        </w:tc>
      </w:tr>
      <w:tr w:rsidR="00BB6AD7">
        <w:trPr>
          <w:trHeight w:val="402"/>
          <w:tblHeader/>
          <w:jc w:val="center"/>
        </w:trPr>
        <w:tc>
          <w:tcPr>
            <w:tcW w:w="421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系所師資素質與專長</w:t>
            </w:r>
            <w:r>
              <w:rPr>
                <w:rFonts w:eastAsia="標楷體"/>
                <w:kern w:val="0"/>
                <w:sz w:val="22"/>
                <w:szCs w:val="22"/>
              </w:rPr>
              <w:t xml:space="preserve"> </w:t>
            </w:r>
          </w:p>
        </w:tc>
        <w:tc>
          <w:tcPr>
            <w:tcW w:w="60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5</w:t>
            </w:r>
          </w:p>
        </w:tc>
        <w:tc>
          <w:tcPr>
            <w:tcW w:w="6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30</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249</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60%</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128</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31%</w:t>
            </w:r>
          </w:p>
        </w:tc>
        <w:tc>
          <w:tcPr>
            <w:tcW w:w="7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92%</w:t>
            </w:r>
          </w:p>
        </w:tc>
      </w:tr>
      <w:tr w:rsidR="00BB6AD7">
        <w:trPr>
          <w:trHeight w:val="402"/>
          <w:tblHeader/>
          <w:jc w:val="center"/>
        </w:trPr>
        <w:tc>
          <w:tcPr>
            <w:tcW w:w="421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系所的教學品質</w:t>
            </w:r>
          </w:p>
        </w:tc>
        <w:tc>
          <w:tcPr>
            <w:tcW w:w="60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5</w:t>
            </w:r>
          </w:p>
        </w:tc>
        <w:tc>
          <w:tcPr>
            <w:tcW w:w="6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34</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260</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63%</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113</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27%</w:t>
            </w:r>
          </w:p>
        </w:tc>
        <w:tc>
          <w:tcPr>
            <w:tcW w:w="7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91%</w:t>
            </w:r>
          </w:p>
        </w:tc>
      </w:tr>
      <w:tr w:rsidR="00BB6AD7">
        <w:trPr>
          <w:trHeight w:val="402"/>
          <w:tblHeader/>
          <w:jc w:val="center"/>
        </w:trPr>
        <w:tc>
          <w:tcPr>
            <w:tcW w:w="421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系所課程內容</w:t>
            </w:r>
            <w:r>
              <w:rPr>
                <w:rFonts w:eastAsia="標楷體"/>
                <w:kern w:val="0"/>
                <w:sz w:val="22"/>
                <w:szCs w:val="22"/>
              </w:rPr>
              <w:t>(</w:t>
            </w:r>
            <w:r>
              <w:rPr>
                <w:rFonts w:eastAsia="標楷體"/>
                <w:kern w:val="0"/>
                <w:sz w:val="22"/>
                <w:szCs w:val="22"/>
              </w:rPr>
              <w:t>如跟得上最新發展、具實用性</w:t>
            </w:r>
            <w:r>
              <w:rPr>
                <w:rFonts w:eastAsia="標楷體"/>
                <w:kern w:val="0"/>
                <w:sz w:val="22"/>
                <w:szCs w:val="22"/>
              </w:rPr>
              <w:t>)</w:t>
            </w:r>
          </w:p>
        </w:tc>
        <w:tc>
          <w:tcPr>
            <w:tcW w:w="60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5</w:t>
            </w:r>
          </w:p>
        </w:tc>
        <w:tc>
          <w:tcPr>
            <w:tcW w:w="6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43</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10%</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266</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65%</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98</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24%</w:t>
            </w:r>
          </w:p>
        </w:tc>
        <w:tc>
          <w:tcPr>
            <w:tcW w:w="7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88%</w:t>
            </w:r>
          </w:p>
        </w:tc>
      </w:tr>
      <w:tr w:rsidR="00BB6AD7">
        <w:trPr>
          <w:trHeight w:val="402"/>
          <w:tblHeader/>
          <w:jc w:val="center"/>
        </w:trPr>
        <w:tc>
          <w:tcPr>
            <w:tcW w:w="421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系所修課規定</w:t>
            </w:r>
            <w:r>
              <w:rPr>
                <w:rFonts w:eastAsia="標楷體"/>
                <w:kern w:val="0"/>
                <w:sz w:val="22"/>
                <w:szCs w:val="22"/>
              </w:rPr>
              <w:t>(</w:t>
            </w:r>
            <w:r>
              <w:rPr>
                <w:rFonts w:eastAsia="標楷體"/>
                <w:kern w:val="0"/>
                <w:sz w:val="22"/>
                <w:szCs w:val="22"/>
              </w:rPr>
              <w:t>如學分要求、擋修、跨校系選課規定</w:t>
            </w:r>
            <w:r>
              <w:rPr>
                <w:rFonts w:eastAsia="標楷體"/>
                <w:kern w:val="0"/>
                <w:sz w:val="22"/>
                <w:szCs w:val="22"/>
              </w:rPr>
              <w:t>)</w:t>
            </w:r>
          </w:p>
        </w:tc>
        <w:tc>
          <w:tcPr>
            <w:tcW w:w="60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9</w:t>
            </w:r>
          </w:p>
        </w:tc>
        <w:tc>
          <w:tcPr>
            <w:tcW w:w="6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2%</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38</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9%</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284</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69%</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81</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20%</w:t>
            </w:r>
          </w:p>
        </w:tc>
        <w:tc>
          <w:tcPr>
            <w:tcW w:w="7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89%</w:t>
            </w:r>
          </w:p>
        </w:tc>
      </w:tr>
      <w:tr w:rsidR="00BB6AD7">
        <w:trPr>
          <w:trHeight w:val="402"/>
          <w:tblHeader/>
          <w:jc w:val="center"/>
        </w:trPr>
        <w:tc>
          <w:tcPr>
            <w:tcW w:w="421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系所的空間環境與設備</w:t>
            </w:r>
          </w:p>
        </w:tc>
        <w:tc>
          <w:tcPr>
            <w:tcW w:w="60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10</w:t>
            </w:r>
          </w:p>
        </w:tc>
        <w:tc>
          <w:tcPr>
            <w:tcW w:w="6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2%</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55</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13%</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274</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67%</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73</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18%</w:t>
            </w:r>
          </w:p>
        </w:tc>
        <w:tc>
          <w:tcPr>
            <w:tcW w:w="7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84%</w:t>
            </w:r>
          </w:p>
        </w:tc>
      </w:tr>
      <w:tr w:rsidR="00BB6AD7">
        <w:trPr>
          <w:trHeight w:val="402"/>
          <w:tblHeader/>
          <w:jc w:val="center"/>
        </w:trPr>
        <w:tc>
          <w:tcPr>
            <w:tcW w:w="421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系所行政人員的服務品質</w:t>
            </w:r>
          </w:p>
        </w:tc>
        <w:tc>
          <w:tcPr>
            <w:tcW w:w="60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5</w:t>
            </w:r>
          </w:p>
        </w:tc>
        <w:tc>
          <w:tcPr>
            <w:tcW w:w="6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32</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278</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67%</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97</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24%</w:t>
            </w:r>
          </w:p>
        </w:tc>
        <w:tc>
          <w:tcPr>
            <w:tcW w:w="7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91%</w:t>
            </w:r>
          </w:p>
        </w:tc>
      </w:tr>
      <w:tr w:rsidR="00BB6AD7">
        <w:trPr>
          <w:trHeight w:val="402"/>
          <w:tblHeader/>
          <w:jc w:val="center"/>
        </w:trPr>
        <w:tc>
          <w:tcPr>
            <w:tcW w:w="421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系所提供的工讀與獎助機會</w:t>
            </w:r>
          </w:p>
        </w:tc>
        <w:tc>
          <w:tcPr>
            <w:tcW w:w="60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w:t>
            </w:r>
          </w:p>
        </w:tc>
        <w:tc>
          <w:tcPr>
            <w:tcW w:w="6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2%</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39</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9%</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286</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69%</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80</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19%</w:t>
            </w:r>
          </w:p>
        </w:tc>
        <w:tc>
          <w:tcPr>
            <w:tcW w:w="7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89%</w:t>
            </w:r>
          </w:p>
        </w:tc>
      </w:tr>
      <w:tr w:rsidR="00BB6AD7">
        <w:trPr>
          <w:trHeight w:val="402"/>
          <w:tblHeader/>
          <w:jc w:val="center"/>
        </w:trPr>
        <w:tc>
          <w:tcPr>
            <w:tcW w:w="421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系所提供的相關學習活動</w:t>
            </w:r>
            <w:r>
              <w:rPr>
                <w:rFonts w:eastAsia="標楷體"/>
                <w:kern w:val="0"/>
                <w:sz w:val="22"/>
                <w:szCs w:val="22"/>
              </w:rPr>
              <w:t>(</w:t>
            </w:r>
            <w:r>
              <w:rPr>
                <w:rFonts w:eastAsia="標楷體"/>
                <w:kern w:val="0"/>
                <w:sz w:val="22"/>
                <w:szCs w:val="22"/>
              </w:rPr>
              <w:t>如演講、實習、活動、參訪或研討會</w:t>
            </w:r>
            <w:r>
              <w:rPr>
                <w:rFonts w:eastAsia="標楷體"/>
                <w:kern w:val="0"/>
                <w:sz w:val="22"/>
                <w:szCs w:val="22"/>
              </w:rPr>
              <w:t>)</w:t>
            </w:r>
          </w:p>
        </w:tc>
        <w:tc>
          <w:tcPr>
            <w:tcW w:w="60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14</w:t>
            </w:r>
          </w:p>
        </w:tc>
        <w:tc>
          <w:tcPr>
            <w:tcW w:w="6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3%</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46</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277</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67%</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75</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18%</w:t>
            </w:r>
          </w:p>
        </w:tc>
        <w:tc>
          <w:tcPr>
            <w:tcW w:w="7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85%</w:t>
            </w:r>
          </w:p>
        </w:tc>
      </w:tr>
      <w:tr w:rsidR="00BB6AD7">
        <w:trPr>
          <w:trHeight w:val="402"/>
          <w:tblHeader/>
          <w:jc w:val="center"/>
        </w:trPr>
        <w:tc>
          <w:tcPr>
            <w:tcW w:w="421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rsidP="007D360F">
            <w:pPr>
              <w:widowControl/>
              <w:spacing w:line="320" w:lineRule="exact"/>
              <w:rPr>
                <w:rFonts w:eastAsia="標楷體"/>
                <w:kern w:val="0"/>
                <w:sz w:val="22"/>
                <w:szCs w:val="22"/>
              </w:rPr>
            </w:pPr>
            <w:r>
              <w:rPr>
                <w:rFonts w:eastAsia="標楷體"/>
                <w:kern w:val="0"/>
                <w:sz w:val="22"/>
                <w:szCs w:val="22"/>
              </w:rPr>
              <w:t>系所提供給學生的學習協助</w:t>
            </w:r>
            <w:r>
              <w:rPr>
                <w:rFonts w:eastAsia="標楷體"/>
                <w:kern w:val="0"/>
                <w:sz w:val="22"/>
                <w:szCs w:val="22"/>
              </w:rPr>
              <w:t>(</w:t>
            </w:r>
            <w:r>
              <w:rPr>
                <w:rFonts w:eastAsia="標楷體"/>
                <w:kern w:val="0"/>
                <w:sz w:val="22"/>
                <w:szCs w:val="22"/>
              </w:rPr>
              <w:t>如學習輔導、</w:t>
            </w:r>
            <w:r>
              <w:rPr>
                <w:rFonts w:eastAsia="標楷體"/>
                <w:kern w:val="0"/>
                <w:sz w:val="22"/>
                <w:szCs w:val="22"/>
              </w:rPr>
              <w:t>Office Ho</w:t>
            </w:r>
            <w:r w:rsidR="007D360F">
              <w:rPr>
                <w:rFonts w:eastAsia="標楷體"/>
                <w:kern w:val="0"/>
                <w:sz w:val="22"/>
                <w:szCs w:val="22"/>
              </w:rPr>
              <w:t>u</w:t>
            </w:r>
            <w:r>
              <w:rPr>
                <w:rFonts w:eastAsia="標楷體"/>
                <w:kern w:val="0"/>
                <w:sz w:val="22"/>
                <w:szCs w:val="22"/>
              </w:rPr>
              <w:t>r</w:t>
            </w:r>
            <w:r>
              <w:rPr>
                <w:rFonts w:eastAsia="標楷體"/>
                <w:kern w:val="0"/>
                <w:sz w:val="22"/>
                <w:szCs w:val="22"/>
              </w:rPr>
              <w:t>、課程助教</w:t>
            </w:r>
            <w:r>
              <w:rPr>
                <w:rFonts w:eastAsia="標楷體"/>
                <w:kern w:val="0"/>
                <w:sz w:val="22"/>
                <w:szCs w:val="22"/>
              </w:rPr>
              <w:t>)</w:t>
            </w:r>
          </w:p>
        </w:tc>
        <w:tc>
          <w:tcPr>
            <w:tcW w:w="60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12</w:t>
            </w:r>
          </w:p>
        </w:tc>
        <w:tc>
          <w:tcPr>
            <w:tcW w:w="6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3%</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49</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12%</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281</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68%</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70</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17%</w:t>
            </w:r>
          </w:p>
        </w:tc>
        <w:tc>
          <w:tcPr>
            <w:tcW w:w="7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85%</w:t>
            </w:r>
          </w:p>
        </w:tc>
      </w:tr>
      <w:tr w:rsidR="00BB6AD7">
        <w:trPr>
          <w:trHeight w:val="402"/>
          <w:tblHeader/>
          <w:jc w:val="center"/>
        </w:trPr>
        <w:tc>
          <w:tcPr>
            <w:tcW w:w="421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系所對學生的生涯輔導</w:t>
            </w:r>
          </w:p>
        </w:tc>
        <w:tc>
          <w:tcPr>
            <w:tcW w:w="60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14</w:t>
            </w:r>
          </w:p>
        </w:tc>
        <w:tc>
          <w:tcPr>
            <w:tcW w:w="60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3%</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63</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15%</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268</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65%</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67</w:t>
            </w:r>
          </w:p>
        </w:tc>
        <w:tc>
          <w:tcPr>
            <w:tcW w:w="6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16%</w:t>
            </w:r>
          </w:p>
        </w:tc>
        <w:tc>
          <w:tcPr>
            <w:tcW w:w="7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81%</w:t>
            </w:r>
          </w:p>
        </w:tc>
      </w:tr>
      <w:tr w:rsidR="00BB6AD7">
        <w:trPr>
          <w:trHeight w:val="402"/>
          <w:tblHeader/>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目前就讀系所的聲譽</w:t>
            </w:r>
          </w:p>
        </w:tc>
        <w:tc>
          <w:tcPr>
            <w:tcW w:w="608"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w:t>
            </w:r>
          </w:p>
        </w:tc>
        <w:tc>
          <w:tcPr>
            <w:tcW w:w="606"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2%</w:t>
            </w:r>
          </w:p>
        </w:tc>
        <w:tc>
          <w:tcPr>
            <w:tcW w:w="60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32</w:t>
            </w:r>
          </w:p>
        </w:tc>
        <w:tc>
          <w:tcPr>
            <w:tcW w:w="60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w:t>
            </w:r>
          </w:p>
        </w:tc>
        <w:tc>
          <w:tcPr>
            <w:tcW w:w="60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278</w:t>
            </w:r>
          </w:p>
        </w:tc>
        <w:tc>
          <w:tcPr>
            <w:tcW w:w="60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67%</w:t>
            </w:r>
          </w:p>
        </w:tc>
        <w:tc>
          <w:tcPr>
            <w:tcW w:w="60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95</w:t>
            </w:r>
          </w:p>
        </w:tc>
        <w:tc>
          <w:tcPr>
            <w:tcW w:w="60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23%</w:t>
            </w:r>
          </w:p>
        </w:tc>
        <w:tc>
          <w:tcPr>
            <w:tcW w:w="7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91%</w:t>
            </w:r>
          </w:p>
        </w:tc>
      </w:tr>
      <w:tr w:rsidR="00BB6AD7">
        <w:trPr>
          <w:trHeight w:val="402"/>
          <w:tblHeader/>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系所的進步程度</w:t>
            </w:r>
          </w:p>
        </w:tc>
        <w:tc>
          <w:tcPr>
            <w:tcW w:w="608"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11</w:t>
            </w:r>
          </w:p>
        </w:tc>
        <w:tc>
          <w:tcPr>
            <w:tcW w:w="606"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3%</w:t>
            </w:r>
          </w:p>
        </w:tc>
        <w:tc>
          <w:tcPr>
            <w:tcW w:w="60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44</w:t>
            </w:r>
          </w:p>
        </w:tc>
        <w:tc>
          <w:tcPr>
            <w:tcW w:w="60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w:t>
            </w:r>
          </w:p>
        </w:tc>
        <w:tc>
          <w:tcPr>
            <w:tcW w:w="60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272</w:t>
            </w:r>
          </w:p>
        </w:tc>
        <w:tc>
          <w:tcPr>
            <w:tcW w:w="60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66%</w:t>
            </w:r>
          </w:p>
        </w:tc>
        <w:tc>
          <w:tcPr>
            <w:tcW w:w="60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85</w:t>
            </w:r>
          </w:p>
        </w:tc>
        <w:tc>
          <w:tcPr>
            <w:tcW w:w="60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21%</w:t>
            </w:r>
          </w:p>
        </w:tc>
        <w:tc>
          <w:tcPr>
            <w:tcW w:w="7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87%</w:t>
            </w:r>
          </w:p>
        </w:tc>
      </w:tr>
      <w:tr w:rsidR="00BB6AD7">
        <w:trPr>
          <w:trHeight w:val="402"/>
          <w:tblHeader/>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系所定位與特色</w:t>
            </w:r>
          </w:p>
        </w:tc>
        <w:tc>
          <w:tcPr>
            <w:tcW w:w="608"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w:t>
            </w:r>
          </w:p>
        </w:tc>
        <w:tc>
          <w:tcPr>
            <w:tcW w:w="606"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2%</w:t>
            </w:r>
          </w:p>
        </w:tc>
        <w:tc>
          <w:tcPr>
            <w:tcW w:w="60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41</w:t>
            </w:r>
          </w:p>
        </w:tc>
        <w:tc>
          <w:tcPr>
            <w:tcW w:w="60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10%</w:t>
            </w:r>
          </w:p>
        </w:tc>
        <w:tc>
          <w:tcPr>
            <w:tcW w:w="60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283</w:t>
            </w:r>
          </w:p>
        </w:tc>
        <w:tc>
          <w:tcPr>
            <w:tcW w:w="60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69%</w:t>
            </w:r>
          </w:p>
        </w:tc>
        <w:tc>
          <w:tcPr>
            <w:tcW w:w="60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81</w:t>
            </w:r>
          </w:p>
        </w:tc>
        <w:tc>
          <w:tcPr>
            <w:tcW w:w="60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20%</w:t>
            </w:r>
          </w:p>
        </w:tc>
        <w:tc>
          <w:tcPr>
            <w:tcW w:w="7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88%</w:t>
            </w:r>
          </w:p>
        </w:tc>
      </w:tr>
      <w:tr w:rsidR="00BB6AD7">
        <w:trPr>
          <w:trHeight w:val="402"/>
          <w:tblHeader/>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整體而言，對系所在辦理教學的評價</w:t>
            </w:r>
          </w:p>
        </w:tc>
        <w:tc>
          <w:tcPr>
            <w:tcW w:w="608"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10</w:t>
            </w:r>
          </w:p>
        </w:tc>
        <w:tc>
          <w:tcPr>
            <w:tcW w:w="606"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2%</w:t>
            </w:r>
          </w:p>
        </w:tc>
        <w:tc>
          <w:tcPr>
            <w:tcW w:w="60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25</w:t>
            </w:r>
          </w:p>
        </w:tc>
        <w:tc>
          <w:tcPr>
            <w:tcW w:w="60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w:t>
            </w:r>
          </w:p>
        </w:tc>
        <w:tc>
          <w:tcPr>
            <w:tcW w:w="60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285</w:t>
            </w:r>
          </w:p>
        </w:tc>
        <w:tc>
          <w:tcPr>
            <w:tcW w:w="60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69%</w:t>
            </w:r>
          </w:p>
        </w:tc>
        <w:tc>
          <w:tcPr>
            <w:tcW w:w="60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92</w:t>
            </w:r>
          </w:p>
        </w:tc>
        <w:tc>
          <w:tcPr>
            <w:tcW w:w="60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22%</w:t>
            </w:r>
          </w:p>
        </w:tc>
        <w:tc>
          <w:tcPr>
            <w:tcW w:w="7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92%</w:t>
            </w:r>
          </w:p>
        </w:tc>
      </w:tr>
      <w:tr w:rsidR="00BB6AD7">
        <w:trPr>
          <w:trHeight w:val="402"/>
          <w:tblHeader/>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與國內其他類似系所相較，您覺得學校系所競爭力</w:t>
            </w:r>
          </w:p>
        </w:tc>
        <w:tc>
          <w:tcPr>
            <w:tcW w:w="608"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15</w:t>
            </w:r>
          </w:p>
        </w:tc>
        <w:tc>
          <w:tcPr>
            <w:tcW w:w="606"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4%</w:t>
            </w:r>
          </w:p>
        </w:tc>
        <w:tc>
          <w:tcPr>
            <w:tcW w:w="60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63</w:t>
            </w:r>
          </w:p>
        </w:tc>
        <w:tc>
          <w:tcPr>
            <w:tcW w:w="60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15%</w:t>
            </w:r>
          </w:p>
        </w:tc>
        <w:tc>
          <w:tcPr>
            <w:tcW w:w="60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265</w:t>
            </w:r>
          </w:p>
        </w:tc>
        <w:tc>
          <w:tcPr>
            <w:tcW w:w="60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64%</w:t>
            </w:r>
          </w:p>
        </w:tc>
        <w:tc>
          <w:tcPr>
            <w:tcW w:w="60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69</w:t>
            </w:r>
          </w:p>
        </w:tc>
        <w:tc>
          <w:tcPr>
            <w:tcW w:w="60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17%</w:t>
            </w:r>
          </w:p>
        </w:tc>
        <w:tc>
          <w:tcPr>
            <w:tcW w:w="7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81%</w:t>
            </w:r>
          </w:p>
        </w:tc>
      </w:tr>
    </w:tbl>
    <w:p w:rsidR="00943CD1" w:rsidRDefault="00943CD1">
      <w:pPr>
        <w:pStyle w:val="aff5"/>
        <w:snapToGrid w:val="0"/>
        <w:spacing w:before="279"/>
        <w:rPr>
          <w:rFonts w:eastAsia="標楷體"/>
        </w:rPr>
      </w:pPr>
      <w:bookmarkStart w:id="90" w:name="_Toc528331173"/>
      <w:bookmarkStart w:id="91" w:name="_Toc528682761"/>
    </w:p>
    <w:p w:rsidR="00943CD1" w:rsidRDefault="00943CD1" w:rsidP="00943CD1">
      <w:pPr>
        <w:rPr>
          <w:sz w:val="20"/>
          <w:szCs w:val="20"/>
        </w:rPr>
      </w:pPr>
      <w:r>
        <w:br w:type="page"/>
      </w:r>
    </w:p>
    <w:p w:rsidR="00943CD1" w:rsidRDefault="00943CD1">
      <w:pPr>
        <w:pStyle w:val="aff5"/>
        <w:snapToGrid w:val="0"/>
        <w:spacing w:before="279"/>
        <w:rPr>
          <w:rFonts w:eastAsia="標楷體"/>
        </w:rPr>
      </w:pPr>
    </w:p>
    <w:p w:rsidR="00BB6AD7" w:rsidRPr="007A4F6A" w:rsidRDefault="007A4F6A" w:rsidP="007A4F6A">
      <w:pPr>
        <w:pStyle w:val="aff5"/>
        <w:snapToGrid w:val="0"/>
        <w:rPr>
          <w:rFonts w:eastAsia="標楷體"/>
        </w:rPr>
      </w:pPr>
      <w:bookmarkStart w:id="92" w:name="_Toc528745059"/>
      <w:r w:rsidRPr="007A4F6A">
        <w:rPr>
          <w:rFonts w:eastAsia="標楷體"/>
        </w:rPr>
        <w:t>表</w:t>
      </w:r>
      <w:r w:rsidRPr="007A4F6A">
        <w:rPr>
          <w:rFonts w:eastAsia="標楷體"/>
        </w:rPr>
        <w:t>3-</w:t>
      </w:r>
      <w:r w:rsidRPr="007A4F6A">
        <w:rPr>
          <w:rFonts w:eastAsia="標楷體"/>
        </w:rPr>
        <w:fldChar w:fldCharType="begin"/>
      </w:r>
      <w:r w:rsidRPr="007A4F6A">
        <w:rPr>
          <w:rFonts w:eastAsia="標楷體"/>
        </w:rPr>
        <w:instrText xml:space="preserve"> SEQ </w:instrText>
      </w:r>
      <w:r w:rsidRPr="007A4F6A">
        <w:rPr>
          <w:rFonts w:eastAsia="標楷體"/>
        </w:rPr>
        <w:instrText>表</w:instrText>
      </w:r>
      <w:r w:rsidRPr="007A4F6A">
        <w:rPr>
          <w:rFonts w:eastAsia="標楷體"/>
        </w:rPr>
        <w:instrText xml:space="preserve">3- \* ARABIC </w:instrText>
      </w:r>
      <w:r w:rsidRPr="007A4F6A">
        <w:rPr>
          <w:rFonts w:eastAsia="標楷體"/>
        </w:rPr>
        <w:fldChar w:fldCharType="separate"/>
      </w:r>
      <w:r w:rsidR="00870AD3">
        <w:rPr>
          <w:rFonts w:eastAsia="標楷體"/>
          <w:noProof/>
        </w:rPr>
        <w:t>4</w:t>
      </w:r>
      <w:r w:rsidRPr="007A4F6A">
        <w:rPr>
          <w:rFonts w:eastAsia="標楷體"/>
        </w:rPr>
        <w:fldChar w:fldCharType="end"/>
      </w:r>
      <w:r w:rsidR="00821BB4" w:rsidRPr="007A4F6A">
        <w:rPr>
          <w:rFonts w:eastAsia="標楷體"/>
          <w:szCs w:val="18"/>
        </w:rPr>
        <w:t xml:space="preserve">  102-106</w:t>
      </w:r>
      <w:r w:rsidR="00821BB4" w:rsidRPr="007A4F6A">
        <w:rPr>
          <w:rFonts w:eastAsia="標楷體"/>
          <w:szCs w:val="18"/>
        </w:rPr>
        <w:t>學年度進修學士班應屆畢業生對系所的意見與看法之滿意度</w:t>
      </w:r>
      <w:bookmarkEnd w:id="90"/>
      <w:bookmarkEnd w:id="91"/>
      <w:bookmarkEnd w:id="92"/>
    </w:p>
    <w:tbl>
      <w:tblPr>
        <w:tblW w:w="5093" w:type="pct"/>
        <w:jc w:val="center"/>
        <w:tblLayout w:type="fixed"/>
        <w:tblCellMar>
          <w:left w:w="10" w:type="dxa"/>
          <w:right w:w="10" w:type="dxa"/>
        </w:tblCellMar>
        <w:tblLook w:val="04A0" w:firstRow="1" w:lastRow="0" w:firstColumn="1" w:lastColumn="0" w:noHBand="0" w:noVBand="1"/>
      </w:tblPr>
      <w:tblGrid>
        <w:gridCol w:w="5176"/>
        <w:gridCol w:w="927"/>
        <w:gridCol w:w="926"/>
        <w:gridCol w:w="926"/>
        <w:gridCol w:w="926"/>
        <w:gridCol w:w="926"/>
      </w:tblGrid>
      <w:tr w:rsidR="00BB6AD7">
        <w:trPr>
          <w:trHeight w:val="330"/>
          <w:tblHeader/>
          <w:jc w:val="center"/>
        </w:trPr>
        <w:tc>
          <w:tcPr>
            <w:tcW w:w="5176"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BB6AD7">
            <w:pPr>
              <w:widowControl/>
              <w:jc w:val="center"/>
              <w:rPr>
                <w:rFonts w:eastAsia="標楷體"/>
                <w:kern w:val="0"/>
                <w:sz w:val="22"/>
                <w:szCs w:val="22"/>
              </w:rPr>
            </w:pPr>
          </w:p>
        </w:tc>
        <w:tc>
          <w:tcPr>
            <w:tcW w:w="4631" w:type="dxa"/>
            <w:gridSpan w:val="5"/>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滿意以上比例</w:t>
            </w:r>
          </w:p>
        </w:tc>
      </w:tr>
      <w:tr w:rsidR="00BB6AD7">
        <w:trPr>
          <w:trHeight w:val="300"/>
          <w:tblHeader/>
          <w:jc w:val="center"/>
        </w:trPr>
        <w:tc>
          <w:tcPr>
            <w:tcW w:w="5176"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BB6AD7">
            <w:pPr>
              <w:widowControl/>
              <w:jc w:val="center"/>
              <w:rPr>
                <w:rFonts w:eastAsia="標楷體"/>
                <w:kern w:val="0"/>
                <w:sz w:val="22"/>
                <w:szCs w:val="22"/>
              </w:rPr>
            </w:pPr>
          </w:p>
        </w:tc>
        <w:tc>
          <w:tcPr>
            <w:tcW w:w="927"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102</w:t>
            </w:r>
            <w:r>
              <w:rPr>
                <w:rFonts w:eastAsia="標楷體"/>
                <w:kern w:val="0"/>
                <w:sz w:val="22"/>
                <w:szCs w:val="22"/>
              </w:rPr>
              <w:t>學年</w:t>
            </w:r>
          </w:p>
          <w:p w:rsidR="00BB6AD7" w:rsidRDefault="00821BB4">
            <w:pPr>
              <w:widowControl/>
              <w:rPr>
                <w:rFonts w:eastAsia="標楷體"/>
                <w:kern w:val="0"/>
                <w:sz w:val="22"/>
                <w:szCs w:val="22"/>
              </w:rPr>
            </w:pPr>
            <w:r>
              <w:rPr>
                <w:rFonts w:eastAsia="標楷體"/>
                <w:kern w:val="0"/>
                <w:sz w:val="22"/>
                <w:szCs w:val="22"/>
              </w:rPr>
              <w:t>(</w:t>
            </w:r>
            <w:r>
              <w:rPr>
                <w:rFonts w:eastAsia="標楷體"/>
                <w:kern w:val="0"/>
                <w:sz w:val="22"/>
                <w:szCs w:val="22"/>
              </w:rPr>
              <w:t>含日間</w:t>
            </w:r>
            <w:r>
              <w:rPr>
                <w:rFonts w:eastAsia="標楷體"/>
                <w:kern w:val="0"/>
                <w:sz w:val="22"/>
                <w:szCs w:val="22"/>
              </w:rPr>
              <w:t>)</w:t>
            </w:r>
          </w:p>
        </w:tc>
        <w:tc>
          <w:tcPr>
            <w:tcW w:w="926"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103</w:t>
            </w:r>
            <w:r>
              <w:rPr>
                <w:rFonts w:eastAsia="標楷體"/>
                <w:kern w:val="0"/>
                <w:sz w:val="22"/>
                <w:szCs w:val="22"/>
              </w:rPr>
              <w:t>學年</w:t>
            </w:r>
          </w:p>
        </w:tc>
        <w:tc>
          <w:tcPr>
            <w:tcW w:w="926"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104</w:t>
            </w:r>
            <w:r>
              <w:rPr>
                <w:rFonts w:eastAsia="標楷體"/>
                <w:kern w:val="0"/>
                <w:sz w:val="22"/>
                <w:szCs w:val="22"/>
              </w:rPr>
              <w:t>學年</w:t>
            </w:r>
          </w:p>
        </w:tc>
        <w:tc>
          <w:tcPr>
            <w:tcW w:w="926"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105</w:t>
            </w:r>
            <w:r>
              <w:rPr>
                <w:rFonts w:eastAsia="標楷體"/>
                <w:kern w:val="0"/>
                <w:sz w:val="22"/>
                <w:szCs w:val="22"/>
              </w:rPr>
              <w:t>學年</w:t>
            </w:r>
          </w:p>
        </w:tc>
        <w:tc>
          <w:tcPr>
            <w:tcW w:w="92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 w:type="dxa"/>
              <w:bottom w:w="0" w:type="dxa"/>
              <w:right w:w="10" w:type="dxa"/>
            </w:tcMar>
            <w:vAlign w:val="center"/>
          </w:tcPr>
          <w:p w:rsidR="00BB6AD7" w:rsidRDefault="00821BB4">
            <w:pPr>
              <w:widowControl/>
            </w:pPr>
            <w:r>
              <w:rPr>
                <w:rFonts w:eastAsia="標楷體"/>
                <w:kern w:val="0"/>
                <w:sz w:val="22"/>
                <w:szCs w:val="22"/>
              </w:rPr>
              <w:t>106</w:t>
            </w:r>
            <w:r>
              <w:rPr>
                <w:rFonts w:eastAsia="標楷體"/>
                <w:kern w:val="0"/>
                <w:sz w:val="22"/>
                <w:szCs w:val="22"/>
                <w:lang w:eastAsia="zh-HK"/>
              </w:rPr>
              <w:t>學年</w:t>
            </w:r>
          </w:p>
        </w:tc>
      </w:tr>
      <w:tr w:rsidR="00BB6AD7">
        <w:trPr>
          <w:trHeight w:val="402"/>
          <w:jc w:val="center"/>
        </w:trPr>
        <w:tc>
          <w:tcPr>
            <w:tcW w:w="517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系所師資素質與專長</w:t>
            </w:r>
            <w:r>
              <w:rPr>
                <w:rFonts w:eastAsia="標楷體"/>
                <w:kern w:val="0"/>
                <w:sz w:val="22"/>
                <w:szCs w:val="22"/>
              </w:rPr>
              <w:t xml:space="preserve"> </w:t>
            </w:r>
          </w:p>
        </w:tc>
        <w:tc>
          <w:tcPr>
            <w:tcW w:w="92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rPr>
            </w:pPr>
            <w:r>
              <w:rPr>
                <w:rFonts w:eastAsia="標楷體"/>
                <w:kern w:val="0"/>
              </w:rPr>
              <w:t>88%</w:t>
            </w:r>
          </w:p>
        </w:tc>
        <w:tc>
          <w:tcPr>
            <w:tcW w:w="92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92%</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94%</w:t>
            </w:r>
          </w:p>
        </w:tc>
        <w:tc>
          <w:tcPr>
            <w:tcW w:w="926"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92%</w:t>
            </w:r>
          </w:p>
        </w:tc>
      </w:tr>
      <w:tr w:rsidR="00BB6AD7">
        <w:trPr>
          <w:trHeight w:val="402"/>
          <w:jc w:val="center"/>
        </w:trPr>
        <w:tc>
          <w:tcPr>
            <w:tcW w:w="517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系所的教學品質</w:t>
            </w:r>
          </w:p>
        </w:tc>
        <w:tc>
          <w:tcPr>
            <w:tcW w:w="92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rPr>
            </w:pPr>
            <w:r>
              <w:rPr>
                <w:rFonts w:eastAsia="標楷體"/>
                <w:kern w:val="0"/>
              </w:rPr>
              <w:t>89%</w:t>
            </w:r>
          </w:p>
        </w:tc>
        <w:tc>
          <w:tcPr>
            <w:tcW w:w="92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91%</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93%</w:t>
            </w:r>
          </w:p>
        </w:tc>
        <w:tc>
          <w:tcPr>
            <w:tcW w:w="926"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91%</w:t>
            </w:r>
          </w:p>
        </w:tc>
      </w:tr>
      <w:tr w:rsidR="00BB6AD7">
        <w:trPr>
          <w:trHeight w:val="402"/>
          <w:jc w:val="center"/>
        </w:trPr>
        <w:tc>
          <w:tcPr>
            <w:tcW w:w="517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系所課程內容</w:t>
            </w:r>
            <w:r>
              <w:rPr>
                <w:rFonts w:eastAsia="標楷體"/>
                <w:kern w:val="0"/>
                <w:sz w:val="22"/>
                <w:szCs w:val="22"/>
              </w:rPr>
              <w:t>(</w:t>
            </w:r>
            <w:r>
              <w:rPr>
                <w:rFonts w:eastAsia="標楷體"/>
                <w:kern w:val="0"/>
                <w:sz w:val="22"/>
                <w:szCs w:val="22"/>
              </w:rPr>
              <w:t>如跟得上最新發展、具實用性</w:t>
            </w:r>
            <w:r>
              <w:rPr>
                <w:rFonts w:eastAsia="標楷體"/>
                <w:kern w:val="0"/>
                <w:sz w:val="22"/>
                <w:szCs w:val="22"/>
              </w:rPr>
              <w:t>)</w:t>
            </w:r>
          </w:p>
        </w:tc>
        <w:tc>
          <w:tcPr>
            <w:tcW w:w="92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rPr>
            </w:pPr>
            <w:r>
              <w:rPr>
                <w:rFonts w:eastAsia="標楷體"/>
                <w:kern w:val="0"/>
              </w:rPr>
              <w:t>86%</w:t>
            </w:r>
          </w:p>
        </w:tc>
        <w:tc>
          <w:tcPr>
            <w:tcW w:w="92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91%</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85%</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90%</w:t>
            </w:r>
          </w:p>
        </w:tc>
        <w:tc>
          <w:tcPr>
            <w:tcW w:w="926"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88%</w:t>
            </w:r>
          </w:p>
        </w:tc>
      </w:tr>
      <w:tr w:rsidR="00BB6AD7">
        <w:trPr>
          <w:trHeight w:val="402"/>
          <w:jc w:val="center"/>
        </w:trPr>
        <w:tc>
          <w:tcPr>
            <w:tcW w:w="517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系所修課規定</w:t>
            </w:r>
            <w:r>
              <w:rPr>
                <w:rFonts w:eastAsia="標楷體"/>
                <w:kern w:val="0"/>
                <w:sz w:val="22"/>
                <w:szCs w:val="22"/>
              </w:rPr>
              <w:t>(</w:t>
            </w:r>
            <w:r>
              <w:rPr>
                <w:rFonts w:eastAsia="標楷體"/>
                <w:kern w:val="0"/>
                <w:sz w:val="22"/>
                <w:szCs w:val="22"/>
              </w:rPr>
              <w:t>如學分要求、擋修、跨校系選課規定</w:t>
            </w:r>
            <w:r>
              <w:rPr>
                <w:rFonts w:eastAsia="標楷體"/>
                <w:kern w:val="0"/>
                <w:sz w:val="22"/>
                <w:szCs w:val="22"/>
              </w:rPr>
              <w:t>)</w:t>
            </w:r>
          </w:p>
        </w:tc>
        <w:tc>
          <w:tcPr>
            <w:tcW w:w="92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rPr>
            </w:pPr>
            <w:r>
              <w:rPr>
                <w:rFonts w:eastAsia="標楷體"/>
                <w:kern w:val="0"/>
              </w:rPr>
              <w:t>88%</w:t>
            </w:r>
          </w:p>
        </w:tc>
        <w:tc>
          <w:tcPr>
            <w:tcW w:w="92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90%</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86%</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86%</w:t>
            </w:r>
          </w:p>
        </w:tc>
        <w:tc>
          <w:tcPr>
            <w:tcW w:w="926"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89%</w:t>
            </w:r>
          </w:p>
        </w:tc>
      </w:tr>
      <w:tr w:rsidR="00BB6AD7">
        <w:trPr>
          <w:trHeight w:val="402"/>
          <w:jc w:val="center"/>
        </w:trPr>
        <w:tc>
          <w:tcPr>
            <w:tcW w:w="517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系所的空間環境與設備</w:t>
            </w:r>
          </w:p>
        </w:tc>
        <w:tc>
          <w:tcPr>
            <w:tcW w:w="92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rPr>
            </w:pPr>
            <w:r>
              <w:rPr>
                <w:rFonts w:eastAsia="標楷體"/>
                <w:kern w:val="0"/>
              </w:rPr>
              <w:t>85%</w:t>
            </w:r>
          </w:p>
        </w:tc>
        <w:tc>
          <w:tcPr>
            <w:tcW w:w="92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84%</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81%</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79%</w:t>
            </w:r>
          </w:p>
        </w:tc>
        <w:tc>
          <w:tcPr>
            <w:tcW w:w="926"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84%</w:t>
            </w:r>
          </w:p>
        </w:tc>
      </w:tr>
      <w:tr w:rsidR="00BB6AD7">
        <w:trPr>
          <w:trHeight w:val="402"/>
          <w:jc w:val="center"/>
        </w:trPr>
        <w:tc>
          <w:tcPr>
            <w:tcW w:w="517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系所行政人員的服務品質</w:t>
            </w:r>
          </w:p>
        </w:tc>
        <w:tc>
          <w:tcPr>
            <w:tcW w:w="92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rPr>
            </w:pPr>
            <w:r>
              <w:rPr>
                <w:rFonts w:eastAsia="標楷體"/>
                <w:kern w:val="0"/>
              </w:rPr>
              <w:t>94%</w:t>
            </w:r>
          </w:p>
        </w:tc>
        <w:tc>
          <w:tcPr>
            <w:tcW w:w="92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88%</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94%</w:t>
            </w:r>
          </w:p>
        </w:tc>
        <w:tc>
          <w:tcPr>
            <w:tcW w:w="926"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91%</w:t>
            </w:r>
          </w:p>
        </w:tc>
      </w:tr>
      <w:tr w:rsidR="00BB6AD7">
        <w:trPr>
          <w:trHeight w:val="402"/>
          <w:jc w:val="center"/>
        </w:trPr>
        <w:tc>
          <w:tcPr>
            <w:tcW w:w="517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系所提供的工讀與獎助機會</w:t>
            </w:r>
          </w:p>
        </w:tc>
        <w:tc>
          <w:tcPr>
            <w:tcW w:w="92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rPr>
            </w:pPr>
            <w:r>
              <w:rPr>
                <w:rFonts w:eastAsia="標楷體"/>
                <w:kern w:val="0"/>
              </w:rPr>
              <w:t>91%</w:t>
            </w:r>
          </w:p>
        </w:tc>
        <w:tc>
          <w:tcPr>
            <w:tcW w:w="92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92%</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89%</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93%</w:t>
            </w:r>
          </w:p>
        </w:tc>
        <w:tc>
          <w:tcPr>
            <w:tcW w:w="926"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89%</w:t>
            </w:r>
          </w:p>
        </w:tc>
      </w:tr>
      <w:tr w:rsidR="00BB6AD7">
        <w:trPr>
          <w:trHeight w:val="402"/>
          <w:jc w:val="center"/>
        </w:trPr>
        <w:tc>
          <w:tcPr>
            <w:tcW w:w="517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系所提供的相關學習活動</w:t>
            </w:r>
            <w:r>
              <w:rPr>
                <w:rFonts w:eastAsia="標楷體"/>
                <w:kern w:val="0"/>
                <w:sz w:val="22"/>
                <w:szCs w:val="22"/>
              </w:rPr>
              <w:t>(</w:t>
            </w:r>
            <w:r>
              <w:rPr>
                <w:rFonts w:eastAsia="標楷體"/>
                <w:kern w:val="0"/>
                <w:sz w:val="22"/>
                <w:szCs w:val="22"/>
              </w:rPr>
              <w:t>如演講、實習、活動、參訪或研討會</w:t>
            </w:r>
            <w:r>
              <w:rPr>
                <w:rFonts w:eastAsia="標楷體"/>
                <w:kern w:val="0"/>
                <w:sz w:val="22"/>
                <w:szCs w:val="22"/>
              </w:rPr>
              <w:t>)</w:t>
            </w:r>
          </w:p>
        </w:tc>
        <w:tc>
          <w:tcPr>
            <w:tcW w:w="92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rPr>
            </w:pPr>
            <w:r>
              <w:rPr>
                <w:rFonts w:eastAsia="標楷體"/>
                <w:kern w:val="0"/>
              </w:rPr>
              <w:t>90%</w:t>
            </w:r>
          </w:p>
        </w:tc>
        <w:tc>
          <w:tcPr>
            <w:tcW w:w="92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87%</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88%</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91%</w:t>
            </w:r>
          </w:p>
        </w:tc>
        <w:tc>
          <w:tcPr>
            <w:tcW w:w="926"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85%</w:t>
            </w:r>
          </w:p>
        </w:tc>
      </w:tr>
      <w:tr w:rsidR="00BB6AD7">
        <w:trPr>
          <w:trHeight w:val="402"/>
          <w:jc w:val="center"/>
        </w:trPr>
        <w:tc>
          <w:tcPr>
            <w:tcW w:w="517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rsidP="007D360F">
            <w:pPr>
              <w:widowControl/>
              <w:spacing w:line="320" w:lineRule="exact"/>
              <w:rPr>
                <w:rFonts w:eastAsia="標楷體"/>
                <w:kern w:val="0"/>
                <w:sz w:val="22"/>
                <w:szCs w:val="22"/>
              </w:rPr>
            </w:pPr>
            <w:r>
              <w:rPr>
                <w:rFonts w:eastAsia="標楷體"/>
                <w:kern w:val="0"/>
                <w:sz w:val="22"/>
                <w:szCs w:val="22"/>
              </w:rPr>
              <w:t>系所提供給學生的學習協助</w:t>
            </w:r>
            <w:r>
              <w:rPr>
                <w:rFonts w:eastAsia="標楷體"/>
                <w:kern w:val="0"/>
                <w:sz w:val="22"/>
                <w:szCs w:val="22"/>
              </w:rPr>
              <w:t>(</w:t>
            </w:r>
            <w:r>
              <w:rPr>
                <w:rFonts w:eastAsia="標楷體"/>
                <w:kern w:val="0"/>
                <w:sz w:val="22"/>
                <w:szCs w:val="22"/>
              </w:rPr>
              <w:t>如學習輔導、</w:t>
            </w:r>
            <w:r>
              <w:rPr>
                <w:rFonts w:eastAsia="標楷體"/>
                <w:kern w:val="0"/>
                <w:sz w:val="22"/>
                <w:szCs w:val="22"/>
              </w:rPr>
              <w:t>Office Ho</w:t>
            </w:r>
            <w:r w:rsidR="007D360F">
              <w:rPr>
                <w:rFonts w:eastAsia="標楷體"/>
                <w:kern w:val="0"/>
                <w:sz w:val="22"/>
                <w:szCs w:val="22"/>
              </w:rPr>
              <w:t>u</w:t>
            </w:r>
            <w:r>
              <w:rPr>
                <w:rFonts w:eastAsia="標楷體"/>
                <w:kern w:val="0"/>
                <w:sz w:val="22"/>
                <w:szCs w:val="22"/>
              </w:rPr>
              <w:t>r</w:t>
            </w:r>
            <w:r>
              <w:rPr>
                <w:rFonts w:eastAsia="標楷體"/>
                <w:kern w:val="0"/>
                <w:sz w:val="22"/>
                <w:szCs w:val="22"/>
              </w:rPr>
              <w:t>、課程助教</w:t>
            </w:r>
            <w:r>
              <w:rPr>
                <w:rFonts w:eastAsia="標楷體"/>
                <w:kern w:val="0"/>
                <w:sz w:val="22"/>
                <w:szCs w:val="22"/>
              </w:rPr>
              <w:t>)</w:t>
            </w:r>
          </w:p>
        </w:tc>
        <w:tc>
          <w:tcPr>
            <w:tcW w:w="92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rPr>
            </w:pPr>
            <w:r>
              <w:rPr>
                <w:rFonts w:eastAsia="標楷體"/>
                <w:kern w:val="0"/>
              </w:rPr>
              <w:t>92%</w:t>
            </w:r>
          </w:p>
        </w:tc>
        <w:tc>
          <w:tcPr>
            <w:tcW w:w="92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89%</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87%</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89%</w:t>
            </w:r>
          </w:p>
        </w:tc>
        <w:tc>
          <w:tcPr>
            <w:tcW w:w="926"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85%</w:t>
            </w:r>
          </w:p>
        </w:tc>
      </w:tr>
      <w:tr w:rsidR="00BB6AD7">
        <w:trPr>
          <w:trHeight w:val="402"/>
          <w:jc w:val="center"/>
        </w:trPr>
        <w:tc>
          <w:tcPr>
            <w:tcW w:w="517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系所對學生的生涯輔導</w:t>
            </w:r>
          </w:p>
        </w:tc>
        <w:tc>
          <w:tcPr>
            <w:tcW w:w="92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rPr>
            </w:pPr>
            <w:r>
              <w:rPr>
                <w:rFonts w:eastAsia="標楷體"/>
                <w:kern w:val="0"/>
              </w:rPr>
              <w:t>87%</w:t>
            </w:r>
          </w:p>
        </w:tc>
        <w:tc>
          <w:tcPr>
            <w:tcW w:w="92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84%</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80%</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85%</w:t>
            </w:r>
          </w:p>
        </w:tc>
        <w:tc>
          <w:tcPr>
            <w:tcW w:w="926"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81%</w:t>
            </w:r>
          </w:p>
        </w:tc>
      </w:tr>
      <w:tr w:rsidR="00BB6AD7">
        <w:trPr>
          <w:trHeight w:val="402"/>
          <w:jc w:val="center"/>
        </w:trPr>
        <w:tc>
          <w:tcPr>
            <w:tcW w:w="51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目前就讀系所的聲譽</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rPr>
            </w:pPr>
            <w:r>
              <w:rPr>
                <w:rFonts w:eastAsia="標楷體"/>
                <w:kern w:val="0"/>
              </w:rPr>
              <w:t>90%</w:t>
            </w:r>
          </w:p>
        </w:tc>
        <w:tc>
          <w:tcPr>
            <w:tcW w:w="92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94%</w:t>
            </w:r>
          </w:p>
        </w:tc>
        <w:tc>
          <w:tcPr>
            <w:tcW w:w="926"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91%</w:t>
            </w:r>
          </w:p>
        </w:tc>
        <w:tc>
          <w:tcPr>
            <w:tcW w:w="926"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91%</w:t>
            </w:r>
          </w:p>
        </w:tc>
        <w:tc>
          <w:tcPr>
            <w:tcW w:w="926"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91%</w:t>
            </w:r>
          </w:p>
        </w:tc>
      </w:tr>
      <w:tr w:rsidR="00BB6AD7">
        <w:trPr>
          <w:trHeight w:val="402"/>
          <w:jc w:val="center"/>
        </w:trPr>
        <w:tc>
          <w:tcPr>
            <w:tcW w:w="51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系所的進步程度</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rPr>
            </w:pPr>
            <w:r>
              <w:rPr>
                <w:rFonts w:eastAsia="標楷體"/>
                <w:kern w:val="0"/>
              </w:rPr>
              <w:t>85%</w:t>
            </w:r>
          </w:p>
        </w:tc>
        <w:tc>
          <w:tcPr>
            <w:tcW w:w="92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89%</w:t>
            </w:r>
          </w:p>
        </w:tc>
        <w:tc>
          <w:tcPr>
            <w:tcW w:w="926"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84%</w:t>
            </w:r>
          </w:p>
        </w:tc>
        <w:tc>
          <w:tcPr>
            <w:tcW w:w="926"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87%</w:t>
            </w:r>
          </w:p>
        </w:tc>
        <w:tc>
          <w:tcPr>
            <w:tcW w:w="926"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87%</w:t>
            </w:r>
          </w:p>
        </w:tc>
      </w:tr>
      <w:tr w:rsidR="00BB6AD7">
        <w:trPr>
          <w:trHeight w:val="402"/>
          <w:jc w:val="center"/>
        </w:trPr>
        <w:tc>
          <w:tcPr>
            <w:tcW w:w="51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系所定位與特色</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rPr>
            </w:pPr>
            <w:r>
              <w:rPr>
                <w:rFonts w:eastAsia="標楷體"/>
                <w:kern w:val="0"/>
              </w:rPr>
              <w:t>86%</w:t>
            </w:r>
          </w:p>
        </w:tc>
        <w:tc>
          <w:tcPr>
            <w:tcW w:w="92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92%</w:t>
            </w:r>
          </w:p>
        </w:tc>
        <w:tc>
          <w:tcPr>
            <w:tcW w:w="926"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84%</w:t>
            </w:r>
          </w:p>
        </w:tc>
        <w:tc>
          <w:tcPr>
            <w:tcW w:w="926"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89%</w:t>
            </w:r>
          </w:p>
        </w:tc>
        <w:tc>
          <w:tcPr>
            <w:tcW w:w="926"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88%</w:t>
            </w:r>
          </w:p>
        </w:tc>
      </w:tr>
      <w:tr w:rsidR="00BB6AD7">
        <w:trPr>
          <w:trHeight w:val="402"/>
          <w:jc w:val="center"/>
        </w:trPr>
        <w:tc>
          <w:tcPr>
            <w:tcW w:w="51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整體而言，對系所在辦理教學的評價</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rPr>
            </w:pPr>
            <w:r>
              <w:rPr>
                <w:rFonts w:eastAsia="標楷體"/>
                <w:kern w:val="0"/>
              </w:rPr>
              <w:t>91%</w:t>
            </w:r>
          </w:p>
        </w:tc>
        <w:tc>
          <w:tcPr>
            <w:tcW w:w="92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94%</w:t>
            </w:r>
          </w:p>
        </w:tc>
        <w:tc>
          <w:tcPr>
            <w:tcW w:w="926"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90%</w:t>
            </w:r>
          </w:p>
        </w:tc>
        <w:tc>
          <w:tcPr>
            <w:tcW w:w="926"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92%</w:t>
            </w:r>
          </w:p>
        </w:tc>
        <w:tc>
          <w:tcPr>
            <w:tcW w:w="926"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92%</w:t>
            </w:r>
          </w:p>
        </w:tc>
      </w:tr>
      <w:tr w:rsidR="00BB6AD7">
        <w:trPr>
          <w:trHeight w:val="402"/>
          <w:jc w:val="center"/>
        </w:trPr>
        <w:tc>
          <w:tcPr>
            <w:tcW w:w="51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與國內其他類似系所相較，您覺得學校系所競爭力</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rPr>
            </w:pPr>
            <w:r>
              <w:rPr>
                <w:rFonts w:eastAsia="標楷體"/>
                <w:kern w:val="0"/>
              </w:rPr>
              <w:t>79%</w:t>
            </w:r>
          </w:p>
        </w:tc>
        <w:tc>
          <w:tcPr>
            <w:tcW w:w="92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83%</w:t>
            </w:r>
          </w:p>
        </w:tc>
        <w:tc>
          <w:tcPr>
            <w:tcW w:w="926"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74%</w:t>
            </w:r>
          </w:p>
        </w:tc>
        <w:tc>
          <w:tcPr>
            <w:tcW w:w="926"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77%</w:t>
            </w:r>
          </w:p>
        </w:tc>
        <w:tc>
          <w:tcPr>
            <w:tcW w:w="926"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81%</w:t>
            </w:r>
          </w:p>
        </w:tc>
      </w:tr>
    </w:tbl>
    <w:p w:rsidR="00BB6AD7" w:rsidRDefault="00BB6AD7">
      <w:pPr>
        <w:spacing w:line="420" w:lineRule="exact"/>
        <w:jc w:val="both"/>
        <w:rPr>
          <w:rFonts w:eastAsia="標楷體"/>
          <w:szCs w:val="18"/>
        </w:rPr>
      </w:pPr>
    </w:p>
    <w:p w:rsidR="00BB6AD7" w:rsidRDefault="00821BB4" w:rsidP="00821BB4">
      <w:pPr>
        <w:snapToGrid w:val="0"/>
        <w:jc w:val="both"/>
      </w:pPr>
      <w:r>
        <w:rPr>
          <w:rFonts w:eastAsia="標楷體"/>
          <w:noProof/>
          <w:szCs w:val="18"/>
        </w:rPr>
        <w:drawing>
          <wp:inline distT="0" distB="0" distL="0" distR="0">
            <wp:extent cx="5480685" cy="3340732"/>
            <wp:effectExtent l="0" t="0" r="5715" b="0"/>
            <wp:docPr id="19" name="圖片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5480685" cy="3340732"/>
                    </a:xfrm>
                    <a:prstGeom prst="rect">
                      <a:avLst/>
                    </a:prstGeom>
                    <a:noFill/>
                    <a:ln>
                      <a:noFill/>
                      <a:prstDash/>
                    </a:ln>
                  </pic:spPr>
                </pic:pic>
              </a:graphicData>
            </a:graphic>
          </wp:inline>
        </w:drawing>
      </w:r>
    </w:p>
    <w:p w:rsidR="00BB6AD7" w:rsidRPr="007A4F6A" w:rsidRDefault="007A4F6A" w:rsidP="007A4F6A">
      <w:pPr>
        <w:pStyle w:val="aff5"/>
        <w:snapToGrid w:val="0"/>
        <w:rPr>
          <w:rFonts w:eastAsia="標楷體"/>
        </w:rPr>
      </w:pPr>
      <w:bookmarkStart w:id="93" w:name="_Toc528680005"/>
      <w:bookmarkStart w:id="94" w:name="_Toc528745300"/>
      <w:r w:rsidRPr="007A4F6A">
        <w:rPr>
          <w:rFonts w:eastAsia="標楷體"/>
        </w:rPr>
        <w:t>圖</w:t>
      </w:r>
      <w:r w:rsidRPr="007A4F6A">
        <w:rPr>
          <w:rFonts w:eastAsia="標楷體"/>
        </w:rPr>
        <w:t>3-</w:t>
      </w:r>
      <w:r w:rsidRPr="007A4F6A">
        <w:rPr>
          <w:rFonts w:eastAsia="標楷體"/>
        </w:rPr>
        <w:fldChar w:fldCharType="begin"/>
      </w:r>
      <w:r w:rsidRPr="007A4F6A">
        <w:rPr>
          <w:rFonts w:eastAsia="標楷體"/>
        </w:rPr>
        <w:instrText xml:space="preserve"> SEQ </w:instrText>
      </w:r>
      <w:r w:rsidRPr="007A4F6A">
        <w:rPr>
          <w:rFonts w:eastAsia="標楷體"/>
        </w:rPr>
        <w:instrText>圖</w:instrText>
      </w:r>
      <w:r w:rsidRPr="007A4F6A">
        <w:rPr>
          <w:rFonts w:eastAsia="標楷體"/>
        </w:rPr>
        <w:instrText xml:space="preserve">3- \* ARABIC </w:instrText>
      </w:r>
      <w:r w:rsidRPr="007A4F6A">
        <w:rPr>
          <w:rFonts w:eastAsia="標楷體"/>
        </w:rPr>
        <w:fldChar w:fldCharType="separate"/>
      </w:r>
      <w:r w:rsidR="00870AD3">
        <w:rPr>
          <w:rFonts w:eastAsia="標楷體"/>
          <w:noProof/>
        </w:rPr>
        <w:t>2</w:t>
      </w:r>
      <w:r w:rsidRPr="007A4F6A">
        <w:rPr>
          <w:rFonts w:eastAsia="標楷體"/>
        </w:rPr>
        <w:fldChar w:fldCharType="end"/>
      </w:r>
      <w:r w:rsidR="00821BB4" w:rsidRPr="007A4F6A">
        <w:rPr>
          <w:rFonts w:eastAsia="標楷體"/>
        </w:rPr>
        <w:t xml:space="preserve">  102-106</w:t>
      </w:r>
      <w:r w:rsidR="00821BB4" w:rsidRPr="007A4F6A">
        <w:rPr>
          <w:rFonts w:eastAsia="標楷體"/>
        </w:rPr>
        <w:t>學年度進修學士班應屆畢業生對系所的意見與看法滿意度</w:t>
      </w:r>
      <w:r w:rsidR="00821BB4" w:rsidRPr="007A4F6A">
        <w:rPr>
          <w:rFonts w:eastAsia="標楷體"/>
          <w:lang w:eastAsia="zh-HK"/>
        </w:rPr>
        <w:t>圖</w:t>
      </w:r>
      <w:bookmarkEnd w:id="93"/>
      <w:bookmarkEnd w:id="94"/>
    </w:p>
    <w:p w:rsidR="00BB6AD7" w:rsidRDefault="00821BB4">
      <w:pPr>
        <w:spacing w:before="180" w:line="420" w:lineRule="exact"/>
        <w:ind w:firstLine="480"/>
        <w:jc w:val="both"/>
      </w:pPr>
      <w:r>
        <w:rPr>
          <w:rFonts w:eastAsia="標楷體"/>
          <w:szCs w:val="18"/>
        </w:rPr>
        <w:t>本校</w:t>
      </w:r>
      <w:r>
        <w:rPr>
          <w:rFonts w:eastAsia="標楷體"/>
          <w:szCs w:val="18"/>
        </w:rPr>
        <w:t>106</w:t>
      </w:r>
      <w:r>
        <w:rPr>
          <w:rFonts w:eastAsia="標楷體"/>
          <w:szCs w:val="18"/>
        </w:rPr>
        <w:t>學年度大學部應屆畢業生，對</w:t>
      </w:r>
      <w:r>
        <w:rPr>
          <w:rFonts w:eastAsia="標楷體"/>
          <w:szCs w:val="28"/>
        </w:rPr>
        <w:t>「對學校的意見與看法」</w:t>
      </w:r>
      <w:r>
        <w:rPr>
          <w:rFonts w:eastAsia="標楷體"/>
          <w:szCs w:val="18"/>
        </w:rPr>
        <w:t>之滿意度，如表</w:t>
      </w:r>
      <w:r>
        <w:rPr>
          <w:rFonts w:eastAsia="標楷體"/>
          <w:szCs w:val="18"/>
        </w:rPr>
        <w:t>3-5</w:t>
      </w:r>
      <w:r>
        <w:rPr>
          <w:rFonts w:eastAsia="標楷體"/>
          <w:szCs w:val="18"/>
        </w:rPr>
        <w:t>，满意度較高的為「學校學風自由開放程度」、「</w:t>
      </w:r>
      <w:r>
        <w:rPr>
          <w:rFonts w:eastAsia="標楷體"/>
          <w:kern w:val="0"/>
          <w:szCs w:val="22"/>
        </w:rPr>
        <w:t>校園環境規劃與維護</w:t>
      </w:r>
      <w:r>
        <w:rPr>
          <w:rFonts w:eastAsia="標楷體"/>
          <w:kern w:val="0"/>
          <w:szCs w:val="22"/>
        </w:rPr>
        <w:t>(</w:t>
      </w:r>
      <w:r>
        <w:rPr>
          <w:rFonts w:eastAsia="標楷體"/>
          <w:kern w:val="0"/>
          <w:szCs w:val="22"/>
        </w:rPr>
        <w:t>如教室、廁所、公共空間等</w:t>
      </w:r>
      <w:r>
        <w:rPr>
          <w:rFonts w:eastAsia="標楷體"/>
          <w:kern w:val="0"/>
          <w:szCs w:val="22"/>
        </w:rPr>
        <w:t>)</w:t>
      </w:r>
      <w:r>
        <w:rPr>
          <w:rFonts w:eastAsia="標楷體"/>
          <w:szCs w:val="18"/>
        </w:rPr>
        <w:t>」</w:t>
      </w:r>
      <w:r>
        <w:rPr>
          <w:rFonts w:eastAsia="標楷體"/>
          <w:szCs w:val="18"/>
          <w:lang w:eastAsia="zh-HK"/>
        </w:rPr>
        <w:t>及</w:t>
      </w:r>
      <w:r>
        <w:rPr>
          <w:rFonts w:ascii="標楷體" w:eastAsia="標楷體" w:hAnsi="標楷體"/>
          <w:szCs w:val="18"/>
        </w:rPr>
        <w:t>「校園內的安全保障(如交通、設施、校園死角等)」</w:t>
      </w:r>
      <w:r>
        <w:rPr>
          <w:rFonts w:eastAsia="標楷體"/>
          <w:szCs w:val="18"/>
        </w:rPr>
        <w:t>等</w:t>
      </w:r>
      <w:r>
        <w:rPr>
          <w:rFonts w:eastAsia="標楷體"/>
          <w:szCs w:val="18"/>
        </w:rPr>
        <w:t>3</w:t>
      </w:r>
      <w:r>
        <w:rPr>
          <w:rFonts w:eastAsia="標楷體"/>
          <w:szCs w:val="18"/>
        </w:rPr>
        <w:t>項，滿意度最低的項目則是「與國內其他大學相較，學校競爭力」。有</w:t>
      </w:r>
      <w:r>
        <w:rPr>
          <w:rFonts w:eastAsia="標楷體"/>
          <w:szCs w:val="18"/>
        </w:rPr>
        <w:t>77%</w:t>
      </w:r>
      <w:r>
        <w:rPr>
          <w:rFonts w:eastAsia="標楷體"/>
          <w:kern w:val="0"/>
          <w:szCs w:val="18"/>
        </w:rPr>
        <w:t>對學校在辦理教學上的評價感到滿意或非常滿意。</w:t>
      </w:r>
    </w:p>
    <w:p w:rsidR="003259DB" w:rsidRDefault="003259DB">
      <w:pPr>
        <w:pStyle w:val="aff5"/>
        <w:snapToGrid w:val="0"/>
        <w:rPr>
          <w:rFonts w:eastAsia="標楷體"/>
        </w:rPr>
      </w:pPr>
      <w:bookmarkStart w:id="95" w:name="_Toc528331174"/>
      <w:bookmarkStart w:id="96" w:name="_Toc528682762"/>
    </w:p>
    <w:p w:rsidR="00BB6AD7" w:rsidRDefault="007A4F6A" w:rsidP="007A4F6A">
      <w:pPr>
        <w:pStyle w:val="aff5"/>
        <w:snapToGrid w:val="0"/>
        <w:spacing w:beforeLines="20" w:before="307"/>
      </w:pPr>
      <w:bookmarkStart w:id="97" w:name="_Toc528745060"/>
      <w:r>
        <w:rPr>
          <w:rFonts w:hint="eastAsia"/>
        </w:rPr>
        <w:t>表</w:t>
      </w:r>
      <w:r>
        <w:rPr>
          <w:rFonts w:hint="eastAsia"/>
        </w:rPr>
        <w:t>3-</w:t>
      </w:r>
      <w:r>
        <w:fldChar w:fldCharType="begin"/>
      </w:r>
      <w:r>
        <w:instrText xml:space="preserve"> </w:instrText>
      </w:r>
      <w:r>
        <w:rPr>
          <w:rFonts w:hint="eastAsia"/>
        </w:rPr>
        <w:instrText xml:space="preserve">SEQ </w:instrText>
      </w:r>
      <w:r>
        <w:rPr>
          <w:rFonts w:hint="eastAsia"/>
        </w:rPr>
        <w:instrText>表</w:instrText>
      </w:r>
      <w:r>
        <w:rPr>
          <w:rFonts w:hint="eastAsia"/>
        </w:rPr>
        <w:instrText>3- \* ARABIC</w:instrText>
      </w:r>
      <w:r>
        <w:instrText xml:space="preserve"> </w:instrText>
      </w:r>
      <w:r>
        <w:fldChar w:fldCharType="separate"/>
      </w:r>
      <w:r w:rsidR="00870AD3">
        <w:rPr>
          <w:noProof/>
        </w:rPr>
        <w:t>5</w:t>
      </w:r>
      <w:r>
        <w:fldChar w:fldCharType="end"/>
      </w:r>
      <w:r w:rsidR="00821BB4">
        <w:rPr>
          <w:rFonts w:eastAsia="標楷體"/>
        </w:rPr>
        <w:t xml:space="preserve">  106</w:t>
      </w:r>
      <w:r w:rsidR="00821BB4">
        <w:rPr>
          <w:rFonts w:eastAsia="標楷體"/>
        </w:rPr>
        <w:t>學年度大學部應屆畢業生對學校的意見與看法之滿意度</w:t>
      </w:r>
      <w:bookmarkEnd w:id="95"/>
      <w:bookmarkEnd w:id="96"/>
      <w:bookmarkEnd w:id="97"/>
    </w:p>
    <w:tbl>
      <w:tblPr>
        <w:tblW w:w="5000" w:type="pct"/>
        <w:tblInd w:w="28" w:type="dxa"/>
        <w:tblLayout w:type="fixed"/>
        <w:tblCellMar>
          <w:left w:w="10" w:type="dxa"/>
          <w:right w:w="10" w:type="dxa"/>
        </w:tblCellMar>
        <w:tblLook w:val="04A0" w:firstRow="1" w:lastRow="0" w:firstColumn="1" w:lastColumn="0" w:noHBand="0" w:noVBand="1"/>
      </w:tblPr>
      <w:tblGrid>
        <w:gridCol w:w="3606"/>
        <w:gridCol w:w="644"/>
        <w:gridCol w:w="649"/>
        <w:gridCol w:w="646"/>
        <w:gridCol w:w="646"/>
        <w:gridCol w:w="646"/>
        <w:gridCol w:w="646"/>
        <w:gridCol w:w="646"/>
        <w:gridCol w:w="646"/>
        <w:gridCol w:w="853"/>
      </w:tblGrid>
      <w:tr w:rsidR="00BB6AD7">
        <w:trPr>
          <w:trHeight w:val="330"/>
          <w:tblHeader/>
        </w:trPr>
        <w:tc>
          <w:tcPr>
            <w:tcW w:w="3606"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snapToGrid w:val="0"/>
              <w:jc w:val="center"/>
            </w:pPr>
            <w:r>
              <w:rPr>
                <w:rFonts w:eastAsia="標楷體"/>
                <w:kern w:val="0"/>
                <w:sz w:val="22"/>
                <w:szCs w:val="22"/>
              </w:rPr>
              <w:t>有效問卷人數總計</w:t>
            </w:r>
            <w:r>
              <w:rPr>
                <w:rFonts w:eastAsia="標楷體"/>
                <w:kern w:val="0"/>
                <w:sz w:val="22"/>
                <w:szCs w:val="22"/>
              </w:rPr>
              <w:t>1740</w:t>
            </w:r>
            <w:r>
              <w:rPr>
                <w:rFonts w:eastAsia="標楷體"/>
                <w:kern w:val="0"/>
                <w:sz w:val="22"/>
                <w:szCs w:val="22"/>
              </w:rPr>
              <w:t>人</w:t>
            </w:r>
          </w:p>
        </w:tc>
        <w:tc>
          <w:tcPr>
            <w:tcW w:w="1293" w:type="dxa"/>
            <w:gridSpan w:val="2"/>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非常不滿意</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非常不同意</w:t>
            </w:r>
          </w:p>
        </w:tc>
        <w:tc>
          <w:tcPr>
            <w:tcW w:w="1292" w:type="dxa"/>
            <w:gridSpan w:val="2"/>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不滿意</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不同意</w:t>
            </w:r>
          </w:p>
        </w:tc>
        <w:tc>
          <w:tcPr>
            <w:tcW w:w="1292" w:type="dxa"/>
            <w:gridSpan w:val="2"/>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滿意</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同意</w:t>
            </w:r>
          </w:p>
        </w:tc>
        <w:tc>
          <w:tcPr>
            <w:tcW w:w="1292" w:type="dxa"/>
            <w:gridSpan w:val="2"/>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非常滿意</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非常同意</w:t>
            </w:r>
          </w:p>
        </w:tc>
        <w:tc>
          <w:tcPr>
            <w:tcW w:w="853" w:type="dxa"/>
            <w:vMerge w:val="restart"/>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滿意度</w:t>
            </w:r>
            <w:r>
              <w:rPr>
                <w:rFonts w:eastAsia="標楷體"/>
                <w:kern w:val="0"/>
                <w:sz w:val="22"/>
                <w:szCs w:val="22"/>
              </w:rPr>
              <w:t>/</w:t>
            </w:r>
            <w:r>
              <w:rPr>
                <w:rFonts w:eastAsia="標楷體"/>
                <w:kern w:val="0"/>
                <w:sz w:val="22"/>
                <w:szCs w:val="22"/>
              </w:rPr>
              <w:t>同意度</w:t>
            </w:r>
          </w:p>
        </w:tc>
      </w:tr>
      <w:tr w:rsidR="00BB6AD7">
        <w:trPr>
          <w:trHeight w:val="300"/>
          <w:tblHeader/>
        </w:trPr>
        <w:tc>
          <w:tcPr>
            <w:tcW w:w="3606"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BB6AD7">
            <w:pPr>
              <w:widowControl/>
              <w:snapToGrid w:val="0"/>
              <w:rPr>
                <w:rFonts w:eastAsia="標楷體"/>
                <w:kern w:val="0"/>
                <w:sz w:val="22"/>
                <w:szCs w:val="22"/>
              </w:rPr>
            </w:pPr>
          </w:p>
        </w:tc>
        <w:tc>
          <w:tcPr>
            <w:tcW w:w="644"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人數</w:t>
            </w:r>
          </w:p>
        </w:tc>
        <w:tc>
          <w:tcPr>
            <w:tcW w:w="649"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比例</w:t>
            </w:r>
          </w:p>
        </w:tc>
        <w:tc>
          <w:tcPr>
            <w:tcW w:w="646"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人數</w:t>
            </w:r>
          </w:p>
        </w:tc>
        <w:tc>
          <w:tcPr>
            <w:tcW w:w="646"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比例</w:t>
            </w:r>
          </w:p>
        </w:tc>
        <w:tc>
          <w:tcPr>
            <w:tcW w:w="646"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人數</w:t>
            </w:r>
          </w:p>
        </w:tc>
        <w:tc>
          <w:tcPr>
            <w:tcW w:w="646"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比例</w:t>
            </w:r>
          </w:p>
        </w:tc>
        <w:tc>
          <w:tcPr>
            <w:tcW w:w="646"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人數</w:t>
            </w:r>
          </w:p>
        </w:tc>
        <w:tc>
          <w:tcPr>
            <w:tcW w:w="646"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比例</w:t>
            </w:r>
          </w:p>
        </w:tc>
        <w:tc>
          <w:tcPr>
            <w:tcW w:w="853" w:type="dxa"/>
            <w:vMerge/>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BB6AD7">
            <w:pPr>
              <w:widowControl/>
              <w:snapToGrid w:val="0"/>
              <w:rPr>
                <w:rFonts w:eastAsia="標楷體"/>
                <w:kern w:val="0"/>
                <w:sz w:val="22"/>
                <w:szCs w:val="22"/>
              </w:rPr>
            </w:pPr>
          </w:p>
        </w:tc>
      </w:tr>
      <w:tr w:rsidR="00BB6AD7">
        <w:trPr>
          <w:trHeight w:val="402"/>
        </w:trPr>
        <w:tc>
          <w:tcPr>
            <w:tcW w:w="360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napToGrid w:val="0"/>
              <w:rPr>
                <w:rFonts w:eastAsia="標楷體"/>
                <w:kern w:val="0"/>
                <w:sz w:val="22"/>
                <w:szCs w:val="22"/>
              </w:rPr>
            </w:pPr>
            <w:r>
              <w:rPr>
                <w:rFonts w:eastAsia="標楷體"/>
                <w:kern w:val="0"/>
                <w:sz w:val="22"/>
                <w:szCs w:val="22"/>
              </w:rPr>
              <w:t>協助學生瞭解就業市場現況與產業發展趨勢</w:t>
            </w:r>
          </w:p>
        </w:tc>
        <w:tc>
          <w:tcPr>
            <w:tcW w:w="64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117</w:t>
            </w:r>
          </w:p>
        </w:tc>
        <w:tc>
          <w:tcPr>
            <w:tcW w:w="64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424</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24%</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1046</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60%</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152</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9%</w:t>
            </w:r>
          </w:p>
        </w:tc>
        <w:tc>
          <w:tcPr>
            <w:tcW w:w="85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69%</w:t>
            </w:r>
          </w:p>
        </w:tc>
      </w:tr>
      <w:tr w:rsidR="00BB6AD7">
        <w:trPr>
          <w:trHeight w:val="402"/>
        </w:trPr>
        <w:tc>
          <w:tcPr>
            <w:tcW w:w="360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napToGrid w:val="0"/>
              <w:rPr>
                <w:rFonts w:eastAsia="標楷體"/>
                <w:kern w:val="0"/>
                <w:sz w:val="22"/>
                <w:szCs w:val="22"/>
              </w:rPr>
            </w:pPr>
            <w:r>
              <w:rPr>
                <w:rFonts w:eastAsia="標楷體"/>
                <w:kern w:val="0"/>
                <w:sz w:val="22"/>
                <w:szCs w:val="22"/>
              </w:rPr>
              <w:t>生涯與就業輔導行政工作品質</w:t>
            </w:r>
            <w:r>
              <w:rPr>
                <w:rFonts w:eastAsia="標楷體"/>
                <w:kern w:val="0"/>
                <w:sz w:val="22"/>
                <w:szCs w:val="22"/>
              </w:rPr>
              <w:t>(</w:t>
            </w:r>
            <w:r>
              <w:rPr>
                <w:rFonts w:eastAsia="標楷體"/>
                <w:kern w:val="0"/>
                <w:sz w:val="22"/>
                <w:szCs w:val="22"/>
              </w:rPr>
              <w:t>如效率、專業、創新、親切等</w:t>
            </w:r>
            <w:r>
              <w:rPr>
                <w:rFonts w:eastAsia="標楷體"/>
                <w:kern w:val="0"/>
                <w:sz w:val="22"/>
                <w:szCs w:val="22"/>
              </w:rPr>
              <w:t>)</w:t>
            </w:r>
          </w:p>
        </w:tc>
        <w:tc>
          <w:tcPr>
            <w:tcW w:w="64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93</w:t>
            </w:r>
          </w:p>
        </w:tc>
        <w:tc>
          <w:tcPr>
            <w:tcW w:w="64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5%</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410</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24%</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1093</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63%</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144</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w:t>
            </w:r>
          </w:p>
        </w:tc>
        <w:tc>
          <w:tcPr>
            <w:tcW w:w="85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71%</w:t>
            </w:r>
          </w:p>
        </w:tc>
      </w:tr>
      <w:tr w:rsidR="00BB6AD7">
        <w:trPr>
          <w:trHeight w:val="402"/>
        </w:trPr>
        <w:tc>
          <w:tcPr>
            <w:tcW w:w="360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napToGrid w:val="0"/>
              <w:jc w:val="both"/>
              <w:rPr>
                <w:rFonts w:eastAsia="標楷體"/>
                <w:spacing w:val="-16"/>
                <w:kern w:val="0"/>
                <w:sz w:val="22"/>
                <w:szCs w:val="22"/>
              </w:rPr>
            </w:pPr>
            <w:r>
              <w:rPr>
                <w:rFonts w:eastAsia="標楷體"/>
                <w:spacing w:val="-16"/>
                <w:kern w:val="0"/>
                <w:sz w:val="22"/>
                <w:szCs w:val="22"/>
              </w:rPr>
              <w:t>學校提供國外修課、實習或交換學生機會</w:t>
            </w:r>
          </w:p>
        </w:tc>
        <w:tc>
          <w:tcPr>
            <w:tcW w:w="64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118</w:t>
            </w:r>
          </w:p>
        </w:tc>
        <w:tc>
          <w:tcPr>
            <w:tcW w:w="64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437</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25%</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1004</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58%</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181</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10%</w:t>
            </w:r>
          </w:p>
        </w:tc>
        <w:tc>
          <w:tcPr>
            <w:tcW w:w="85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68%</w:t>
            </w:r>
          </w:p>
        </w:tc>
      </w:tr>
      <w:tr w:rsidR="00BB6AD7">
        <w:trPr>
          <w:trHeight w:val="402"/>
        </w:trPr>
        <w:tc>
          <w:tcPr>
            <w:tcW w:w="360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rPr>
                <w:rFonts w:eastAsia="標楷體"/>
                <w:kern w:val="0"/>
                <w:sz w:val="22"/>
                <w:szCs w:val="22"/>
              </w:rPr>
            </w:pPr>
            <w:r>
              <w:rPr>
                <w:rFonts w:eastAsia="標楷體"/>
                <w:kern w:val="0"/>
                <w:sz w:val="22"/>
                <w:szCs w:val="22"/>
              </w:rPr>
              <w:t>學校提供與外籍人士或國際社群互動交流的機會</w:t>
            </w:r>
          </w:p>
        </w:tc>
        <w:tc>
          <w:tcPr>
            <w:tcW w:w="64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121</w:t>
            </w:r>
          </w:p>
        </w:tc>
        <w:tc>
          <w:tcPr>
            <w:tcW w:w="64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534</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31%</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950</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55%</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135</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w:t>
            </w:r>
          </w:p>
        </w:tc>
        <w:tc>
          <w:tcPr>
            <w:tcW w:w="85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62%</w:t>
            </w:r>
          </w:p>
        </w:tc>
      </w:tr>
      <w:tr w:rsidR="00BB6AD7">
        <w:trPr>
          <w:trHeight w:val="402"/>
        </w:trPr>
        <w:tc>
          <w:tcPr>
            <w:tcW w:w="360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rPr>
                <w:rFonts w:eastAsia="標楷體"/>
                <w:kern w:val="0"/>
                <w:sz w:val="22"/>
                <w:szCs w:val="22"/>
              </w:rPr>
            </w:pPr>
            <w:r>
              <w:rPr>
                <w:rFonts w:eastAsia="標楷體"/>
                <w:kern w:val="0"/>
                <w:sz w:val="22"/>
                <w:szCs w:val="22"/>
              </w:rPr>
              <w:t>學校外語學習機會與環境</w:t>
            </w:r>
            <w:r>
              <w:rPr>
                <w:rFonts w:eastAsia="標楷體"/>
                <w:kern w:val="0"/>
                <w:sz w:val="22"/>
                <w:szCs w:val="22"/>
              </w:rPr>
              <w:t>(</w:t>
            </w:r>
            <w:r>
              <w:rPr>
                <w:rFonts w:eastAsia="標楷體"/>
                <w:kern w:val="0"/>
                <w:sz w:val="22"/>
                <w:szCs w:val="22"/>
              </w:rPr>
              <w:t>如外語授課、英語聊天室、英語寫作等</w:t>
            </w:r>
            <w:r>
              <w:rPr>
                <w:rFonts w:eastAsia="標楷體"/>
                <w:kern w:val="0"/>
                <w:sz w:val="22"/>
                <w:szCs w:val="22"/>
              </w:rPr>
              <w:t xml:space="preserve">) </w:t>
            </w:r>
          </w:p>
        </w:tc>
        <w:tc>
          <w:tcPr>
            <w:tcW w:w="64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125</w:t>
            </w:r>
          </w:p>
        </w:tc>
        <w:tc>
          <w:tcPr>
            <w:tcW w:w="64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527</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30%</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956</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55%</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132</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w:t>
            </w:r>
          </w:p>
        </w:tc>
        <w:tc>
          <w:tcPr>
            <w:tcW w:w="85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63%</w:t>
            </w:r>
          </w:p>
        </w:tc>
      </w:tr>
      <w:tr w:rsidR="00BB6AD7">
        <w:trPr>
          <w:trHeight w:val="402"/>
        </w:trPr>
        <w:tc>
          <w:tcPr>
            <w:tcW w:w="360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napToGrid w:val="0"/>
              <w:rPr>
                <w:rFonts w:eastAsia="標楷體"/>
                <w:kern w:val="0"/>
                <w:sz w:val="22"/>
                <w:szCs w:val="22"/>
              </w:rPr>
            </w:pPr>
            <w:r>
              <w:rPr>
                <w:rFonts w:eastAsia="標楷體"/>
                <w:kern w:val="0"/>
                <w:sz w:val="22"/>
                <w:szCs w:val="22"/>
              </w:rPr>
              <w:t>學校提供瞭解外國政治、經濟、社會、文化情況的機會</w:t>
            </w:r>
          </w:p>
        </w:tc>
        <w:tc>
          <w:tcPr>
            <w:tcW w:w="64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157</w:t>
            </w:r>
          </w:p>
        </w:tc>
        <w:tc>
          <w:tcPr>
            <w:tcW w:w="64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9%</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611</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35%</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855</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49%</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117</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w:t>
            </w:r>
          </w:p>
        </w:tc>
        <w:tc>
          <w:tcPr>
            <w:tcW w:w="85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56%</w:t>
            </w:r>
          </w:p>
        </w:tc>
      </w:tr>
      <w:tr w:rsidR="00BB6AD7">
        <w:trPr>
          <w:trHeight w:val="402"/>
        </w:trPr>
        <w:tc>
          <w:tcPr>
            <w:tcW w:w="360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rPr>
                <w:rFonts w:eastAsia="標楷體"/>
                <w:kern w:val="0"/>
                <w:sz w:val="22"/>
                <w:szCs w:val="22"/>
              </w:rPr>
            </w:pPr>
            <w:r>
              <w:rPr>
                <w:rFonts w:eastAsia="標楷體"/>
                <w:kern w:val="0"/>
                <w:sz w:val="22"/>
                <w:szCs w:val="22"/>
              </w:rPr>
              <w:t>校園環境規劃與維護</w:t>
            </w:r>
            <w:r>
              <w:rPr>
                <w:rFonts w:eastAsia="標楷體"/>
                <w:kern w:val="0"/>
                <w:sz w:val="22"/>
                <w:szCs w:val="22"/>
              </w:rPr>
              <w:t>(</w:t>
            </w:r>
            <w:r>
              <w:rPr>
                <w:rFonts w:eastAsia="標楷體"/>
                <w:kern w:val="0"/>
                <w:sz w:val="22"/>
                <w:szCs w:val="22"/>
              </w:rPr>
              <w:t>如教室、廁所、公共空間等</w:t>
            </w:r>
            <w:r>
              <w:rPr>
                <w:rFonts w:eastAsia="標楷體"/>
                <w:kern w:val="0"/>
                <w:sz w:val="22"/>
                <w:szCs w:val="22"/>
              </w:rPr>
              <w:t>)</w:t>
            </w:r>
          </w:p>
        </w:tc>
        <w:tc>
          <w:tcPr>
            <w:tcW w:w="64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78</w:t>
            </w:r>
          </w:p>
        </w:tc>
        <w:tc>
          <w:tcPr>
            <w:tcW w:w="64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4%</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323</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19%</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1178</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68%</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161</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9%</w:t>
            </w:r>
          </w:p>
        </w:tc>
        <w:tc>
          <w:tcPr>
            <w:tcW w:w="85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77%</w:t>
            </w:r>
          </w:p>
        </w:tc>
      </w:tr>
      <w:tr w:rsidR="00BB6AD7">
        <w:trPr>
          <w:trHeight w:val="402"/>
        </w:trPr>
        <w:tc>
          <w:tcPr>
            <w:tcW w:w="360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rPr>
                <w:rFonts w:eastAsia="標楷體"/>
                <w:kern w:val="0"/>
                <w:sz w:val="22"/>
                <w:szCs w:val="22"/>
              </w:rPr>
            </w:pPr>
            <w:r>
              <w:rPr>
                <w:rFonts w:eastAsia="標楷體"/>
                <w:kern w:val="0"/>
                <w:sz w:val="22"/>
                <w:szCs w:val="22"/>
              </w:rPr>
              <w:t>校園內的安全保障</w:t>
            </w:r>
            <w:r>
              <w:rPr>
                <w:rFonts w:eastAsia="標楷體"/>
                <w:kern w:val="0"/>
                <w:sz w:val="22"/>
                <w:szCs w:val="22"/>
              </w:rPr>
              <w:t>(</w:t>
            </w:r>
            <w:r>
              <w:rPr>
                <w:rFonts w:eastAsia="標楷體"/>
                <w:kern w:val="0"/>
                <w:sz w:val="22"/>
                <w:szCs w:val="22"/>
              </w:rPr>
              <w:t>如交通、設施、校園死角等</w:t>
            </w:r>
            <w:r>
              <w:rPr>
                <w:rFonts w:eastAsia="標楷體"/>
                <w:kern w:val="0"/>
                <w:sz w:val="22"/>
                <w:szCs w:val="22"/>
              </w:rPr>
              <w:t>)</w:t>
            </w:r>
          </w:p>
        </w:tc>
        <w:tc>
          <w:tcPr>
            <w:tcW w:w="64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87</w:t>
            </w:r>
          </w:p>
        </w:tc>
        <w:tc>
          <w:tcPr>
            <w:tcW w:w="64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5%</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313</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18%</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1170</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67%</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170</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10%</w:t>
            </w:r>
          </w:p>
        </w:tc>
        <w:tc>
          <w:tcPr>
            <w:tcW w:w="85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77%</w:t>
            </w:r>
          </w:p>
        </w:tc>
      </w:tr>
      <w:tr w:rsidR="00BB6AD7">
        <w:trPr>
          <w:trHeight w:val="402"/>
        </w:trPr>
        <w:tc>
          <w:tcPr>
            <w:tcW w:w="360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napToGrid w:val="0"/>
              <w:rPr>
                <w:rFonts w:eastAsia="標楷體"/>
                <w:kern w:val="0"/>
                <w:sz w:val="22"/>
                <w:szCs w:val="22"/>
              </w:rPr>
            </w:pPr>
            <w:r>
              <w:rPr>
                <w:rFonts w:eastAsia="標楷體"/>
                <w:kern w:val="0"/>
                <w:sz w:val="22"/>
                <w:szCs w:val="22"/>
              </w:rPr>
              <w:t>電腦網路設備</w:t>
            </w:r>
          </w:p>
        </w:tc>
        <w:tc>
          <w:tcPr>
            <w:tcW w:w="64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109</w:t>
            </w:r>
          </w:p>
        </w:tc>
        <w:tc>
          <w:tcPr>
            <w:tcW w:w="64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6%</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421</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24%</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1061</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61%</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149</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9%</w:t>
            </w:r>
          </w:p>
        </w:tc>
        <w:tc>
          <w:tcPr>
            <w:tcW w:w="85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70%</w:t>
            </w:r>
          </w:p>
        </w:tc>
      </w:tr>
      <w:tr w:rsidR="00BB6AD7">
        <w:trPr>
          <w:trHeight w:val="402"/>
        </w:trPr>
        <w:tc>
          <w:tcPr>
            <w:tcW w:w="360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rPr>
                <w:rFonts w:eastAsia="標楷體"/>
                <w:kern w:val="0"/>
                <w:sz w:val="22"/>
                <w:szCs w:val="22"/>
              </w:rPr>
            </w:pPr>
            <w:r>
              <w:rPr>
                <w:rFonts w:eastAsia="標楷體"/>
                <w:kern w:val="0"/>
                <w:sz w:val="22"/>
                <w:szCs w:val="22"/>
              </w:rPr>
              <w:t>運動休閒設施</w:t>
            </w:r>
            <w:r>
              <w:rPr>
                <w:rFonts w:eastAsia="標楷體"/>
                <w:kern w:val="0"/>
                <w:sz w:val="22"/>
                <w:szCs w:val="22"/>
              </w:rPr>
              <w:t>(</w:t>
            </w:r>
            <w:r>
              <w:rPr>
                <w:rFonts w:eastAsia="標楷體"/>
                <w:kern w:val="0"/>
                <w:sz w:val="22"/>
                <w:szCs w:val="22"/>
              </w:rPr>
              <w:t>如籃球場、網球場、游泳池、咖啡座</w:t>
            </w:r>
            <w:r>
              <w:rPr>
                <w:rFonts w:eastAsia="標楷體"/>
                <w:kern w:val="0"/>
                <w:sz w:val="22"/>
                <w:szCs w:val="22"/>
              </w:rPr>
              <w:t>…</w:t>
            </w:r>
            <w:r>
              <w:rPr>
                <w:rFonts w:eastAsia="標楷體"/>
                <w:kern w:val="0"/>
                <w:sz w:val="22"/>
                <w:szCs w:val="22"/>
              </w:rPr>
              <w:t>等</w:t>
            </w:r>
            <w:r>
              <w:rPr>
                <w:rFonts w:eastAsia="標楷體"/>
                <w:kern w:val="0"/>
                <w:sz w:val="22"/>
                <w:szCs w:val="22"/>
              </w:rPr>
              <w:t>)</w:t>
            </w:r>
          </w:p>
        </w:tc>
        <w:tc>
          <w:tcPr>
            <w:tcW w:w="64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125</w:t>
            </w:r>
          </w:p>
        </w:tc>
        <w:tc>
          <w:tcPr>
            <w:tcW w:w="64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469</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27%</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1023</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59%</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122</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w:t>
            </w:r>
          </w:p>
        </w:tc>
        <w:tc>
          <w:tcPr>
            <w:tcW w:w="85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66%</w:t>
            </w:r>
          </w:p>
        </w:tc>
      </w:tr>
      <w:tr w:rsidR="00BB6AD7">
        <w:trPr>
          <w:trHeight w:val="402"/>
        </w:trPr>
        <w:tc>
          <w:tcPr>
            <w:tcW w:w="360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rPr>
                <w:rFonts w:eastAsia="標楷體"/>
                <w:kern w:val="0"/>
                <w:sz w:val="22"/>
                <w:szCs w:val="22"/>
              </w:rPr>
            </w:pPr>
            <w:r>
              <w:rPr>
                <w:rFonts w:eastAsia="標楷體"/>
                <w:kern w:val="0"/>
                <w:sz w:val="22"/>
                <w:szCs w:val="22"/>
              </w:rPr>
              <w:t>學校生活機能便利性</w:t>
            </w:r>
          </w:p>
        </w:tc>
        <w:tc>
          <w:tcPr>
            <w:tcW w:w="64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147</w:t>
            </w:r>
          </w:p>
        </w:tc>
        <w:tc>
          <w:tcPr>
            <w:tcW w:w="64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472</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27%</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967</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56%</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153</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9%</w:t>
            </w:r>
          </w:p>
        </w:tc>
        <w:tc>
          <w:tcPr>
            <w:tcW w:w="85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64%</w:t>
            </w:r>
          </w:p>
        </w:tc>
      </w:tr>
      <w:tr w:rsidR="00BB6AD7">
        <w:trPr>
          <w:trHeight w:val="402"/>
        </w:trPr>
        <w:tc>
          <w:tcPr>
            <w:tcW w:w="360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rPr>
                <w:rFonts w:eastAsia="標楷體"/>
                <w:kern w:val="0"/>
                <w:sz w:val="22"/>
                <w:szCs w:val="22"/>
              </w:rPr>
            </w:pPr>
            <w:r>
              <w:rPr>
                <w:rFonts w:eastAsia="標楷體"/>
                <w:kern w:val="0"/>
                <w:sz w:val="22"/>
                <w:szCs w:val="22"/>
              </w:rPr>
              <w:t>目前就讀學校的聲譽</w:t>
            </w:r>
          </w:p>
        </w:tc>
        <w:tc>
          <w:tcPr>
            <w:tcW w:w="64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73</w:t>
            </w:r>
          </w:p>
        </w:tc>
        <w:tc>
          <w:tcPr>
            <w:tcW w:w="64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4%</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363</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21%</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1169</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67%</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135</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w:t>
            </w:r>
          </w:p>
        </w:tc>
        <w:tc>
          <w:tcPr>
            <w:tcW w:w="85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75%</w:t>
            </w:r>
          </w:p>
        </w:tc>
      </w:tr>
      <w:tr w:rsidR="00BB6AD7">
        <w:trPr>
          <w:trHeight w:val="402"/>
        </w:trPr>
        <w:tc>
          <w:tcPr>
            <w:tcW w:w="360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rPr>
                <w:rFonts w:eastAsia="標楷體"/>
                <w:kern w:val="0"/>
                <w:sz w:val="22"/>
                <w:szCs w:val="22"/>
              </w:rPr>
            </w:pPr>
            <w:r>
              <w:rPr>
                <w:rFonts w:eastAsia="標楷體"/>
                <w:kern w:val="0"/>
                <w:sz w:val="22"/>
                <w:szCs w:val="22"/>
              </w:rPr>
              <w:t>學校的進步程度</w:t>
            </w:r>
          </w:p>
        </w:tc>
        <w:tc>
          <w:tcPr>
            <w:tcW w:w="64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110</w:t>
            </w:r>
          </w:p>
        </w:tc>
        <w:tc>
          <w:tcPr>
            <w:tcW w:w="64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6%</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542</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31%</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978</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56%</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110</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w:t>
            </w:r>
          </w:p>
        </w:tc>
        <w:tc>
          <w:tcPr>
            <w:tcW w:w="85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63%</w:t>
            </w:r>
          </w:p>
        </w:tc>
      </w:tr>
      <w:tr w:rsidR="00BB6AD7">
        <w:trPr>
          <w:trHeight w:val="402"/>
        </w:trPr>
        <w:tc>
          <w:tcPr>
            <w:tcW w:w="360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napToGrid w:val="0"/>
              <w:rPr>
                <w:rFonts w:eastAsia="標楷體"/>
                <w:kern w:val="0"/>
                <w:sz w:val="22"/>
                <w:szCs w:val="22"/>
              </w:rPr>
            </w:pPr>
            <w:r>
              <w:rPr>
                <w:rFonts w:eastAsia="標楷體"/>
                <w:kern w:val="0"/>
                <w:sz w:val="22"/>
                <w:szCs w:val="22"/>
              </w:rPr>
              <w:t>學校定位與特色</w:t>
            </w:r>
          </w:p>
        </w:tc>
        <w:tc>
          <w:tcPr>
            <w:tcW w:w="64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95</w:t>
            </w:r>
          </w:p>
        </w:tc>
        <w:tc>
          <w:tcPr>
            <w:tcW w:w="64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5%</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412</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24%</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1123</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65%</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110</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w:t>
            </w:r>
          </w:p>
        </w:tc>
        <w:tc>
          <w:tcPr>
            <w:tcW w:w="85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71%</w:t>
            </w:r>
          </w:p>
        </w:tc>
      </w:tr>
      <w:tr w:rsidR="00BB6AD7">
        <w:trPr>
          <w:trHeight w:val="402"/>
        </w:trPr>
        <w:tc>
          <w:tcPr>
            <w:tcW w:w="360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rPr>
                <w:rFonts w:eastAsia="標楷體"/>
                <w:kern w:val="0"/>
                <w:sz w:val="22"/>
                <w:szCs w:val="22"/>
              </w:rPr>
            </w:pPr>
            <w:r>
              <w:rPr>
                <w:rFonts w:eastAsia="標楷體"/>
                <w:kern w:val="0"/>
                <w:sz w:val="22"/>
                <w:szCs w:val="22"/>
              </w:rPr>
              <w:t>學校學風自由開放程度</w:t>
            </w:r>
          </w:p>
        </w:tc>
        <w:tc>
          <w:tcPr>
            <w:tcW w:w="64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107</w:t>
            </w:r>
          </w:p>
        </w:tc>
        <w:tc>
          <w:tcPr>
            <w:tcW w:w="64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6%</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274</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16%</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1155</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66%</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204</w:t>
            </w:r>
          </w:p>
        </w:tc>
        <w:tc>
          <w:tcPr>
            <w:tcW w:w="64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12%</w:t>
            </w:r>
          </w:p>
        </w:tc>
        <w:tc>
          <w:tcPr>
            <w:tcW w:w="85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78%</w:t>
            </w:r>
          </w:p>
        </w:tc>
      </w:tr>
      <w:tr w:rsidR="00BB6AD7">
        <w:trPr>
          <w:trHeight w:val="402"/>
        </w:trPr>
        <w:tc>
          <w:tcPr>
            <w:tcW w:w="3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napToGrid w:val="0"/>
              <w:jc w:val="both"/>
              <w:rPr>
                <w:rFonts w:eastAsia="標楷體"/>
                <w:spacing w:val="-18"/>
                <w:kern w:val="0"/>
                <w:sz w:val="22"/>
                <w:szCs w:val="22"/>
              </w:rPr>
            </w:pPr>
            <w:r>
              <w:rPr>
                <w:rFonts w:eastAsia="標楷體"/>
                <w:spacing w:val="-18"/>
                <w:kern w:val="0"/>
                <w:sz w:val="22"/>
                <w:szCs w:val="22"/>
              </w:rPr>
              <w:t>學校對培育人才，辦好教育的重視程度</w:t>
            </w:r>
          </w:p>
        </w:tc>
        <w:tc>
          <w:tcPr>
            <w:tcW w:w="64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103</w:t>
            </w:r>
          </w:p>
        </w:tc>
        <w:tc>
          <w:tcPr>
            <w:tcW w:w="64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6%</w:t>
            </w:r>
          </w:p>
        </w:tc>
        <w:tc>
          <w:tcPr>
            <w:tcW w:w="64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369</w:t>
            </w:r>
          </w:p>
        </w:tc>
        <w:tc>
          <w:tcPr>
            <w:tcW w:w="64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21%</w:t>
            </w:r>
          </w:p>
        </w:tc>
        <w:tc>
          <w:tcPr>
            <w:tcW w:w="64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1140</w:t>
            </w:r>
          </w:p>
        </w:tc>
        <w:tc>
          <w:tcPr>
            <w:tcW w:w="64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66%</w:t>
            </w:r>
          </w:p>
        </w:tc>
        <w:tc>
          <w:tcPr>
            <w:tcW w:w="64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128</w:t>
            </w:r>
          </w:p>
        </w:tc>
        <w:tc>
          <w:tcPr>
            <w:tcW w:w="64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w:t>
            </w:r>
          </w:p>
        </w:tc>
        <w:tc>
          <w:tcPr>
            <w:tcW w:w="85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73%</w:t>
            </w:r>
          </w:p>
        </w:tc>
      </w:tr>
      <w:tr w:rsidR="00BB6AD7">
        <w:trPr>
          <w:trHeight w:val="402"/>
        </w:trPr>
        <w:tc>
          <w:tcPr>
            <w:tcW w:w="3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napToGrid w:val="0"/>
              <w:rPr>
                <w:rFonts w:eastAsia="標楷體"/>
                <w:kern w:val="0"/>
                <w:sz w:val="22"/>
                <w:szCs w:val="22"/>
              </w:rPr>
            </w:pPr>
            <w:r>
              <w:rPr>
                <w:rFonts w:eastAsia="標楷體"/>
                <w:kern w:val="0"/>
                <w:sz w:val="22"/>
                <w:szCs w:val="22"/>
              </w:rPr>
              <w:t>學校在辦理教學上的評價</w:t>
            </w:r>
          </w:p>
        </w:tc>
        <w:tc>
          <w:tcPr>
            <w:tcW w:w="64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78</w:t>
            </w:r>
          </w:p>
        </w:tc>
        <w:tc>
          <w:tcPr>
            <w:tcW w:w="64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4%</w:t>
            </w:r>
          </w:p>
        </w:tc>
        <w:tc>
          <w:tcPr>
            <w:tcW w:w="64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322</w:t>
            </w:r>
          </w:p>
        </w:tc>
        <w:tc>
          <w:tcPr>
            <w:tcW w:w="64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19%</w:t>
            </w:r>
          </w:p>
        </w:tc>
        <w:tc>
          <w:tcPr>
            <w:tcW w:w="64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1207</w:t>
            </w:r>
          </w:p>
        </w:tc>
        <w:tc>
          <w:tcPr>
            <w:tcW w:w="64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69%</w:t>
            </w:r>
          </w:p>
        </w:tc>
        <w:tc>
          <w:tcPr>
            <w:tcW w:w="64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133</w:t>
            </w:r>
          </w:p>
        </w:tc>
        <w:tc>
          <w:tcPr>
            <w:tcW w:w="64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w:t>
            </w:r>
          </w:p>
        </w:tc>
        <w:tc>
          <w:tcPr>
            <w:tcW w:w="85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77%</w:t>
            </w:r>
          </w:p>
        </w:tc>
      </w:tr>
      <w:tr w:rsidR="00BB6AD7">
        <w:trPr>
          <w:trHeight w:val="402"/>
        </w:trPr>
        <w:tc>
          <w:tcPr>
            <w:tcW w:w="36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napToGrid w:val="0"/>
              <w:rPr>
                <w:rFonts w:eastAsia="標楷體"/>
                <w:spacing w:val="-20"/>
                <w:kern w:val="0"/>
                <w:sz w:val="22"/>
                <w:szCs w:val="22"/>
              </w:rPr>
            </w:pPr>
            <w:r>
              <w:rPr>
                <w:rFonts w:eastAsia="標楷體"/>
                <w:spacing w:val="-20"/>
                <w:kern w:val="0"/>
                <w:sz w:val="22"/>
                <w:szCs w:val="22"/>
              </w:rPr>
              <w:t>與國內其他大學相較，您覺得學校競爭力</w:t>
            </w:r>
          </w:p>
        </w:tc>
        <w:tc>
          <w:tcPr>
            <w:tcW w:w="64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189</w:t>
            </w:r>
          </w:p>
        </w:tc>
        <w:tc>
          <w:tcPr>
            <w:tcW w:w="64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11%</w:t>
            </w:r>
          </w:p>
        </w:tc>
        <w:tc>
          <w:tcPr>
            <w:tcW w:w="64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704</w:t>
            </w:r>
          </w:p>
        </w:tc>
        <w:tc>
          <w:tcPr>
            <w:tcW w:w="64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40%</w:t>
            </w:r>
          </w:p>
        </w:tc>
        <w:tc>
          <w:tcPr>
            <w:tcW w:w="64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750</w:t>
            </w:r>
          </w:p>
        </w:tc>
        <w:tc>
          <w:tcPr>
            <w:tcW w:w="64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43%</w:t>
            </w:r>
          </w:p>
        </w:tc>
        <w:tc>
          <w:tcPr>
            <w:tcW w:w="64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97</w:t>
            </w:r>
          </w:p>
        </w:tc>
        <w:tc>
          <w:tcPr>
            <w:tcW w:w="64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w:t>
            </w:r>
          </w:p>
        </w:tc>
        <w:tc>
          <w:tcPr>
            <w:tcW w:w="85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49%</w:t>
            </w:r>
          </w:p>
        </w:tc>
      </w:tr>
    </w:tbl>
    <w:p w:rsidR="007A4F6A" w:rsidRDefault="007A4F6A">
      <w:pPr>
        <w:snapToGrid w:val="0"/>
        <w:spacing w:before="180"/>
        <w:rPr>
          <w:rFonts w:eastAsia="標楷體"/>
        </w:rPr>
      </w:pPr>
    </w:p>
    <w:p w:rsidR="007A4F6A" w:rsidRDefault="007A4F6A" w:rsidP="007A4F6A">
      <w:r>
        <w:br w:type="page"/>
      </w:r>
    </w:p>
    <w:p w:rsidR="00BB6AD7" w:rsidRPr="007A4F6A" w:rsidRDefault="007A4F6A" w:rsidP="007A4F6A">
      <w:pPr>
        <w:pStyle w:val="aff5"/>
        <w:snapToGrid w:val="0"/>
        <w:rPr>
          <w:rFonts w:eastAsia="標楷體"/>
        </w:rPr>
      </w:pPr>
      <w:bookmarkStart w:id="98" w:name="_Toc528331175"/>
      <w:bookmarkStart w:id="99" w:name="_Toc528682763"/>
      <w:bookmarkStart w:id="100" w:name="_Toc528745061"/>
      <w:r w:rsidRPr="007A4F6A">
        <w:rPr>
          <w:rFonts w:eastAsia="標楷體"/>
        </w:rPr>
        <w:t>表</w:t>
      </w:r>
      <w:r w:rsidRPr="007A4F6A">
        <w:rPr>
          <w:rFonts w:eastAsia="標楷體"/>
        </w:rPr>
        <w:t>3-</w:t>
      </w:r>
      <w:r w:rsidRPr="007A4F6A">
        <w:rPr>
          <w:rFonts w:eastAsia="標楷體"/>
        </w:rPr>
        <w:fldChar w:fldCharType="begin"/>
      </w:r>
      <w:r w:rsidRPr="007A4F6A">
        <w:rPr>
          <w:rFonts w:eastAsia="標楷體"/>
        </w:rPr>
        <w:instrText xml:space="preserve"> SEQ </w:instrText>
      </w:r>
      <w:r w:rsidRPr="007A4F6A">
        <w:rPr>
          <w:rFonts w:eastAsia="標楷體"/>
        </w:rPr>
        <w:instrText>表</w:instrText>
      </w:r>
      <w:r w:rsidRPr="007A4F6A">
        <w:rPr>
          <w:rFonts w:eastAsia="標楷體"/>
        </w:rPr>
        <w:instrText xml:space="preserve">3- \* ARABIC </w:instrText>
      </w:r>
      <w:r w:rsidRPr="007A4F6A">
        <w:rPr>
          <w:rFonts w:eastAsia="標楷體"/>
        </w:rPr>
        <w:fldChar w:fldCharType="separate"/>
      </w:r>
      <w:r w:rsidR="00870AD3">
        <w:rPr>
          <w:rFonts w:eastAsia="標楷體"/>
          <w:noProof/>
        </w:rPr>
        <w:t>6</w:t>
      </w:r>
      <w:r w:rsidRPr="007A4F6A">
        <w:rPr>
          <w:rFonts w:eastAsia="標楷體"/>
        </w:rPr>
        <w:fldChar w:fldCharType="end"/>
      </w:r>
      <w:r w:rsidR="00821BB4" w:rsidRPr="007A4F6A">
        <w:rPr>
          <w:rFonts w:eastAsia="標楷體"/>
        </w:rPr>
        <w:t xml:space="preserve">  102-106</w:t>
      </w:r>
      <w:r w:rsidR="00821BB4" w:rsidRPr="007A4F6A">
        <w:rPr>
          <w:rFonts w:eastAsia="標楷體"/>
        </w:rPr>
        <w:t>學年度大學部應屆畢業生對學校</w:t>
      </w:r>
      <w:r w:rsidR="00821BB4" w:rsidRPr="007A4F6A">
        <w:rPr>
          <w:rFonts w:eastAsia="標楷體"/>
          <w:lang w:eastAsia="zh-HK"/>
        </w:rPr>
        <w:t>的意見與看法</w:t>
      </w:r>
      <w:r w:rsidR="00821BB4" w:rsidRPr="007A4F6A">
        <w:rPr>
          <w:rFonts w:eastAsia="標楷體"/>
        </w:rPr>
        <w:t>之滿意度</w:t>
      </w:r>
      <w:bookmarkEnd w:id="98"/>
      <w:bookmarkEnd w:id="99"/>
      <w:bookmarkEnd w:id="100"/>
    </w:p>
    <w:tbl>
      <w:tblPr>
        <w:tblW w:w="5000" w:type="pct"/>
        <w:tblInd w:w="28" w:type="dxa"/>
        <w:tblLayout w:type="fixed"/>
        <w:tblCellMar>
          <w:left w:w="10" w:type="dxa"/>
          <w:right w:w="10" w:type="dxa"/>
        </w:tblCellMar>
        <w:tblLook w:val="04A0" w:firstRow="1" w:lastRow="0" w:firstColumn="1" w:lastColumn="0" w:noHBand="0" w:noVBand="1"/>
      </w:tblPr>
      <w:tblGrid>
        <w:gridCol w:w="5212"/>
        <w:gridCol w:w="883"/>
        <w:gridCol w:w="883"/>
        <w:gridCol w:w="883"/>
        <w:gridCol w:w="883"/>
        <w:gridCol w:w="884"/>
      </w:tblGrid>
      <w:tr w:rsidR="00BB6AD7" w:rsidTr="006E39B8">
        <w:trPr>
          <w:trHeight w:val="330"/>
          <w:tblHeader/>
        </w:trPr>
        <w:tc>
          <w:tcPr>
            <w:tcW w:w="5212"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BB6AD7">
            <w:pPr>
              <w:widowControl/>
              <w:snapToGrid w:val="0"/>
              <w:jc w:val="center"/>
              <w:rPr>
                <w:rFonts w:eastAsia="標楷體"/>
                <w:kern w:val="0"/>
                <w:sz w:val="22"/>
                <w:szCs w:val="22"/>
              </w:rPr>
            </w:pPr>
          </w:p>
        </w:tc>
        <w:tc>
          <w:tcPr>
            <w:tcW w:w="4416" w:type="dxa"/>
            <w:gridSpan w:val="5"/>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滿意以上比例</w:t>
            </w:r>
          </w:p>
        </w:tc>
      </w:tr>
      <w:tr w:rsidR="00BB6AD7" w:rsidTr="006E39B8">
        <w:trPr>
          <w:trHeight w:val="300"/>
          <w:tblHeader/>
        </w:trPr>
        <w:tc>
          <w:tcPr>
            <w:tcW w:w="5212"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BB6AD7">
            <w:pPr>
              <w:widowControl/>
              <w:snapToGrid w:val="0"/>
              <w:rPr>
                <w:rFonts w:eastAsia="標楷體"/>
                <w:kern w:val="0"/>
                <w:sz w:val="22"/>
                <w:szCs w:val="22"/>
              </w:rPr>
            </w:pPr>
          </w:p>
        </w:tc>
        <w:tc>
          <w:tcPr>
            <w:tcW w:w="883"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102</w:t>
            </w:r>
            <w:r>
              <w:rPr>
                <w:rFonts w:eastAsia="標楷體"/>
                <w:kern w:val="0"/>
                <w:sz w:val="22"/>
                <w:szCs w:val="22"/>
              </w:rPr>
              <w:t>學年</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含進修</w:t>
            </w:r>
            <w:r>
              <w:rPr>
                <w:rFonts w:eastAsia="標楷體"/>
                <w:kern w:val="0"/>
                <w:sz w:val="22"/>
                <w:szCs w:val="22"/>
              </w:rPr>
              <w:t>)</w:t>
            </w:r>
          </w:p>
        </w:tc>
        <w:tc>
          <w:tcPr>
            <w:tcW w:w="883"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103</w:t>
            </w:r>
            <w:r>
              <w:rPr>
                <w:rFonts w:eastAsia="標楷體"/>
                <w:kern w:val="0"/>
                <w:sz w:val="22"/>
                <w:szCs w:val="22"/>
              </w:rPr>
              <w:t>學年</w:t>
            </w:r>
          </w:p>
        </w:tc>
        <w:tc>
          <w:tcPr>
            <w:tcW w:w="883"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104</w:t>
            </w:r>
            <w:r>
              <w:rPr>
                <w:rFonts w:eastAsia="標楷體"/>
                <w:kern w:val="0"/>
                <w:sz w:val="22"/>
                <w:szCs w:val="22"/>
              </w:rPr>
              <w:t>學年</w:t>
            </w:r>
          </w:p>
        </w:tc>
        <w:tc>
          <w:tcPr>
            <w:tcW w:w="883"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snapToGrid w:val="0"/>
              <w:rPr>
                <w:rFonts w:eastAsia="標楷體"/>
                <w:kern w:val="0"/>
                <w:sz w:val="22"/>
                <w:szCs w:val="22"/>
              </w:rPr>
            </w:pPr>
            <w:r>
              <w:rPr>
                <w:rFonts w:eastAsia="標楷體"/>
                <w:kern w:val="0"/>
                <w:sz w:val="22"/>
                <w:szCs w:val="22"/>
              </w:rPr>
              <w:t>105</w:t>
            </w:r>
            <w:r>
              <w:rPr>
                <w:rFonts w:eastAsia="標楷體"/>
                <w:kern w:val="0"/>
                <w:sz w:val="22"/>
                <w:szCs w:val="22"/>
              </w:rPr>
              <w:t>學年</w:t>
            </w:r>
          </w:p>
        </w:tc>
        <w:tc>
          <w:tcPr>
            <w:tcW w:w="88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 w:type="dxa"/>
              <w:bottom w:w="0" w:type="dxa"/>
              <w:right w:w="10" w:type="dxa"/>
            </w:tcMar>
            <w:vAlign w:val="center"/>
          </w:tcPr>
          <w:p w:rsidR="00BB6AD7" w:rsidRDefault="00821BB4">
            <w:pPr>
              <w:widowControl/>
              <w:snapToGrid w:val="0"/>
            </w:pPr>
            <w:r>
              <w:rPr>
                <w:rFonts w:eastAsia="標楷體"/>
                <w:kern w:val="0"/>
                <w:sz w:val="22"/>
                <w:szCs w:val="22"/>
              </w:rPr>
              <w:t>106</w:t>
            </w:r>
            <w:r>
              <w:rPr>
                <w:rFonts w:eastAsia="標楷體"/>
                <w:kern w:val="0"/>
                <w:sz w:val="22"/>
                <w:szCs w:val="22"/>
                <w:lang w:eastAsia="zh-HK"/>
              </w:rPr>
              <w:t>學年</w:t>
            </w:r>
          </w:p>
        </w:tc>
      </w:tr>
      <w:tr w:rsidR="00BB6AD7" w:rsidTr="006E39B8">
        <w:trPr>
          <w:trHeight w:val="402"/>
        </w:trPr>
        <w:tc>
          <w:tcPr>
            <w:tcW w:w="5212"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napToGrid w:val="0"/>
              <w:rPr>
                <w:rFonts w:eastAsia="標楷體"/>
                <w:kern w:val="0"/>
                <w:sz w:val="22"/>
                <w:szCs w:val="22"/>
              </w:rPr>
            </w:pPr>
            <w:r>
              <w:rPr>
                <w:rFonts w:eastAsia="標楷體"/>
                <w:kern w:val="0"/>
                <w:sz w:val="22"/>
                <w:szCs w:val="22"/>
              </w:rPr>
              <w:t>協助學生瞭解就業市場現況與產業發展趨勢</w:t>
            </w:r>
          </w:p>
        </w:tc>
        <w:tc>
          <w:tcPr>
            <w:tcW w:w="88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93%</w:t>
            </w:r>
          </w:p>
        </w:tc>
        <w:tc>
          <w:tcPr>
            <w:tcW w:w="8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71%</w:t>
            </w:r>
          </w:p>
        </w:tc>
        <w:tc>
          <w:tcPr>
            <w:tcW w:w="88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68%</w:t>
            </w:r>
          </w:p>
        </w:tc>
        <w:tc>
          <w:tcPr>
            <w:tcW w:w="88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66%</w:t>
            </w:r>
          </w:p>
        </w:tc>
        <w:tc>
          <w:tcPr>
            <w:tcW w:w="884"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69%</w:t>
            </w:r>
          </w:p>
        </w:tc>
      </w:tr>
      <w:tr w:rsidR="00BB6AD7" w:rsidTr="006E39B8">
        <w:trPr>
          <w:trHeight w:val="402"/>
        </w:trPr>
        <w:tc>
          <w:tcPr>
            <w:tcW w:w="5212"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napToGrid w:val="0"/>
              <w:rPr>
                <w:rFonts w:eastAsia="標楷體"/>
                <w:kern w:val="0"/>
                <w:sz w:val="22"/>
                <w:szCs w:val="22"/>
              </w:rPr>
            </w:pPr>
            <w:r>
              <w:rPr>
                <w:rFonts w:eastAsia="標楷體"/>
                <w:kern w:val="0"/>
                <w:sz w:val="22"/>
                <w:szCs w:val="22"/>
              </w:rPr>
              <w:t>生涯與就業輔導行政工作品質</w:t>
            </w:r>
            <w:r>
              <w:rPr>
                <w:rFonts w:eastAsia="標楷體"/>
                <w:kern w:val="0"/>
                <w:sz w:val="22"/>
                <w:szCs w:val="22"/>
              </w:rPr>
              <w:t>(</w:t>
            </w:r>
            <w:r>
              <w:rPr>
                <w:rFonts w:eastAsia="標楷體"/>
                <w:kern w:val="0"/>
                <w:sz w:val="22"/>
                <w:szCs w:val="22"/>
              </w:rPr>
              <w:t>如效率、專業、創新、親切等</w:t>
            </w:r>
            <w:r>
              <w:rPr>
                <w:rFonts w:eastAsia="標楷體"/>
                <w:kern w:val="0"/>
                <w:sz w:val="22"/>
                <w:szCs w:val="22"/>
              </w:rPr>
              <w:t>)</w:t>
            </w:r>
          </w:p>
        </w:tc>
        <w:tc>
          <w:tcPr>
            <w:tcW w:w="88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94%</w:t>
            </w:r>
          </w:p>
        </w:tc>
        <w:tc>
          <w:tcPr>
            <w:tcW w:w="8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75%</w:t>
            </w:r>
          </w:p>
        </w:tc>
        <w:tc>
          <w:tcPr>
            <w:tcW w:w="88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73%</w:t>
            </w:r>
          </w:p>
        </w:tc>
        <w:tc>
          <w:tcPr>
            <w:tcW w:w="88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70%</w:t>
            </w:r>
          </w:p>
        </w:tc>
        <w:tc>
          <w:tcPr>
            <w:tcW w:w="884"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71%</w:t>
            </w:r>
          </w:p>
        </w:tc>
      </w:tr>
      <w:tr w:rsidR="00BB6AD7" w:rsidTr="006E39B8">
        <w:trPr>
          <w:trHeight w:val="402"/>
        </w:trPr>
        <w:tc>
          <w:tcPr>
            <w:tcW w:w="5212"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napToGrid w:val="0"/>
              <w:rPr>
                <w:rFonts w:eastAsia="標楷體"/>
                <w:kern w:val="0"/>
                <w:sz w:val="22"/>
                <w:szCs w:val="22"/>
              </w:rPr>
            </w:pPr>
            <w:r>
              <w:rPr>
                <w:rFonts w:eastAsia="標楷體"/>
                <w:kern w:val="0"/>
                <w:sz w:val="22"/>
                <w:szCs w:val="22"/>
              </w:rPr>
              <w:t>學校提供國外修課、實習或交換學生機會</w:t>
            </w:r>
          </w:p>
        </w:tc>
        <w:tc>
          <w:tcPr>
            <w:tcW w:w="88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92%</w:t>
            </w:r>
          </w:p>
        </w:tc>
        <w:tc>
          <w:tcPr>
            <w:tcW w:w="8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66%</w:t>
            </w:r>
          </w:p>
        </w:tc>
        <w:tc>
          <w:tcPr>
            <w:tcW w:w="88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67%</w:t>
            </w:r>
          </w:p>
        </w:tc>
        <w:tc>
          <w:tcPr>
            <w:tcW w:w="88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68%</w:t>
            </w:r>
          </w:p>
        </w:tc>
        <w:tc>
          <w:tcPr>
            <w:tcW w:w="884"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68%</w:t>
            </w:r>
          </w:p>
        </w:tc>
      </w:tr>
      <w:tr w:rsidR="00BB6AD7" w:rsidTr="006E39B8">
        <w:trPr>
          <w:trHeight w:val="402"/>
        </w:trPr>
        <w:tc>
          <w:tcPr>
            <w:tcW w:w="521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rPr>
                <w:rFonts w:eastAsia="標楷體"/>
                <w:kern w:val="0"/>
                <w:sz w:val="22"/>
                <w:szCs w:val="22"/>
              </w:rPr>
            </w:pPr>
            <w:r>
              <w:rPr>
                <w:rFonts w:eastAsia="標楷體"/>
                <w:kern w:val="0"/>
                <w:sz w:val="22"/>
                <w:szCs w:val="22"/>
              </w:rPr>
              <w:t>學校提供與外籍人士或國際社群互動交流的機會</w:t>
            </w:r>
          </w:p>
        </w:tc>
        <w:tc>
          <w:tcPr>
            <w:tcW w:w="88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92%</w:t>
            </w:r>
          </w:p>
        </w:tc>
        <w:tc>
          <w:tcPr>
            <w:tcW w:w="8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61%</w:t>
            </w:r>
          </w:p>
        </w:tc>
        <w:tc>
          <w:tcPr>
            <w:tcW w:w="88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60%</w:t>
            </w:r>
          </w:p>
        </w:tc>
        <w:tc>
          <w:tcPr>
            <w:tcW w:w="88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60%</w:t>
            </w:r>
          </w:p>
        </w:tc>
        <w:tc>
          <w:tcPr>
            <w:tcW w:w="884"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62%</w:t>
            </w:r>
          </w:p>
        </w:tc>
      </w:tr>
      <w:tr w:rsidR="00BB6AD7" w:rsidTr="006E39B8">
        <w:trPr>
          <w:trHeight w:val="402"/>
        </w:trPr>
        <w:tc>
          <w:tcPr>
            <w:tcW w:w="521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rPr>
                <w:rFonts w:eastAsia="標楷體"/>
                <w:kern w:val="0"/>
                <w:sz w:val="22"/>
                <w:szCs w:val="22"/>
              </w:rPr>
            </w:pPr>
            <w:r>
              <w:rPr>
                <w:rFonts w:eastAsia="標楷體"/>
                <w:kern w:val="0"/>
                <w:sz w:val="22"/>
                <w:szCs w:val="22"/>
              </w:rPr>
              <w:t>學校外語學習機會與環境</w:t>
            </w:r>
            <w:r>
              <w:rPr>
                <w:rFonts w:eastAsia="標楷體"/>
                <w:kern w:val="0"/>
                <w:sz w:val="22"/>
                <w:szCs w:val="22"/>
              </w:rPr>
              <w:t>(</w:t>
            </w:r>
            <w:r>
              <w:rPr>
                <w:rFonts w:eastAsia="標楷體"/>
                <w:kern w:val="0"/>
                <w:sz w:val="22"/>
                <w:szCs w:val="22"/>
              </w:rPr>
              <w:t>如外語授課、英語聊天室、英語寫作等</w:t>
            </w:r>
            <w:r>
              <w:rPr>
                <w:rFonts w:eastAsia="標楷體"/>
                <w:kern w:val="0"/>
                <w:sz w:val="22"/>
                <w:szCs w:val="22"/>
              </w:rPr>
              <w:t xml:space="preserve">) </w:t>
            </w:r>
          </w:p>
        </w:tc>
        <w:tc>
          <w:tcPr>
            <w:tcW w:w="88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94%</w:t>
            </w:r>
          </w:p>
        </w:tc>
        <w:tc>
          <w:tcPr>
            <w:tcW w:w="8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65%</w:t>
            </w:r>
          </w:p>
        </w:tc>
        <w:tc>
          <w:tcPr>
            <w:tcW w:w="88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64%</w:t>
            </w:r>
          </w:p>
        </w:tc>
        <w:tc>
          <w:tcPr>
            <w:tcW w:w="88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60%</w:t>
            </w:r>
          </w:p>
        </w:tc>
        <w:tc>
          <w:tcPr>
            <w:tcW w:w="884"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63%</w:t>
            </w:r>
          </w:p>
        </w:tc>
      </w:tr>
      <w:tr w:rsidR="00BB6AD7" w:rsidTr="006E39B8">
        <w:trPr>
          <w:trHeight w:val="402"/>
        </w:trPr>
        <w:tc>
          <w:tcPr>
            <w:tcW w:w="5212"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napToGrid w:val="0"/>
              <w:rPr>
                <w:rFonts w:eastAsia="標楷體"/>
                <w:kern w:val="0"/>
                <w:sz w:val="22"/>
                <w:szCs w:val="22"/>
              </w:rPr>
            </w:pPr>
            <w:r>
              <w:rPr>
                <w:rFonts w:eastAsia="標楷體"/>
                <w:kern w:val="0"/>
                <w:sz w:val="22"/>
                <w:szCs w:val="22"/>
              </w:rPr>
              <w:t>學校提供瞭解外國政治、經濟、社會、文化情況的機會</w:t>
            </w:r>
          </w:p>
        </w:tc>
        <w:tc>
          <w:tcPr>
            <w:tcW w:w="88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90%</w:t>
            </w:r>
          </w:p>
        </w:tc>
        <w:tc>
          <w:tcPr>
            <w:tcW w:w="8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57%</w:t>
            </w:r>
          </w:p>
        </w:tc>
        <w:tc>
          <w:tcPr>
            <w:tcW w:w="88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52%</w:t>
            </w:r>
          </w:p>
        </w:tc>
        <w:tc>
          <w:tcPr>
            <w:tcW w:w="88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53%</w:t>
            </w:r>
          </w:p>
        </w:tc>
        <w:tc>
          <w:tcPr>
            <w:tcW w:w="884"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56%</w:t>
            </w:r>
          </w:p>
        </w:tc>
      </w:tr>
      <w:tr w:rsidR="00BB6AD7" w:rsidTr="006E39B8">
        <w:trPr>
          <w:trHeight w:val="402"/>
        </w:trPr>
        <w:tc>
          <w:tcPr>
            <w:tcW w:w="521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rPr>
                <w:rFonts w:eastAsia="標楷體"/>
                <w:kern w:val="0"/>
                <w:sz w:val="22"/>
                <w:szCs w:val="22"/>
              </w:rPr>
            </w:pPr>
            <w:r>
              <w:rPr>
                <w:rFonts w:eastAsia="標楷體"/>
                <w:kern w:val="0"/>
                <w:sz w:val="22"/>
                <w:szCs w:val="22"/>
              </w:rPr>
              <w:t>校園環境規劃與維護</w:t>
            </w:r>
            <w:r>
              <w:rPr>
                <w:rFonts w:eastAsia="標楷體"/>
                <w:kern w:val="0"/>
                <w:sz w:val="22"/>
                <w:szCs w:val="22"/>
              </w:rPr>
              <w:t>(</w:t>
            </w:r>
            <w:r>
              <w:rPr>
                <w:rFonts w:eastAsia="標楷體"/>
                <w:kern w:val="0"/>
                <w:sz w:val="22"/>
                <w:szCs w:val="22"/>
              </w:rPr>
              <w:t>如教室、廁所、公共空間等</w:t>
            </w:r>
            <w:r>
              <w:rPr>
                <w:rFonts w:eastAsia="標楷體"/>
                <w:kern w:val="0"/>
                <w:sz w:val="22"/>
                <w:szCs w:val="22"/>
              </w:rPr>
              <w:t>)</w:t>
            </w:r>
          </w:p>
        </w:tc>
        <w:tc>
          <w:tcPr>
            <w:tcW w:w="88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84%</w:t>
            </w:r>
          </w:p>
        </w:tc>
        <w:tc>
          <w:tcPr>
            <w:tcW w:w="8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78%</w:t>
            </w:r>
          </w:p>
        </w:tc>
        <w:tc>
          <w:tcPr>
            <w:tcW w:w="88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75%</w:t>
            </w:r>
          </w:p>
        </w:tc>
        <w:tc>
          <w:tcPr>
            <w:tcW w:w="88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75%</w:t>
            </w:r>
          </w:p>
        </w:tc>
        <w:tc>
          <w:tcPr>
            <w:tcW w:w="884"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77%</w:t>
            </w:r>
          </w:p>
        </w:tc>
      </w:tr>
      <w:tr w:rsidR="00BB6AD7" w:rsidTr="006E39B8">
        <w:trPr>
          <w:trHeight w:val="402"/>
        </w:trPr>
        <w:tc>
          <w:tcPr>
            <w:tcW w:w="521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rPr>
                <w:rFonts w:eastAsia="標楷體"/>
                <w:kern w:val="0"/>
                <w:sz w:val="22"/>
                <w:szCs w:val="22"/>
              </w:rPr>
            </w:pPr>
            <w:r>
              <w:rPr>
                <w:rFonts w:eastAsia="標楷體"/>
                <w:kern w:val="0"/>
                <w:sz w:val="22"/>
                <w:szCs w:val="22"/>
              </w:rPr>
              <w:t>校園內的安全保障</w:t>
            </w:r>
            <w:r>
              <w:rPr>
                <w:rFonts w:eastAsia="標楷體"/>
                <w:kern w:val="0"/>
                <w:sz w:val="22"/>
                <w:szCs w:val="22"/>
              </w:rPr>
              <w:t>(</w:t>
            </w:r>
            <w:r>
              <w:rPr>
                <w:rFonts w:eastAsia="標楷體"/>
                <w:kern w:val="0"/>
                <w:sz w:val="22"/>
                <w:szCs w:val="22"/>
              </w:rPr>
              <w:t>如交通、設施、校園死角等</w:t>
            </w:r>
            <w:r>
              <w:rPr>
                <w:rFonts w:eastAsia="標楷體"/>
                <w:kern w:val="0"/>
                <w:sz w:val="22"/>
                <w:szCs w:val="22"/>
              </w:rPr>
              <w:t>)</w:t>
            </w:r>
          </w:p>
        </w:tc>
        <w:tc>
          <w:tcPr>
            <w:tcW w:w="88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92%</w:t>
            </w:r>
          </w:p>
        </w:tc>
        <w:tc>
          <w:tcPr>
            <w:tcW w:w="8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72%</w:t>
            </w:r>
          </w:p>
        </w:tc>
        <w:tc>
          <w:tcPr>
            <w:tcW w:w="88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73%</w:t>
            </w:r>
          </w:p>
        </w:tc>
        <w:tc>
          <w:tcPr>
            <w:tcW w:w="88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73%</w:t>
            </w:r>
          </w:p>
        </w:tc>
        <w:tc>
          <w:tcPr>
            <w:tcW w:w="884"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77%</w:t>
            </w:r>
          </w:p>
        </w:tc>
      </w:tr>
      <w:tr w:rsidR="00BB6AD7" w:rsidTr="006E39B8">
        <w:trPr>
          <w:trHeight w:val="402"/>
        </w:trPr>
        <w:tc>
          <w:tcPr>
            <w:tcW w:w="5212"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napToGrid w:val="0"/>
              <w:rPr>
                <w:rFonts w:eastAsia="標楷體"/>
                <w:kern w:val="0"/>
                <w:sz w:val="22"/>
                <w:szCs w:val="22"/>
              </w:rPr>
            </w:pPr>
            <w:r>
              <w:rPr>
                <w:rFonts w:eastAsia="標楷體"/>
                <w:kern w:val="0"/>
                <w:sz w:val="22"/>
                <w:szCs w:val="22"/>
              </w:rPr>
              <w:t>電腦網路設備</w:t>
            </w:r>
          </w:p>
        </w:tc>
        <w:tc>
          <w:tcPr>
            <w:tcW w:w="88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92%</w:t>
            </w:r>
          </w:p>
        </w:tc>
        <w:tc>
          <w:tcPr>
            <w:tcW w:w="8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69%</w:t>
            </w:r>
          </w:p>
        </w:tc>
        <w:tc>
          <w:tcPr>
            <w:tcW w:w="88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68%</w:t>
            </w:r>
          </w:p>
        </w:tc>
        <w:tc>
          <w:tcPr>
            <w:tcW w:w="88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67%</w:t>
            </w:r>
          </w:p>
        </w:tc>
        <w:tc>
          <w:tcPr>
            <w:tcW w:w="884"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70%</w:t>
            </w:r>
          </w:p>
        </w:tc>
      </w:tr>
      <w:tr w:rsidR="00BB6AD7" w:rsidTr="006E39B8">
        <w:trPr>
          <w:trHeight w:val="402"/>
        </w:trPr>
        <w:tc>
          <w:tcPr>
            <w:tcW w:w="521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rPr>
                <w:rFonts w:eastAsia="標楷體"/>
                <w:kern w:val="0"/>
                <w:sz w:val="22"/>
                <w:szCs w:val="22"/>
              </w:rPr>
            </w:pPr>
            <w:r>
              <w:rPr>
                <w:rFonts w:eastAsia="標楷體"/>
                <w:kern w:val="0"/>
                <w:sz w:val="22"/>
                <w:szCs w:val="22"/>
              </w:rPr>
              <w:t>運動休閒設施</w:t>
            </w:r>
            <w:r>
              <w:rPr>
                <w:rFonts w:eastAsia="標楷體"/>
                <w:kern w:val="0"/>
                <w:sz w:val="22"/>
                <w:szCs w:val="22"/>
              </w:rPr>
              <w:t>(</w:t>
            </w:r>
            <w:r>
              <w:rPr>
                <w:rFonts w:eastAsia="標楷體"/>
                <w:kern w:val="0"/>
                <w:sz w:val="22"/>
                <w:szCs w:val="22"/>
              </w:rPr>
              <w:t>如籃球場、網球場、游泳池、咖啡座</w:t>
            </w:r>
            <w:r>
              <w:rPr>
                <w:rFonts w:eastAsia="標楷體"/>
                <w:kern w:val="0"/>
                <w:sz w:val="22"/>
                <w:szCs w:val="22"/>
              </w:rPr>
              <w:t>…</w:t>
            </w:r>
            <w:r>
              <w:rPr>
                <w:rFonts w:eastAsia="標楷體"/>
                <w:kern w:val="0"/>
                <w:sz w:val="22"/>
                <w:szCs w:val="22"/>
              </w:rPr>
              <w:t>等</w:t>
            </w:r>
            <w:r>
              <w:rPr>
                <w:rFonts w:eastAsia="標楷體"/>
                <w:kern w:val="0"/>
                <w:sz w:val="22"/>
                <w:szCs w:val="22"/>
              </w:rPr>
              <w:t>)</w:t>
            </w:r>
          </w:p>
        </w:tc>
        <w:tc>
          <w:tcPr>
            <w:tcW w:w="88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89%</w:t>
            </w:r>
          </w:p>
        </w:tc>
        <w:tc>
          <w:tcPr>
            <w:tcW w:w="8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64%</w:t>
            </w:r>
          </w:p>
        </w:tc>
        <w:tc>
          <w:tcPr>
            <w:tcW w:w="88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62%</w:t>
            </w:r>
          </w:p>
        </w:tc>
        <w:tc>
          <w:tcPr>
            <w:tcW w:w="88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65%</w:t>
            </w:r>
          </w:p>
        </w:tc>
        <w:tc>
          <w:tcPr>
            <w:tcW w:w="884"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66%</w:t>
            </w:r>
          </w:p>
        </w:tc>
      </w:tr>
      <w:tr w:rsidR="00BB6AD7" w:rsidTr="006E39B8">
        <w:trPr>
          <w:trHeight w:val="402"/>
        </w:trPr>
        <w:tc>
          <w:tcPr>
            <w:tcW w:w="521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rPr>
                <w:rFonts w:eastAsia="標楷體"/>
                <w:kern w:val="0"/>
                <w:sz w:val="22"/>
                <w:szCs w:val="22"/>
              </w:rPr>
            </w:pPr>
            <w:r>
              <w:rPr>
                <w:rFonts w:eastAsia="標楷體"/>
                <w:kern w:val="0"/>
                <w:sz w:val="22"/>
                <w:szCs w:val="22"/>
              </w:rPr>
              <w:t>學校生活機能便利性</w:t>
            </w:r>
          </w:p>
        </w:tc>
        <w:tc>
          <w:tcPr>
            <w:tcW w:w="88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90%</w:t>
            </w:r>
          </w:p>
        </w:tc>
        <w:tc>
          <w:tcPr>
            <w:tcW w:w="8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60%</w:t>
            </w:r>
          </w:p>
        </w:tc>
        <w:tc>
          <w:tcPr>
            <w:tcW w:w="88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60%</w:t>
            </w:r>
          </w:p>
        </w:tc>
        <w:tc>
          <w:tcPr>
            <w:tcW w:w="88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58%</w:t>
            </w:r>
          </w:p>
        </w:tc>
        <w:tc>
          <w:tcPr>
            <w:tcW w:w="884"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64%</w:t>
            </w:r>
          </w:p>
        </w:tc>
      </w:tr>
      <w:tr w:rsidR="00BB6AD7" w:rsidTr="006E39B8">
        <w:trPr>
          <w:trHeight w:val="402"/>
        </w:trPr>
        <w:tc>
          <w:tcPr>
            <w:tcW w:w="521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rPr>
                <w:rFonts w:eastAsia="標楷體"/>
                <w:kern w:val="0"/>
                <w:sz w:val="22"/>
                <w:szCs w:val="22"/>
              </w:rPr>
            </w:pPr>
            <w:r>
              <w:rPr>
                <w:rFonts w:eastAsia="標楷體"/>
                <w:kern w:val="0"/>
                <w:sz w:val="22"/>
                <w:szCs w:val="22"/>
              </w:rPr>
              <w:t>目前就讀學校的聲譽</w:t>
            </w:r>
          </w:p>
        </w:tc>
        <w:tc>
          <w:tcPr>
            <w:tcW w:w="88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96%</w:t>
            </w:r>
          </w:p>
        </w:tc>
        <w:tc>
          <w:tcPr>
            <w:tcW w:w="8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74%</w:t>
            </w:r>
          </w:p>
        </w:tc>
        <w:tc>
          <w:tcPr>
            <w:tcW w:w="88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76%</w:t>
            </w:r>
          </w:p>
        </w:tc>
        <w:tc>
          <w:tcPr>
            <w:tcW w:w="88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74%</w:t>
            </w:r>
          </w:p>
        </w:tc>
        <w:tc>
          <w:tcPr>
            <w:tcW w:w="884"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75%</w:t>
            </w:r>
          </w:p>
        </w:tc>
      </w:tr>
      <w:tr w:rsidR="00BB6AD7" w:rsidTr="006E39B8">
        <w:trPr>
          <w:trHeight w:val="402"/>
        </w:trPr>
        <w:tc>
          <w:tcPr>
            <w:tcW w:w="521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rPr>
                <w:rFonts w:eastAsia="標楷體"/>
                <w:kern w:val="0"/>
                <w:sz w:val="22"/>
                <w:szCs w:val="22"/>
              </w:rPr>
            </w:pPr>
            <w:r>
              <w:rPr>
                <w:rFonts w:eastAsia="標楷體"/>
                <w:kern w:val="0"/>
                <w:sz w:val="22"/>
                <w:szCs w:val="22"/>
              </w:rPr>
              <w:t>學校的進步程度</w:t>
            </w:r>
          </w:p>
        </w:tc>
        <w:tc>
          <w:tcPr>
            <w:tcW w:w="88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92%</w:t>
            </w:r>
          </w:p>
        </w:tc>
        <w:tc>
          <w:tcPr>
            <w:tcW w:w="8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63%</w:t>
            </w:r>
          </w:p>
        </w:tc>
        <w:tc>
          <w:tcPr>
            <w:tcW w:w="88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61%</w:t>
            </w:r>
          </w:p>
        </w:tc>
        <w:tc>
          <w:tcPr>
            <w:tcW w:w="88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58%</w:t>
            </w:r>
          </w:p>
        </w:tc>
        <w:tc>
          <w:tcPr>
            <w:tcW w:w="884"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63%</w:t>
            </w:r>
          </w:p>
        </w:tc>
      </w:tr>
      <w:tr w:rsidR="00BB6AD7" w:rsidTr="006E39B8">
        <w:trPr>
          <w:trHeight w:val="402"/>
        </w:trPr>
        <w:tc>
          <w:tcPr>
            <w:tcW w:w="5212"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napToGrid w:val="0"/>
              <w:rPr>
                <w:rFonts w:eastAsia="標楷體"/>
                <w:kern w:val="0"/>
                <w:sz w:val="22"/>
                <w:szCs w:val="22"/>
              </w:rPr>
            </w:pPr>
            <w:r>
              <w:rPr>
                <w:rFonts w:eastAsia="標楷體"/>
                <w:kern w:val="0"/>
                <w:sz w:val="22"/>
                <w:szCs w:val="22"/>
              </w:rPr>
              <w:t>學校定位與特色</w:t>
            </w:r>
          </w:p>
        </w:tc>
        <w:tc>
          <w:tcPr>
            <w:tcW w:w="88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95%</w:t>
            </w:r>
          </w:p>
        </w:tc>
        <w:tc>
          <w:tcPr>
            <w:tcW w:w="8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71%</w:t>
            </w:r>
          </w:p>
        </w:tc>
        <w:tc>
          <w:tcPr>
            <w:tcW w:w="88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71%</w:t>
            </w:r>
          </w:p>
        </w:tc>
        <w:tc>
          <w:tcPr>
            <w:tcW w:w="88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67%</w:t>
            </w:r>
          </w:p>
        </w:tc>
        <w:tc>
          <w:tcPr>
            <w:tcW w:w="884"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71%</w:t>
            </w:r>
          </w:p>
        </w:tc>
      </w:tr>
      <w:tr w:rsidR="00BB6AD7" w:rsidTr="006E39B8">
        <w:trPr>
          <w:trHeight w:val="402"/>
        </w:trPr>
        <w:tc>
          <w:tcPr>
            <w:tcW w:w="521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rPr>
                <w:rFonts w:eastAsia="標楷體"/>
                <w:kern w:val="0"/>
                <w:sz w:val="22"/>
                <w:szCs w:val="22"/>
              </w:rPr>
            </w:pPr>
            <w:r>
              <w:rPr>
                <w:rFonts w:eastAsia="標楷體"/>
                <w:kern w:val="0"/>
                <w:sz w:val="22"/>
                <w:szCs w:val="22"/>
              </w:rPr>
              <w:t>學校學風自由開放程度</w:t>
            </w:r>
          </w:p>
        </w:tc>
        <w:tc>
          <w:tcPr>
            <w:tcW w:w="88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95%</w:t>
            </w:r>
          </w:p>
        </w:tc>
        <w:tc>
          <w:tcPr>
            <w:tcW w:w="88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76%</w:t>
            </w:r>
          </w:p>
        </w:tc>
        <w:tc>
          <w:tcPr>
            <w:tcW w:w="88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77%</w:t>
            </w:r>
          </w:p>
        </w:tc>
        <w:tc>
          <w:tcPr>
            <w:tcW w:w="88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74%</w:t>
            </w:r>
          </w:p>
        </w:tc>
        <w:tc>
          <w:tcPr>
            <w:tcW w:w="884"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78%</w:t>
            </w:r>
          </w:p>
        </w:tc>
      </w:tr>
      <w:tr w:rsidR="00BB6AD7" w:rsidTr="006E39B8">
        <w:trPr>
          <w:trHeight w:val="402"/>
        </w:trPr>
        <w:tc>
          <w:tcPr>
            <w:tcW w:w="52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napToGrid w:val="0"/>
              <w:jc w:val="both"/>
              <w:rPr>
                <w:rFonts w:eastAsia="標楷體"/>
                <w:spacing w:val="-18"/>
                <w:kern w:val="0"/>
                <w:sz w:val="22"/>
                <w:szCs w:val="22"/>
              </w:rPr>
            </w:pPr>
            <w:r>
              <w:rPr>
                <w:rFonts w:eastAsia="標楷體"/>
                <w:spacing w:val="-18"/>
                <w:kern w:val="0"/>
                <w:sz w:val="22"/>
                <w:szCs w:val="22"/>
              </w:rPr>
              <w:t>學校對培育人才，辦好教育的重視程度</w:t>
            </w:r>
          </w:p>
        </w:tc>
        <w:tc>
          <w:tcPr>
            <w:tcW w:w="8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95%</w:t>
            </w:r>
          </w:p>
        </w:tc>
        <w:tc>
          <w:tcPr>
            <w:tcW w:w="88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73%</w:t>
            </w:r>
          </w:p>
        </w:tc>
        <w:tc>
          <w:tcPr>
            <w:tcW w:w="88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71%</w:t>
            </w:r>
          </w:p>
        </w:tc>
        <w:tc>
          <w:tcPr>
            <w:tcW w:w="88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69%</w:t>
            </w:r>
          </w:p>
        </w:tc>
        <w:tc>
          <w:tcPr>
            <w:tcW w:w="884"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73%</w:t>
            </w:r>
          </w:p>
        </w:tc>
      </w:tr>
      <w:tr w:rsidR="00BB6AD7" w:rsidTr="006E39B8">
        <w:trPr>
          <w:trHeight w:val="402"/>
        </w:trPr>
        <w:tc>
          <w:tcPr>
            <w:tcW w:w="52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napToGrid w:val="0"/>
              <w:rPr>
                <w:rFonts w:eastAsia="標楷體"/>
                <w:kern w:val="0"/>
                <w:sz w:val="22"/>
                <w:szCs w:val="22"/>
              </w:rPr>
            </w:pPr>
            <w:r>
              <w:rPr>
                <w:rFonts w:eastAsia="標楷體"/>
                <w:kern w:val="0"/>
                <w:sz w:val="22"/>
                <w:szCs w:val="22"/>
              </w:rPr>
              <w:t>學校在辦理教學上的評價</w:t>
            </w:r>
          </w:p>
        </w:tc>
        <w:tc>
          <w:tcPr>
            <w:tcW w:w="8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96%</w:t>
            </w:r>
          </w:p>
        </w:tc>
        <w:tc>
          <w:tcPr>
            <w:tcW w:w="88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74%</w:t>
            </w:r>
          </w:p>
        </w:tc>
        <w:tc>
          <w:tcPr>
            <w:tcW w:w="88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75%</w:t>
            </w:r>
          </w:p>
        </w:tc>
        <w:tc>
          <w:tcPr>
            <w:tcW w:w="88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73%</w:t>
            </w:r>
          </w:p>
        </w:tc>
        <w:tc>
          <w:tcPr>
            <w:tcW w:w="884"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77%</w:t>
            </w:r>
          </w:p>
        </w:tc>
      </w:tr>
      <w:tr w:rsidR="00BB6AD7" w:rsidTr="006E39B8">
        <w:trPr>
          <w:trHeight w:val="402"/>
        </w:trPr>
        <w:tc>
          <w:tcPr>
            <w:tcW w:w="52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napToGrid w:val="0"/>
              <w:rPr>
                <w:rFonts w:eastAsia="標楷體"/>
                <w:kern w:val="0"/>
                <w:sz w:val="22"/>
                <w:szCs w:val="22"/>
              </w:rPr>
            </w:pPr>
            <w:r>
              <w:rPr>
                <w:rFonts w:eastAsia="標楷體"/>
                <w:kern w:val="0"/>
                <w:sz w:val="22"/>
                <w:szCs w:val="22"/>
              </w:rPr>
              <w:t>與國內其他大學相較，您覺得學校競爭力</w:t>
            </w:r>
          </w:p>
        </w:tc>
        <w:tc>
          <w:tcPr>
            <w:tcW w:w="8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89%</w:t>
            </w:r>
          </w:p>
        </w:tc>
        <w:tc>
          <w:tcPr>
            <w:tcW w:w="88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51%</w:t>
            </w:r>
          </w:p>
        </w:tc>
        <w:tc>
          <w:tcPr>
            <w:tcW w:w="88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49%</w:t>
            </w:r>
          </w:p>
        </w:tc>
        <w:tc>
          <w:tcPr>
            <w:tcW w:w="88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46%</w:t>
            </w:r>
          </w:p>
        </w:tc>
        <w:tc>
          <w:tcPr>
            <w:tcW w:w="884"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49%</w:t>
            </w:r>
          </w:p>
        </w:tc>
      </w:tr>
    </w:tbl>
    <w:p w:rsidR="00BB6AD7" w:rsidRDefault="00BB6AD7">
      <w:pPr>
        <w:snapToGrid w:val="0"/>
      </w:pPr>
    </w:p>
    <w:p w:rsidR="00BB6AD7" w:rsidRDefault="00821BB4">
      <w:pPr>
        <w:snapToGrid w:val="0"/>
        <w:jc w:val="both"/>
      </w:pPr>
      <w:r>
        <w:rPr>
          <w:rFonts w:eastAsia="標楷體"/>
          <w:noProof/>
        </w:rPr>
        <w:drawing>
          <wp:inline distT="0" distB="0" distL="0" distR="0">
            <wp:extent cx="5487030" cy="3005459"/>
            <wp:effectExtent l="0" t="0" r="0" b="4441"/>
            <wp:docPr id="20" name="圖片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5487030" cy="3005459"/>
                    </a:xfrm>
                    <a:prstGeom prst="rect">
                      <a:avLst/>
                    </a:prstGeom>
                    <a:noFill/>
                    <a:ln>
                      <a:noFill/>
                      <a:prstDash/>
                    </a:ln>
                  </pic:spPr>
                </pic:pic>
              </a:graphicData>
            </a:graphic>
          </wp:inline>
        </w:drawing>
      </w:r>
    </w:p>
    <w:p w:rsidR="00BB6AD7" w:rsidRPr="006E39B8" w:rsidRDefault="006E39B8" w:rsidP="006E39B8">
      <w:pPr>
        <w:pStyle w:val="aff5"/>
        <w:snapToGrid w:val="0"/>
        <w:rPr>
          <w:rFonts w:eastAsia="標楷體"/>
        </w:rPr>
      </w:pPr>
      <w:bookmarkStart w:id="101" w:name="_Toc528680006"/>
      <w:bookmarkStart w:id="102" w:name="_Toc528745301"/>
      <w:r w:rsidRPr="006E39B8">
        <w:rPr>
          <w:rFonts w:eastAsia="標楷體"/>
        </w:rPr>
        <w:t>圖</w:t>
      </w:r>
      <w:r w:rsidRPr="006E39B8">
        <w:rPr>
          <w:rFonts w:eastAsia="標楷體"/>
        </w:rPr>
        <w:t>3-</w:t>
      </w:r>
      <w:r w:rsidRPr="006E39B8">
        <w:rPr>
          <w:rFonts w:eastAsia="標楷體"/>
        </w:rPr>
        <w:fldChar w:fldCharType="begin"/>
      </w:r>
      <w:r w:rsidRPr="006E39B8">
        <w:rPr>
          <w:rFonts w:eastAsia="標楷體"/>
        </w:rPr>
        <w:instrText xml:space="preserve"> SEQ </w:instrText>
      </w:r>
      <w:r w:rsidRPr="006E39B8">
        <w:rPr>
          <w:rFonts w:eastAsia="標楷體"/>
        </w:rPr>
        <w:instrText>圖</w:instrText>
      </w:r>
      <w:r w:rsidRPr="006E39B8">
        <w:rPr>
          <w:rFonts w:eastAsia="標楷體"/>
        </w:rPr>
        <w:instrText xml:space="preserve">3- \* ARABIC </w:instrText>
      </w:r>
      <w:r w:rsidRPr="006E39B8">
        <w:rPr>
          <w:rFonts w:eastAsia="標楷體"/>
        </w:rPr>
        <w:fldChar w:fldCharType="separate"/>
      </w:r>
      <w:r w:rsidR="00870AD3">
        <w:rPr>
          <w:rFonts w:eastAsia="標楷體"/>
          <w:noProof/>
        </w:rPr>
        <w:t>3</w:t>
      </w:r>
      <w:r w:rsidRPr="006E39B8">
        <w:rPr>
          <w:rFonts w:eastAsia="標楷體"/>
        </w:rPr>
        <w:fldChar w:fldCharType="end"/>
      </w:r>
      <w:r w:rsidR="00821BB4" w:rsidRPr="006E39B8">
        <w:rPr>
          <w:rFonts w:eastAsia="標楷體"/>
        </w:rPr>
        <w:t xml:space="preserve">  102-106</w:t>
      </w:r>
      <w:r w:rsidR="00821BB4" w:rsidRPr="006E39B8">
        <w:rPr>
          <w:rFonts w:eastAsia="標楷體"/>
        </w:rPr>
        <w:t>學年度大學部應屆畢業生對學校的意見與看法之滿意度</w:t>
      </w:r>
      <w:r w:rsidR="00821BB4" w:rsidRPr="006E39B8">
        <w:rPr>
          <w:rFonts w:eastAsia="標楷體"/>
          <w:lang w:eastAsia="zh-HK"/>
        </w:rPr>
        <w:t>圖</w:t>
      </w:r>
      <w:bookmarkEnd w:id="101"/>
      <w:bookmarkEnd w:id="102"/>
    </w:p>
    <w:p w:rsidR="00BB6AD7" w:rsidRDefault="00821BB4">
      <w:pPr>
        <w:spacing w:before="180" w:line="420" w:lineRule="exact"/>
        <w:ind w:firstLine="480"/>
        <w:jc w:val="both"/>
        <w:rPr>
          <w:rFonts w:eastAsia="標楷體"/>
        </w:rPr>
      </w:pPr>
      <w:r>
        <w:rPr>
          <w:rFonts w:eastAsia="標楷體"/>
        </w:rPr>
        <w:t>本校</w:t>
      </w:r>
      <w:r>
        <w:rPr>
          <w:rFonts w:eastAsia="標楷體"/>
        </w:rPr>
        <w:t>106</w:t>
      </w:r>
      <w:r>
        <w:rPr>
          <w:rFonts w:eastAsia="標楷體"/>
        </w:rPr>
        <w:t>學年度進修學士班應屆畢業生，對「對學校的意見與看法」之滿意度，如表</w:t>
      </w:r>
      <w:r>
        <w:rPr>
          <w:rFonts w:eastAsia="標楷體"/>
        </w:rPr>
        <w:t>3-7</w:t>
      </w:r>
      <w:r>
        <w:rPr>
          <w:rFonts w:eastAsia="標楷體"/>
        </w:rPr>
        <w:t>，满意度較高的為「目前就讀學校的聲譽」及「學校學風自由開放程度」等</w:t>
      </w:r>
      <w:r>
        <w:rPr>
          <w:rFonts w:eastAsia="標楷體"/>
        </w:rPr>
        <w:t>2</w:t>
      </w:r>
      <w:r>
        <w:rPr>
          <w:rFonts w:eastAsia="標楷體"/>
        </w:rPr>
        <w:t>項，滿意度最低的項目則是「學校外語學習機會與環境</w:t>
      </w:r>
      <w:r>
        <w:rPr>
          <w:rFonts w:eastAsia="標楷體"/>
        </w:rPr>
        <w:t>(</w:t>
      </w:r>
      <w:r>
        <w:rPr>
          <w:rFonts w:eastAsia="標楷體"/>
        </w:rPr>
        <w:t>如外語授課、英語聊天室、英語寫作等</w:t>
      </w:r>
      <w:r>
        <w:rPr>
          <w:rFonts w:eastAsia="標楷體"/>
        </w:rPr>
        <w:t>)</w:t>
      </w:r>
      <w:r>
        <w:rPr>
          <w:rFonts w:eastAsia="標楷體"/>
        </w:rPr>
        <w:t>」及「學校提供瞭解外國政治、經濟、社會、文化情況的機會」等</w:t>
      </w:r>
      <w:r>
        <w:rPr>
          <w:rFonts w:eastAsia="標楷體"/>
        </w:rPr>
        <w:t>2</w:t>
      </w:r>
      <w:r>
        <w:rPr>
          <w:rFonts w:eastAsia="標楷體"/>
        </w:rPr>
        <w:t>項。有</w:t>
      </w:r>
      <w:r>
        <w:rPr>
          <w:rFonts w:eastAsia="標楷體"/>
        </w:rPr>
        <w:t>91%</w:t>
      </w:r>
      <w:r>
        <w:rPr>
          <w:rFonts w:eastAsia="標楷體"/>
        </w:rPr>
        <w:t>對學校在辦理教學上的評價感到滿意或非常滿意。</w:t>
      </w:r>
    </w:p>
    <w:p w:rsidR="00BB6AD7" w:rsidRPr="006E39B8" w:rsidRDefault="006E39B8" w:rsidP="006E39B8">
      <w:pPr>
        <w:pStyle w:val="aff5"/>
        <w:snapToGrid w:val="0"/>
        <w:spacing w:beforeLines="20" w:before="307"/>
        <w:rPr>
          <w:rFonts w:eastAsia="標楷體"/>
        </w:rPr>
      </w:pPr>
      <w:bookmarkStart w:id="103" w:name="_Toc528331176"/>
      <w:bookmarkStart w:id="104" w:name="_Toc528682764"/>
      <w:bookmarkStart w:id="105" w:name="_Toc528745062"/>
      <w:r w:rsidRPr="006E39B8">
        <w:rPr>
          <w:rFonts w:eastAsia="標楷體"/>
        </w:rPr>
        <w:t>表</w:t>
      </w:r>
      <w:r w:rsidRPr="006E39B8">
        <w:rPr>
          <w:rFonts w:eastAsia="標楷體"/>
        </w:rPr>
        <w:t>3-</w:t>
      </w:r>
      <w:r w:rsidRPr="006E39B8">
        <w:rPr>
          <w:rFonts w:eastAsia="標楷體"/>
        </w:rPr>
        <w:fldChar w:fldCharType="begin"/>
      </w:r>
      <w:r w:rsidRPr="006E39B8">
        <w:rPr>
          <w:rFonts w:eastAsia="標楷體"/>
        </w:rPr>
        <w:instrText xml:space="preserve"> SEQ </w:instrText>
      </w:r>
      <w:r w:rsidRPr="006E39B8">
        <w:rPr>
          <w:rFonts w:eastAsia="標楷體"/>
        </w:rPr>
        <w:instrText>表</w:instrText>
      </w:r>
      <w:r w:rsidRPr="006E39B8">
        <w:rPr>
          <w:rFonts w:eastAsia="標楷體"/>
        </w:rPr>
        <w:instrText xml:space="preserve">3- \* ARABIC </w:instrText>
      </w:r>
      <w:r w:rsidRPr="006E39B8">
        <w:rPr>
          <w:rFonts w:eastAsia="標楷體"/>
        </w:rPr>
        <w:fldChar w:fldCharType="separate"/>
      </w:r>
      <w:r w:rsidR="00870AD3">
        <w:rPr>
          <w:rFonts w:eastAsia="標楷體"/>
          <w:noProof/>
        </w:rPr>
        <w:t>7</w:t>
      </w:r>
      <w:r w:rsidRPr="006E39B8">
        <w:rPr>
          <w:rFonts w:eastAsia="標楷體"/>
        </w:rPr>
        <w:fldChar w:fldCharType="end"/>
      </w:r>
      <w:r w:rsidR="00821BB4" w:rsidRPr="006E39B8">
        <w:rPr>
          <w:rFonts w:eastAsia="標楷體"/>
        </w:rPr>
        <w:t xml:space="preserve">  106</w:t>
      </w:r>
      <w:r w:rsidR="00821BB4" w:rsidRPr="006E39B8">
        <w:rPr>
          <w:rFonts w:eastAsia="標楷體"/>
        </w:rPr>
        <w:t>學年度進修學士班應屆畢業生對學校的意見與看法之滿意度</w:t>
      </w:r>
      <w:bookmarkEnd w:id="103"/>
      <w:bookmarkEnd w:id="104"/>
      <w:bookmarkEnd w:id="105"/>
    </w:p>
    <w:tbl>
      <w:tblPr>
        <w:tblW w:w="5099" w:type="pct"/>
        <w:tblInd w:w="28" w:type="dxa"/>
        <w:tblLayout w:type="fixed"/>
        <w:tblCellMar>
          <w:left w:w="10" w:type="dxa"/>
          <w:right w:w="10" w:type="dxa"/>
        </w:tblCellMar>
        <w:tblLook w:val="04A0" w:firstRow="1" w:lastRow="0" w:firstColumn="1" w:lastColumn="0" w:noHBand="0" w:noVBand="1"/>
      </w:tblPr>
      <w:tblGrid>
        <w:gridCol w:w="4170"/>
        <w:gridCol w:w="613"/>
        <w:gridCol w:w="612"/>
        <w:gridCol w:w="609"/>
        <w:gridCol w:w="611"/>
        <w:gridCol w:w="609"/>
        <w:gridCol w:w="611"/>
        <w:gridCol w:w="609"/>
        <w:gridCol w:w="611"/>
        <w:gridCol w:w="764"/>
      </w:tblGrid>
      <w:tr w:rsidR="00BB6AD7">
        <w:trPr>
          <w:trHeight w:val="330"/>
          <w:tblHeader/>
        </w:trPr>
        <w:tc>
          <w:tcPr>
            <w:tcW w:w="4170"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jc w:val="center"/>
            </w:pPr>
            <w:r>
              <w:rPr>
                <w:rFonts w:eastAsia="標楷體"/>
                <w:kern w:val="0"/>
                <w:sz w:val="22"/>
                <w:szCs w:val="22"/>
              </w:rPr>
              <w:t>有效問卷人數總計</w:t>
            </w:r>
            <w:r>
              <w:rPr>
                <w:rFonts w:eastAsia="標楷體"/>
                <w:kern w:val="0"/>
                <w:sz w:val="22"/>
                <w:szCs w:val="22"/>
              </w:rPr>
              <w:t>412</w:t>
            </w:r>
            <w:r>
              <w:rPr>
                <w:rFonts w:eastAsia="標楷體"/>
                <w:kern w:val="0"/>
                <w:sz w:val="22"/>
                <w:szCs w:val="22"/>
              </w:rPr>
              <w:t>人</w:t>
            </w:r>
          </w:p>
        </w:tc>
        <w:tc>
          <w:tcPr>
            <w:tcW w:w="1225" w:type="dxa"/>
            <w:gridSpan w:val="2"/>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非常不滿意</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非常不同意</w:t>
            </w:r>
          </w:p>
        </w:tc>
        <w:tc>
          <w:tcPr>
            <w:tcW w:w="1220" w:type="dxa"/>
            <w:gridSpan w:val="2"/>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不滿意</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不同意</w:t>
            </w:r>
          </w:p>
        </w:tc>
        <w:tc>
          <w:tcPr>
            <w:tcW w:w="1220" w:type="dxa"/>
            <w:gridSpan w:val="2"/>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滿意</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同意</w:t>
            </w:r>
          </w:p>
        </w:tc>
        <w:tc>
          <w:tcPr>
            <w:tcW w:w="1220" w:type="dxa"/>
            <w:gridSpan w:val="2"/>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非常滿意</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非常同意</w:t>
            </w:r>
          </w:p>
        </w:tc>
        <w:tc>
          <w:tcPr>
            <w:tcW w:w="764" w:type="dxa"/>
            <w:vMerge w:val="restart"/>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滿意度</w:t>
            </w:r>
            <w:r>
              <w:rPr>
                <w:rFonts w:eastAsia="標楷體"/>
                <w:kern w:val="0"/>
                <w:sz w:val="22"/>
                <w:szCs w:val="22"/>
              </w:rPr>
              <w:t>/</w:t>
            </w:r>
            <w:r>
              <w:rPr>
                <w:rFonts w:eastAsia="標楷體"/>
                <w:kern w:val="0"/>
                <w:sz w:val="22"/>
                <w:szCs w:val="22"/>
              </w:rPr>
              <w:t>同意度</w:t>
            </w:r>
          </w:p>
        </w:tc>
      </w:tr>
      <w:tr w:rsidR="00BB6AD7">
        <w:trPr>
          <w:trHeight w:val="300"/>
          <w:tblHeader/>
        </w:trPr>
        <w:tc>
          <w:tcPr>
            <w:tcW w:w="4170"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BB6AD7">
            <w:pPr>
              <w:widowControl/>
              <w:rPr>
                <w:rFonts w:eastAsia="標楷體"/>
                <w:kern w:val="0"/>
                <w:sz w:val="22"/>
                <w:szCs w:val="22"/>
              </w:rPr>
            </w:pPr>
          </w:p>
        </w:tc>
        <w:tc>
          <w:tcPr>
            <w:tcW w:w="613"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612"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609"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611"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609"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611"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609"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611"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764" w:type="dxa"/>
            <w:vMerge/>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BB6AD7">
            <w:pPr>
              <w:widowControl/>
              <w:rPr>
                <w:rFonts w:eastAsia="標楷體"/>
                <w:kern w:val="0"/>
                <w:sz w:val="22"/>
                <w:szCs w:val="22"/>
              </w:rPr>
            </w:pPr>
          </w:p>
        </w:tc>
      </w:tr>
      <w:tr w:rsidR="00BB6AD7">
        <w:trPr>
          <w:trHeight w:val="402"/>
        </w:trPr>
        <w:tc>
          <w:tcPr>
            <w:tcW w:w="417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協助學生瞭解就業市場現況與產業發展趨勢</w:t>
            </w:r>
          </w:p>
        </w:tc>
        <w:tc>
          <w:tcPr>
            <w:tcW w:w="61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9</w:t>
            </w:r>
          </w:p>
        </w:tc>
        <w:tc>
          <w:tcPr>
            <w:tcW w:w="6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2%</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68</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17%</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264</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64%</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71</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17%</w:t>
            </w:r>
          </w:p>
        </w:tc>
        <w:tc>
          <w:tcPr>
            <w:tcW w:w="76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81%</w:t>
            </w:r>
          </w:p>
        </w:tc>
      </w:tr>
      <w:tr w:rsidR="00BB6AD7">
        <w:trPr>
          <w:trHeight w:val="402"/>
        </w:trPr>
        <w:tc>
          <w:tcPr>
            <w:tcW w:w="417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生涯與就業輔導行政工作品質</w:t>
            </w:r>
            <w:r>
              <w:rPr>
                <w:rFonts w:eastAsia="標楷體"/>
                <w:kern w:val="0"/>
                <w:sz w:val="22"/>
                <w:szCs w:val="22"/>
              </w:rPr>
              <w:t>(</w:t>
            </w:r>
            <w:r>
              <w:rPr>
                <w:rFonts w:eastAsia="標楷體"/>
                <w:kern w:val="0"/>
                <w:sz w:val="22"/>
                <w:szCs w:val="22"/>
              </w:rPr>
              <w:t>如效率、專業、創新、親切等</w:t>
            </w:r>
            <w:r>
              <w:rPr>
                <w:rFonts w:eastAsia="標楷體"/>
                <w:kern w:val="0"/>
                <w:sz w:val="22"/>
                <w:szCs w:val="22"/>
              </w:rPr>
              <w:t>)</w:t>
            </w:r>
          </w:p>
        </w:tc>
        <w:tc>
          <w:tcPr>
            <w:tcW w:w="61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w:t>
            </w:r>
          </w:p>
        </w:tc>
        <w:tc>
          <w:tcPr>
            <w:tcW w:w="6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2%</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56</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14%</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274</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67%</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74</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18%</w:t>
            </w:r>
          </w:p>
        </w:tc>
        <w:tc>
          <w:tcPr>
            <w:tcW w:w="76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84%</w:t>
            </w:r>
          </w:p>
        </w:tc>
      </w:tr>
      <w:tr w:rsidR="00BB6AD7">
        <w:trPr>
          <w:trHeight w:val="402"/>
        </w:trPr>
        <w:tc>
          <w:tcPr>
            <w:tcW w:w="417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學校提供國外修課、實習或交換學生機會</w:t>
            </w:r>
          </w:p>
        </w:tc>
        <w:tc>
          <w:tcPr>
            <w:tcW w:w="61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15</w:t>
            </w:r>
          </w:p>
        </w:tc>
        <w:tc>
          <w:tcPr>
            <w:tcW w:w="6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4%</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70</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17%</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259</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63%</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68</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17%</w:t>
            </w:r>
          </w:p>
        </w:tc>
        <w:tc>
          <w:tcPr>
            <w:tcW w:w="76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79%</w:t>
            </w:r>
          </w:p>
        </w:tc>
      </w:tr>
      <w:tr w:rsidR="00BB6AD7">
        <w:trPr>
          <w:trHeight w:val="402"/>
        </w:trPr>
        <w:tc>
          <w:tcPr>
            <w:tcW w:w="417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學校提供與外籍人士或國際社群互動交流的機會</w:t>
            </w:r>
          </w:p>
        </w:tc>
        <w:tc>
          <w:tcPr>
            <w:tcW w:w="61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19</w:t>
            </w:r>
          </w:p>
        </w:tc>
        <w:tc>
          <w:tcPr>
            <w:tcW w:w="6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5%</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73</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18%</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257</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62%</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63</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15%</w:t>
            </w:r>
          </w:p>
        </w:tc>
        <w:tc>
          <w:tcPr>
            <w:tcW w:w="76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78%</w:t>
            </w:r>
          </w:p>
        </w:tc>
      </w:tr>
      <w:tr w:rsidR="00BB6AD7">
        <w:trPr>
          <w:trHeight w:val="402"/>
        </w:trPr>
        <w:tc>
          <w:tcPr>
            <w:tcW w:w="417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學校外語學習機會與環境</w:t>
            </w:r>
            <w:r>
              <w:rPr>
                <w:rFonts w:eastAsia="標楷體"/>
                <w:kern w:val="0"/>
                <w:sz w:val="22"/>
                <w:szCs w:val="22"/>
              </w:rPr>
              <w:t>(</w:t>
            </w:r>
            <w:r>
              <w:rPr>
                <w:rFonts w:eastAsia="標楷體"/>
                <w:kern w:val="0"/>
                <w:sz w:val="22"/>
                <w:szCs w:val="22"/>
              </w:rPr>
              <w:t>如外語授課、英語聊天室、英語寫作等</w:t>
            </w:r>
            <w:r>
              <w:rPr>
                <w:rFonts w:eastAsia="標楷體"/>
                <w:kern w:val="0"/>
                <w:sz w:val="22"/>
                <w:szCs w:val="22"/>
              </w:rPr>
              <w:t xml:space="preserve">) </w:t>
            </w:r>
          </w:p>
        </w:tc>
        <w:tc>
          <w:tcPr>
            <w:tcW w:w="61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15</w:t>
            </w:r>
          </w:p>
        </w:tc>
        <w:tc>
          <w:tcPr>
            <w:tcW w:w="6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4%</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89</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22%</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255</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62%</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53</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13%</w:t>
            </w:r>
          </w:p>
        </w:tc>
        <w:tc>
          <w:tcPr>
            <w:tcW w:w="76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75%</w:t>
            </w:r>
          </w:p>
        </w:tc>
      </w:tr>
      <w:tr w:rsidR="00BB6AD7">
        <w:trPr>
          <w:trHeight w:val="402"/>
        </w:trPr>
        <w:tc>
          <w:tcPr>
            <w:tcW w:w="417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學校提供瞭解外國政治、經濟、社會、文化情況的機會</w:t>
            </w:r>
          </w:p>
        </w:tc>
        <w:tc>
          <w:tcPr>
            <w:tcW w:w="61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15</w:t>
            </w:r>
          </w:p>
        </w:tc>
        <w:tc>
          <w:tcPr>
            <w:tcW w:w="6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4%</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86</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21%</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245</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59%</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66</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16%</w:t>
            </w:r>
          </w:p>
        </w:tc>
        <w:tc>
          <w:tcPr>
            <w:tcW w:w="76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75%</w:t>
            </w:r>
          </w:p>
        </w:tc>
      </w:tr>
      <w:tr w:rsidR="00BB6AD7">
        <w:trPr>
          <w:trHeight w:val="402"/>
        </w:trPr>
        <w:tc>
          <w:tcPr>
            <w:tcW w:w="417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校園環境規劃與維護</w:t>
            </w:r>
            <w:r>
              <w:rPr>
                <w:rFonts w:eastAsia="標楷體"/>
                <w:kern w:val="0"/>
                <w:sz w:val="22"/>
                <w:szCs w:val="22"/>
              </w:rPr>
              <w:t>(</w:t>
            </w:r>
            <w:r>
              <w:rPr>
                <w:rFonts w:eastAsia="標楷體"/>
                <w:kern w:val="0"/>
                <w:sz w:val="22"/>
                <w:szCs w:val="22"/>
              </w:rPr>
              <w:t>如教室、廁所、公共空間等</w:t>
            </w:r>
            <w:r>
              <w:rPr>
                <w:rFonts w:eastAsia="標楷體"/>
                <w:kern w:val="0"/>
                <w:sz w:val="22"/>
                <w:szCs w:val="22"/>
              </w:rPr>
              <w:t>)</w:t>
            </w:r>
          </w:p>
        </w:tc>
        <w:tc>
          <w:tcPr>
            <w:tcW w:w="61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16</w:t>
            </w:r>
          </w:p>
        </w:tc>
        <w:tc>
          <w:tcPr>
            <w:tcW w:w="6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4%</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55</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13%</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276</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67%</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65</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16%</w:t>
            </w:r>
          </w:p>
        </w:tc>
        <w:tc>
          <w:tcPr>
            <w:tcW w:w="76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83%</w:t>
            </w:r>
          </w:p>
        </w:tc>
      </w:tr>
      <w:tr w:rsidR="00BB6AD7">
        <w:trPr>
          <w:trHeight w:val="402"/>
        </w:trPr>
        <w:tc>
          <w:tcPr>
            <w:tcW w:w="417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校園內的安全保障</w:t>
            </w:r>
            <w:r>
              <w:rPr>
                <w:rFonts w:eastAsia="標楷體"/>
                <w:kern w:val="0"/>
                <w:sz w:val="22"/>
                <w:szCs w:val="22"/>
              </w:rPr>
              <w:t>(</w:t>
            </w:r>
            <w:r>
              <w:rPr>
                <w:rFonts w:eastAsia="標楷體"/>
                <w:kern w:val="0"/>
                <w:sz w:val="22"/>
                <w:szCs w:val="22"/>
              </w:rPr>
              <w:t>如交通、設施、校園死角等</w:t>
            </w:r>
            <w:r>
              <w:rPr>
                <w:rFonts w:eastAsia="標楷體"/>
                <w:kern w:val="0"/>
                <w:sz w:val="22"/>
                <w:szCs w:val="22"/>
              </w:rPr>
              <w:t>)</w:t>
            </w:r>
          </w:p>
        </w:tc>
        <w:tc>
          <w:tcPr>
            <w:tcW w:w="61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12</w:t>
            </w:r>
          </w:p>
        </w:tc>
        <w:tc>
          <w:tcPr>
            <w:tcW w:w="6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3%</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56</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14%</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277</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67%</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67</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16%</w:t>
            </w:r>
          </w:p>
        </w:tc>
        <w:tc>
          <w:tcPr>
            <w:tcW w:w="76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83%</w:t>
            </w:r>
          </w:p>
        </w:tc>
      </w:tr>
      <w:tr w:rsidR="00BB6AD7">
        <w:trPr>
          <w:trHeight w:val="402"/>
        </w:trPr>
        <w:tc>
          <w:tcPr>
            <w:tcW w:w="417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電腦網路設備</w:t>
            </w:r>
          </w:p>
        </w:tc>
        <w:tc>
          <w:tcPr>
            <w:tcW w:w="61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19</w:t>
            </w:r>
          </w:p>
        </w:tc>
        <w:tc>
          <w:tcPr>
            <w:tcW w:w="6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5%</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45</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286</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69%</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61</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15%</w:t>
            </w:r>
          </w:p>
        </w:tc>
        <w:tc>
          <w:tcPr>
            <w:tcW w:w="76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84%</w:t>
            </w:r>
          </w:p>
        </w:tc>
      </w:tr>
      <w:tr w:rsidR="00BB6AD7">
        <w:trPr>
          <w:trHeight w:val="402"/>
        </w:trPr>
        <w:tc>
          <w:tcPr>
            <w:tcW w:w="417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運動休閒設施</w:t>
            </w:r>
            <w:r>
              <w:rPr>
                <w:rFonts w:eastAsia="標楷體"/>
                <w:kern w:val="0"/>
                <w:sz w:val="22"/>
                <w:szCs w:val="22"/>
              </w:rPr>
              <w:t>(</w:t>
            </w:r>
            <w:r>
              <w:rPr>
                <w:rFonts w:eastAsia="標楷體"/>
                <w:kern w:val="0"/>
                <w:sz w:val="22"/>
                <w:szCs w:val="22"/>
              </w:rPr>
              <w:t>如籃球場、網球場、游泳池、咖啡座</w:t>
            </w:r>
            <w:r>
              <w:rPr>
                <w:rFonts w:eastAsia="標楷體"/>
                <w:kern w:val="0"/>
                <w:sz w:val="22"/>
                <w:szCs w:val="22"/>
              </w:rPr>
              <w:t>…</w:t>
            </w:r>
            <w:r>
              <w:rPr>
                <w:rFonts w:eastAsia="標楷體"/>
                <w:kern w:val="0"/>
                <w:sz w:val="22"/>
                <w:szCs w:val="22"/>
              </w:rPr>
              <w:t>等</w:t>
            </w:r>
            <w:r>
              <w:rPr>
                <w:rFonts w:eastAsia="標楷體"/>
                <w:kern w:val="0"/>
                <w:sz w:val="22"/>
                <w:szCs w:val="22"/>
              </w:rPr>
              <w:t>)</w:t>
            </w:r>
          </w:p>
        </w:tc>
        <w:tc>
          <w:tcPr>
            <w:tcW w:w="61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14</w:t>
            </w:r>
          </w:p>
        </w:tc>
        <w:tc>
          <w:tcPr>
            <w:tcW w:w="6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3%</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38</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9%</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290</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70%</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70</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17%</w:t>
            </w:r>
          </w:p>
        </w:tc>
        <w:tc>
          <w:tcPr>
            <w:tcW w:w="76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87%</w:t>
            </w:r>
          </w:p>
        </w:tc>
      </w:tr>
      <w:tr w:rsidR="00BB6AD7">
        <w:trPr>
          <w:trHeight w:val="402"/>
        </w:trPr>
        <w:tc>
          <w:tcPr>
            <w:tcW w:w="417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學校生活機能便利性</w:t>
            </w:r>
          </w:p>
        </w:tc>
        <w:tc>
          <w:tcPr>
            <w:tcW w:w="61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16</w:t>
            </w:r>
          </w:p>
        </w:tc>
        <w:tc>
          <w:tcPr>
            <w:tcW w:w="6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4%</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45</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277</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67%</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74</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18%</w:t>
            </w:r>
          </w:p>
        </w:tc>
        <w:tc>
          <w:tcPr>
            <w:tcW w:w="76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85%</w:t>
            </w:r>
          </w:p>
        </w:tc>
      </w:tr>
      <w:tr w:rsidR="00BB6AD7">
        <w:trPr>
          <w:trHeight w:val="402"/>
        </w:trPr>
        <w:tc>
          <w:tcPr>
            <w:tcW w:w="417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目前就讀學校的聲譽</w:t>
            </w:r>
          </w:p>
        </w:tc>
        <w:tc>
          <w:tcPr>
            <w:tcW w:w="61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5</w:t>
            </w:r>
          </w:p>
        </w:tc>
        <w:tc>
          <w:tcPr>
            <w:tcW w:w="6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29</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285</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69%</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93</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23%</w:t>
            </w:r>
          </w:p>
        </w:tc>
        <w:tc>
          <w:tcPr>
            <w:tcW w:w="76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92%</w:t>
            </w:r>
          </w:p>
        </w:tc>
      </w:tr>
      <w:tr w:rsidR="00BB6AD7">
        <w:trPr>
          <w:trHeight w:val="402"/>
        </w:trPr>
        <w:tc>
          <w:tcPr>
            <w:tcW w:w="417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學校的進步程度</w:t>
            </w:r>
          </w:p>
        </w:tc>
        <w:tc>
          <w:tcPr>
            <w:tcW w:w="61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9</w:t>
            </w:r>
          </w:p>
        </w:tc>
        <w:tc>
          <w:tcPr>
            <w:tcW w:w="6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2%</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56</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14%</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272</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66%</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75</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18%</w:t>
            </w:r>
          </w:p>
        </w:tc>
        <w:tc>
          <w:tcPr>
            <w:tcW w:w="76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84%</w:t>
            </w:r>
          </w:p>
        </w:tc>
      </w:tr>
      <w:tr w:rsidR="00BB6AD7">
        <w:trPr>
          <w:trHeight w:val="402"/>
        </w:trPr>
        <w:tc>
          <w:tcPr>
            <w:tcW w:w="4170"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學校定位與特色</w:t>
            </w:r>
          </w:p>
        </w:tc>
        <w:tc>
          <w:tcPr>
            <w:tcW w:w="61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w:t>
            </w:r>
          </w:p>
        </w:tc>
        <w:tc>
          <w:tcPr>
            <w:tcW w:w="6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2%</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44</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283</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69%</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77</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19%</w:t>
            </w:r>
          </w:p>
        </w:tc>
        <w:tc>
          <w:tcPr>
            <w:tcW w:w="76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87%</w:t>
            </w:r>
          </w:p>
        </w:tc>
      </w:tr>
      <w:tr w:rsidR="00BB6AD7">
        <w:trPr>
          <w:trHeight w:val="402"/>
        </w:trPr>
        <w:tc>
          <w:tcPr>
            <w:tcW w:w="417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學校學風自由開放程度</w:t>
            </w:r>
          </w:p>
        </w:tc>
        <w:tc>
          <w:tcPr>
            <w:tcW w:w="61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w:t>
            </w:r>
          </w:p>
        </w:tc>
        <w:tc>
          <w:tcPr>
            <w:tcW w:w="61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2%</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23</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290</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70%</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91</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22%</w:t>
            </w:r>
          </w:p>
        </w:tc>
        <w:tc>
          <w:tcPr>
            <w:tcW w:w="76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92%</w:t>
            </w:r>
          </w:p>
        </w:tc>
      </w:tr>
      <w:tr w:rsidR="00BB6AD7">
        <w:trPr>
          <w:trHeight w:val="402"/>
        </w:trPr>
        <w:tc>
          <w:tcPr>
            <w:tcW w:w="41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學校對培育人才，辦好教育的重視程度</w:t>
            </w:r>
          </w:p>
        </w:tc>
        <w:tc>
          <w:tcPr>
            <w:tcW w:w="61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w:t>
            </w:r>
          </w:p>
        </w:tc>
        <w:tc>
          <w:tcPr>
            <w:tcW w:w="612"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2%</w:t>
            </w:r>
          </w:p>
        </w:tc>
        <w:tc>
          <w:tcPr>
            <w:tcW w:w="6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42</w:t>
            </w:r>
          </w:p>
        </w:tc>
        <w:tc>
          <w:tcPr>
            <w:tcW w:w="61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10%</w:t>
            </w:r>
          </w:p>
        </w:tc>
        <w:tc>
          <w:tcPr>
            <w:tcW w:w="6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282</w:t>
            </w:r>
          </w:p>
        </w:tc>
        <w:tc>
          <w:tcPr>
            <w:tcW w:w="61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68%</w:t>
            </w:r>
          </w:p>
        </w:tc>
        <w:tc>
          <w:tcPr>
            <w:tcW w:w="6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81</w:t>
            </w:r>
          </w:p>
        </w:tc>
        <w:tc>
          <w:tcPr>
            <w:tcW w:w="61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20%</w:t>
            </w:r>
          </w:p>
        </w:tc>
        <w:tc>
          <w:tcPr>
            <w:tcW w:w="76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88%</w:t>
            </w:r>
          </w:p>
        </w:tc>
      </w:tr>
      <w:tr w:rsidR="00BB6AD7">
        <w:trPr>
          <w:trHeight w:val="402"/>
        </w:trPr>
        <w:tc>
          <w:tcPr>
            <w:tcW w:w="41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學校在辦理教學上的評價</w:t>
            </w:r>
          </w:p>
        </w:tc>
        <w:tc>
          <w:tcPr>
            <w:tcW w:w="61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3</w:t>
            </w:r>
          </w:p>
        </w:tc>
        <w:tc>
          <w:tcPr>
            <w:tcW w:w="612"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w:t>
            </w:r>
          </w:p>
        </w:tc>
        <w:tc>
          <w:tcPr>
            <w:tcW w:w="6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36</w:t>
            </w:r>
          </w:p>
        </w:tc>
        <w:tc>
          <w:tcPr>
            <w:tcW w:w="61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9%</w:t>
            </w:r>
          </w:p>
        </w:tc>
        <w:tc>
          <w:tcPr>
            <w:tcW w:w="6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294</w:t>
            </w:r>
          </w:p>
        </w:tc>
        <w:tc>
          <w:tcPr>
            <w:tcW w:w="61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71%</w:t>
            </w:r>
          </w:p>
        </w:tc>
        <w:tc>
          <w:tcPr>
            <w:tcW w:w="6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79</w:t>
            </w:r>
          </w:p>
        </w:tc>
        <w:tc>
          <w:tcPr>
            <w:tcW w:w="61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19%</w:t>
            </w:r>
          </w:p>
        </w:tc>
        <w:tc>
          <w:tcPr>
            <w:tcW w:w="76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91%</w:t>
            </w:r>
          </w:p>
        </w:tc>
      </w:tr>
      <w:tr w:rsidR="00BB6AD7">
        <w:trPr>
          <w:trHeight w:val="402"/>
        </w:trPr>
        <w:tc>
          <w:tcPr>
            <w:tcW w:w="41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與國內其他大學相較，您覺得學校競爭力</w:t>
            </w:r>
          </w:p>
        </w:tc>
        <w:tc>
          <w:tcPr>
            <w:tcW w:w="613"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12</w:t>
            </w:r>
          </w:p>
        </w:tc>
        <w:tc>
          <w:tcPr>
            <w:tcW w:w="612"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3%</w:t>
            </w:r>
          </w:p>
        </w:tc>
        <w:tc>
          <w:tcPr>
            <w:tcW w:w="6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79</w:t>
            </w:r>
          </w:p>
        </w:tc>
        <w:tc>
          <w:tcPr>
            <w:tcW w:w="61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19%</w:t>
            </w:r>
          </w:p>
        </w:tc>
        <w:tc>
          <w:tcPr>
            <w:tcW w:w="6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249</w:t>
            </w:r>
          </w:p>
        </w:tc>
        <w:tc>
          <w:tcPr>
            <w:tcW w:w="61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60%</w:t>
            </w:r>
          </w:p>
        </w:tc>
        <w:tc>
          <w:tcPr>
            <w:tcW w:w="6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72</w:t>
            </w:r>
          </w:p>
        </w:tc>
        <w:tc>
          <w:tcPr>
            <w:tcW w:w="61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17%</w:t>
            </w:r>
          </w:p>
        </w:tc>
        <w:tc>
          <w:tcPr>
            <w:tcW w:w="76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78%</w:t>
            </w:r>
          </w:p>
        </w:tc>
      </w:tr>
    </w:tbl>
    <w:p w:rsidR="006E39B8" w:rsidRDefault="006E39B8">
      <w:pPr>
        <w:pStyle w:val="aff5"/>
        <w:snapToGrid w:val="0"/>
        <w:spacing w:before="279"/>
        <w:rPr>
          <w:rFonts w:eastAsia="標楷體"/>
        </w:rPr>
      </w:pPr>
      <w:bookmarkStart w:id="106" w:name="_Toc528331177"/>
      <w:bookmarkStart w:id="107" w:name="_Toc528682765"/>
    </w:p>
    <w:p w:rsidR="006E39B8" w:rsidRDefault="006E39B8" w:rsidP="006E39B8">
      <w:pPr>
        <w:rPr>
          <w:sz w:val="20"/>
          <w:szCs w:val="20"/>
        </w:rPr>
      </w:pPr>
      <w:r>
        <w:br w:type="page"/>
      </w:r>
    </w:p>
    <w:p w:rsidR="00BB6AD7" w:rsidRPr="006E39B8" w:rsidRDefault="006E39B8" w:rsidP="006E39B8">
      <w:pPr>
        <w:pStyle w:val="aff5"/>
        <w:snapToGrid w:val="0"/>
        <w:rPr>
          <w:rFonts w:eastAsia="標楷體"/>
        </w:rPr>
      </w:pPr>
      <w:bookmarkStart w:id="108" w:name="_Toc528745063"/>
      <w:r w:rsidRPr="006E39B8">
        <w:rPr>
          <w:rFonts w:eastAsia="標楷體"/>
        </w:rPr>
        <w:t>表</w:t>
      </w:r>
      <w:r w:rsidRPr="006E39B8">
        <w:rPr>
          <w:rFonts w:eastAsia="標楷體"/>
        </w:rPr>
        <w:t>3-</w:t>
      </w:r>
      <w:r w:rsidRPr="006E39B8">
        <w:rPr>
          <w:rFonts w:eastAsia="標楷體"/>
        </w:rPr>
        <w:fldChar w:fldCharType="begin"/>
      </w:r>
      <w:r w:rsidRPr="006E39B8">
        <w:rPr>
          <w:rFonts w:eastAsia="標楷體"/>
        </w:rPr>
        <w:instrText xml:space="preserve"> SEQ </w:instrText>
      </w:r>
      <w:r w:rsidRPr="006E39B8">
        <w:rPr>
          <w:rFonts w:eastAsia="標楷體"/>
        </w:rPr>
        <w:instrText>表</w:instrText>
      </w:r>
      <w:r w:rsidRPr="006E39B8">
        <w:rPr>
          <w:rFonts w:eastAsia="標楷體"/>
        </w:rPr>
        <w:instrText xml:space="preserve">3- \* ARABIC </w:instrText>
      </w:r>
      <w:r w:rsidRPr="006E39B8">
        <w:rPr>
          <w:rFonts w:eastAsia="標楷體"/>
        </w:rPr>
        <w:fldChar w:fldCharType="separate"/>
      </w:r>
      <w:r w:rsidR="00870AD3">
        <w:rPr>
          <w:rFonts w:eastAsia="標楷體"/>
          <w:noProof/>
        </w:rPr>
        <w:t>8</w:t>
      </w:r>
      <w:r w:rsidRPr="006E39B8">
        <w:rPr>
          <w:rFonts w:eastAsia="標楷體"/>
        </w:rPr>
        <w:fldChar w:fldCharType="end"/>
      </w:r>
      <w:r w:rsidR="00821BB4" w:rsidRPr="006E39B8">
        <w:rPr>
          <w:rFonts w:eastAsia="標楷體"/>
        </w:rPr>
        <w:t xml:space="preserve">  102-106</w:t>
      </w:r>
      <w:r w:rsidR="00821BB4" w:rsidRPr="006E39B8">
        <w:rPr>
          <w:rFonts w:eastAsia="標楷體"/>
        </w:rPr>
        <w:t>學年度進修學士班應屆畢業生對學校</w:t>
      </w:r>
      <w:r w:rsidR="00821BB4" w:rsidRPr="006E39B8">
        <w:rPr>
          <w:rFonts w:eastAsia="標楷體"/>
          <w:lang w:eastAsia="zh-HK"/>
        </w:rPr>
        <w:t>的意見與看法</w:t>
      </w:r>
      <w:r w:rsidR="00821BB4" w:rsidRPr="006E39B8">
        <w:rPr>
          <w:rFonts w:eastAsia="標楷體"/>
        </w:rPr>
        <w:t>之滿意度</w:t>
      </w:r>
      <w:bookmarkEnd w:id="106"/>
      <w:bookmarkEnd w:id="107"/>
      <w:bookmarkEnd w:id="108"/>
    </w:p>
    <w:tbl>
      <w:tblPr>
        <w:tblW w:w="5113" w:type="pct"/>
        <w:tblInd w:w="28" w:type="dxa"/>
        <w:tblLayout w:type="fixed"/>
        <w:tblCellMar>
          <w:left w:w="10" w:type="dxa"/>
          <w:right w:w="10" w:type="dxa"/>
        </w:tblCellMar>
        <w:tblLook w:val="04A0" w:firstRow="1" w:lastRow="0" w:firstColumn="1" w:lastColumn="0" w:noHBand="0" w:noVBand="1"/>
      </w:tblPr>
      <w:tblGrid>
        <w:gridCol w:w="5496"/>
        <w:gridCol w:w="870"/>
        <w:gridCol w:w="870"/>
        <w:gridCol w:w="870"/>
        <w:gridCol w:w="870"/>
        <w:gridCol w:w="870"/>
      </w:tblGrid>
      <w:tr w:rsidR="00BB6AD7" w:rsidTr="006E39B8">
        <w:trPr>
          <w:trHeight w:val="330"/>
          <w:tblHeader/>
        </w:trPr>
        <w:tc>
          <w:tcPr>
            <w:tcW w:w="5496"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項目</w:t>
            </w:r>
          </w:p>
        </w:tc>
        <w:tc>
          <w:tcPr>
            <w:tcW w:w="4350" w:type="dxa"/>
            <w:gridSpan w:val="5"/>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滿意以上比例</w:t>
            </w:r>
          </w:p>
        </w:tc>
      </w:tr>
      <w:tr w:rsidR="00BB6AD7" w:rsidTr="006E39B8">
        <w:trPr>
          <w:trHeight w:val="300"/>
          <w:tblHeader/>
        </w:trPr>
        <w:tc>
          <w:tcPr>
            <w:tcW w:w="5496"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BB6AD7">
            <w:pPr>
              <w:widowControl/>
              <w:rPr>
                <w:rFonts w:eastAsia="標楷體"/>
                <w:kern w:val="0"/>
                <w:sz w:val="22"/>
                <w:szCs w:val="22"/>
              </w:rPr>
            </w:pPr>
          </w:p>
        </w:tc>
        <w:tc>
          <w:tcPr>
            <w:tcW w:w="870"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102</w:t>
            </w:r>
            <w:r>
              <w:rPr>
                <w:rFonts w:eastAsia="標楷體"/>
                <w:kern w:val="0"/>
                <w:sz w:val="22"/>
                <w:szCs w:val="22"/>
              </w:rPr>
              <w:t>學年</w:t>
            </w:r>
          </w:p>
          <w:p w:rsidR="00BB6AD7" w:rsidRDefault="00821BB4">
            <w:pPr>
              <w:widowControl/>
              <w:jc w:val="center"/>
              <w:rPr>
                <w:rFonts w:eastAsia="標楷體"/>
                <w:kern w:val="0"/>
                <w:sz w:val="22"/>
                <w:szCs w:val="22"/>
              </w:rPr>
            </w:pPr>
            <w:r>
              <w:rPr>
                <w:rFonts w:eastAsia="標楷體"/>
                <w:kern w:val="0"/>
                <w:sz w:val="22"/>
                <w:szCs w:val="22"/>
              </w:rPr>
              <w:t>(</w:t>
            </w:r>
            <w:r>
              <w:rPr>
                <w:rFonts w:eastAsia="標楷體"/>
                <w:kern w:val="0"/>
                <w:sz w:val="22"/>
                <w:szCs w:val="22"/>
              </w:rPr>
              <w:t>含日間</w:t>
            </w:r>
            <w:r>
              <w:rPr>
                <w:rFonts w:eastAsia="標楷體"/>
                <w:kern w:val="0"/>
                <w:sz w:val="22"/>
                <w:szCs w:val="22"/>
              </w:rPr>
              <w:t>)</w:t>
            </w:r>
          </w:p>
        </w:tc>
        <w:tc>
          <w:tcPr>
            <w:tcW w:w="870"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103</w:t>
            </w:r>
            <w:r>
              <w:rPr>
                <w:rFonts w:eastAsia="標楷體"/>
                <w:kern w:val="0"/>
                <w:sz w:val="22"/>
                <w:szCs w:val="22"/>
              </w:rPr>
              <w:t>學年</w:t>
            </w:r>
          </w:p>
        </w:tc>
        <w:tc>
          <w:tcPr>
            <w:tcW w:w="870"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104</w:t>
            </w:r>
            <w:r>
              <w:rPr>
                <w:rFonts w:eastAsia="標楷體"/>
                <w:kern w:val="0"/>
                <w:sz w:val="22"/>
                <w:szCs w:val="22"/>
              </w:rPr>
              <w:t>學年</w:t>
            </w:r>
          </w:p>
        </w:tc>
        <w:tc>
          <w:tcPr>
            <w:tcW w:w="870"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105</w:t>
            </w:r>
            <w:r>
              <w:rPr>
                <w:rFonts w:eastAsia="標楷體"/>
                <w:kern w:val="0"/>
                <w:sz w:val="22"/>
                <w:szCs w:val="22"/>
              </w:rPr>
              <w:t>學年</w:t>
            </w:r>
          </w:p>
        </w:tc>
        <w:tc>
          <w:tcPr>
            <w:tcW w:w="870" w:type="dxa"/>
            <w:tcBorders>
              <w:top w:val="single" w:sz="4" w:space="0" w:color="000000"/>
              <w:left w:val="single" w:sz="4" w:space="0" w:color="000000"/>
              <w:bottom w:val="single" w:sz="4" w:space="0" w:color="000000"/>
              <w:right w:val="single" w:sz="4" w:space="0" w:color="000000"/>
            </w:tcBorders>
            <w:shd w:val="clear" w:color="auto" w:fill="F3F3F3"/>
            <w:tcMar>
              <w:top w:w="0" w:type="dxa"/>
              <w:left w:w="10" w:type="dxa"/>
              <w:bottom w:w="0" w:type="dxa"/>
              <w:right w:w="10" w:type="dxa"/>
            </w:tcMar>
            <w:vAlign w:val="center"/>
          </w:tcPr>
          <w:p w:rsidR="00BB6AD7" w:rsidRDefault="00821BB4">
            <w:pPr>
              <w:widowControl/>
            </w:pPr>
            <w:r>
              <w:rPr>
                <w:rFonts w:eastAsia="標楷體"/>
                <w:kern w:val="0"/>
                <w:sz w:val="22"/>
                <w:szCs w:val="22"/>
              </w:rPr>
              <w:t>106</w:t>
            </w:r>
            <w:r>
              <w:rPr>
                <w:rFonts w:eastAsia="標楷體"/>
                <w:kern w:val="0"/>
                <w:sz w:val="22"/>
                <w:szCs w:val="22"/>
                <w:lang w:eastAsia="zh-HK"/>
              </w:rPr>
              <w:t>學年</w:t>
            </w:r>
          </w:p>
        </w:tc>
      </w:tr>
      <w:tr w:rsidR="00BB6AD7" w:rsidTr="006E39B8">
        <w:trPr>
          <w:trHeight w:val="402"/>
        </w:trPr>
        <w:tc>
          <w:tcPr>
            <w:tcW w:w="549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協助學生瞭解就業市場現況與產業發展趨勢</w:t>
            </w:r>
          </w:p>
        </w:tc>
        <w:tc>
          <w:tcPr>
            <w:tcW w:w="87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93%</w:t>
            </w:r>
          </w:p>
        </w:tc>
        <w:tc>
          <w:tcPr>
            <w:tcW w:w="87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85%</w:t>
            </w:r>
          </w:p>
        </w:tc>
        <w:tc>
          <w:tcPr>
            <w:tcW w:w="87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81%</w:t>
            </w:r>
          </w:p>
        </w:tc>
        <w:tc>
          <w:tcPr>
            <w:tcW w:w="87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80%</w:t>
            </w:r>
          </w:p>
        </w:tc>
        <w:tc>
          <w:tcPr>
            <w:tcW w:w="87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81%</w:t>
            </w:r>
          </w:p>
        </w:tc>
      </w:tr>
      <w:tr w:rsidR="00BB6AD7" w:rsidTr="006E39B8">
        <w:trPr>
          <w:trHeight w:val="402"/>
        </w:trPr>
        <w:tc>
          <w:tcPr>
            <w:tcW w:w="549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生涯與就業輔導行政工作品質</w:t>
            </w:r>
            <w:r>
              <w:rPr>
                <w:rFonts w:eastAsia="標楷體"/>
                <w:kern w:val="0"/>
                <w:sz w:val="22"/>
                <w:szCs w:val="22"/>
              </w:rPr>
              <w:t>(</w:t>
            </w:r>
            <w:r>
              <w:rPr>
                <w:rFonts w:eastAsia="標楷體"/>
                <w:kern w:val="0"/>
                <w:sz w:val="22"/>
                <w:szCs w:val="22"/>
              </w:rPr>
              <w:t>如效率、專業、創新、親切等</w:t>
            </w:r>
            <w:r>
              <w:rPr>
                <w:rFonts w:eastAsia="標楷體"/>
                <w:kern w:val="0"/>
                <w:sz w:val="22"/>
                <w:szCs w:val="22"/>
              </w:rPr>
              <w:t>)</w:t>
            </w:r>
          </w:p>
        </w:tc>
        <w:tc>
          <w:tcPr>
            <w:tcW w:w="87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94%</w:t>
            </w:r>
          </w:p>
        </w:tc>
        <w:tc>
          <w:tcPr>
            <w:tcW w:w="87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88%</w:t>
            </w:r>
          </w:p>
        </w:tc>
        <w:tc>
          <w:tcPr>
            <w:tcW w:w="87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82%</w:t>
            </w:r>
          </w:p>
        </w:tc>
        <w:tc>
          <w:tcPr>
            <w:tcW w:w="87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84%</w:t>
            </w:r>
          </w:p>
        </w:tc>
        <w:tc>
          <w:tcPr>
            <w:tcW w:w="87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84%</w:t>
            </w:r>
          </w:p>
        </w:tc>
      </w:tr>
      <w:tr w:rsidR="00BB6AD7" w:rsidTr="006E39B8">
        <w:trPr>
          <w:trHeight w:val="402"/>
        </w:trPr>
        <w:tc>
          <w:tcPr>
            <w:tcW w:w="549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學校提供國外修課、實習或交換學生機會</w:t>
            </w:r>
          </w:p>
        </w:tc>
        <w:tc>
          <w:tcPr>
            <w:tcW w:w="87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92%</w:t>
            </w:r>
          </w:p>
        </w:tc>
        <w:tc>
          <w:tcPr>
            <w:tcW w:w="87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80%</w:t>
            </w:r>
          </w:p>
        </w:tc>
        <w:tc>
          <w:tcPr>
            <w:tcW w:w="87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74%</w:t>
            </w:r>
          </w:p>
        </w:tc>
        <w:tc>
          <w:tcPr>
            <w:tcW w:w="87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80%</w:t>
            </w:r>
          </w:p>
        </w:tc>
        <w:tc>
          <w:tcPr>
            <w:tcW w:w="87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79%</w:t>
            </w:r>
          </w:p>
        </w:tc>
      </w:tr>
      <w:tr w:rsidR="00BB6AD7" w:rsidTr="006E39B8">
        <w:trPr>
          <w:trHeight w:val="402"/>
        </w:trPr>
        <w:tc>
          <w:tcPr>
            <w:tcW w:w="549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學校提供與外籍人士或國際社群互動交流的機會</w:t>
            </w:r>
          </w:p>
        </w:tc>
        <w:tc>
          <w:tcPr>
            <w:tcW w:w="87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92%</w:t>
            </w:r>
          </w:p>
        </w:tc>
        <w:tc>
          <w:tcPr>
            <w:tcW w:w="87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78%</w:t>
            </w:r>
          </w:p>
        </w:tc>
        <w:tc>
          <w:tcPr>
            <w:tcW w:w="87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72%</w:t>
            </w:r>
          </w:p>
        </w:tc>
        <w:tc>
          <w:tcPr>
            <w:tcW w:w="87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77%</w:t>
            </w:r>
          </w:p>
        </w:tc>
        <w:tc>
          <w:tcPr>
            <w:tcW w:w="87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78%</w:t>
            </w:r>
          </w:p>
        </w:tc>
      </w:tr>
      <w:tr w:rsidR="00BB6AD7" w:rsidTr="006E39B8">
        <w:trPr>
          <w:trHeight w:val="402"/>
        </w:trPr>
        <w:tc>
          <w:tcPr>
            <w:tcW w:w="549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學校外語學習機會與環境</w:t>
            </w:r>
            <w:r>
              <w:rPr>
                <w:rFonts w:eastAsia="標楷體"/>
                <w:kern w:val="0"/>
                <w:sz w:val="22"/>
                <w:szCs w:val="22"/>
              </w:rPr>
              <w:t>(</w:t>
            </w:r>
            <w:r>
              <w:rPr>
                <w:rFonts w:eastAsia="標楷體"/>
                <w:kern w:val="0"/>
                <w:sz w:val="22"/>
                <w:szCs w:val="22"/>
              </w:rPr>
              <w:t>如外語授課、英語聊天室、英語寫作等</w:t>
            </w:r>
            <w:r>
              <w:rPr>
                <w:rFonts w:eastAsia="標楷體"/>
                <w:kern w:val="0"/>
                <w:sz w:val="22"/>
                <w:szCs w:val="22"/>
              </w:rPr>
              <w:t xml:space="preserve">) </w:t>
            </w:r>
          </w:p>
        </w:tc>
        <w:tc>
          <w:tcPr>
            <w:tcW w:w="87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94%</w:t>
            </w:r>
          </w:p>
        </w:tc>
        <w:tc>
          <w:tcPr>
            <w:tcW w:w="87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80%</w:t>
            </w:r>
          </w:p>
        </w:tc>
        <w:tc>
          <w:tcPr>
            <w:tcW w:w="87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73%</w:t>
            </w:r>
          </w:p>
        </w:tc>
        <w:tc>
          <w:tcPr>
            <w:tcW w:w="87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77%</w:t>
            </w:r>
          </w:p>
        </w:tc>
        <w:tc>
          <w:tcPr>
            <w:tcW w:w="87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75%</w:t>
            </w:r>
          </w:p>
        </w:tc>
      </w:tr>
      <w:tr w:rsidR="00BB6AD7" w:rsidTr="006E39B8">
        <w:trPr>
          <w:trHeight w:val="402"/>
        </w:trPr>
        <w:tc>
          <w:tcPr>
            <w:tcW w:w="549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學校提供瞭解外國政治、經濟、社會、文化情況的機會</w:t>
            </w:r>
          </w:p>
        </w:tc>
        <w:tc>
          <w:tcPr>
            <w:tcW w:w="87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90%</w:t>
            </w:r>
          </w:p>
        </w:tc>
        <w:tc>
          <w:tcPr>
            <w:tcW w:w="87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79%</w:t>
            </w:r>
          </w:p>
        </w:tc>
        <w:tc>
          <w:tcPr>
            <w:tcW w:w="87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73%</w:t>
            </w:r>
          </w:p>
        </w:tc>
        <w:tc>
          <w:tcPr>
            <w:tcW w:w="87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77%</w:t>
            </w:r>
          </w:p>
        </w:tc>
        <w:tc>
          <w:tcPr>
            <w:tcW w:w="87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75%</w:t>
            </w:r>
          </w:p>
        </w:tc>
      </w:tr>
      <w:tr w:rsidR="00BB6AD7" w:rsidTr="006E39B8">
        <w:trPr>
          <w:trHeight w:val="402"/>
        </w:trPr>
        <w:tc>
          <w:tcPr>
            <w:tcW w:w="549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校園環境規劃與維護</w:t>
            </w:r>
            <w:r>
              <w:rPr>
                <w:rFonts w:eastAsia="標楷體"/>
                <w:kern w:val="0"/>
                <w:sz w:val="22"/>
                <w:szCs w:val="22"/>
              </w:rPr>
              <w:t>(</w:t>
            </w:r>
            <w:r>
              <w:rPr>
                <w:rFonts w:eastAsia="標楷體"/>
                <w:kern w:val="0"/>
                <w:sz w:val="22"/>
                <w:szCs w:val="22"/>
              </w:rPr>
              <w:t>如教室、廁所、公共空間等</w:t>
            </w:r>
            <w:r>
              <w:rPr>
                <w:rFonts w:eastAsia="標楷體"/>
                <w:kern w:val="0"/>
                <w:sz w:val="22"/>
                <w:szCs w:val="22"/>
              </w:rPr>
              <w:t>)</w:t>
            </w:r>
          </w:p>
        </w:tc>
        <w:tc>
          <w:tcPr>
            <w:tcW w:w="87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84%</w:t>
            </w:r>
          </w:p>
        </w:tc>
        <w:tc>
          <w:tcPr>
            <w:tcW w:w="87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88%</w:t>
            </w:r>
          </w:p>
        </w:tc>
        <w:tc>
          <w:tcPr>
            <w:tcW w:w="87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80%</w:t>
            </w:r>
          </w:p>
        </w:tc>
        <w:tc>
          <w:tcPr>
            <w:tcW w:w="87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81%</w:t>
            </w:r>
          </w:p>
        </w:tc>
        <w:tc>
          <w:tcPr>
            <w:tcW w:w="87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83%</w:t>
            </w:r>
          </w:p>
        </w:tc>
      </w:tr>
      <w:tr w:rsidR="00BB6AD7" w:rsidTr="006E39B8">
        <w:trPr>
          <w:trHeight w:val="402"/>
        </w:trPr>
        <w:tc>
          <w:tcPr>
            <w:tcW w:w="549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校園內的安全保障</w:t>
            </w:r>
            <w:r>
              <w:rPr>
                <w:rFonts w:eastAsia="標楷體"/>
                <w:kern w:val="0"/>
                <w:sz w:val="22"/>
                <w:szCs w:val="22"/>
              </w:rPr>
              <w:t>(</w:t>
            </w:r>
            <w:r>
              <w:rPr>
                <w:rFonts w:eastAsia="標楷體"/>
                <w:kern w:val="0"/>
                <w:sz w:val="22"/>
                <w:szCs w:val="22"/>
              </w:rPr>
              <w:t>如交通、設施、校園死角等</w:t>
            </w:r>
            <w:r>
              <w:rPr>
                <w:rFonts w:eastAsia="標楷體"/>
                <w:kern w:val="0"/>
                <w:sz w:val="22"/>
                <w:szCs w:val="22"/>
              </w:rPr>
              <w:t>)</w:t>
            </w:r>
          </w:p>
        </w:tc>
        <w:tc>
          <w:tcPr>
            <w:tcW w:w="87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92%</w:t>
            </w:r>
          </w:p>
        </w:tc>
        <w:tc>
          <w:tcPr>
            <w:tcW w:w="87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85%</w:t>
            </w:r>
          </w:p>
        </w:tc>
        <w:tc>
          <w:tcPr>
            <w:tcW w:w="87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80%</w:t>
            </w:r>
          </w:p>
        </w:tc>
        <w:tc>
          <w:tcPr>
            <w:tcW w:w="87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83%</w:t>
            </w:r>
          </w:p>
        </w:tc>
        <w:tc>
          <w:tcPr>
            <w:tcW w:w="87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83%</w:t>
            </w:r>
          </w:p>
        </w:tc>
      </w:tr>
      <w:tr w:rsidR="00BB6AD7" w:rsidTr="006E39B8">
        <w:trPr>
          <w:trHeight w:val="402"/>
        </w:trPr>
        <w:tc>
          <w:tcPr>
            <w:tcW w:w="549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電腦網路設備</w:t>
            </w:r>
          </w:p>
        </w:tc>
        <w:tc>
          <w:tcPr>
            <w:tcW w:w="87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92%</w:t>
            </w:r>
          </w:p>
        </w:tc>
        <w:tc>
          <w:tcPr>
            <w:tcW w:w="87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83%</w:t>
            </w:r>
          </w:p>
        </w:tc>
        <w:tc>
          <w:tcPr>
            <w:tcW w:w="87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80%</w:t>
            </w:r>
          </w:p>
        </w:tc>
        <w:tc>
          <w:tcPr>
            <w:tcW w:w="87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81%</w:t>
            </w:r>
          </w:p>
        </w:tc>
        <w:tc>
          <w:tcPr>
            <w:tcW w:w="87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84%</w:t>
            </w:r>
          </w:p>
        </w:tc>
      </w:tr>
      <w:tr w:rsidR="00BB6AD7" w:rsidTr="006E39B8">
        <w:trPr>
          <w:trHeight w:val="402"/>
        </w:trPr>
        <w:tc>
          <w:tcPr>
            <w:tcW w:w="549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運動休閒設施</w:t>
            </w:r>
            <w:r>
              <w:rPr>
                <w:rFonts w:eastAsia="標楷體"/>
                <w:kern w:val="0"/>
                <w:sz w:val="22"/>
                <w:szCs w:val="22"/>
              </w:rPr>
              <w:t>(</w:t>
            </w:r>
            <w:r>
              <w:rPr>
                <w:rFonts w:eastAsia="標楷體"/>
                <w:kern w:val="0"/>
                <w:sz w:val="22"/>
                <w:szCs w:val="22"/>
              </w:rPr>
              <w:t>如籃球場、網球場、游泳池、咖啡座</w:t>
            </w:r>
            <w:r>
              <w:rPr>
                <w:rFonts w:eastAsia="標楷體"/>
                <w:kern w:val="0"/>
                <w:sz w:val="22"/>
                <w:szCs w:val="22"/>
              </w:rPr>
              <w:t>…</w:t>
            </w:r>
            <w:r>
              <w:rPr>
                <w:rFonts w:eastAsia="標楷體"/>
                <w:kern w:val="0"/>
                <w:sz w:val="22"/>
                <w:szCs w:val="22"/>
              </w:rPr>
              <w:t>等</w:t>
            </w:r>
            <w:r>
              <w:rPr>
                <w:rFonts w:eastAsia="標楷體"/>
                <w:kern w:val="0"/>
                <w:sz w:val="22"/>
                <w:szCs w:val="22"/>
              </w:rPr>
              <w:t>)</w:t>
            </w:r>
          </w:p>
        </w:tc>
        <w:tc>
          <w:tcPr>
            <w:tcW w:w="87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89%</w:t>
            </w:r>
          </w:p>
        </w:tc>
        <w:tc>
          <w:tcPr>
            <w:tcW w:w="87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88%</w:t>
            </w:r>
          </w:p>
        </w:tc>
        <w:tc>
          <w:tcPr>
            <w:tcW w:w="87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87%</w:t>
            </w:r>
          </w:p>
        </w:tc>
        <w:tc>
          <w:tcPr>
            <w:tcW w:w="87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88%</w:t>
            </w:r>
          </w:p>
        </w:tc>
        <w:tc>
          <w:tcPr>
            <w:tcW w:w="87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87%</w:t>
            </w:r>
          </w:p>
        </w:tc>
      </w:tr>
      <w:tr w:rsidR="00BB6AD7" w:rsidTr="006E39B8">
        <w:trPr>
          <w:trHeight w:val="402"/>
        </w:trPr>
        <w:tc>
          <w:tcPr>
            <w:tcW w:w="549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學校生活機能便利性</w:t>
            </w:r>
          </w:p>
        </w:tc>
        <w:tc>
          <w:tcPr>
            <w:tcW w:w="87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90%</w:t>
            </w:r>
          </w:p>
        </w:tc>
        <w:tc>
          <w:tcPr>
            <w:tcW w:w="87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85%</w:t>
            </w:r>
          </w:p>
        </w:tc>
        <w:tc>
          <w:tcPr>
            <w:tcW w:w="87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85%</w:t>
            </w:r>
          </w:p>
        </w:tc>
        <w:tc>
          <w:tcPr>
            <w:tcW w:w="87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85%</w:t>
            </w:r>
          </w:p>
        </w:tc>
        <w:tc>
          <w:tcPr>
            <w:tcW w:w="87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85%</w:t>
            </w:r>
          </w:p>
        </w:tc>
      </w:tr>
      <w:tr w:rsidR="00BB6AD7" w:rsidTr="006E39B8">
        <w:trPr>
          <w:trHeight w:val="402"/>
        </w:trPr>
        <w:tc>
          <w:tcPr>
            <w:tcW w:w="549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目前就讀學校的聲譽</w:t>
            </w:r>
          </w:p>
        </w:tc>
        <w:tc>
          <w:tcPr>
            <w:tcW w:w="87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96%</w:t>
            </w:r>
          </w:p>
        </w:tc>
        <w:tc>
          <w:tcPr>
            <w:tcW w:w="87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c>
          <w:tcPr>
            <w:tcW w:w="87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94%</w:t>
            </w:r>
          </w:p>
        </w:tc>
        <w:tc>
          <w:tcPr>
            <w:tcW w:w="87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94%</w:t>
            </w:r>
          </w:p>
        </w:tc>
        <w:tc>
          <w:tcPr>
            <w:tcW w:w="87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92%</w:t>
            </w:r>
          </w:p>
        </w:tc>
      </w:tr>
      <w:tr w:rsidR="00BB6AD7" w:rsidTr="006E39B8">
        <w:trPr>
          <w:trHeight w:val="402"/>
        </w:trPr>
        <w:tc>
          <w:tcPr>
            <w:tcW w:w="549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學校的進步程度</w:t>
            </w:r>
          </w:p>
        </w:tc>
        <w:tc>
          <w:tcPr>
            <w:tcW w:w="87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92%</w:t>
            </w:r>
          </w:p>
        </w:tc>
        <w:tc>
          <w:tcPr>
            <w:tcW w:w="87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89%</w:t>
            </w:r>
          </w:p>
        </w:tc>
        <w:tc>
          <w:tcPr>
            <w:tcW w:w="87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82%</w:t>
            </w:r>
          </w:p>
        </w:tc>
        <w:tc>
          <w:tcPr>
            <w:tcW w:w="87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86%</w:t>
            </w:r>
          </w:p>
        </w:tc>
        <w:tc>
          <w:tcPr>
            <w:tcW w:w="87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84%</w:t>
            </w:r>
          </w:p>
        </w:tc>
      </w:tr>
      <w:tr w:rsidR="00BB6AD7" w:rsidTr="006E39B8">
        <w:trPr>
          <w:trHeight w:val="402"/>
        </w:trPr>
        <w:tc>
          <w:tcPr>
            <w:tcW w:w="549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學校定位與特色</w:t>
            </w:r>
          </w:p>
        </w:tc>
        <w:tc>
          <w:tcPr>
            <w:tcW w:w="87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95%</w:t>
            </w:r>
          </w:p>
        </w:tc>
        <w:tc>
          <w:tcPr>
            <w:tcW w:w="87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92%</w:t>
            </w:r>
          </w:p>
        </w:tc>
        <w:tc>
          <w:tcPr>
            <w:tcW w:w="87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89%</w:t>
            </w:r>
          </w:p>
        </w:tc>
        <w:tc>
          <w:tcPr>
            <w:tcW w:w="87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90%</w:t>
            </w:r>
          </w:p>
        </w:tc>
        <w:tc>
          <w:tcPr>
            <w:tcW w:w="87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87%</w:t>
            </w:r>
          </w:p>
        </w:tc>
      </w:tr>
      <w:tr w:rsidR="00BB6AD7" w:rsidTr="006E39B8">
        <w:trPr>
          <w:trHeight w:val="402"/>
        </w:trPr>
        <w:tc>
          <w:tcPr>
            <w:tcW w:w="549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學校學風自由開放程度</w:t>
            </w:r>
          </w:p>
        </w:tc>
        <w:tc>
          <w:tcPr>
            <w:tcW w:w="87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95%</w:t>
            </w:r>
          </w:p>
        </w:tc>
        <w:tc>
          <w:tcPr>
            <w:tcW w:w="87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94%</w:t>
            </w:r>
          </w:p>
        </w:tc>
        <w:tc>
          <w:tcPr>
            <w:tcW w:w="87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91%</w:t>
            </w:r>
          </w:p>
        </w:tc>
        <w:tc>
          <w:tcPr>
            <w:tcW w:w="87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95%</w:t>
            </w:r>
          </w:p>
        </w:tc>
        <w:tc>
          <w:tcPr>
            <w:tcW w:w="87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92%</w:t>
            </w:r>
          </w:p>
        </w:tc>
      </w:tr>
      <w:tr w:rsidR="00BB6AD7" w:rsidTr="006E39B8">
        <w:trPr>
          <w:trHeight w:val="402"/>
        </w:trPr>
        <w:tc>
          <w:tcPr>
            <w:tcW w:w="549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學校對培育人才，辦好教育的重視程度</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95%</w:t>
            </w:r>
          </w:p>
        </w:tc>
        <w:tc>
          <w:tcPr>
            <w:tcW w:w="87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90%</w:t>
            </w:r>
          </w:p>
        </w:tc>
        <w:tc>
          <w:tcPr>
            <w:tcW w:w="870"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87%</w:t>
            </w:r>
          </w:p>
        </w:tc>
        <w:tc>
          <w:tcPr>
            <w:tcW w:w="870"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89%</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88%</w:t>
            </w:r>
          </w:p>
        </w:tc>
      </w:tr>
      <w:tr w:rsidR="00BB6AD7" w:rsidTr="006E39B8">
        <w:trPr>
          <w:trHeight w:val="402"/>
        </w:trPr>
        <w:tc>
          <w:tcPr>
            <w:tcW w:w="549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學校在辦理教學上的評價</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96%</w:t>
            </w:r>
          </w:p>
        </w:tc>
        <w:tc>
          <w:tcPr>
            <w:tcW w:w="87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93%</w:t>
            </w:r>
          </w:p>
        </w:tc>
        <w:tc>
          <w:tcPr>
            <w:tcW w:w="870"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90%</w:t>
            </w:r>
          </w:p>
        </w:tc>
        <w:tc>
          <w:tcPr>
            <w:tcW w:w="870"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93%</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91%</w:t>
            </w:r>
          </w:p>
        </w:tc>
      </w:tr>
      <w:tr w:rsidR="00BB6AD7" w:rsidTr="006E39B8">
        <w:trPr>
          <w:trHeight w:val="402"/>
        </w:trPr>
        <w:tc>
          <w:tcPr>
            <w:tcW w:w="549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與國內其他大學相較，您覺得學校競爭力</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89%</w:t>
            </w:r>
          </w:p>
        </w:tc>
        <w:tc>
          <w:tcPr>
            <w:tcW w:w="87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81%</w:t>
            </w:r>
          </w:p>
        </w:tc>
        <w:tc>
          <w:tcPr>
            <w:tcW w:w="870"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51%</w:t>
            </w:r>
          </w:p>
        </w:tc>
        <w:tc>
          <w:tcPr>
            <w:tcW w:w="870"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79%</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78%</w:t>
            </w:r>
          </w:p>
        </w:tc>
      </w:tr>
    </w:tbl>
    <w:p w:rsidR="00BB6AD7" w:rsidRDefault="00BB6AD7">
      <w:pPr>
        <w:spacing w:line="500" w:lineRule="exact"/>
        <w:rPr>
          <w:rFonts w:eastAsia="標楷體"/>
          <w:b/>
          <w:bCs/>
          <w:sz w:val="28"/>
        </w:rPr>
      </w:pPr>
    </w:p>
    <w:p w:rsidR="00BB6AD7" w:rsidRDefault="00821BB4">
      <w:pPr>
        <w:snapToGrid w:val="0"/>
      </w:pPr>
      <w:r>
        <w:rPr>
          <w:rFonts w:eastAsia="標楷體"/>
          <w:b/>
          <w:bCs/>
          <w:noProof/>
          <w:sz w:val="28"/>
        </w:rPr>
        <w:drawing>
          <wp:inline distT="0" distB="0" distL="0" distR="0">
            <wp:extent cx="5474970" cy="3035936"/>
            <wp:effectExtent l="0" t="0" r="0" b="0"/>
            <wp:docPr id="21" name="圖片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5474970" cy="3035936"/>
                    </a:xfrm>
                    <a:prstGeom prst="rect">
                      <a:avLst/>
                    </a:prstGeom>
                    <a:noFill/>
                    <a:ln>
                      <a:noFill/>
                      <a:prstDash/>
                    </a:ln>
                  </pic:spPr>
                </pic:pic>
              </a:graphicData>
            </a:graphic>
          </wp:inline>
        </w:drawing>
      </w:r>
    </w:p>
    <w:p w:rsidR="00BB6AD7" w:rsidRPr="006E39B8" w:rsidRDefault="006E39B8" w:rsidP="006E39B8">
      <w:pPr>
        <w:pStyle w:val="aff5"/>
        <w:snapToGrid w:val="0"/>
        <w:rPr>
          <w:rFonts w:eastAsia="標楷體"/>
        </w:rPr>
      </w:pPr>
      <w:bookmarkStart w:id="109" w:name="_Toc528680007"/>
      <w:bookmarkStart w:id="110" w:name="_Toc528745302"/>
      <w:r w:rsidRPr="006E39B8">
        <w:rPr>
          <w:rFonts w:eastAsia="標楷體"/>
        </w:rPr>
        <w:t>圖</w:t>
      </w:r>
      <w:r w:rsidRPr="006E39B8">
        <w:rPr>
          <w:rFonts w:eastAsia="標楷體"/>
        </w:rPr>
        <w:t>3-</w:t>
      </w:r>
      <w:r w:rsidRPr="006E39B8">
        <w:rPr>
          <w:rFonts w:eastAsia="標楷體"/>
        </w:rPr>
        <w:fldChar w:fldCharType="begin"/>
      </w:r>
      <w:r w:rsidRPr="006E39B8">
        <w:rPr>
          <w:rFonts w:eastAsia="標楷體"/>
        </w:rPr>
        <w:instrText xml:space="preserve"> SEQ </w:instrText>
      </w:r>
      <w:r w:rsidRPr="006E39B8">
        <w:rPr>
          <w:rFonts w:eastAsia="標楷體"/>
        </w:rPr>
        <w:instrText>圖</w:instrText>
      </w:r>
      <w:r w:rsidRPr="006E39B8">
        <w:rPr>
          <w:rFonts w:eastAsia="標楷體"/>
        </w:rPr>
        <w:instrText xml:space="preserve">3- \* ARABIC </w:instrText>
      </w:r>
      <w:r w:rsidRPr="006E39B8">
        <w:rPr>
          <w:rFonts w:eastAsia="標楷體"/>
        </w:rPr>
        <w:fldChar w:fldCharType="separate"/>
      </w:r>
      <w:r w:rsidR="00870AD3">
        <w:rPr>
          <w:rFonts w:eastAsia="標楷體"/>
          <w:noProof/>
        </w:rPr>
        <w:t>4</w:t>
      </w:r>
      <w:r w:rsidRPr="006E39B8">
        <w:rPr>
          <w:rFonts w:eastAsia="標楷體"/>
        </w:rPr>
        <w:fldChar w:fldCharType="end"/>
      </w:r>
      <w:r w:rsidR="00821BB4" w:rsidRPr="006E39B8">
        <w:rPr>
          <w:rFonts w:eastAsia="標楷體"/>
        </w:rPr>
        <w:t xml:space="preserve"> 102-106</w:t>
      </w:r>
      <w:r w:rsidR="00821BB4" w:rsidRPr="006E39B8">
        <w:rPr>
          <w:rFonts w:eastAsia="標楷體"/>
        </w:rPr>
        <w:t>學年度進修學士班應屆畢業生對學校的意見與看法滿意度</w:t>
      </w:r>
      <w:r w:rsidR="00821BB4" w:rsidRPr="006E39B8">
        <w:rPr>
          <w:rFonts w:eastAsia="標楷體"/>
          <w:lang w:eastAsia="zh-HK"/>
        </w:rPr>
        <w:t>圖</w:t>
      </w:r>
      <w:bookmarkEnd w:id="109"/>
      <w:bookmarkEnd w:id="110"/>
    </w:p>
    <w:p w:rsidR="00BB6AD7" w:rsidRDefault="00821BB4">
      <w:pPr>
        <w:spacing w:line="500" w:lineRule="exact"/>
        <w:rPr>
          <w:rFonts w:eastAsia="標楷體"/>
          <w:b/>
          <w:bCs/>
          <w:sz w:val="28"/>
        </w:rPr>
      </w:pPr>
      <w:r>
        <w:rPr>
          <w:rFonts w:eastAsia="標楷體"/>
          <w:b/>
          <w:bCs/>
          <w:sz w:val="28"/>
        </w:rPr>
        <w:t>二、碩博士班</w:t>
      </w:r>
    </w:p>
    <w:p w:rsidR="00BB6AD7" w:rsidRDefault="00821BB4">
      <w:pPr>
        <w:spacing w:before="180" w:line="420" w:lineRule="exact"/>
        <w:ind w:firstLine="480"/>
        <w:jc w:val="both"/>
      </w:pPr>
      <w:r>
        <w:rPr>
          <w:rFonts w:eastAsia="標楷體"/>
        </w:rPr>
        <w:t>106</w:t>
      </w:r>
      <w:r>
        <w:rPr>
          <w:rFonts w:eastAsia="標楷體"/>
          <w:szCs w:val="18"/>
        </w:rPr>
        <w:t>學年度研究所碩士班應屆畢業生</w:t>
      </w:r>
      <w:r>
        <w:rPr>
          <w:rFonts w:eastAsia="標楷體"/>
          <w:szCs w:val="28"/>
        </w:rPr>
        <w:t>「對系所的意見與看法」</w:t>
      </w:r>
      <w:r>
        <w:rPr>
          <w:rFonts w:eastAsia="標楷體"/>
          <w:szCs w:val="18"/>
        </w:rPr>
        <w:t>之滿意度，詳如表</w:t>
      </w:r>
      <w:r>
        <w:rPr>
          <w:rFonts w:eastAsia="標楷體"/>
          <w:szCs w:val="18"/>
        </w:rPr>
        <w:t>3-9</w:t>
      </w:r>
      <w:r>
        <w:rPr>
          <w:rFonts w:eastAsia="標楷體"/>
          <w:szCs w:val="18"/>
        </w:rPr>
        <w:t>，满意度最高的為「系所師資素質與專長質」及「系所行政人員的服務品質」</w:t>
      </w:r>
      <w:r>
        <w:rPr>
          <w:rFonts w:eastAsia="標楷體"/>
          <w:szCs w:val="18"/>
          <w:lang w:eastAsia="zh-HK"/>
        </w:rPr>
        <w:t>及</w:t>
      </w:r>
      <w:r>
        <w:rPr>
          <w:rFonts w:ascii="標楷體" w:eastAsia="標楷體" w:hAnsi="標楷體"/>
          <w:szCs w:val="18"/>
          <w:lang w:eastAsia="zh-HK"/>
        </w:rPr>
        <w:t>「系所提供的相關學習活動(如演講、實習、活動、參訪或研討會)」</w:t>
      </w:r>
      <w:r>
        <w:rPr>
          <w:rFonts w:eastAsia="標楷體"/>
          <w:szCs w:val="18"/>
        </w:rPr>
        <w:t>等</w:t>
      </w:r>
      <w:r>
        <w:rPr>
          <w:rFonts w:eastAsia="標楷體"/>
          <w:szCs w:val="18"/>
        </w:rPr>
        <w:t>3</w:t>
      </w:r>
      <w:r>
        <w:rPr>
          <w:rFonts w:eastAsia="標楷體"/>
          <w:szCs w:val="18"/>
        </w:rPr>
        <w:t>項，滿意度最低的項目則是「與國內其他類似系所相較，您覺得學校系所競爭力」。有</w:t>
      </w:r>
      <w:r>
        <w:rPr>
          <w:rFonts w:eastAsia="標楷體"/>
          <w:szCs w:val="18"/>
        </w:rPr>
        <w:t>95%</w:t>
      </w:r>
      <w:r>
        <w:rPr>
          <w:rFonts w:eastAsia="標楷體"/>
          <w:szCs w:val="18"/>
        </w:rPr>
        <w:t>，對系所在辦理教學的評價感到滿意或非常滿意。</w:t>
      </w:r>
    </w:p>
    <w:p w:rsidR="00BB6AD7" w:rsidRDefault="00821BB4">
      <w:pPr>
        <w:spacing w:before="180" w:line="420" w:lineRule="exact"/>
        <w:ind w:firstLine="480"/>
        <w:jc w:val="both"/>
      </w:pPr>
      <w:r>
        <w:rPr>
          <w:rFonts w:eastAsia="標楷體"/>
          <w:szCs w:val="18"/>
        </w:rPr>
        <w:t>而本校</w:t>
      </w:r>
      <w:r>
        <w:rPr>
          <w:rFonts w:eastAsia="標楷體"/>
        </w:rPr>
        <w:t>106</w:t>
      </w:r>
      <w:r>
        <w:rPr>
          <w:rFonts w:eastAsia="標楷體"/>
          <w:szCs w:val="18"/>
        </w:rPr>
        <w:t>學年度進修碩士班應屆畢業生</w:t>
      </w:r>
      <w:r>
        <w:rPr>
          <w:rFonts w:eastAsia="標楷體"/>
          <w:szCs w:val="28"/>
        </w:rPr>
        <w:t>「對系所的意見與看法」</w:t>
      </w:r>
      <w:r>
        <w:rPr>
          <w:rFonts w:eastAsia="標楷體"/>
          <w:szCs w:val="18"/>
        </w:rPr>
        <w:t>之滿意度詳如表</w:t>
      </w:r>
      <w:r>
        <w:rPr>
          <w:rFonts w:eastAsia="標楷體"/>
          <w:szCs w:val="18"/>
        </w:rPr>
        <w:t>3-11</w:t>
      </w:r>
      <w:r>
        <w:rPr>
          <w:rFonts w:eastAsia="標楷體"/>
          <w:szCs w:val="18"/>
        </w:rPr>
        <w:t>，满意度最高</w:t>
      </w:r>
      <w:r>
        <w:rPr>
          <w:rFonts w:eastAsia="標楷體"/>
          <w:szCs w:val="18"/>
        </w:rPr>
        <w:t>3</w:t>
      </w:r>
      <w:r>
        <w:rPr>
          <w:rFonts w:eastAsia="標楷體"/>
          <w:szCs w:val="18"/>
          <w:lang w:eastAsia="zh-HK"/>
        </w:rPr>
        <w:t>項</w:t>
      </w:r>
      <w:r>
        <w:rPr>
          <w:rFonts w:eastAsia="標楷體"/>
          <w:szCs w:val="18"/>
        </w:rPr>
        <w:t>為「系所師資素質與專長質」、</w:t>
      </w:r>
      <w:r>
        <w:rPr>
          <w:rFonts w:ascii="標楷體" w:eastAsia="標楷體" w:hAnsi="標楷體"/>
          <w:szCs w:val="18"/>
        </w:rPr>
        <w:t>「系所的教學品質」</w:t>
      </w:r>
      <w:r>
        <w:rPr>
          <w:rFonts w:ascii="標楷體" w:eastAsia="標楷體" w:hAnsi="標楷體"/>
          <w:szCs w:val="18"/>
          <w:lang w:eastAsia="zh-HK"/>
        </w:rPr>
        <w:t>及「目前就讀系所的聲譽」</w:t>
      </w:r>
      <w:r>
        <w:rPr>
          <w:rFonts w:eastAsia="標楷體"/>
          <w:szCs w:val="18"/>
        </w:rPr>
        <w:t>，滿意度最低的項目亦是「與國內其他類似系所相較，您覺得學校系所競爭力」。有</w:t>
      </w:r>
      <w:r>
        <w:rPr>
          <w:rFonts w:eastAsia="標楷體"/>
          <w:szCs w:val="18"/>
        </w:rPr>
        <w:t>98%</w:t>
      </w:r>
      <w:r>
        <w:rPr>
          <w:rFonts w:eastAsia="標楷體"/>
          <w:szCs w:val="18"/>
        </w:rPr>
        <w:t>，對系所在辦理教學的評價感到滿意或非常滿意。</w:t>
      </w:r>
    </w:p>
    <w:p w:rsidR="00BB6AD7" w:rsidRPr="006E39B8" w:rsidRDefault="006E39B8" w:rsidP="006E39B8">
      <w:pPr>
        <w:pStyle w:val="aff5"/>
        <w:snapToGrid w:val="0"/>
        <w:spacing w:beforeLines="20" w:before="307"/>
        <w:rPr>
          <w:rFonts w:eastAsia="標楷體"/>
        </w:rPr>
      </w:pPr>
      <w:bookmarkStart w:id="111" w:name="_Toc528331178"/>
      <w:bookmarkStart w:id="112" w:name="_Toc528682766"/>
      <w:bookmarkStart w:id="113" w:name="_Toc528745064"/>
      <w:r w:rsidRPr="006E39B8">
        <w:rPr>
          <w:rFonts w:eastAsia="標楷體"/>
        </w:rPr>
        <w:t>表</w:t>
      </w:r>
      <w:r w:rsidRPr="006E39B8">
        <w:rPr>
          <w:rFonts w:eastAsia="標楷體"/>
        </w:rPr>
        <w:t>3-</w:t>
      </w:r>
      <w:r w:rsidRPr="006E39B8">
        <w:rPr>
          <w:rFonts w:eastAsia="標楷體"/>
        </w:rPr>
        <w:fldChar w:fldCharType="begin"/>
      </w:r>
      <w:r w:rsidRPr="006E39B8">
        <w:rPr>
          <w:rFonts w:eastAsia="標楷體"/>
        </w:rPr>
        <w:instrText xml:space="preserve"> SEQ </w:instrText>
      </w:r>
      <w:r w:rsidRPr="006E39B8">
        <w:rPr>
          <w:rFonts w:eastAsia="標楷體"/>
        </w:rPr>
        <w:instrText>表</w:instrText>
      </w:r>
      <w:r w:rsidRPr="006E39B8">
        <w:rPr>
          <w:rFonts w:eastAsia="標楷體"/>
        </w:rPr>
        <w:instrText xml:space="preserve">3- \* ARABIC </w:instrText>
      </w:r>
      <w:r w:rsidRPr="006E39B8">
        <w:rPr>
          <w:rFonts w:eastAsia="標楷體"/>
        </w:rPr>
        <w:fldChar w:fldCharType="separate"/>
      </w:r>
      <w:r w:rsidR="00870AD3">
        <w:rPr>
          <w:rFonts w:eastAsia="標楷體"/>
          <w:noProof/>
        </w:rPr>
        <w:t>9</w:t>
      </w:r>
      <w:r w:rsidRPr="006E39B8">
        <w:rPr>
          <w:rFonts w:eastAsia="標楷體"/>
        </w:rPr>
        <w:fldChar w:fldCharType="end"/>
      </w:r>
      <w:r w:rsidR="00821BB4" w:rsidRPr="006E39B8">
        <w:rPr>
          <w:rFonts w:eastAsia="標楷體"/>
        </w:rPr>
        <w:t xml:space="preserve">  106</w:t>
      </w:r>
      <w:r w:rsidR="00821BB4" w:rsidRPr="006E39B8">
        <w:rPr>
          <w:rFonts w:eastAsia="標楷體"/>
        </w:rPr>
        <w:t>學年度研究所碩士班應屆畢業生對系所的意見與看法之滿意度</w:t>
      </w:r>
      <w:bookmarkEnd w:id="111"/>
      <w:bookmarkEnd w:id="112"/>
      <w:bookmarkEnd w:id="113"/>
    </w:p>
    <w:tbl>
      <w:tblPr>
        <w:tblW w:w="4950" w:type="pct"/>
        <w:jc w:val="center"/>
        <w:tblCellMar>
          <w:left w:w="10" w:type="dxa"/>
          <w:right w:w="10" w:type="dxa"/>
        </w:tblCellMar>
        <w:tblLook w:val="04A0" w:firstRow="1" w:lastRow="0" w:firstColumn="1" w:lastColumn="0" w:noHBand="0" w:noVBand="1"/>
      </w:tblPr>
      <w:tblGrid>
        <w:gridCol w:w="3726"/>
        <w:gridCol w:w="621"/>
        <w:gridCol w:w="624"/>
        <w:gridCol w:w="604"/>
        <w:gridCol w:w="604"/>
        <w:gridCol w:w="604"/>
        <w:gridCol w:w="606"/>
        <w:gridCol w:w="606"/>
        <w:gridCol w:w="606"/>
        <w:gridCol w:w="931"/>
      </w:tblGrid>
      <w:tr w:rsidR="00BB6AD7">
        <w:trPr>
          <w:trHeight w:val="330"/>
          <w:tblHeader/>
          <w:jc w:val="center"/>
        </w:trPr>
        <w:tc>
          <w:tcPr>
            <w:tcW w:w="3726"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snapToGrid w:val="0"/>
              <w:jc w:val="center"/>
            </w:pPr>
            <w:r>
              <w:rPr>
                <w:rFonts w:eastAsia="標楷體"/>
                <w:kern w:val="0"/>
                <w:sz w:val="22"/>
                <w:szCs w:val="22"/>
              </w:rPr>
              <w:t>有效問卷人數總計</w:t>
            </w:r>
            <w:r>
              <w:rPr>
                <w:rFonts w:eastAsia="標楷體"/>
                <w:kern w:val="0"/>
                <w:sz w:val="22"/>
                <w:szCs w:val="22"/>
              </w:rPr>
              <w:t>380</w:t>
            </w:r>
            <w:r>
              <w:rPr>
                <w:rFonts w:eastAsia="標楷體"/>
                <w:kern w:val="0"/>
                <w:sz w:val="22"/>
                <w:szCs w:val="22"/>
              </w:rPr>
              <w:t>人</w:t>
            </w:r>
          </w:p>
        </w:tc>
        <w:tc>
          <w:tcPr>
            <w:tcW w:w="1245" w:type="dxa"/>
            <w:gridSpan w:val="2"/>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非常不滿意</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非常不同意</w:t>
            </w:r>
          </w:p>
        </w:tc>
        <w:tc>
          <w:tcPr>
            <w:tcW w:w="1208" w:type="dxa"/>
            <w:gridSpan w:val="2"/>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不滿意</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不同意</w:t>
            </w:r>
          </w:p>
        </w:tc>
        <w:tc>
          <w:tcPr>
            <w:tcW w:w="1210" w:type="dxa"/>
            <w:gridSpan w:val="2"/>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滿意</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同意</w:t>
            </w:r>
          </w:p>
        </w:tc>
        <w:tc>
          <w:tcPr>
            <w:tcW w:w="1212" w:type="dxa"/>
            <w:gridSpan w:val="2"/>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非常滿意</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非常同意</w:t>
            </w:r>
          </w:p>
        </w:tc>
        <w:tc>
          <w:tcPr>
            <w:tcW w:w="931" w:type="dxa"/>
            <w:vMerge w:val="restart"/>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滿意度</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同意度</w:t>
            </w:r>
          </w:p>
        </w:tc>
      </w:tr>
      <w:tr w:rsidR="00BB6AD7">
        <w:trPr>
          <w:trHeight w:val="300"/>
          <w:tblHeader/>
          <w:jc w:val="center"/>
        </w:trPr>
        <w:tc>
          <w:tcPr>
            <w:tcW w:w="3726"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BB6AD7">
            <w:pPr>
              <w:widowControl/>
              <w:snapToGrid w:val="0"/>
              <w:jc w:val="center"/>
              <w:rPr>
                <w:rFonts w:eastAsia="標楷體"/>
                <w:kern w:val="0"/>
                <w:sz w:val="22"/>
                <w:szCs w:val="22"/>
              </w:rPr>
            </w:pPr>
          </w:p>
        </w:tc>
        <w:tc>
          <w:tcPr>
            <w:tcW w:w="621"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人數</w:t>
            </w:r>
          </w:p>
        </w:tc>
        <w:tc>
          <w:tcPr>
            <w:tcW w:w="624"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比例</w:t>
            </w:r>
          </w:p>
        </w:tc>
        <w:tc>
          <w:tcPr>
            <w:tcW w:w="604"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人數</w:t>
            </w:r>
          </w:p>
        </w:tc>
        <w:tc>
          <w:tcPr>
            <w:tcW w:w="604"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比例</w:t>
            </w:r>
          </w:p>
        </w:tc>
        <w:tc>
          <w:tcPr>
            <w:tcW w:w="604"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人數</w:t>
            </w:r>
          </w:p>
        </w:tc>
        <w:tc>
          <w:tcPr>
            <w:tcW w:w="606"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比例</w:t>
            </w:r>
          </w:p>
        </w:tc>
        <w:tc>
          <w:tcPr>
            <w:tcW w:w="606"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人數</w:t>
            </w:r>
          </w:p>
        </w:tc>
        <w:tc>
          <w:tcPr>
            <w:tcW w:w="606"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比例</w:t>
            </w:r>
          </w:p>
        </w:tc>
        <w:tc>
          <w:tcPr>
            <w:tcW w:w="931" w:type="dxa"/>
            <w:vMerge/>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BB6AD7">
            <w:pPr>
              <w:widowControl/>
              <w:snapToGrid w:val="0"/>
              <w:rPr>
                <w:rFonts w:eastAsia="標楷體"/>
                <w:kern w:val="0"/>
                <w:sz w:val="22"/>
                <w:szCs w:val="22"/>
              </w:rPr>
            </w:pPr>
          </w:p>
        </w:tc>
      </w:tr>
      <w:tr w:rsidR="00BB6AD7">
        <w:trPr>
          <w:trHeight w:val="402"/>
          <w:jc w:val="center"/>
        </w:trPr>
        <w:tc>
          <w:tcPr>
            <w:tcW w:w="372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rPr>
                <w:rFonts w:eastAsia="標楷體"/>
                <w:kern w:val="0"/>
                <w:sz w:val="22"/>
                <w:szCs w:val="22"/>
              </w:rPr>
            </w:pPr>
            <w:r>
              <w:rPr>
                <w:rFonts w:eastAsia="標楷體"/>
                <w:kern w:val="0"/>
                <w:sz w:val="22"/>
                <w:szCs w:val="22"/>
              </w:rPr>
              <w:t>系所師資素質與專長質</w:t>
            </w:r>
            <w:r>
              <w:rPr>
                <w:rFonts w:eastAsia="標楷體"/>
                <w:kern w:val="0"/>
                <w:sz w:val="22"/>
                <w:szCs w:val="22"/>
              </w:rPr>
              <w:t xml:space="preserve"> </w:t>
            </w:r>
          </w:p>
        </w:tc>
        <w:tc>
          <w:tcPr>
            <w:tcW w:w="62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2</w:t>
            </w:r>
          </w:p>
        </w:tc>
        <w:tc>
          <w:tcPr>
            <w:tcW w:w="62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w:t>
            </w:r>
          </w:p>
        </w:tc>
        <w:tc>
          <w:tcPr>
            <w:tcW w:w="60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17</w:t>
            </w:r>
          </w:p>
        </w:tc>
        <w:tc>
          <w:tcPr>
            <w:tcW w:w="60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w:t>
            </w:r>
          </w:p>
        </w:tc>
        <w:tc>
          <w:tcPr>
            <w:tcW w:w="60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230</w:t>
            </w:r>
          </w:p>
        </w:tc>
        <w:tc>
          <w:tcPr>
            <w:tcW w:w="60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61%</w:t>
            </w:r>
          </w:p>
        </w:tc>
        <w:tc>
          <w:tcPr>
            <w:tcW w:w="60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131</w:t>
            </w:r>
          </w:p>
        </w:tc>
        <w:tc>
          <w:tcPr>
            <w:tcW w:w="60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34%</w:t>
            </w:r>
          </w:p>
        </w:tc>
        <w:tc>
          <w:tcPr>
            <w:tcW w:w="93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95%</w:t>
            </w:r>
          </w:p>
        </w:tc>
      </w:tr>
      <w:tr w:rsidR="00BB6AD7">
        <w:trPr>
          <w:trHeight w:val="402"/>
          <w:jc w:val="center"/>
        </w:trPr>
        <w:tc>
          <w:tcPr>
            <w:tcW w:w="372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rPr>
                <w:rFonts w:eastAsia="標楷體"/>
                <w:kern w:val="0"/>
                <w:sz w:val="22"/>
                <w:szCs w:val="22"/>
              </w:rPr>
            </w:pPr>
            <w:r>
              <w:rPr>
                <w:rFonts w:eastAsia="標楷體"/>
                <w:kern w:val="0"/>
                <w:sz w:val="22"/>
                <w:szCs w:val="22"/>
              </w:rPr>
              <w:t>系所的教學品質</w:t>
            </w:r>
          </w:p>
        </w:tc>
        <w:tc>
          <w:tcPr>
            <w:tcW w:w="62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3</w:t>
            </w:r>
          </w:p>
        </w:tc>
        <w:tc>
          <w:tcPr>
            <w:tcW w:w="62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w:t>
            </w:r>
          </w:p>
        </w:tc>
        <w:tc>
          <w:tcPr>
            <w:tcW w:w="60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21</w:t>
            </w:r>
          </w:p>
        </w:tc>
        <w:tc>
          <w:tcPr>
            <w:tcW w:w="60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w:t>
            </w:r>
          </w:p>
        </w:tc>
        <w:tc>
          <w:tcPr>
            <w:tcW w:w="60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241</w:t>
            </w:r>
          </w:p>
        </w:tc>
        <w:tc>
          <w:tcPr>
            <w:tcW w:w="60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63%</w:t>
            </w:r>
          </w:p>
        </w:tc>
        <w:tc>
          <w:tcPr>
            <w:tcW w:w="60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115</w:t>
            </w:r>
          </w:p>
        </w:tc>
        <w:tc>
          <w:tcPr>
            <w:tcW w:w="60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30%</w:t>
            </w:r>
          </w:p>
        </w:tc>
        <w:tc>
          <w:tcPr>
            <w:tcW w:w="93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94%</w:t>
            </w:r>
          </w:p>
        </w:tc>
      </w:tr>
      <w:tr w:rsidR="00BB6AD7">
        <w:trPr>
          <w:trHeight w:val="402"/>
          <w:jc w:val="center"/>
        </w:trPr>
        <w:tc>
          <w:tcPr>
            <w:tcW w:w="372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rPr>
                <w:rFonts w:eastAsia="標楷體"/>
                <w:kern w:val="0"/>
                <w:sz w:val="22"/>
                <w:szCs w:val="22"/>
              </w:rPr>
            </w:pPr>
            <w:r>
              <w:rPr>
                <w:rFonts w:eastAsia="標楷體"/>
                <w:kern w:val="0"/>
                <w:sz w:val="22"/>
                <w:szCs w:val="22"/>
              </w:rPr>
              <w:t>系所課程內容</w:t>
            </w:r>
            <w:r>
              <w:rPr>
                <w:rFonts w:eastAsia="標楷體"/>
                <w:kern w:val="0"/>
                <w:sz w:val="22"/>
                <w:szCs w:val="22"/>
              </w:rPr>
              <w:t>(</w:t>
            </w:r>
            <w:r>
              <w:rPr>
                <w:rFonts w:eastAsia="標楷體"/>
                <w:kern w:val="0"/>
                <w:sz w:val="22"/>
                <w:szCs w:val="22"/>
              </w:rPr>
              <w:t>如跟得上最新發展、具實用性</w:t>
            </w:r>
            <w:r>
              <w:rPr>
                <w:rFonts w:eastAsia="標楷體"/>
                <w:kern w:val="0"/>
                <w:sz w:val="22"/>
                <w:szCs w:val="22"/>
              </w:rPr>
              <w:t>)</w:t>
            </w:r>
          </w:p>
        </w:tc>
        <w:tc>
          <w:tcPr>
            <w:tcW w:w="62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w:t>
            </w:r>
          </w:p>
        </w:tc>
        <w:tc>
          <w:tcPr>
            <w:tcW w:w="62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0%</w:t>
            </w:r>
          </w:p>
        </w:tc>
        <w:tc>
          <w:tcPr>
            <w:tcW w:w="60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27</w:t>
            </w:r>
          </w:p>
        </w:tc>
        <w:tc>
          <w:tcPr>
            <w:tcW w:w="60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w:t>
            </w:r>
          </w:p>
        </w:tc>
        <w:tc>
          <w:tcPr>
            <w:tcW w:w="60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240</w:t>
            </w:r>
          </w:p>
        </w:tc>
        <w:tc>
          <w:tcPr>
            <w:tcW w:w="60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63%</w:t>
            </w:r>
          </w:p>
        </w:tc>
        <w:tc>
          <w:tcPr>
            <w:tcW w:w="60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112</w:t>
            </w:r>
          </w:p>
        </w:tc>
        <w:tc>
          <w:tcPr>
            <w:tcW w:w="60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29%</w:t>
            </w:r>
          </w:p>
        </w:tc>
        <w:tc>
          <w:tcPr>
            <w:tcW w:w="93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93%</w:t>
            </w:r>
          </w:p>
        </w:tc>
      </w:tr>
      <w:tr w:rsidR="00BB6AD7">
        <w:trPr>
          <w:trHeight w:val="402"/>
          <w:jc w:val="center"/>
        </w:trPr>
        <w:tc>
          <w:tcPr>
            <w:tcW w:w="372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rPr>
                <w:rFonts w:eastAsia="標楷體"/>
                <w:kern w:val="0"/>
                <w:sz w:val="22"/>
                <w:szCs w:val="22"/>
              </w:rPr>
            </w:pPr>
            <w:r>
              <w:rPr>
                <w:rFonts w:eastAsia="標楷體"/>
                <w:kern w:val="0"/>
                <w:sz w:val="22"/>
                <w:szCs w:val="22"/>
              </w:rPr>
              <w:t>系所修課規定</w:t>
            </w:r>
            <w:r>
              <w:rPr>
                <w:rFonts w:eastAsia="標楷體"/>
                <w:kern w:val="0"/>
                <w:sz w:val="22"/>
                <w:szCs w:val="22"/>
              </w:rPr>
              <w:t>(</w:t>
            </w:r>
            <w:r>
              <w:rPr>
                <w:rFonts w:eastAsia="標楷體"/>
                <w:kern w:val="0"/>
                <w:sz w:val="22"/>
                <w:szCs w:val="22"/>
              </w:rPr>
              <w:t>如學分要求、擋修、跨校系選課規定</w:t>
            </w:r>
            <w:r>
              <w:rPr>
                <w:rFonts w:eastAsia="標楷體"/>
                <w:kern w:val="0"/>
                <w:sz w:val="22"/>
                <w:szCs w:val="22"/>
              </w:rPr>
              <w:t>)</w:t>
            </w:r>
          </w:p>
        </w:tc>
        <w:tc>
          <w:tcPr>
            <w:tcW w:w="62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3</w:t>
            </w:r>
          </w:p>
        </w:tc>
        <w:tc>
          <w:tcPr>
            <w:tcW w:w="62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w:t>
            </w:r>
          </w:p>
        </w:tc>
        <w:tc>
          <w:tcPr>
            <w:tcW w:w="60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25</w:t>
            </w:r>
          </w:p>
        </w:tc>
        <w:tc>
          <w:tcPr>
            <w:tcW w:w="60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w:t>
            </w:r>
          </w:p>
        </w:tc>
        <w:tc>
          <w:tcPr>
            <w:tcW w:w="60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256</w:t>
            </w:r>
          </w:p>
        </w:tc>
        <w:tc>
          <w:tcPr>
            <w:tcW w:w="60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67%</w:t>
            </w:r>
          </w:p>
        </w:tc>
        <w:tc>
          <w:tcPr>
            <w:tcW w:w="60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96</w:t>
            </w:r>
          </w:p>
        </w:tc>
        <w:tc>
          <w:tcPr>
            <w:tcW w:w="60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25%</w:t>
            </w:r>
          </w:p>
        </w:tc>
        <w:tc>
          <w:tcPr>
            <w:tcW w:w="93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93%</w:t>
            </w:r>
          </w:p>
        </w:tc>
      </w:tr>
      <w:tr w:rsidR="00BB6AD7">
        <w:trPr>
          <w:trHeight w:val="402"/>
          <w:jc w:val="center"/>
        </w:trPr>
        <w:tc>
          <w:tcPr>
            <w:tcW w:w="372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rPr>
                <w:rFonts w:eastAsia="標楷體"/>
                <w:kern w:val="0"/>
                <w:sz w:val="22"/>
                <w:szCs w:val="22"/>
              </w:rPr>
            </w:pPr>
            <w:r>
              <w:rPr>
                <w:rFonts w:eastAsia="標楷體"/>
                <w:kern w:val="0"/>
                <w:sz w:val="22"/>
                <w:szCs w:val="22"/>
              </w:rPr>
              <w:t>系所的空間環境與設備</w:t>
            </w:r>
          </w:p>
        </w:tc>
        <w:tc>
          <w:tcPr>
            <w:tcW w:w="62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w:t>
            </w:r>
          </w:p>
        </w:tc>
        <w:tc>
          <w:tcPr>
            <w:tcW w:w="62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2%</w:t>
            </w:r>
          </w:p>
        </w:tc>
        <w:tc>
          <w:tcPr>
            <w:tcW w:w="60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46</w:t>
            </w:r>
          </w:p>
        </w:tc>
        <w:tc>
          <w:tcPr>
            <w:tcW w:w="60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12%</w:t>
            </w:r>
          </w:p>
        </w:tc>
        <w:tc>
          <w:tcPr>
            <w:tcW w:w="60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238</w:t>
            </w:r>
          </w:p>
        </w:tc>
        <w:tc>
          <w:tcPr>
            <w:tcW w:w="60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63%</w:t>
            </w:r>
          </w:p>
        </w:tc>
        <w:tc>
          <w:tcPr>
            <w:tcW w:w="60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88</w:t>
            </w:r>
          </w:p>
        </w:tc>
        <w:tc>
          <w:tcPr>
            <w:tcW w:w="60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23%</w:t>
            </w:r>
          </w:p>
        </w:tc>
        <w:tc>
          <w:tcPr>
            <w:tcW w:w="93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86%</w:t>
            </w:r>
          </w:p>
        </w:tc>
      </w:tr>
      <w:tr w:rsidR="00BB6AD7">
        <w:trPr>
          <w:trHeight w:val="402"/>
          <w:jc w:val="center"/>
        </w:trPr>
        <w:tc>
          <w:tcPr>
            <w:tcW w:w="372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rPr>
                <w:rFonts w:eastAsia="標楷體"/>
                <w:kern w:val="0"/>
                <w:sz w:val="22"/>
                <w:szCs w:val="22"/>
              </w:rPr>
            </w:pPr>
            <w:r>
              <w:rPr>
                <w:rFonts w:eastAsia="標楷體"/>
                <w:kern w:val="0"/>
                <w:sz w:val="22"/>
                <w:szCs w:val="22"/>
              </w:rPr>
              <w:t>系所行政人員的服務品質</w:t>
            </w:r>
          </w:p>
        </w:tc>
        <w:tc>
          <w:tcPr>
            <w:tcW w:w="62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5</w:t>
            </w:r>
          </w:p>
        </w:tc>
        <w:tc>
          <w:tcPr>
            <w:tcW w:w="62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w:t>
            </w:r>
          </w:p>
        </w:tc>
        <w:tc>
          <w:tcPr>
            <w:tcW w:w="60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13</w:t>
            </w:r>
          </w:p>
        </w:tc>
        <w:tc>
          <w:tcPr>
            <w:tcW w:w="60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w:t>
            </w:r>
          </w:p>
        </w:tc>
        <w:tc>
          <w:tcPr>
            <w:tcW w:w="60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208</w:t>
            </w:r>
          </w:p>
        </w:tc>
        <w:tc>
          <w:tcPr>
            <w:tcW w:w="60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55%</w:t>
            </w:r>
          </w:p>
        </w:tc>
        <w:tc>
          <w:tcPr>
            <w:tcW w:w="60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154</w:t>
            </w:r>
          </w:p>
        </w:tc>
        <w:tc>
          <w:tcPr>
            <w:tcW w:w="60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41%</w:t>
            </w:r>
          </w:p>
        </w:tc>
        <w:tc>
          <w:tcPr>
            <w:tcW w:w="93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95%</w:t>
            </w:r>
          </w:p>
        </w:tc>
      </w:tr>
      <w:tr w:rsidR="00BB6AD7">
        <w:trPr>
          <w:trHeight w:val="402"/>
          <w:jc w:val="center"/>
        </w:trPr>
        <w:tc>
          <w:tcPr>
            <w:tcW w:w="372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rPr>
                <w:rFonts w:eastAsia="標楷體"/>
                <w:kern w:val="0"/>
                <w:sz w:val="22"/>
                <w:szCs w:val="22"/>
              </w:rPr>
            </w:pPr>
            <w:r>
              <w:rPr>
                <w:rFonts w:eastAsia="標楷體"/>
                <w:kern w:val="0"/>
                <w:sz w:val="22"/>
                <w:szCs w:val="22"/>
              </w:rPr>
              <w:t>系所提供的工讀與獎助機會</w:t>
            </w:r>
          </w:p>
        </w:tc>
        <w:tc>
          <w:tcPr>
            <w:tcW w:w="62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3</w:t>
            </w:r>
          </w:p>
        </w:tc>
        <w:tc>
          <w:tcPr>
            <w:tcW w:w="62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w:t>
            </w:r>
          </w:p>
        </w:tc>
        <w:tc>
          <w:tcPr>
            <w:tcW w:w="60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22</w:t>
            </w:r>
          </w:p>
        </w:tc>
        <w:tc>
          <w:tcPr>
            <w:tcW w:w="60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w:t>
            </w:r>
          </w:p>
        </w:tc>
        <w:tc>
          <w:tcPr>
            <w:tcW w:w="60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264</w:t>
            </w:r>
          </w:p>
        </w:tc>
        <w:tc>
          <w:tcPr>
            <w:tcW w:w="60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69%</w:t>
            </w:r>
          </w:p>
        </w:tc>
        <w:tc>
          <w:tcPr>
            <w:tcW w:w="60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91</w:t>
            </w:r>
          </w:p>
        </w:tc>
        <w:tc>
          <w:tcPr>
            <w:tcW w:w="60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24%</w:t>
            </w:r>
          </w:p>
        </w:tc>
        <w:tc>
          <w:tcPr>
            <w:tcW w:w="93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93%</w:t>
            </w:r>
          </w:p>
        </w:tc>
      </w:tr>
      <w:tr w:rsidR="00BB6AD7">
        <w:trPr>
          <w:trHeight w:val="402"/>
          <w:jc w:val="center"/>
        </w:trPr>
        <w:tc>
          <w:tcPr>
            <w:tcW w:w="372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rPr>
                <w:rFonts w:eastAsia="標楷體"/>
                <w:kern w:val="0"/>
                <w:sz w:val="22"/>
                <w:szCs w:val="22"/>
              </w:rPr>
            </w:pPr>
            <w:r>
              <w:rPr>
                <w:rFonts w:eastAsia="標楷體"/>
                <w:kern w:val="0"/>
                <w:sz w:val="22"/>
                <w:szCs w:val="22"/>
              </w:rPr>
              <w:t>系所提供的相關學習活動</w:t>
            </w:r>
            <w:r>
              <w:rPr>
                <w:rFonts w:eastAsia="標楷體"/>
                <w:kern w:val="0"/>
                <w:sz w:val="22"/>
                <w:szCs w:val="22"/>
              </w:rPr>
              <w:t>(</w:t>
            </w:r>
            <w:r>
              <w:rPr>
                <w:rFonts w:eastAsia="標楷體"/>
                <w:kern w:val="0"/>
                <w:sz w:val="22"/>
                <w:szCs w:val="22"/>
              </w:rPr>
              <w:t>如演講、實習、活動、參訪或研討會</w:t>
            </w:r>
            <w:r>
              <w:rPr>
                <w:rFonts w:eastAsia="標楷體"/>
                <w:kern w:val="0"/>
                <w:sz w:val="22"/>
                <w:szCs w:val="22"/>
              </w:rPr>
              <w:t>)</w:t>
            </w:r>
          </w:p>
        </w:tc>
        <w:tc>
          <w:tcPr>
            <w:tcW w:w="62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w:t>
            </w:r>
          </w:p>
        </w:tc>
        <w:tc>
          <w:tcPr>
            <w:tcW w:w="62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0%</w:t>
            </w:r>
          </w:p>
        </w:tc>
        <w:tc>
          <w:tcPr>
            <w:tcW w:w="60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17</w:t>
            </w:r>
          </w:p>
        </w:tc>
        <w:tc>
          <w:tcPr>
            <w:tcW w:w="60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w:t>
            </w:r>
          </w:p>
        </w:tc>
        <w:tc>
          <w:tcPr>
            <w:tcW w:w="60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256</w:t>
            </w:r>
          </w:p>
        </w:tc>
        <w:tc>
          <w:tcPr>
            <w:tcW w:w="60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67%</w:t>
            </w:r>
          </w:p>
        </w:tc>
        <w:tc>
          <w:tcPr>
            <w:tcW w:w="60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106</w:t>
            </w:r>
          </w:p>
        </w:tc>
        <w:tc>
          <w:tcPr>
            <w:tcW w:w="60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28%</w:t>
            </w:r>
          </w:p>
        </w:tc>
        <w:tc>
          <w:tcPr>
            <w:tcW w:w="93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95%</w:t>
            </w:r>
          </w:p>
        </w:tc>
      </w:tr>
      <w:tr w:rsidR="00BB6AD7">
        <w:trPr>
          <w:trHeight w:val="402"/>
          <w:jc w:val="center"/>
        </w:trPr>
        <w:tc>
          <w:tcPr>
            <w:tcW w:w="372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rsidP="007D360F">
            <w:pPr>
              <w:widowControl/>
              <w:snapToGrid w:val="0"/>
              <w:rPr>
                <w:rFonts w:eastAsia="標楷體"/>
                <w:kern w:val="0"/>
                <w:sz w:val="22"/>
                <w:szCs w:val="22"/>
              </w:rPr>
            </w:pPr>
            <w:r>
              <w:rPr>
                <w:rFonts w:eastAsia="標楷體"/>
                <w:kern w:val="0"/>
                <w:sz w:val="22"/>
                <w:szCs w:val="22"/>
              </w:rPr>
              <w:t>系所提供給學生的學習協助</w:t>
            </w:r>
            <w:r>
              <w:rPr>
                <w:rFonts w:eastAsia="標楷體"/>
                <w:kern w:val="0"/>
                <w:sz w:val="22"/>
                <w:szCs w:val="22"/>
              </w:rPr>
              <w:t>(</w:t>
            </w:r>
            <w:r>
              <w:rPr>
                <w:rFonts w:eastAsia="標楷體"/>
                <w:kern w:val="0"/>
                <w:sz w:val="22"/>
                <w:szCs w:val="22"/>
              </w:rPr>
              <w:t>如學習輔導、</w:t>
            </w:r>
            <w:r>
              <w:rPr>
                <w:rFonts w:eastAsia="標楷體"/>
                <w:kern w:val="0"/>
                <w:sz w:val="22"/>
                <w:szCs w:val="22"/>
              </w:rPr>
              <w:t>Office Ho</w:t>
            </w:r>
            <w:r w:rsidR="007D360F">
              <w:rPr>
                <w:rFonts w:eastAsia="標楷體"/>
                <w:kern w:val="0"/>
                <w:sz w:val="22"/>
                <w:szCs w:val="22"/>
              </w:rPr>
              <w:t>u</w:t>
            </w:r>
            <w:r>
              <w:rPr>
                <w:rFonts w:eastAsia="標楷體"/>
                <w:kern w:val="0"/>
                <w:sz w:val="22"/>
                <w:szCs w:val="22"/>
              </w:rPr>
              <w:t>r</w:t>
            </w:r>
            <w:r>
              <w:rPr>
                <w:rFonts w:eastAsia="標楷體"/>
                <w:kern w:val="0"/>
                <w:sz w:val="22"/>
                <w:szCs w:val="22"/>
              </w:rPr>
              <w:t>、課程助教</w:t>
            </w:r>
            <w:r>
              <w:rPr>
                <w:rFonts w:eastAsia="標楷體"/>
                <w:kern w:val="0"/>
                <w:sz w:val="22"/>
                <w:szCs w:val="22"/>
              </w:rPr>
              <w:t>)</w:t>
            </w:r>
          </w:p>
        </w:tc>
        <w:tc>
          <w:tcPr>
            <w:tcW w:w="62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3</w:t>
            </w:r>
          </w:p>
        </w:tc>
        <w:tc>
          <w:tcPr>
            <w:tcW w:w="62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w:t>
            </w:r>
          </w:p>
        </w:tc>
        <w:tc>
          <w:tcPr>
            <w:tcW w:w="60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26</w:t>
            </w:r>
          </w:p>
        </w:tc>
        <w:tc>
          <w:tcPr>
            <w:tcW w:w="60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w:t>
            </w:r>
          </w:p>
        </w:tc>
        <w:tc>
          <w:tcPr>
            <w:tcW w:w="60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250</w:t>
            </w:r>
          </w:p>
        </w:tc>
        <w:tc>
          <w:tcPr>
            <w:tcW w:w="60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66%</w:t>
            </w:r>
          </w:p>
        </w:tc>
        <w:tc>
          <w:tcPr>
            <w:tcW w:w="60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101</w:t>
            </w:r>
          </w:p>
        </w:tc>
        <w:tc>
          <w:tcPr>
            <w:tcW w:w="60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27%</w:t>
            </w:r>
          </w:p>
        </w:tc>
        <w:tc>
          <w:tcPr>
            <w:tcW w:w="93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92%</w:t>
            </w:r>
          </w:p>
        </w:tc>
      </w:tr>
      <w:tr w:rsidR="00BB6AD7">
        <w:trPr>
          <w:trHeight w:val="402"/>
          <w:jc w:val="center"/>
        </w:trPr>
        <w:tc>
          <w:tcPr>
            <w:tcW w:w="372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rPr>
                <w:rFonts w:eastAsia="標楷體"/>
                <w:kern w:val="0"/>
                <w:sz w:val="22"/>
                <w:szCs w:val="22"/>
              </w:rPr>
            </w:pPr>
            <w:r>
              <w:rPr>
                <w:rFonts w:eastAsia="標楷體"/>
                <w:kern w:val="0"/>
                <w:sz w:val="22"/>
                <w:szCs w:val="22"/>
              </w:rPr>
              <w:t>系所對學生的生涯輔導</w:t>
            </w:r>
          </w:p>
        </w:tc>
        <w:tc>
          <w:tcPr>
            <w:tcW w:w="62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5</w:t>
            </w:r>
          </w:p>
        </w:tc>
        <w:tc>
          <w:tcPr>
            <w:tcW w:w="62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w:t>
            </w:r>
          </w:p>
        </w:tc>
        <w:tc>
          <w:tcPr>
            <w:tcW w:w="60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40</w:t>
            </w:r>
          </w:p>
        </w:tc>
        <w:tc>
          <w:tcPr>
            <w:tcW w:w="60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w:t>
            </w:r>
          </w:p>
        </w:tc>
        <w:tc>
          <w:tcPr>
            <w:tcW w:w="60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255</w:t>
            </w:r>
          </w:p>
        </w:tc>
        <w:tc>
          <w:tcPr>
            <w:tcW w:w="60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67%</w:t>
            </w:r>
          </w:p>
        </w:tc>
        <w:tc>
          <w:tcPr>
            <w:tcW w:w="60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80</w:t>
            </w:r>
          </w:p>
        </w:tc>
        <w:tc>
          <w:tcPr>
            <w:tcW w:w="60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21%</w:t>
            </w:r>
          </w:p>
        </w:tc>
        <w:tc>
          <w:tcPr>
            <w:tcW w:w="93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88%</w:t>
            </w:r>
          </w:p>
        </w:tc>
      </w:tr>
      <w:tr w:rsidR="00BB6AD7">
        <w:trPr>
          <w:trHeight w:val="402"/>
          <w:jc w:val="center"/>
        </w:trPr>
        <w:tc>
          <w:tcPr>
            <w:tcW w:w="37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rPr>
                <w:rFonts w:eastAsia="標楷體"/>
                <w:kern w:val="0"/>
                <w:sz w:val="22"/>
                <w:szCs w:val="22"/>
              </w:rPr>
            </w:pPr>
            <w:r>
              <w:rPr>
                <w:rFonts w:eastAsia="標楷體"/>
                <w:kern w:val="0"/>
                <w:sz w:val="22"/>
                <w:szCs w:val="22"/>
              </w:rPr>
              <w:t>目前就讀系所的聲譽</w:t>
            </w:r>
          </w:p>
        </w:tc>
        <w:tc>
          <w:tcPr>
            <w:tcW w:w="62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4</w:t>
            </w:r>
          </w:p>
        </w:tc>
        <w:tc>
          <w:tcPr>
            <w:tcW w:w="62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w:t>
            </w:r>
          </w:p>
        </w:tc>
        <w:tc>
          <w:tcPr>
            <w:tcW w:w="60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26</w:t>
            </w:r>
          </w:p>
        </w:tc>
        <w:tc>
          <w:tcPr>
            <w:tcW w:w="60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w:t>
            </w:r>
          </w:p>
        </w:tc>
        <w:tc>
          <w:tcPr>
            <w:tcW w:w="60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240</w:t>
            </w:r>
          </w:p>
        </w:tc>
        <w:tc>
          <w:tcPr>
            <w:tcW w:w="60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63%</w:t>
            </w:r>
          </w:p>
        </w:tc>
        <w:tc>
          <w:tcPr>
            <w:tcW w:w="60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110</w:t>
            </w:r>
          </w:p>
        </w:tc>
        <w:tc>
          <w:tcPr>
            <w:tcW w:w="60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29%</w:t>
            </w:r>
          </w:p>
        </w:tc>
        <w:tc>
          <w:tcPr>
            <w:tcW w:w="93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92%</w:t>
            </w:r>
          </w:p>
        </w:tc>
      </w:tr>
      <w:tr w:rsidR="00BB6AD7">
        <w:trPr>
          <w:trHeight w:val="402"/>
          <w:jc w:val="center"/>
        </w:trPr>
        <w:tc>
          <w:tcPr>
            <w:tcW w:w="37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rPr>
                <w:rFonts w:eastAsia="標楷體"/>
                <w:kern w:val="0"/>
                <w:sz w:val="22"/>
                <w:szCs w:val="22"/>
              </w:rPr>
            </w:pPr>
            <w:r>
              <w:rPr>
                <w:rFonts w:eastAsia="標楷體"/>
                <w:kern w:val="0"/>
                <w:sz w:val="22"/>
                <w:szCs w:val="22"/>
              </w:rPr>
              <w:t>系所的進步程度</w:t>
            </w:r>
          </w:p>
        </w:tc>
        <w:tc>
          <w:tcPr>
            <w:tcW w:w="62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4</w:t>
            </w:r>
          </w:p>
        </w:tc>
        <w:tc>
          <w:tcPr>
            <w:tcW w:w="62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w:t>
            </w:r>
          </w:p>
        </w:tc>
        <w:tc>
          <w:tcPr>
            <w:tcW w:w="60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46</w:t>
            </w:r>
          </w:p>
        </w:tc>
        <w:tc>
          <w:tcPr>
            <w:tcW w:w="60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12%</w:t>
            </w:r>
          </w:p>
        </w:tc>
        <w:tc>
          <w:tcPr>
            <w:tcW w:w="60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236</w:t>
            </w:r>
          </w:p>
        </w:tc>
        <w:tc>
          <w:tcPr>
            <w:tcW w:w="60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62%</w:t>
            </w:r>
          </w:p>
        </w:tc>
        <w:tc>
          <w:tcPr>
            <w:tcW w:w="60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94</w:t>
            </w:r>
          </w:p>
        </w:tc>
        <w:tc>
          <w:tcPr>
            <w:tcW w:w="60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25%</w:t>
            </w:r>
          </w:p>
        </w:tc>
        <w:tc>
          <w:tcPr>
            <w:tcW w:w="93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87%</w:t>
            </w:r>
          </w:p>
        </w:tc>
      </w:tr>
      <w:tr w:rsidR="00BB6AD7">
        <w:trPr>
          <w:trHeight w:val="402"/>
          <w:jc w:val="center"/>
        </w:trPr>
        <w:tc>
          <w:tcPr>
            <w:tcW w:w="37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rPr>
                <w:rFonts w:eastAsia="標楷體"/>
                <w:kern w:val="0"/>
                <w:sz w:val="22"/>
                <w:szCs w:val="22"/>
              </w:rPr>
            </w:pPr>
            <w:r>
              <w:rPr>
                <w:rFonts w:eastAsia="標楷體"/>
                <w:kern w:val="0"/>
                <w:sz w:val="22"/>
                <w:szCs w:val="22"/>
              </w:rPr>
              <w:t>系所定位與特色</w:t>
            </w:r>
          </w:p>
        </w:tc>
        <w:tc>
          <w:tcPr>
            <w:tcW w:w="62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5</w:t>
            </w:r>
          </w:p>
        </w:tc>
        <w:tc>
          <w:tcPr>
            <w:tcW w:w="62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w:t>
            </w:r>
          </w:p>
        </w:tc>
        <w:tc>
          <w:tcPr>
            <w:tcW w:w="60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37</w:t>
            </w:r>
          </w:p>
        </w:tc>
        <w:tc>
          <w:tcPr>
            <w:tcW w:w="60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10%</w:t>
            </w:r>
          </w:p>
        </w:tc>
        <w:tc>
          <w:tcPr>
            <w:tcW w:w="60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247</w:t>
            </w:r>
          </w:p>
        </w:tc>
        <w:tc>
          <w:tcPr>
            <w:tcW w:w="60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65%</w:t>
            </w:r>
          </w:p>
        </w:tc>
        <w:tc>
          <w:tcPr>
            <w:tcW w:w="60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91</w:t>
            </w:r>
          </w:p>
        </w:tc>
        <w:tc>
          <w:tcPr>
            <w:tcW w:w="60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24%</w:t>
            </w:r>
          </w:p>
        </w:tc>
        <w:tc>
          <w:tcPr>
            <w:tcW w:w="93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89%</w:t>
            </w:r>
          </w:p>
        </w:tc>
      </w:tr>
      <w:tr w:rsidR="00BB6AD7">
        <w:trPr>
          <w:trHeight w:val="402"/>
          <w:jc w:val="center"/>
        </w:trPr>
        <w:tc>
          <w:tcPr>
            <w:tcW w:w="37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rPr>
                <w:rFonts w:eastAsia="標楷體"/>
                <w:kern w:val="0"/>
                <w:sz w:val="22"/>
                <w:szCs w:val="22"/>
              </w:rPr>
            </w:pPr>
            <w:r>
              <w:rPr>
                <w:rFonts w:eastAsia="標楷體"/>
                <w:kern w:val="0"/>
                <w:sz w:val="22"/>
                <w:szCs w:val="22"/>
              </w:rPr>
              <w:t>整體而言，對系所在辦理教學的評價</w:t>
            </w:r>
          </w:p>
        </w:tc>
        <w:tc>
          <w:tcPr>
            <w:tcW w:w="62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2</w:t>
            </w:r>
          </w:p>
        </w:tc>
        <w:tc>
          <w:tcPr>
            <w:tcW w:w="62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w:t>
            </w:r>
          </w:p>
        </w:tc>
        <w:tc>
          <w:tcPr>
            <w:tcW w:w="60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17</w:t>
            </w:r>
          </w:p>
        </w:tc>
        <w:tc>
          <w:tcPr>
            <w:tcW w:w="60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w:t>
            </w:r>
          </w:p>
        </w:tc>
        <w:tc>
          <w:tcPr>
            <w:tcW w:w="60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250</w:t>
            </w:r>
          </w:p>
        </w:tc>
        <w:tc>
          <w:tcPr>
            <w:tcW w:w="60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66%</w:t>
            </w:r>
          </w:p>
        </w:tc>
        <w:tc>
          <w:tcPr>
            <w:tcW w:w="60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111</w:t>
            </w:r>
          </w:p>
        </w:tc>
        <w:tc>
          <w:tcPr>
            <w:tcW w:w="60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29%</w:t>
            </w:r>
          </w:p>
        </w:tc>
        <w:tc>
          <w:tcPr>
            <w:tcW w:w="93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95%</w:t>
            </w:r>
          </w:p>
        </w:tc>
      </w:tr>
      <w:tr w:rsidR="00BB6AD7">
        <w:trPr>
          <w:trHeight w:val="402"/>
          <w:jc w:val="center"/>
        </w:trPr>
        <w:tc>
          <w:tcPr>
            <w:tcW w:w="37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napToGrid w:val="0"/>
              <w:rPr>
                <w:rFonts w:eastAsia="標楷體"/>
                <w:kern w:val="0"/>
                <w:sz w:val="22"/>
                <w:szCs w:val="22"/>
              </w:rPr>
            </w:pPr>
            <w:r>
              <w:rPr>
                <w:rFonts w:eastAsia="標楷體"/>
                <w:kern w:val="0"/>
                <w:sz w:val="22"/>
                <w:szCs w:val="22"/>
              </w:rPr>
              <w:t>與國內其他類似系所相較，您覺得學校系所競爭力</w:t>
            </w:r>
          </w:p>
        </w:tc>
        <w:tc>
          <w:tcPr>
            <w:tcW w:w="62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12</w:t>
            </w:r>
          </w:p>
        </w:tc>
        <w:tc>
          <w:tcPr>
            <w:tcW w:w="62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3%</w:t>
            </w:r>
          </w:p>
        </w:tc>
        <w:tc>
          <w:tcPr>
            <w:tcW w:w="60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63</w:t>
            </w:r>
          </w:p>
        </w:tc>
        <w:tc>
          <w:tcPr>
            <w:tcW w:w="60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17%</w:t>
            </w:r>
          </w:p>
        </w:tc>
        <w:tc>
          <w:tcPr>
            <w:tcW w:w="60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229</w:t>
            </w:r>
          </w:p>
        </w:tc>
        <w:tc>
          <w:tcPr>
            <w:tcW w:w="60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60%</w:t>
            </w:r>
          </w:p>
        </w:tc>
        <w:tc>
          <w:tcPr>
            <w:tcW w:w="60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76</w:t>
            </w:r>
          </w:p>
        </w:tc>
        <w:tc>
          <w:tcPr>
            <w:tcW w:w="60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20%</w:t>
            </w:r>
          </w:p>
        </w:tc>
        <w:tc>
          <w:tcPr>
            <w:tcW w:w="93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80%</w:t>
            </w:r>
          </w:p>
        </w:tc>
      </w:tr>
    </w:tbl>
    <w:p w:rsidR="00BB6AD7" w:rsidRDefault="00BB6AD7">
      <w:pPr>
        <w:pStyle w:val="aff5"/>
        <w:snapToGrid w:val="0"/>
        <w:rPr>
          <w:rFonts w:eastAsia="標楷體"/>
        </w:rPr>
      </w:pPr>
      <w:bookmarkStart w:id="114" w:name="_Toc528331179"/>
    </w:p>
    <w:p w:rsidR="00BB6AD7" w:rsidRDefault="00BB6AD7">
      <w:pPr>
        <w:pStyle w:val="aff5"/>
        <w:snapToGrid w:val="0"/>
        <w:rPr>
          <w:rFonts w:eastAsia="標楷體"/>
        </w:rPr>
      </w:pPr>
    </w:p>
    <w:p w:rsidR="006E39B8" w:rsidRDefault="006E39B8">
      <w:pPr>
        <w:widowControl/>
        <w:suppressAutoHyphens w:val="0"/>
        <w:rPr>
          <w:rFonts w:eastAsia="標楷體"/>
          <w:sz w:val="20"/>
          <w:szCs w:val="20"/>
        </w:rPr>
      </w:pPr>
      <w:r>
        <w:rPr>
          <w:rFonts w:eastAsia="標楷體"/>
        </w:rPr>
        <w:br w:type="page"/>
      </w:r>
    </w:p>
    <w:p w:rsidR="00BB6AD7" w:rsidRPr="006E39B8" w:rsidRDefault="006E39B8" w:rsidP="006E39B8">
      <w:pPr>
        <w:pStyle w:val="aff5"/>
        <w:snapToGrid w:val="0"/>
        <w:rPr>
          <w:rFonts w:eastAsia="標楷體"/>
        </w:rPr>
      </w:pPr>
      <w:bookmarkStart w:id="115" w:name="_Toc528682767"/>
      <w:bookmarkStart w:id="116" w:name="_Toc528745065"/>
      <w:r w:rsidRPr="006E39B8">
        <w:rPr>
          <w:rFonts w:eastAsia="標楷體"/>
        </w:rPr>
        <w:t>表</w:t>
      </w:r>
      <w:r w:rsidRPr="006E39B8">
        <w:rPr>
          <w:rFonts w:eastAsia="標楷體"/>
        </w:rPr>
        <w:t>3-</w:t>
      </w:r>
      <w:r w:rsidRPr="006E39B8">
        <w:rPr>
          <w:rFonts w:eastAsia="標楷體"/>
        </w:rPr>
        <w:fldChar w:fldCharType="begin"/>
      </w:r>
      <w:r w:rsidRPr="006E39B8">
        <w:rPr>
          <w:rFonts w:eastAsia="標楷體"/>
        </w:rPr>
        <w:instrText xml:space="preserve"> SEQ </w:instrText>
      </w:r>
      <w:r w:rsidRPr="006E39B8">
        <w:rPr>
          <w:rFonts w:eastAsia="標楷體"/>
        </w:rPr>
        <w:instrText>表</w:instrText>
      </w:r>
      <w:r w:rsidRPr="006E39B8">
        <w:rPr>
          <w:rFonts w:eastAsia="標楷體"/>
        </w:rPr>
        <w:instrText xml:space="preserve">3- \* ARABIC </w:instrText>
      </w:r>
      <w:r w:rsidRPr="006E39B8">
        <w:rPr>
          <w:rFonts w:eastAsia="標楷體"/>
        </w:rPr>
        <w:fldChar w:fldCharType="separate"/>
      </w:r>
      <w:r w:rsidR="00870AD3">
        <w:rPr>
          <w:rFonts w:eastAsia="標楷體"/>
          <w:noProof/>
        </w:rPr>
        <w:t>10</w:t>
      </w:r>
      <w:r w:rsidRPr="006E39B8">
        <w:rPr>
          <w:rFonts w:eastAsia="標楷體"/>
        </w:rPr>
        <w:fldChar w:fldCharType="end"/>
      </w:r>
      <w:r w:rsidR="00821BB4" w:rsidRPr="006E39B8">
        <w:rPr>
          <w:rFonts w:eastAsia="標楷體"/>
        </w:rPr>
        <w:t xml:space="preserve">  102-106</w:t>
      </w:r>
      <w:r w:rsidR="00821BB4" w:rsidRPr="006E39B8">
        <w:rPr>
          <w:rFonts w:eastAsia="標楷體"/>
        </w:rPr>
        <w:t>學年度研究所碩士班應屆畢業生對系所的意見與看法之滿意度</w:t>
      </w:r>
      <w:bookmarkEnd w:id="114"/>
      <w:bookmarkEnd w:id="115"/>
      <w:bookmarkEnd w:id="116"/>
    </w:p>
    <w:tbl>
      <w:tblPr>
        <w:tblW w:w="4895" w:type="pct"/>
        <w:jc w:val="center"/>
        <w:tblLayout w:type="fixed"/>
        <w:tblCellMar>
          <w:left w:w="10" w:type="dxa"/>
          <w:right w:w="10" w:type="dxa"/>
        </w:tblCellMar>
        <w:tblLook w:val="04A0" w:firstRow="1" w:lastRow="0" w:firstColumn="1" w:lastColumn="0" w:noHBand="0" w:noVBand="1"/>
      </w:tblPr>
      <w:tblGrid>
        <w:gridCol w:w="4957"/>
        <w:gridCol w:w="893"/>
        <w:gridCol w:w="894"/>
        <w:gridCol w:w="894"/>
        <w:gridCol w:w="894"/>
        <w:gridCol w:w="894"/>
      </w:tblGrid>
      <w:tr w:rsidR="00BB6AD7">
        <w:trPr>
          <w:trHeight w:val="330"/>
          <w:tblHeader/>
          <w:jc w:val="center"/>
        </w:trPr>
        <w:tc>
          <w:tcPr>
            <w:tcW w:w="4957"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項目</w:t>
            </w:r>
          </w:p>
        </w:tc>
        <w:tc>
          <w:tcPr>
            <w:tcW w:w="4469" w:type="dxa"/>
            <w:gridSpan w:val="5"/>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snapToGrid w:val="0"/>
              <w:rPr>
                <w:rFonts w:eastAsia="標楷體"/>
                <w:kern w:val="0"/>
                <w:sz w:val="22"/>
                <w:szCs w:val="22"/>
              </w:rPr>
            </w:pPr>
            <w:r>
              <w:rPr>
                <w:rFonts w:eastAsia="標楷體"/>
                <w:kern w:val="0"/>
                <w:sz w:val="22"/>
                <w:szCs w:val="22"/>
              </w:rPr>
              <w:t>滿意以上比例</w:t>
            </w:r>
          </w:p>
        </w:tc>
      </w:tr>
      <w:tr w:rsidR="00BB6AD7">
        <w:trPr>
          <w:trHeight w:val="300"/>
          <w:tblHeader/>
          <w:jc w:val="center"/>
        </w:trPr>
        <w:tc>
          <w:tcPr>
            <w:tcW w:w="4957"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BB6AD7">
            <w:pPr>
              <w:widowControl/>
              <w:jc w:val="center"/>
              <w:rPr>
                <w:rFonts w:eastAsia="標楷體"/>
                <w:kern w:val="0"/>
                <w:sz w:val="22"/>
                <w:szCs w:val="22"/>
              </w:rPr>
            </w:pPr>
          </w:p>
        </w:tc>
        <w:tc>
          <w:tcPr>
            <w:tcW w:w="893"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102</w:t>
            </w:r>
            <w:r>
              <w:rPr>
                <w:rFonts w:eastAsia="標楷體"/>
                <w:kern w:val="0"/>
                <w:sz w:val="22"/>
                <w:szCs w:val="22"/>
              </w:rPr>
              <w:t>學年</w:t>
            </w:r>
            <w:r>
              <w:rPr>
                <w:rFonts w:eastAsia="標楷體"/>
                <w:kern w:val="0"/>
                <w:sz w:val="22"/>
                <w:szCs w:val="22"/>
              </w:rPr>
              <w:t>(</w:t>
            </w:r>
            <w:r>
              <w:rPr>
                <w:rFonts w:eastAsia="標楷體"/>
                <w:kern w:val="0"/>
                <w:sz w:val="22"/>
                <w:szCs w:val="22"/>
              </w:rPr>
              <w:t>含進修</w:t>
            </w:r>
            <w:r>
              <w:rPr>
                <w:rFonts w:eastAsia="標楷體"/>
                <w:kern w:val="0"/>
                <w:sz w:val="22"/>
                <w:szCs w:val="22"/>
              </w:rPr>
              <w:t>)</w:t>
            </w:r>
          </w:p>
        </w:tc>
        <w:tc>
          <w:tcPr>
            <w:tcW w:w="894"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103</w:t>
            </w:r>
            <w:r>
              <w:rPr>
                <w:rFonts w:eastAsia="標楷體"/>
                <w:kern w:val="0"/>
                <w:sz w:val="22"/>
                <w:szCs w:val="22"/>
              </w:rPr>
              <w:t>學年</w:t>
            </w:r>
          </w:p>
        </w:tc>
        <w:tc>
          <w:tcPr>
            <w:tcW w:w="894"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104</w:t>
            </w:r>
            <w:r>
              <w:rPr>
                <w:rFonts w:eastAsia="標楷體"/>
                <w:kern w:val="0"/>
                <w:sz w:val="22"/>
                <w:szCs w:val="22"/>
              </w:rPr>
              <w:t>學年</w:t>
            </w:r>
          </w:p>
        </w:tc>
        <w:tc>
          <w:tcPr>
            <w:tcW w:w="894"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105</w:t>
            </w:r>
            <w:r>
              <w:rPr>
                <w:rFonts w:eastAsia="標楷體"/>
                <w:kern w:val="0"/>
                <w:sz w:val="22"/>
                <w:szCs w:val="22"/>
              </w:rPr>
              <w:t>學年</w:t>
            </w:r>
          </w:p>
        </w:tc>
        <w:tc>
          <w:tcPr>
            <w:tcW w:w="89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 w:type="dxa"/>
              <w:bottom w:w="0" w:type="dxa"/>
              <w:right w:w="10" w:type="dxa"/>
            </w:tcMar>
            <w:vAlign w:val="center"/>
          </w:tcPr>
          <w:p w:rsidR="00BB6AD7" w:rsidRDefault="00821BB4">
            <w:pPr>
              <w:widowControl/>
            </w:pPr>
            <w:r>
              <w:rPr>
                <w:rFonts w:eastAsia="標楷體"/>
                <w:kern w:val="0"/>
                <w:sz w:val="22"/>
                <w:szCs w:val="22"/>
              </w:rPr>
              <w:t>106</w:t>
            </w:r>
            <w:r>
              <w:rPr>
                <w:rFonts w:eastAsia="標楷體"/>
                <w:kern w:val="0"/>
                <w:sz w:val="22"/>
                <w:szCs w:val="22"/>
                <w:lang w:eastAsia="zh-HK"/>
              </w:rPr>
              <w:t>學年</w:t>
            </w:r>
          </w:p>
        </w:tc>
      </w:tr>
      <w:tr w:rsidR="00BB6AD7">
        <w:trPr>
          <w:trHeight w:val="402"/>
          <w:jc w:val="center"/>
        </w:trPr>
        <w:tc>
          <w:tcPr>
            <w:tcW w:w="495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系所師資素質與專長質</w:t>
            </w:r>
            <w:r>
              <w:rPr>
                <w:rFonts w:eastAsia="標楷體"/>
                <w:kern w:val="0"/>
                <w:sz w:val="22"/>
                <w:szCs w:val="22"/>
              </w:rPr>
              <w:t xml:space="preserve"> </w:t>
            </w:r>
          </w:p>
        </w:tc>
        <w:tc>
          <w:tcPr>
            <w:tcW w:w="89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97%</w:t>
            </w:r>
          </w:p>
        </w:tc>
        <w:tc>
          <w:tcPr>
            <w:tcW w:w="8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c>
          <w:tcPr>
            <w:tcW w:w="8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94%</w:t>
            </w:r>
          </w:p>
        </w:tc>
        <w:tc>
          <w:tcPr>
            <w:tcW w:w="8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96%</w:t>
            </w:r>
          </w:p>
        </w:tc>
        <w:tc>
          <w:tcPr>
            <w:tcW w:w="89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95%</w:t>
            </w:r>
          </w:p>
        </w:tc>
      </w:tr>
      <w:tr w:rsidR="00BB6AD7">
        <w:trPr>
          <w:trHeight w:val="402"/>
          <w:jc w:val="center"/>
        </w:trPr>
        <w:tc>
          <w:tcPr>
            <w:tcW w:w="495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系所的教學品質</w:t>
            </w:r>
          </w:p>
        </w:tc>
        <w:tc>
          <w:tcPr>
            <w:tcW w:w="89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97%</w:t>
            </w:r>
          </w:p>
        </w:tc>
        <w:tc>
          <w:tcPr>
            <w:tcW w:w="8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93%</w:t>
            </w:r>
          </w:p>
        </w:tc>
        <w:tc>
          <w:tcPr>
            <w:tcW w:w="8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94%</w:t>
            </w:r>
          </w:p>
        </w:tc>
        <w:tc>
          <w:tcPr>
            <w:tcW w:w="8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94%</w:t>
            </w:r>
          </w:p>
        </w:tc>
        <w:tc>
          <w:tcPr>
            <w:tcW w:w="89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94%</w:t>
            </w:r>
          </w:p>
        </w:tc>
      </w:tr>
      <w:tr w:rsidR="00BB6AD7">
        <w:trPr>
          <w:trHeight w:val="402"/>
          <w:jc w:val="center"/>
        </w:trPr>
        <w:tc>
          <w:tcPr>
            <w:tcW w:w="495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系所課程內容</w:t>
            </w:r>
            <w:r>
              <w:rPr>
                <w:rFonts w:eastAsia="標楷體"/>
                <w:kern w:val="0"/>
                <w:sz w:val="22"/>
                <w:szCs w:val="22"/>
              </w:rPr>
              <w:t>(</w:t>
            </w:r>
            <w:r>
              <w:rPr>
                <w:rFonts w:eastAsia="標楷體"/>
                <w:kern w:val="0"/>
                <w:sz w:val="22"/>
                <w:szCs w:val="22"/>
              </w:rPr>
              <w:t>如跟得上最新發展、具實用性</w:t>
            </w:r>
            <w:r>
              <w:rPr>
                <w:rFonts w:eastAsia="標楷體"/>
                <w:kern w:val="0"/>
                <w:sz w:val="22"/>
                <w:szCs w:val="22"/>
              </w:rPr>
              <w:t>)</w:t>
            </w:r>
          </w:p>
        </w:tc>
        <w:tc>
          <w:tcPr>
            <w:tcW w:w="89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96%</w:t>
            </w:r>
          </w:p>
        </w:tc>
        <w:tc>
          <w:tcPr>
            <w:tcW w:w="8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92%</w:t>
            </w:r>
          </w:p>
        </w:tc>
        <w:tc>
          <w:tcPr>
            <w:tcW w:w="8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88%</w:t>
            </w:r>
          </w:p>
        </w:tc>
        <w:tc>
          <w:tcPr>
            <w:tcW w:w="8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91%</w:t>
            </w:r>
          </w:p>
        </w:tc>
        <w:tc>
          <w:tcPr>
            <w:tcW w:w="89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93%</w:t>
            </w:r>
          </w:p>
        </w:tc>
      </w:tr>
      <w:tr w:rsidR="00BB6AD7">
        <w:trPr>
          <w:trHeight w:val="402"/>
          <w:jc w:val="center"/>
        </w:trPr>
        <w:tc>
          <w:tcPr>
            <w:tcW w:w="495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系所修課規定</w:t>
            </w:r>
            <w:r>
              <w:rPr>
                <w:rFonts w:eastAsia="標楷體"/>
                <w:kern w:val="0"/>
                <w:sz w:val="22"/>
                <w:szCs w:val="22"/>
              </w:rPr>
              <w:t>(</w:t>
            </w:r>
            <w:r>
              <w:rPr>
                <w:rFonts w:eastAsia="標楷體"/>
                <w:kern w:val="0"/>
                <w:sz w:val="22"/>
                <w:szCs w:val="22"/>
              </w:rPr>
              <w:t>如學分要求、擋修、跨校系選課規定</w:t>
            </w:r>
            <w:r>
              <w:rPr>
                <w:rFonts w:eastAsia="標楷體"/>
                <w:kern w:val="0"/>
                <w:sz w:val="22"/>
                <w:szCs w:val="22"/>
              </w:rPr>
              <w:t>)</w:t>
            </w:r>
          </w:p>
        </w:tc>
        <w:tc>
          <w:tcPr>
            <w:tcW w:w="89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96%</w:t>
            </w:r>
          </w:p>
        </w:tc>
        <w:tc>
          <w:tcPr>
            <w:tcW w:w="8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93%</w:t>
            </w:r>
          </w:p>
        </w:tc>
        <w:tc>
          <w:tcPr>
            <w:tcW w:w="8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93%</w:t>
            </w:r>
          </w:p>
        </w:tc>
        <w:tc>
          <w:tcPr>
            <w:tcW w:w="8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94%</w:t>
            </w:r>
          </w:p>
        </w:tc>
        <w:tc>
          <w:tcPr>
            <w:tcW w:w="89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93%</w:t>
            </w:r>
          </w:p>
        </w:tc>
      </w:tr>
      <w:tr w:rsidR="00BB6AD7">
        <w:trPr>
          <w:trHeight w:val="402"/>
          <w:jc w:val="center"/>
        </w:trPr>
        <w:tc>
          <w:tcPr>
            <w:tcW w:w="495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系所的空間環境與設備</w:t>
            </w:r>
          </w:p>
        </w:tc>
        <w:tc>
          <w:tcPr>
            <w:tcW w:w="89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93%</w:t>
            </w:r>
          </w:p>
        </w:tc>
        <w:tc>
          <w:tcPr>
            <w:tcW w:w="8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87%</w:t>
            </w:r>
          </w:p>
        </w:tc>
        <w:tc>
          <w:tcPr>
            <w:tcW w:w="8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85%</w:t>
            </w:r>
          </w:p>
        </w:tc>
        <w:tc>
          <w:tcPr>
            <w:tcW w:w="8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88%</w:t>
            </w:r>
          </w:p>
        </w:tc>
        <w:tc>
          <w:tcPr>
            <w:tcW w:w="89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86%</w:t>
            </w:r>
          </w:p>
        </w:tc>
      </w:tr>
      <w:tr w:rsidR="00BB6AD7">
        <w:trPr>
          <w:trHeight w:val="402"/>
          <w:jc w:val="center"/>
        </w:trPr>
        <w:tc>
          <w:tcPr>
            <w:tcW w:w="495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系所行政人員的服務品質</w:t>
            </w:r>
          </w:p>
        </w:tc>
        <w:tc>
          <w:tcPr>
            <w:tcW w:w="89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97%</w:t>
            </w:r>
          </w:p>
        </w:tc>
        <w:tc>
          <w:tcPr>
            <w:tcW w:w="8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c>
          <w:tcPr>
            <w:tcW w:w="8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c>
          <w:tcPr>
            <w:tcW w:w="8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96%</w:t>
            </w:r>
          </w:p>
        </w:tc>
        <w:tc>
          <w:tcPr>
            <w:tcW w:w="89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95%</w:t>
            </w:r>
          </w:p>
        </w:tc>
      </w:tr>
      <w:tr w:rsidR="00BB6AD7">
        <w:trPr>
          <w:trHeight w:val="402"/>
          <w:jc w:val="center"/>
        </w:trPr>
        <w:tc>
          <w:tcPr>
            <w:tcW w:w="495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系所提供的工讀與獎助機會</w:t>
            </w:r>
          </w:p>
        </w:tc>
        <w:tc>
          <w:tcPr>
            <w:tcW w:w="89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95%</w:t>
            </w:r>
          </w:p>
        </w:tc>
        <w:tc>
          <w:tcPr>
            <w:tcW w:w="8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93%</w:t>
            </w:r>
          </w:p>
        </w:tc>
        <w:tc>
          <w:tcPr>
            <w:tcW w:w="8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90%</w:t>
            </w:r>
          </w:p>
        </w:tc>
        <w:tc>
          <w:tcPr>
            <w:tcW w:w="8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91%</w:t>
            </w:r>
          </w:p>
        </w:tc>
        <w:tc>
          <w:tcPr>
            <w:tcW w:w="89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93%</w:t>
            </w:r>
          </w:p>
        </w:tc>
      </w:tr>
      <w:tr w:rsidR="00BB6AD7">
        <w:trPr>
          <w:trHeight w:val="402"/>
          <w:jc w:val="center"/>
        </w:trPr>
        <w:tc>
          <w:tcPr>
            <w:tcW w:w="495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系所提供的相關學習活動</w:t>
            </w:r>
            <w:r>
              <w:rPr>
                <w:rFonts w:eastAsia="標楷體"/>
                <w:kern w:val="0"/>
                <w:sz w:val="22"/>
                <w:szCs w:val="22"/>
              </w:rPr>
              <w:t>(</w:t>
            </w:r>
            <w:r>
              <w:rPr>
                <w:rFonts w:eastAsia="標楷體"/>
                <w:kern w:val="0"/>
                <w:sz w:val="22"/>
                <w:szCs w:val="22"/>
              </w:rPr>
              <w:t>如演講、實習、活動、參訪或研討會</w:t>
            </w:r>
            <w:r>
              <w:rPr>
                <w:rFonts w:eastAsia="標楷體"/>
                <w:kern w:val="0"/>
                <w:sz w:val="22"/>
                <w:szCs w:val="22"/>
              </w:rPr>
              <w:t>)</w:t>
            </w:r>
          </w:p>
        </w:tc>
        <w:tc>
          <w:tcPr>
            <w:tcW w:w="89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96%</w:t>
            </w:r>
          </w:p>
        </w:tc>
        <w:tc>
          <w:tcPr>
            <w:tcW w:w="8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c>
          <w:tcPr>
            <w:tcW w:w="8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94%</w:t>
            </w:r>
          </w:p>
        </w:tc>
        <w:tc>
          <w:tcPr>
            <w:tcW w:w="8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95%</w:t>
            </w:r>
          </w:p>
        </w:tc>
        <w:tc>
          <w:tcPr>
            <w:tcW w:w="89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95%</w:t>
            </w:r>
          </w:p>
        </w:tc>
      </w:tr>
      <w:tr w:rsidR="00BB6AD7">
        <w:trPr>
          <w:trHeight w:val="402"/>
          <w:jc w:val="center"/>
        </w:trPr>
        <w:tc>
          <w:tcPr>
            <w:tcW w:w="495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rsidP="007D360F">
            <w:pPr>
              <w:widowControl/>
              <w:spacing w:line="320" w:lineRule="exact"/>
              <w:rPr>
                <w:rFonts w:eastAsia="標楷體"/>
                <w:kern w:val="0"/>
                <w:sz w:val="22"/>
                <w:szCs w:val="22"/>
              </w:rPr>
            </w:pPr>
            <w:r>
              <w:rPr>
                <w:rFonts w:eastAsia="標楷體"/>
                <w:kern w:val="0"/>
                <w:sz w:val="22"/>
                <w:szCs w:val="22"/>
              </w:rPr>
              <w:t>系所提供給學生的學習協助</w:t>
            </w:r>
            <w:r>
              <w:rPr>
                <w:rFonts w:eastAsia="標楷體"/>
                <w:kern w:val="0"/>
                <w:sz w:val="22"/>
                <w:szCs w:val="22"/>
              </w:rPr>
              <w:t>(</w:t>
            </w:r>
            <w:r>
              <w:rPr>
                <w:rFonts w:eastAsia="標楷體"/>
                <w:kern w:val="0"/>
                <w:sz w:val="22"/>
                <w:szCs w:val="22"/>
              </w:rPr>
              <w:t>如學習輔導、</w:t>
            </w:r>
            <w:r>
              <w:rPr>
                <w:rFonts w:eastAsia="標楷體"/>
                <w:kern w:val="0"/>
                <w:sz w:val="22"/>
                <w:szCs w:val="22"/>
              </w:rPr>
              <w:t>Office Ho</w:t>
            </w:r>
            <w:r w:rsidR="007D360F">
              <w:rPr>
                <w:rFonts w:eastAsia="標楷體"/>
                <w:kern w:val="0"/>
                <w:sz w:val="22"/>
                <w:szCs w:val="22"/>
              </w:rPr>
              <w:t>u</w:t>
            </w:r>
            <w:r>
              <w:rPr>
                <w:rFonts w:eastAsia="標楷體"/>
                <w:kern w:val="0"/>
                <w:sz w:val="22"/>
                <w:szCs w:val="22"/>
              </w:rPr>
              <w:t>r</w:t>
            </w:r>
            <w:r>
              <w:rPr>
                <w:rFonts w:eastAsia="標楷體"/>
                <w:kern w:val="0"/>
                <w:sz w:val="22"/>
                <w:szCs w:val="22"/>
              </w:rPr>
              <w:t>、課程助教</w:t>
            </w:r>
            <w:r>
              <w:rPr>
                <w:rFonts w:eastAsia="標楷體"/>
                <w:kern w:val="0"/>
                <w:sz w:val="22"/>
                <w:szCs w:val="22"/>
              </w:rPr>
              <w:t>)</w:t>
            </w:r>
          </w:p>
        </w:tc>
        <w:tc>
          <w:tcPr>
            <w:tcW w:w="89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95%</w:t>
            </w:r>
          </w:p>
        </w:tc>
        <w:tc>
          <w:tcPr>
            <w:tcW w:w="8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92%</w:t>
            </w:r>
          </w:p>
        </w:tc>
        <w:tc>
          <w:tcPr>
            <w:tcW w:w="8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90%</w:t>
            </w:r>
          </w:p>
        </w:tc>
        <w:tc>
          <w:tcPr>
            <w:tcW w:w="8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93%</w:t>
            </w:r>
          </w:p>
        </w:tc>
        <w:tc>
          <w:tcPr>
            <w:tcW w:w="89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92%</w:t>
            </w:r>
          </w:p>
        </w:tc>
      </w:tr>
      <w:tr w:rsidR="00BB6AD7">
        <w:trPr>
          <w:trHeight w:val="402"/>
          <w:jc w:val="center"/>
        </w:trPr>
        <w:tc>
          <w:tcPr>
            <w:tcW w:w="495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系所對學生的生涯輔導</w:t>
            </w:r>
          </w:p>
        </w:tc>
        <w:tc>
          <w:tcPr>
            <w:tcW w:w="89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93%</w:t>
            </w:r>
          </w:p>
        </w:tc>
        <w:tc>
          <w:tcPr>
            <w:tcW w:w="8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89%</w:t>
            </w:r>
          </w:p>
        </w:tc>
        <w:tc>
          <w:tcPr>
            <w:tcW w:w="8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85%</w:t>
            </w:r>
          </w:p>
        </w:tc>
        <w:tc>
          <w:tcPr>
            <w:tcW w:w="89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86%</w:t>
            </w:r>
          </w:p>
        </w:tc>
        <w:tc>
          <w:tcPr>
            <w:tcW w:w="89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88%</w:t>
            </w:r>
          </w:p>
        </w:tc>
      </w:tr>
      <w:tr w:rsidR="00BB6AD7">
        <w:trPr>
          <w:trHeight w:val="402"/>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目前就讀系所的聲譽</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94%</w:t>
            </w:r>
          </w:p>
        </w:tc>
        <w:tc>
          <w:tcPr>
            <w:tcW w:w="8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93%</w:t>
            </w:r>
          </w:p>
        </w:tc>
        <w:tc>
          <w:tcPr>
            <w:tcW w:w="89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91%</w:t>
            </w:r>
          </w:p>
        </w:tc>
        <w:tc>
          <w:tcPr>
            <w:tcW w:w="89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93%</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92%</w:t>
            </w:r>
          </w:p>
        </w:tc>
      </w:tr>
      <w:tr w:rsidR="00BB6AD7">
        <w:trPr>
          <w:trHeight w:val="402"/>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系所的進步程度</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94%</w:t>
            </w:r>
          </w:p>
        </w:tc>
        <w:tc>
          <w:tcPr>
            <w:tcW w:w="8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88%</w:t>
            </w:r>
          </w:p>
        </w:tc>
        <w:tc>
          <w:tcPr>
            <w:tcW w:w="89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85%</w:t>
            </w:r>
          </w:p>
        </w:tc>
        <w:tc>
          <w:tcPr>
            <w:tcW w:w="89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90%</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87%</w:t>
            </w:r>
          </w:p>
        </w:tc>
      </w:tr>
      <w:tr w:rsidR="00BB6AD7">
        <w:trPr>
          <w:trHeight w:val="402"/>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系所定位與特色</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94%</w:t>
            </w:r>
          </w:p>
        </w:tc>
        <w:tc>
          <w:tcPr>
            <w:tcW w:w="8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91%</w:t>
            </w:r>
          </w:p>
        </w:tc>
        <w:tc>
          <w:tcPr>
            <w:tcW w:w="89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87%</w:t>
            </w:r>
          </w:p>
        </w:tc>
        <w:tc>
          <w:tcPr>
            <w:tcW w:w="89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91%</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89%</w:t>
            </w:r>
          </w:p>
        </w:tc>
      </w:tr>
      <w:tr w:rsidR="00BB6AD7">
        <w:trPr>
          <w:trHeight w:val="402"/>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整體而言，對系所在辦理教學的評價</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97%</w:t>
            </w:r>
          </w:p>
        </w:tc>
        <w:tc>
          <w:tcPr>
            <w:tcW w:w="8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94%</w:t>
            </w:r>
          </w:p>
        </w:tc>
        <w:tc>
          <w:tcPr>
            <w:tcW w:w="89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94%</w:t>
            </w:r>
          </w:p>
        </w:tc>
        <w:tc>
          <w:tcPr>
            <w:tcW w:w="89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95%</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95%</w:t>
            </w:r>
          </w:p>
        </w:tc>
      </w:tr>
      <w:tr w:rsidR="00BB6AD7">
        <w:trPr>
          <w:trHeight w:val="402"/>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與國內其他類似系所相較，您覺得學校系所競爭力</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92%</w:t>
            </w:r>
          </w:p>
        </w:tc>
        <w:tc>
          <w:tcPr>
            <w:tcW w:w="8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84%</w:t>
            </w:r>
          </w:p>
        </w:tc>
        <w:tc>
          <w:tcPr>
            <w:tcW w:w="89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79%</w:t>
            </w:r>
          </w:p>
        </w:tc>
        <w:tc>
          <w:tcPr>
            <w:tcW w:w="89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84%</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80%</w:t>
            </w:r>
          </w:p>
        </w:tc>
      </w:tr>
    </w:tbl>
    <w:p w:rsidR="00BB6AD7" w:rsidRDefault="00BB6AD7">
      <w:pPr>
        <w:snapToGrid w:val="0"/>
      </w:pPr>
    </w:p>
    <w:p w:rsidR="00BB6AD7" w:rsidRDefault="00821BB4">
      <w:pPr>
        <w:snapToGrid w:val="0"/>
      </w:pPr>
      <w:r>
        <w:rPr>
          <w:noProof/>
        </w:rPr>
        <w:drawing>
          <wp:inline distT="0" distB="0" distL="0" distR="0">
            <wp:extent cx="5462268" cy="3371219"/>
            <wp:effectExtent l="0" t="0" r="5082" b="631"/>
            <wp:docPr id="22" name="圖片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5462268" cy="3371219"/>
                    </a:xfrm>
                    <a:prstGeom prst="rect">
                      <a:avLst/>
                    </a:prstGeom>
                    <a:noFill/>
                    <a:ln>
                      <a:noFill/>
                      <a:prstDash/>
                    </a:ln>
                  </pic:spPr>
                </pic:pic>
              </a:graphicData>
            </a:graphic>
          </wp:inline>
        </w:drawing>
      </w:r>
    </w:p>
    <w:p w:rsidR="00BB6AD7" w:rsidRPr="006E39B8" w:rsidRDefault="006E39B8" w:rsidP="006E39B8">
      <w:pPr>
        <w:pStyle w:val="aff5"/>
        <w:snapToGrid w:val="0"/>
        <w:rPr>
          <w:rFonts w:eastAsia="標楷體"/>
        </w:rPr>
      </w:pPr>
      <w:bookmarkStart w:id="117" w:name="_Toc528680008"/>
      <w:bookmarkStart w:id="118" w:name="_Toc528745303"/>
      <w:r w:rsidRPr="006E39B8">
        <w:rPr>
          <w:rFonts w:eastAsia="標楷體"/>
        </w:rPr>
        <w:t>圖</w:t>
      </w:r>
      <w:r w:rsidRPr="006E39B8">
        <w:rPr>
          <w:rFonts w:eastAsia="標楷體"/>
        </w:rPr>
        <w:t>3-</w:t>
      </w:r>
      <w:r w:rsidRPr="006E39B8">
        <w:rPr>
          <w:rFonts w:eastAsia="標楷體"/>
        </w:rPr>
        <w:fldChar w:fldCharType="begin"/>
      </w:r>
      <w:r w:rsidRPr="006E39B8">
        <w:rPr>
          <w:rFonts w:eastAsia="標楷體"/>
        </w:rPr>
        <w:instrText xml:space="preserve"> SEQ </w:instrText>
      </w:r>
      <w:r w:rsidRPr="006E39B8">
        <w:rPr>
          <w:rFonts w:eastAsia="標楷體"/>
        </w:rPr>
        <w:instrText>圖</w:instrText>
      </w:r>
      <w:r w:rsidRPr="006E39B8">
        <w:rPr>
          <w:rFonts w:eastAsia="標楷體"/>
        </w:rPr>
        <w:instrText xml:space="preserve">3- \* ARABIC </w:instrText>
      </w:r>
      <w:r w:rsidRPr="006E39B8">
        <w:rPr>
          <w:rFonts w:eastAsia="標楷體"/>
        </w:rPr>
        <w:fldChar w:fldCharType="separate"/>
      </w:r>
      <w:r w:rsidR="00870AD3">
        <w:rPr>
          <w:rFonts w:eastAsia="標楷體"/>
          <w:noProof/>
        </w:rPr>
        <w:t>5</w:t>
      </w:r>
      <w:r w:rsidRPr="006E39B8">
        <w:rPr>
          <w:rFonts w:eastAsia="標楷體"/>
        </w:rPr>
        <w:fldChar w:fldCharType="end"/>
      </w:r>
      <w:r w:rsidR="00821BB4" w:rsidRPr="006E39B8">
        <w:rPr>
          <w:rFonts w:eastAsia="標楷體"/>
        </w:rPr>
        <w:t xml:space="preserve">  102-106</w:t>
      </w:r>
      <w:r w:rsidR="00821BB4" w:rsidRPr="006E39B8">
        <w:rPr>
          <w:rFonts w:eastAsia="標楷體"/>
        </w:rPr>
        <w:t>學年度研究所碩士班應屆畢業生對系所的意見與看法滿意度</w:t>
      </w:r>
      <w:r w:rsidR="00821BB4" w:rsidRPr="006E39B8">
        <w:rPr>
          <w:rFonts w:eastAsia="標楷體"/>
          <w:lang w:eastAsia="zh-HK"/>
        </w:rPr>
        <w:t>圖</w:t>
      </w:r>
      <w:bookmarkEnd w:id="117"/>
      <w:bookmarkEnd w:id="118"/>
    </w:p>
    <w:p w:rsidR="00BB6AD7" w:rsidRDefault="00BB6AD7">
      <w:pPr>
        <w:snapToGrid w:val="0"/>
        <w:spacing w:before="180"/>
        <w:rPr>
          <w:rFonts w:eastAsia="標楷體"/>
        </w:rPr>
      </w:pPr>
    </w:p>
    <w:p w:rsidR="00BB6AD7" w:rsidRPr="006E39B8" w:rsidRDefault="006E39B8" w:rsidP="006E39B8">
      <w:pPr>
        <w:pStyle w:val="aff5"/>
        <w:snapToGrid w:val="0"/>
        <w:rPr>
          <w:rFonts w:eastAsia="標楷體"/>
        </w:rPr>
      </w:pPr>
      <w:bookmarkStart w:id="119" w:name="_Toc528331180"/>
      <w:bookmarkStart w:id="120" w:name="_Toc528682768"/>
      <w:bookmarkStart w:id="121" w:name="_Toc528745066"/>
      <w:r w:rsidRPr="006E39B8">
        <w:rPr>
          <w:rFonts w:eastAsia="標楷體"/>
        </w:rPr>
        <w:t>表</w:t>
      </w:r>
      <w:r w:rsidRPr="006E39B8">
        <w:rPr>
          <w:rFonts w:eastAsia="標楷體"/>
        </w:rPr>
        <w:t>3-</w:t>
      </w:r>
      <w:r w:rsidRPr="006E39B8">
        <w:rPr>
          <w:rFonts w:eastAsia="標楷體"/>
        </w:rPr>
        <w:fldChar w:fldCharType="begin"/>
      </w:r>
      <w:r w:rsidRPr="006E39B8">
        <w:rPr>
          <w:rFonts w:eastAsia="標楷體"/>
        </w:rPr>
        <w:instrText xml:space="preserve"> SEQ </w:instrText>
      </w:r>
      <w:r w:rsidRPr="006E39B8">
        <w:rPr>
          <w:rFonts w:eastAsia="標楷體"/>
        </w:rPr>
        <w:instrText>表</w:instrText>
      </w:r>
      <w:r w:rsidRPr="006E39B8">
        <w:rPr>
          <w:rFonts w:eastAsia="標楷體"/>
        </w:rPr>
        <w:instrText xml:space="preserve">3- \* ARABIC </w:instrText>
      </w:r>
      <w:r w:rsidRPr="006E39B8">
        <w:rPr>
          <w:rFonts w:eastAsia="標楷體"/>
        </w:rPr>
        <w:fldChar w:fldCharType="separate"/>
      </w:r>
      <w:r w:rsidR="00870AD3">
        <w:rPr>
          <w:rFonts w:eastAsia="標楷體"/>
          <w:noProof/>
        </w:rPr>
        <w:t>11</w:t>
      </w:r>
      <w:r w:rsidRPr="006E39B8">
        <w:rPr>
          <w:rFonts w:eastAsia="標楷體"/>
        </w:rPr>
        <w:fldChar w:fldCharType="end"/>
      </w:r>
      <w:r w:rsidR="00821BB4" w:rsidRPr="006E39B8">
        <w:rPr>
          <w:rFonts w:eastAsia="標楷體"/>
        </w:rPr>
        <w:t xml:space="preserve">  106</w:t>
      </w:r>
      <w:r w:rsidR="00821BB4" w:rsidRPr="006E39B8">
        <w:rPr>
          <w:rFonts w:eastAsia="標楷體"/>
        </w:rPr>
        <w:t>學年度進修碩士班應屆畢業生對系所的意見與看法之滿意度</w:t>
      </w:r>
      <w:bookmarkEnd w:id="119"/>
      <w:bookmarkEnd w:id="120"/>
      <w:bookmarkEnd w:id="121"/>
    </w:p>
    <w:tbl>
      <w:tblPr>
        <w:tblW w:w="4918" w:type="pct"/>
        <w:jc w:val="center"/>
        <w:tblCellMar>
          <w:left w:w="10" w:type="dxa"/>
          <w:right w:w="10" w:type="dxa"/>
        </w:tblCellMar>
        <w:tblLook w:val="04A0" w:firstRow="1" w:lastRow="0" w:firstColumn="1" w:lastColumn="0" w:noHBand="0" w:noVBand="1"/>
      </w:tblPr>
      <w:tblGrid>
        <w:gridCol w:w="3310"/>
        <w:gridCol w:w="658"/>
        <w:gridCol w:w="658"/>
        <w:gridCol w:w="656"/>
        <w:gridCol w:w="654"/>
        <w:gridCol w:w="654"/>
        <w:gridCol w:w="654"/>
        <w:gridCol w:w="654"/>
        <w:gridCol w:w="654"/>
        <w:gridCol w:w="918"/>
      </w:tblGrid>
      <w:tr w:rsidR="00BB6AD7">
        <w:trPr>
          <w:cantSplit/>
          <w:trHeight w:val="330"/>
          <w:tblHeader/>
          <w:jc w:val="center"/>
        </w:trPr>
        <w:tc>
          <w:tcPr>
            <w:tcW w:w="3310"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jc w:val="center"/>
            </w:pPr>
            <w:r>
              <w:rPr>
                <w:rFonts w:eastAsia="標楷體"/>
                <w:kern w:val="0"/>
                <w:sz w:val="22"/>
                <w:szCs w:val="22"/>
              </w:rPr>
              <w:t>有效問卷人數總計</w:t>
            </w:r>
            <w:r>
              <w:rPr>
                <w:rFonts w:eastAsia="標楷體"/>
                <w:kern w:val="0"/>
                <w:sz w:val="22"/>
                <w:szCs w:val="22"/>
              </w:rPr>
              <w:t>241</w:t>
            </w:r>
            <w:r>
              <w:rPr>
                <w:rFonts w:eastAsia="標楷體"/>
                <w:kern w:val="0"/>
                <w:sz w:val="22"/>
                <w:szCs w:val="22"/>
              </w:rPr>
              <w:t>人</w:t>
            </w:r>
          </w:p>
        </w:tc>
        <w:tc>
          <w:tcPr>
            <w:tcW w:w="1316" w:type="dxa"/>
            <w:gridSpan w:val="2"/>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非常不滿意</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非常不同意</w:t>
            </w:r>
          </w:p>
        </w:tc>
        <w:tc>
          <w:tcPr>
            <w:tcW w:w="1310" w:type="dxa"/>
            <w:gridSpan w:val="2"/>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不滿意</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不同意</w:t>
            </w:r>
          </w:p>
        </w:tc>
        <w:tc>
          <w:tcPr>
            <w:tcW w:w="1308" w:type="dxa"/>
            <w:gridSpan w:val="2"/>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滿意</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同意</w:t>
            </w:r>
          </w:p>
        </w:tc>
        <w:tc>
          <w:tcPr>
            <w:tcW w:w="1308" w:type="dxa"/>
            <w:gridSpan w:val="2"/>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非常滿意</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非常同意</w:t>
            </w:r>
          </w:p>
        </w:tc>
        <w:tc>
          <w:tcPr>
            <w:tcW w:w="918" w:type="dxa"/>
            <w:vMerge w:val="restart"/>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滿意度</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同意度</w:t>
            </w:r>
          </w:p>
        </w:tc>
      </w:tr>
      <w:tr w:rsidR="00BB6AD7">
        <w:trPr>
          <w:cantSplit/>
          <w:trHeight w:val="300"/>
          <w:tblHeader/>
          <w:jc w:val="center"/>
        </w:trPr>
        <w:tc>
          <w:tcPr>
            <w:tcW w:w="3310"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BB6AD7">
            <w:pPr>
              <w:widowControl/>
              <w:jc w:val="center"/>
              <w:rPr>
                <w:rFonts w:eastAsia="標楷體"/>
                <w:kern w:val="0"/>
                <w:sz w:val="22"/>
                <w:szCs w:val="22"/>
              </w:rPr>
            </w:pPr>
          </w:p>
        </w:tc>
        <w:tc>
          <w:tcPr>
            <w:tcW w:w="658"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658"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656"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654"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654"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654"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654"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654"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918" w:type="dxa"/>
            <w:vMerge/>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BB6AD7">
            <w:pPr>
              <w:widowControl/>
              <w:rPr>
                <w:rFonts w:eastAsia="標楷體"/>
                <w:kern w:val="0"/>
                <w:sz w:val="22"/>
                <w:szCs w:val="22"/>
              </w:rPr>
            </w:pPr>
          </w:p>
        </w:tc>
      </w:tr>
      <w:tr w:rsidR="00BB6AD7" w:rsidTr="006E39B8">
        <w:trPr>
          <w:cantSplit/>
          <w:trHeight w:val="680"/>
          <w:jc w:val="center"/>
        </w:trPr>
        <w:tc>
          <w:tcPr>
            <w:tcW w:w="331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6E39B8">
            <w:pPr>
              <w:widowControl/>
              <w:spacing w:line="320" w:lineRule="exact"/>
              <w:jc w:val="both"/>
              <w:rPr>
                <w:rFonts w:eastAsia="標楷體"/>
                <w:kern w:val="0"/>
                <w:sz w:val="22"/>
                <w:szCs w:val="22"/>
              </w:rPr>
            </w:pPr>
            <w:r>
              <w:rPr>
                <w:rFonts w:eastAsia="標楷體"/>
                <w:kern w:val="0"/>
                <w:sz w:val="22"/>
                <w:szCs w:val="22"/>
              </w:rPr>
              <w:t>系所師資素質與專長質</w:t>
            </w:r>
            <w:r>
              <w:rPr>
                <w:rFonts w:eastAsia="標楷體"/>
                <w:kern w:val="0"/>
                <w:sz w:val="22"/>
                <w:szCs w:val="22"/>
              </w:rPr>
              <w:t xml:space="preserve"> </w:t>
            </w:r>
          </w:p>
        </w:tc>
        <w:tc>
          <w:tcPr>
            <w:tcW w:w="6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6E39B8">
            <w:pPr>
              <w:jc w:val="both"/>
              <w:rPr>
                <w:rFonts w:eastAsia="標楷體"/>
              </w:rPr>
            </w:pPr>
            <w:r>
              <w:rPr>
                <w:rFonts w:eastAsia="標楷體"/>
              </w:rPr>
              <w:t>0</w:t>
            </w:r>
          </w:p>
        </w:tc>
        <w:tc>
          <w:tcPr>
            <w:tcW w:w="6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6E39B8">
            <w:pPr>
              <w:jc w:val="both"/>
              <w:rPr>
                <w:rFonts w:eastAsia="標楷體"/>
              </w:rPr>
            </w:pPr>
            <w:r>
              <w:rPr>
                <w:rFonts w:eastAsia="標楷體"/>
              </w:rPr>
              <w:t>0%</w:t>
            </w:r>
          </w:p>
        </w:tc>
        <w:tc>
          <w:tcPr>
            <w:tcW w:w="65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2</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1%</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126</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52%</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113</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47%</w:t>
            </w:r>
          </w:p>
        </w:tc>
        <w:tc>
          <w:tcPr>
            <w:tcW w:w="91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rPr>
                <w:rFonts w:eastAsia="標楷體"/>
              </w:rPr>
            </w:pPr>
            <w:r>
              <w:rPr>
                <w:rFonts w:eastAsia="標楷體"/>
              </w:rPr>
              <w:t>99%</w:t>
            </w:r>
          </w:p>
        </w:tc>
      </w:tr>
      <w:tr w:rsidR="00BB6AD7" w:rsidTr="006E39B8">
        <w:trPr>
          <w:cantSplit/>
          <w:trHeight w:val="680"/>
          <w:jc w:val="center"/>
        </w:trPr>
        <w:tc>
          <w:tcPr>
            <w:tcW w:w="331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6E39B8">
            <w:pPr>
              <w:widowControl/>
              <w:spacing w:line="320" w:lineRule="exact"/>
              <w:jc w:val="both"/>
              <w:rPr>
                <w:rFonts w:eastAsia="標楷體"/>
                <w:kern w:val="0"/>
                <w:sz w:val="22"/>
                <w:szCs w:val="22"/>
              </w:rPr>
            </w:pPr>
            <w:r>
              <w:rPr>
                <w:rFonts w:eastAsia="標楷體"/>
                <w:kern w:val="0"/>
                <w:sz w:val="22"/>
                <w:szCs w:val="22"/>
              </w:rPr>
              <w:t>系所的教學品質</w:t>
            </w:r>
          </w:p>
        </w:tc>
        <w:tc>
          <w:tcPr>
            <w:tcW w:w="6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6E39B8">
            <w:pPr>
              <w:jc w:val="both"/>
            </w:pPr>
            <w:r>
              <w:t>2</w:t>
            </w:r>
          </w:p>
        </w:tc>
        <w:tc>
          <w:tcPr>
            <w:tcW w:w="6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6E39B8">
            <w:pPr>
              <w:jc w:val="both"/>
            </w:pPr>
            <w:r>
              <w:t>1%</w:t>
            </w:r>
          </w:p>
        </w:tc>
        <w:tc>
          <w:tcPr>
            <w:tcW w:w="65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rPr>
                <w:rFonts w:eastAsia="標楷體"/>
              </w:rPr>
            </w:pPr>
            <w:r>
              <w:rPr>
                <w:rFonts w:eastAsia="標楷體"/>
              </w:rPr>
              <w:t>0</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rPr>
                <w:rFonts w:eastAsia="標楷體"/>
              </w:rPr>
            </w:pPr>
            <w:r>
              <w:rPr>
                <w:rFonts w:eastAsia="標楷體"/>
              </w:rPr>
              <w:t>0%</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136</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56%</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103</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43%</w:t>
            </w:r>
          </w:p>
        </w:tc>
        <w:tc>
          <w:tcPr>
            <w:tcW w:w="91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rPr>
                <w:rFonts w:eastAsia="標楷體"/>
              </w:rPr>
            </w:pPr>
            <w:r>
              <w:rPr>
                <w:rFonts w:eastAsia="標楷體"/>
              </w:rPr>
              <w:t>99%</w:t>
            </w:r>
          </w:p>
        </w:tc>
      </w:tr>
      <w:tr w:rsidR="00BB6AD7" w:rsidTr="006E39B8">
        <w:trPr>
          <w:cantSplit/>
          <w:trHeight w:val="680"/>
          <w:jc w:val="center"/>
        </w:trPr>
        <w:tc>
          <w:tcPr>
            <w:tcW w:w="331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6E39B8">
            <w:pPr>
              <w:widowControl/>
              <w:spacing w:line="320" w:lineRule="exact"/>
              <w:jc w:val="both"/>
              <w:rPr>
                <w:rFonts w:eastAsia="標楷體"/>
                <w:kern w:val="0"/>
                <w:sz w:val="22"/>
                <w:szCs w:val="22"/>
              </w:rPr>
            </w:pPr>
            <w:r>
              <w:rPr>
                <w:rFonts w:eastAsia="標楷體"/>
                <w:kern w:val="0"/>
                <w:sz w:val="22"/>
                <w:szCs w:val="22"/>
              </w:rPr>
              <w:t>系所課程內容</w:t>
            </w:r>
            <w:r>
              <w:rPr>
                <w:rFonts w:eastAsia="標楷體"/>
                <w:kern w:val="0"/>
                <w:sz w:val="22"/>
                <w:szCs w:val="22"/>
              </w:rPr>
              <w:t>(</w:t>
            </w:r>
            <w:r>
              <w:rPr>
                <w:rFonts w:eastAsia="標楷體"/>
                <w:kern w:val="0"/>
                <w:sz w:val="22"/>
                <w:szCs w:val="22"/>
              </w:rPr>
              <w:t>如跟得上最新發展、具實用性</w:t>
            </w:r>
            <w:r>
              <w:rPr>
                <w:rFonts w:eastAsia="標楷體"/>
                <w:kern w:val="0"/>
                <w:sz w:val="22"/>
                <w:szCs w:val="22"/>
              </w:rPr>
              <w:t>)</w:t>
            </w:r>
          </w:p>
        </w:tc>
        <w:tc>
          <w:tcPr>
            <w:tcW w:w="6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6E39B8">
            <w:pPr>
              <w:jc w:val="both"/>
            </w:pPr>
            <w:r>
              <w:t>1</w:t>
            </w:r>
          </w:p>
        </w:tc>
        <w:tc>
          <w:tcPr>
            <w:tcW w:w="6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6E39B8">
            <w:pPr>
              <w:jc w:val="both"/>
            </w:pPr>
            <w:r>
              <w:t>0%</w:t>
            </w:r>
          </w:p>
        </w:tc>
        <w:tc>
          <w:tcPr>
            <w:tcW w:w="65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9</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4%</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137</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57%</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94</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39%</w:t>
            </w:r>
          </w:p>
        </w:tc>
        <w:tc>
          <w:tcPr>
            <w:tcW w:w="91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rPr>
                <w:rFonts w:eastAsia="標楷體"/>
              </w:rPr>
            </w:pPr>
            <w:r>
              <w:rPr>
                <w:rFonts w:eastAsia="標楷體"/>
              </w:rPr>
              <w:t>96%</w:t>
            </w:r>
          </w:p>
        </w:tc>
      </w:tr>
      <w:tr w:rsidR="00BB6AD7" w:rsidTr="006E39B8">
        <w:trPr>
          <w:cantSplit/>
          <w:trHeight w:val="680"/>
          <w:jc w:val="center"/>
        </w:trPr>
        <w:tc>
          <w:tcPr>
            <w:tcW w:w="331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6E39B8">
            <w:pPr>
              <w:widowControl/>
              <w:spacing w:line="320" w:lineRule="exact"/>
              <w:jc w:val="both"/>
              <w:rPr>
                <w:rFonts w:eastAsia="標楷體"/>
                <w:kern w:val="0"/>
                <w:sz w:val="22"/>
                <w:szCs w:val="22"/>
              </w:rPr>
            </w:pPr>
            <w:r>
              <w:rPr>
                <w:rFonts w:eastAsia="標楷體"/>
                <w:kern w:val="0"/>
                <w:sz w:val="22"/>
                <w:szCs w:val="22"/>
              </w:rPr>
              <w:t>系所修課規定</w:t>
            </w:r>
            <w:r>
              <w:rPr>
                <w:rFonts w:eastAsia="標楷體"/>
                <w:kern w:val="0"/>
                <w:sz w:val="22"/>
                <w:szCs w:val="22"/>
              </w:rPr>
              <w:t>(</w:t>
            </w:r>
            <w:r>
              <w:rPr>
                <w:rFonts w:eastAsia="標楷體"/>
                <w:kern w:val="0"/>
                <w:sz w:val="22"/>
                <w:szCs w:val="22"/>
              </w:rPr>
              <w:t>如學分要求、擋修、跨校系選課規定</w:t>
            </w:r>
            <w:r>
              <w:rPr>
                <w:rFonts w:eastAsia="標楷體"/>
                <w:kern w:val="0"/>
                <w:sz w:val="22"/>
                <w:szCs w:val="22"/>
              </w:rPr>
              <w:t>)</w:t>
            </w:r>
          </w:p>
        </w:tc>
        <w:tc>
          <w:tcPr>
            <w:tcW w:w="6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6E39B8">
            <w:pPr>
              <w:jc w:val="both"/>
            </w:pPr>
            <w:r>
              <w:t>1</w:t>
            </w:r>
          </w:p>
        </w:tc>
        <w:tc>
          <w:tcPr>
            <w:tcW w:w="6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6E39B8">
            <w:pPr>
              <w:jc w:val="both"/>
            </w:pPr>
            <w:r>
              <w:t>0%</w:t>
            </w:r>
          </w:p>
        </w:tc>
        <w:tc>
          <w:tcPr>
            <w:tcW w:w="65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7</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3%</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160</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66%</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73</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30%</w:t>
            </w:r>
          </w:p>
        </w:tc>
        <w:tc>
          <w:tcPr>
            <w:tcW w:w="91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rPr>
                <w:rFonts w:eastAsia="標楷體"/>
              </w:rPr>
            </w:pPr>
            <w:r>
              <w:rPr>
                <w:rFonts w:eastAsia="標楷體"/>
              </w:rPr>
              <w:t>97%</w:t>
            </w:r>
          </w:p>
        </w:tc>
      </w:tr>
      <w:tr w:rsidR="00BB6AD7" w:rsidTr="006E39B8">
        <w:trPr>
          <w:cantSplit/>
          <w:trHeight w:val="680"/>
          <w:jc w:val="center"/>
        </w:trPr>
        <w:tc>
          <w:tcPr>
            <w:tcW w:w="331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6E39B8">
            <w:pPr>
              <w:widowControl/>
              <w:spacing w:line="320" w:lineRule="exact"/>
              <w:jc w:val="both"/>
              <w:rPr>
                <w:rFonts w:eastAsia="標楷體"/>
                <w:kern w:val="0"/>
                <w:sz w:val="22"/>
                <w:szCs w:val="22"/>
              </w:rPr>
            </w:pPr>
            <w:r>
              <w:rPr>
                <w:rFonts w:eastAsia="標楷體"/>
                <w:kern w:val="0"/>
                <w:sz w:val="22"/>
                <w:szCs w:val="22"/>
              </w:rPr>
              <w:t>系所的空間環境與設備</w:t>
            </w:r>
          </w:p>
        </w:tc>
        <w:tc>
          <w:tcPr>
            <w:tcW w:w="6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6E39B8">
            <w:pPr>
              <w:jc w:val="both"/>
            </w:pPr>
            <w:r>
              <w:t>3</w:t>
            </w:r>
          </w:p>
        </w:tc>
        <w:tc>
          <w:tcPr>
            <w:tcW w:w="6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6E39B8">
            <w:pPr>
              <w:jc w:val="both"/>
            </w:pPr>
            <w:r>
              <w:t>1%</w:t>
            </w:r>
          </w:p>
        </w:tc>
        <w:tc>
          <w:tcPr>
            <w:tcW w:w="65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23</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10%</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152</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63%</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63</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26%</w:t>
            </w:r>
          </w:p>
        </w:tc>
        <w:tc>
          <w:tcPr>
            <w:tcW w:w="91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rPr>
                <w:rFonts w:eastAsia="標楷體"/>
              </w:rPr>
            </w:pPr>
            <w:r>
              <w:rPr>
                <w:rFonts w:eastAsia="標楷體"/>
              </w:rPr>
              <w:t>89%</w:t>
            </w:r>
          </w:p>
        </w:tc>
      </w:tr>
      <w:tr w:rsidR="00BB6AD7" w:rsidTr="006E39B8">
        <w:trPr>
          <w:cantSplit/>
          <w:trHeight w:val="680"/>
          <w:jc w:val="center"/>
        </w:trPr>
        <w:tc>
          <w:tcPr>
            <w:tcW w:w="331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6E39B8">
            <w:pPr>
              <w:widowControl/>
              <w:spacing w:line="320" w:lineRule="exact"/>
              <w:jc w:val="both"/>
              <w:rPr>
                <w:rFonts w:eastAsia="標楷體"/>
                <w:kern w:val="0"/>
                <w:sz w:val="22"/>
                <w:szCs w:val="22"/>
              </w:rPr>
            </w:pPr>
            <w:r>
              <w:rPr>
                <w:rFonts w:eastAsia="標楷體"/>
                <w:kern w:val="0"/>
                <w:sz w:val="22"/>
                <w:szCs w:val="22"/>
              </w:rPr>
              <w:t>系所行政人員的服務品質</w:t>
            </w:r>
          </w:p>
        </w:tc>
        <w:tc>
          <w:tcPr>
            <w:tcW w:w="6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6E39B8">
            <w:pPr>
              <w:jc w:val="both"/>
            </w:pPr>
            <w:r>
              <w:t>1</w:t>
            </w:r>
          </w:p>
        </w:tc>
        <w:tc>
          <w:tcPr>
            <w:tcW w:w="6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6E39B8">
            <w:pPr>
              <w:jc w:val="both"/>
            </w:pPr>
            <w:r>
              <w:t>0%</w:t>
            </w:r>
          </w:p>
        </w:tc>
        <w:tc>
          <w:tcPr>
            <w:tcW w:w="65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4</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2%</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103</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43%</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133</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55%</w:t>
            </w:r>
          </w:p>
        </w:tc>
        <w:tc>
          <w:tcPr>
            <w:tcW w:w="91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rPr>
                <w:rFonts w:eastAsia="標楷體"/>
              </w:rPr>
            </w:pPr>
            <w:r>
              <w:rPr>
                <w:rFonts w:eastAsia="標楷體"/>
              </w:rPr>
              <w:t>98%</w:t>
            </w:r>
          </w:p>
        </w:tc>
      </w:tr>
      <w:tr w:rsidR="00BB6AD7" w:rsidTr="006E39B8">
        <w:trPr>
          <w:cantSplit/>
          <w:trHeight w:val="680"/>
          <w:jc w:val="center"/>
        </w:trPr>
        <w:tc>
          <w:tcPr>
            <w:tcW w:w="331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6E39B8">
            <w:pPr>
              <w:widowControl/>
              <w:spacing w:line="320" w:lineRule="exact"/>
              <w:jc w:val="both"/>
              <w:rPr>
                <w:rFonts w:eastAsia="標楷體"/>
                <w:kern w:val="0"/>
                <w:sz w:val="22"/>
                <w:szCs w:val="22"/>
              </w:rPr>
            </w:pPr>
            <w:r>
              <w:rPr>
                <w:rFonts w:eastAsia="標楷體"/>
                <w:kern w:val="0"/>
                <w:sz w:val="22"/>
                <w:szCs w:val="22"/>
              </w:rPr>
              <w:t>系所提供的工讀與獎助機會</w:t>
            </w:r>
          </w:p>
        </w:tc>
        <w:tc>
          <w:tcPr>
            <w:tcW w:w="6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6E39B8">
            <w:pPr>
              <w:jc w:val="both"/>
            </w:pPr>
            <w:r>
              <w:t>2</w:t>
            </w:r>
          </w:p>
        </w:tc>
        <w:tc>
          <w:tcPr>
            <w:tcW w:w="6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6E39B8">
            <w:pPr>
              <w:jc w:val="both"/>
            </w:pPr>
            <w:r>
              <w:t>1%</w:t>
            </w:r>
          </w:p>
        </w:tc>
        <w:tc>
          <w:tcPr>
            <w:tcW w:w="65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7</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3%</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190</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79%</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42</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17%</w:t>
            </w:r>
          </w:p>
        </w:tc>
        <w:tc>
          <w:tcPr>
            <w:tcW w:w="91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rPr>
                <w:rFonts w:eastAsia="標楷體"/>
              </w:rPr>
            </w:pPr>
            <w:r>
              <w:rPr>
                <w:rFonts w:eastAsia="標楷體"/>
              </w:rPr>
              <w:t>96%</w:t>
            </w:r>
          </w:p>
        </w:tc>
      </w:tr>
      <w:tr w:rsidR="00BB6AD7" w:rsidTr="006E39B8">
        <w:trPr>
          <w:cantSplit/>
          <w:trHeight w:val="680"/>
          <w:jc w:val="center"/>
        </w:trPr>
        <w:tc>
          <w:tcPr>
            <w:tcW w:w="331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6E39B8">
            <w:pPr>
              <w:widowControl/>
              <w:spacing w:line="320" w:lineRule="exact"/>
              <w:jc w:val="both"/>
              <w:rPr>
                <w:rFonts w:eastAsia="標楷體"/>
                <w:kern w:val="0"/>
                <w:sz w:val="22"/>
                <w:szCs w:val="22"/>
              </w:rPr>
            </w:pPr>
            <w:r>
              <w:rPr>
                <w:rFonts w:eastAsia="標楷體"/>
                <w:kern w:val="0"/>
                <w:sz w:val="22"/>
                <w:szCs w:val="22"/>
              </w:rPr>
              <w:t>系所提供的相關學習活動</w:t>
            </w:r>
            <w:r>
              <w:rPr>
                <w:rFonts w:eastAsia="標楷體"/>
                <w:kern w:val="0"/>
                <w:sz w:val="22"/>
                <w:szCs w:val="22"/>
              </w:rPr>
              <w:t>(</w:t>
            </w:r>
            <w:r>
              <w:rPr>
                <w:rFonts w:eastAsia="標楷體"/>
                <w:kern w:val="0"/>
                <w:sz w:val="22"/>
                <w:szCs w:val="22"/>
              </w:rPr>
              <w:t>如演講、實習、活動、參訪或研討會</w:t>
            </w:r>
            <w:r>
              <w:rPr>
                <w:rFonts w:eastAsia="標楷體"/>
                <w:kern w:val="0"/>
                <w:sz w:val="22"/>
                <w:szCs w:val="22"/>
              </w:rPr>
              <w:t>)</w:t>
            </w:r>
          </w:p>
        </w:tc>
        <w:tc>
          <w:tcPr>
            <w:tcW w:w="6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6E39B8">
            <w:pPr>
              <w:jc w:val="both"/>
            </w:pPr>
            <w:r>
              <w:t>1</w:t>
            </w:r>
          </w:p>
        </w:tc>
        <w:tc>
          <w:tcPr>
            <w:tcW w:w="6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6E39B8">
            <w:pPr>
              <w:jc w:val="both"/>
            </w:pPr>
            <w:r>
              <w:t>0%</w:t>
            </w:r>
          </w:p>
        </w:tc>
        <w:tc>
          <w:tcPr>
            <w:tcW w:w="65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5</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2%</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158</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66%</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77</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32%</w:t>
            </w:r>
          </w:p>
        </w:tc>
        <w:tc>
          <w:tcPr>
            <w:tcW w:w="91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rPr>
                <w:rFonts w:eastAsia="標楷體"/>
              </w:rPr>
            </w:pPr>
            <w:r>
              <w:rPr>
                <w:rFonts w:eastAsia="標楷體"/>
              </w:rPr>
              <w:t>98%</w:t>
            </w:r>
          </w:p>
        </w:tc>
      </w:tr>
      <w:tr w:rsidR="00BB6AD7" w:rsidTr="006E39B8">
        <w:trPr>
          <w:cantSplit/>
          <w:trHeight w:val="680"/>
          <w:jc w:val="center"/>
        </w:trPr>
        <w:tc>
          <w:tcPr>
            <w:tcW w:w="331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7D360F">
            <w:pPr>
              <w:widowControl/>
              <w:spacing w:line="320" w:lineRule="exact"/>
              <w:jc w:val="both"/>
              <w:rPr>
                <w:rFonts w:eastAsia="標楷體"/>
                <w:kern w:val="0"/>
                <w:sz w:val="22"/>
                <w:szCs w:val="22"/>
              </w:rPr>
            </w:pPr>
            <w:r>
              <w:rPr>
                <w:rFonts w:eastAsia="標楷體"/>
                <w:kern w:val="0"/>
                <w:sz w:val="22"/>
                <w:szCs w:val="22"/>
              </w:rPr>
              <w:t>系所提供給學生的學習協助</w:t>
            </w:r>
            <w:r>
              <w:rPr>
                <w:rFonts w:eastAsia="標楷體"/>
                <w:kern w:val="0"/>
                <w:sz w:val="22"/>
                <w:szCs w:val="22"/>
              </w:rPr>
              <w:t>(</w:t>
            </w:r>
            <w:r>
              <w:rPr>
                <w:rFonts w:eastAsia="標楷體"/>
                <w:kern w:val="0"/>
                <w:sz w:val="22"/>
                <w:szCs w:val="22"/>
              </w:rPr>
              <w:t>如學習輔導、</w:t>
            </w:r>
            <w:r>
              <w:rPr>
                <w:rFonts w:eastAsia="標楷體"/>
                <w:kern w:val="0"/>
                <w:sz w:val="22"/>
                <w:szCs w:val="22"/>
              </w:rPr>
              <w:t>Office Ho</w:t>
            </w:r>
            <w:r w:rsidR="007D360F">
              <w:rPr>
                <w:rFonts w:eastAsia="標楷體"/>
                <w:kern w:val="0"/>
                <w:sz w:val="22"/>
                <w:szCs w:val="22"/>
              </w:rPr>
              <w:t>u</w:t>
            </w:r>
            <w:r>
              <w:rPr>
                <w:rFonts w:eastAsia="標楷體"/>
                <w:kern w:val="0"/>
                <w:sz w:val="22"/>
                <w:szCs w:val="22"/>
              </w:rPr>
              <w:t>r</w:t>
            </w:r>
            <w:r>
              <w:rPr>
                <w:rFonts w:eastAsia="標楷體"/>
                <w:kern w:val="0"/>
                <w:sz w:val="22"/>
                <w:szCs w:val="22"/>
              </w:rPr>
              <w:t>、課程助教</w:t>
            </w:r>
            <w:r>
              <w:rPr>
                <w:rFonts w:eastAsia="標楷體"/>
                <w:kern w:val="0"/>
                <w:sz w:val="22"/>
                <w:szCs w:val="22"/>
              </w:rPr>
              <w:t>)</w:t>
            </w:r>
          </w:p>
        </w:tc>
        <w:tc>
          <w:tcPr>
            <w:tcW w:w="6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6E39B8">
            <w:pPr>
              <w:jc w:val="both"/>
            </w:pPr>
            <w:r>
              <w:t>1</w:t>
            </w:r>
          </w:p>
        </w:tc>
        <w:tc>
          <w:tcPr>
            <w:tcW w:w="6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6E39B8">
            <w:pPr>
              <w:jc w:val="both"/>
            </w:pPr>
            <w:r>
              <w:t>0%</w:t>
            </w:r>
          </w:p>
        </w:tc>
        <w:tc>
          <w:tcPr>
            <w:tcW w:w="65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7</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3%</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170</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71%</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63</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26%</w:t>
            </w:r>
          </w:p>
        </w:tc>
        <w:tc>
          <w:tcPr>
            <w:tcW w:w="91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rPr>
                <w:rFonts w:eastAsia="標楷體"/>
              </w:rPr>
            </w:pPr>
            <w:r>
              <w:rPr>
                <w:rFonts w:eastAsia="標楷體"/>
              </w:rPr>
              <w:t>97%</w:t>
            </w:r>
          </w:p>
        </w:tc>
      </w:tr>
      <w:tr w:rsidR="00BB6AD7" w:rsidTr="006E39B8">
        <w:trPr>
          <w:cantSplit/>
          <w:trHeight w:val="680"/>
          <w:jc w:val="center"/>
        </w:trPr>
        <w:tc>
          <w:tcPr>
            <w:tcW w:w="331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6E39B8">
            <w:pPr>
              <w:widowControl/>
              <w:spacing w:line="320" w:lineRule="exact"/>
              <w:jc w:val="both"/>
              <w:rPr>
                <w:rFonts w:eastAsia="標楷體"/>
                <w:kern w:val="0"/>
                <w:sz w:val="22"/>
                <w:szCs w:val="22"/>
              </w:rPr>
            </w:pPr>
            <w:r>
              <w:rPr>
                <w:rFonts w:eastAsia="標楷體"/>
                <w:kern w:val="0"/>
                <w:sz w:val="22"/>
                <w:szCs w:val="22"/>
              </w:rPr>
              <w:t>系所對學生的生涯輔導</w:t>
            </w:r>
          </w:p>
        </w:tc>
        <w:tc>
          <w:tcPr>
            <w:tcW w:w="6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6E39B8">
            <w:pPr>
              <w:jc w:val="both"/>
            </w:pPr>
            <w:r>
              <w:t>2</w:t>
            </w:r>
          </w:p>
        </w:tc>
        <w:tc>
          <w:tcPr>
            <w:tcW w:w="65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6E39B8">
            <w:pPr>
              <w:jc w:val="both"/>
            </w:pPr>
            <w:r>
              <w:t>1%</w:t>
            </w:r>
          </w:p>
        </w:tc>
        <w:tc>
          <w:tcPr>
            <w:tcW w:w="65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11</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5%</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177</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73%</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51</w:t>
            </w:r>
          </w:p>
        </w:tc>
        <w:tc>
          <w:tcPr>
            <w:tcW w:w="65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21%</w:t>
            </w:r>
          </w:p>
        </w:tc>
        <w:tc>
          <w:tcPr>
            <w:tcW w:w="91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rPr>
                <w:rFonts w:eastAsia="標楷體"/>
              </w:rPr>
            </w:pPr>
            <w:r>
              <w:rPr>
                <w:rFonts w:eastAsia="標楷體"/>
              </w:rPr>
              <w:t>95%</w:t>
            </w:r>
          </w:p>
        </w:tc>
      </w:tr>
      <w:tr w:rsidR="00BB6AD7" w:rsidTr="006E39B8">
        <w:trPr>
          <w:cantSplit/>
          <w:trHeight w:val="680"/>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6E39B8">
            <w:pPr>
              <w:widowControl/>
              <w:spacing w:line="320" w:lineRule="exact"/>
              <w:jc w:val="both"/>
            </w:pPr>
            <w:r>
              <w:rPr>
                <w:rFonts w:ascii="標楷體" w:eastAsia="標楷體" w:hAnsi="標楷體"/>
                <w:kern w:val="0"/>
                <w:sz w:val="22"/>
                <w:szCs w:val="22"/>
              </w:rPr>
              <w:t>目前就讀系所的聲譽</w:t>
            </w:r>
          </w:p>
        </w:tc>
        <w:tc>
          <w:tcPr>
            <w:tcW w:w="658"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6E39B8">
            <w:pPr>
              <w:jc w:val="both"/>
              <w:rPr>
                <w:rFonts w:eastAsia="標楷體"/>
              </w:rPr>
            </w:pPr>
            <w:r>
              <w:rPr>
                <w:rFonts w:eastAsia="標楷體"/>
              </w:rPr>
              <w:t>0</w:t>
            </w:r>
          </w:p>
        </w:tc>
        <w:tc>
          <w:tcPr>
            <w:tcW w:w="658"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6E39B8">
            <w:pPr>
              <w:jc w:val="both"/>
              <w:rPr>
                <w:rFonts w:eastAsia="標楷體"/>
              </w:rPr>
            </w:pPr>
            <w:r>
              <w:rPr>
                <w:rFonts w:eastAsia="標楷體"/>
              </w:rPr>
              <w:t>0%</w:t>
            </w:r>
          </w:p>
        </w:tc>
        <w:tc>
          <w:tcPr>
            <w:tcW w:w="65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3</w:t>
            </w:r>
          </w:p>
        </w:tc>
        <w:tc>
          <w:tcPr>
            <w:tcW w:w="65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1%</w:t>
            </w:r>
          </w:p>
        </w:tc>
        <w:tc>
          <w:tcPr>
            <w:tcW w:w="65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154</w:t>
            </w:r>
          </w:p>
        </w:tc>
        <w:tc>
          <w:tcPr>
            <w:tcW w:w="65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64%</w:t>
            </w:r>
          </w:p>
        </w:tc>
        <w:tc>
          <w:tcPr>
            <w:tcW w:w="65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84</w:t>
            </w:r>
          </w:p>
        </w:tc>
        <w:tc>
          <w:tcPr>
            <w:tcW w:w="65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35%</w:t>
            </w:r>
          </w:p>
        </w:tc>
        <w:tc>
          <w:tcPr>
            <w:tcW w:w="91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rPr>
                <w:rFonts w:eastAsia="標楷體"/>
              </w:rPr>
            </w:pPr>
            <w:r>
              <w:rPr>
                <w:rFonts w:eastAsia="標楷體"/>
              </w:rPr>
              <w:t>99%</w:t>
            </w:r>
          </w:p>
        </w:tc>
      </w:tr>
      <w:tr w:rsidR="00BB6AD7" w:rsidTr="006E39B8">
        <w:trPr>
          <w:cantSplit/>
          <w:trHeight w:val="680"/>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6E39B8">
            <w:pPr>
              <w:widowControl/>
              <w:spacing w:line="320" w:lineRule="exact"/>
              <w:jc w:val="both"/>
              <w:rPr>
                <w:rFonts w:eastAsia="標楷體"/>
                <w:kern w:val="0"/>
                <w:sz w:val="22"/>
                <w:szCs w:val="22"/>
              </w:rPr>
            </w:pPr>
            <w:r>
              <w:rPr>
                <w:rFonts w:eastAsia="標楷體"/>
                <w:kern w:val="0"/>
                <w:sz w:val="22"/>
                <w:szCs w:val="22"/>
              </w:rPr>
              <w:t>系所的進步程度</w:t>
            </w:r>
          </w:p>
        </w:tc>
        <w:tc>
          <w:tcPr>
            <w:tcW w:w="658"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6E39B8">
            <w:pPr>
              <w:jc w:val="both"/>
            </w:pPr>
            <w:r>
              <w:t>3</w:t>
            </w:r>
          </w:p>
        </w:tc>
        <w:tc>
          <w:tcPr>
            <w:tcW w:w="658"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6E39B8">
            <w:pPr>
              <w:jc w:val="both"/>
            </w:pPr>
            <w:r>
              <w:t>1%</w:t>
            </w:r>
          </w:p>
        </w:tc>
        <w:tc>
          <w:tcPr>
            <w:tcW w:w="65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10</w:t>
            </w:r>
          </w:p>
        </w:tc>
        <w:tc>
          <w:tcPr>
            <w:tcW w:w="65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4%</w:t>
            </w:r>
          </w:p>
        </w:tc>
        <w:tc>
          <w:tcPr>
            <w:tcW w:w="65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164</w:t>
            </w:r>
          </w:p>
        </w:tc>
        <w:tc>
          <w:tcPr>
            <w:tcW w:w="65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68%</w:t>
            </w:r>
          </w:p>
        </w:tc>
        <w:tc>
          <w:tcPr>
            <w:tcW w:w="65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64</w:t>
            </w:r>
          </w:p>
        </w:tc>
        <w:tc>
          <w:tcPr>
            <w:tcW w:w="65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27%</w:t>
            </w:r>
          </w:p>
        </w:tc>
        <w:tc>
          <w:tcPr>
            <w:tcW w:w="91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rPr>
                <w:rFonts w:eastAsia="標楷體"/>
              </w:rPr>
            </w:pPr>
            <w:r>
              <w:rPr>
                <w:rFonts w:eastAsia="標楷體"/>
              </w:rPr>
              <w:t>95%</w:t>
            </w:r>
          </w:p>
        </w:tc>
      </w:tr>
      <w:tr w:rsidR="00BB6AD7" w:rsidTr="006E39B8">
        <w:trPr>
          <w:cantSplit/>
          <w:trHeight w:val="680"/>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6E39B8">
            <w:pPr>
              <w:widowControl/>
              <w:spacing w:line="320" w:lineRule="exact"/>
              <w:jc w:val="both"/>
              <w:rPr>
                <w:rFonts w:eastAsia="標楷體"/>
                <w:kern w:val="0"/>
                <w:sz w:val="22"/>
                <w:szCs w:val="22"/>
              </w:rPr>
            </w:pPr>
            <w:r>
              <w:rPr>
                <w:rFonts w:eastAsia="標楷體"/>
                <w:kern w:val="0"/>
                <w:sz w:val="22"/>
                <w:szCs w:val="22"/>
              </w:rPr>
              <w:t>系所定位與特色</w:t>
            </w:r>
          </w:p>
        </w:tc>
        <w:tc>
          <w:tcPr>
            <w:tcW w:w="658"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6E39B8">
            <w:pPr>
              <w:jc w:val="both"/>
            </w:pPr>
            <w:r>
              <w:t>2</w:t>
            </w:r>
          </w:p>
        </w:tc>
        <w:tc>
          <w:tcPr>
            <w:tcW w:w="658"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6E39B8">
            <w:pPr>
              <w:jc w:val="both"/>
            </w:pPr>
            <w:r>
              <w:t>1%</w:t>
            </w:r>
          </w:p>
        </w:tc>
        <w:tc>
          <w:tcPr>
            <w:tcW w:w="65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8</w:t>
            </w:r>
          </w:p>
        </w:tc>
        <w:tc>
          <w:tcPr>
            <w:tcW w:w="65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3%</w:t>
            </w:r>
          </w:p>
        </w:tc>
        <w:tc>
          <w:tcPr>
            <w:tcW w:w="65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161</w:t>
            </w:r>
          </w:p>
        </w:tc>
        <w:tc>
          <w:tcPr>
            <w:tcW w:w="65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67%</w:t>
            </w:r>
          </w:p>
        </w:tc>
        <w:tc>
          <w:tcPr>
            <w:tcW w:w="65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70</w:t>
            </w:r>
          </w:p>
        </w:tc>
        <w:tc>
          <w:tcPr>
            <w:tcW w:w="65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29%</w:t>
            </w:r>
          </w:p>
        </w:tc>
        <w:tc>
          <w:tcPr>
            <w:tcW w:w="91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rPr>
                <w:rFonts w:eastAsia="標楷體"/>
              </w:rPr>
            </w:pPr>
            <w:r>
              <w:rPr>
                <w:rFonts w:eastAsia="標楷體"/>
              </w:rPr>
              <w:t>96%</w:t>
            </w:r>
          </w:p>
        </w:tc>
      </w:tr>
      <w:tr w:rsidR="00BB6AD7" w:rsidTr="006E39B8">
        <w:trPr>
          <w:cantSplit/>
          <w:trHeight w:val="680"/>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6E39B8">
            <w:pPr>
              <w:widowControl/>
              <w:spacing w:line="320" w:lineRule="exact"/>
              <w:jc w:val="both"/>
              <w:rPr>
                <w:rFonts w:eastAsia="標楷體"/>
                <w:kern w:val="0"/>
                <w:sz w:val="22"/>
                <w:szCs w:val="22"/>
              </w:rPr>
            </w:pPr>
            <w:r>
              <w:rPr>
                <w:rFonts w:eastAsia="標楷體"/>
                <w:kern w:val="0"/>
                <w:sz w:val="22"/>
                <w:szCs w:val="22"/>
              </w:rPr>
              <w:t>整體而言，對系所在辦理教學的評價</w:t>
            </w:r>
          </w:p>
        </w:tc>
        <w:tc>
          <w:tcPr>
            <w:tcW w:w="658"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6E39B8">
            <w:pPr>
              <w:jc w:val="both"/>
            </w:pPr>
            <w:r>
              <w:t>1</w:t>
            </w:r>
          </w:p>
        </w:tc>
        <w:tc>
          <w:tcPr>
            <w:tcW w:w="658"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6E39B8">
            <w:pPr>
              <w:jc w:val="both"/>
            </w:pPr>
            <w:r>
              <w:t>0%</w:t>
            </w:r>
          </w:p>
        </w:tc>
        <w:tc>
          <w:tcPr>
            <w:tcW w:w="65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3</w:t>
            </w:r>
          </w:p>
        </w:tc>
        <w:tc>
          <w:tcPr>
            <w:tcW w:w="65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1%</w:t>
            </w:r>
          </w:p>
        </w:tc>
        <w:tc>
          <w:tcPr>
            <w:tcW w:w="65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151</w:t>
            </w:r>
          </w:p>
        </w:tc>
        <w:tc>
          <w:tcPr>
            <w:tcW w:w="65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63%</w:t>
            </w:r>
          </w:p>
        </w:tc>
        <w:tc>
          <w:tcPr>
            <w:tcW w:w="65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86</w:t>
            </w:r>
          </w:p>
        </w:tc>
        <w:tc>
          <w:tcPr>
            <w:tcW w:w="65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36%</w:t>
            </w:r>
          </w:p>
        </w:tc>
        <w:tc>
          <w:tcPr>
            <w:tcW w:w="91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rPr>
                <w:rFonts w:eastAsia="標楷體"/>
              </w:rPr>
            </w:pPr>
            <w:r>
              <w:rPr>
                <w:rFonts w:eastAsia="標楷體"/>
              </w:rPr>
              <w:t>98%</w:t>
            </w:r>
          </w:p>
        </w:tc>
      </w:tr>
      <w:tr w:rsidR="00BB6AD7" w:rsidTr="006E39B8">
        <w:trPr>
          <w:cantSplit/>
          <w:trHeight w:val="680"/>
          <w:jc w:val="center"/>
        </w:trPr>
        <w:tc>
          <w:tcPr>
            <w:tcW w:w="33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6E39B8">
            <w:pPr>
              <w:widowControl/>
              <w:spacing w:line="320" w:lineRule="exact"/>
              <w:jc w:val="both"/>
              <w:rPr>
                <w:rFonts w:eastAsia="標楷體"/>
                <w:kern w:val="0"/>
                <w:sz w:val="22"/>
                <w:szCs w:val="22"/>
              </w:rPr>
            </w:pPr>
            <w:r>
              <w:rPr>
                <w:rFonts w:eastAsia="標楷體"/>
                <w:kern w:val="0"/>
                <w:sz w:val="22"/>
                <w:szCs w:val="22"/>
              </w:rPr>
              <w:t>與國內其他類似系所相較，您覺得學校系所競爭力</w:t>
            </w:r>
          </w:p>
        </w:tc>
        <w:tc>
          <w:tcPr>
            <w:tcW w:w="658"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6E39B8">
            <w:pPr>
              <w:jc w:val="both"/>
            </w:pPr>
            <w:r>
              <w:t>2</w:t>
            </w:r>
          </w:p>
        </w:tc>
        <w:tc>
          <w:tcPr>
            <w:tcW w:w="658"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rsidP="006E39B8">
            <w:pPr>
              <w:jc w:val="both"/>
            </w:pPr>
            <w:r>
              <w:t>1%</w:t>
            </w:r>
          </w:p>
        </w:tc>
        <w:tc>
          <w:tcPr>
            <w:tcW w:w="65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17</w:t>
            </w:r>
          </w:p>
        </w:tc>
        <w:tc>
          <w:tcPr>
            <w:tcW w:w="65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7%</w:t>
            </w:r>
          </w:p>
        </w:tc>
        <w:tc>
          <w:tcPr>
            <w:tcW w:w="65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161</w:t>
            </w:r>
          </w:p>
        </w:tc>
        <w:tc>
          <w:tcPr>
            <w:tcW w:w="65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67%</w:t>
            </w:r>
          </w:p>
        </w:tc>
        <w:tc>
          <w:tcPr>
            <w:tcW w:w="65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61</w:t>
            </w:r>
          </w:p>
        </w:tc>
        <w:tc>
          <w:tcPr>
            <w:tcW w:w="65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pPr>
            <w:r>
              <w:t>25%</w:t>
            </w:r>
          </w:p>
        </w:tc>
        <w:tc>
          <w:tcPr>
            <w:tcW w:w="91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rsidP="006E39B8">
            <w:pPr>
              <w:jc w:val="both"/>
              <w:rPr>
                <w:rFonts w:eastAsia="標楷體"/>
              </w:rPr>
            </w:pPr>
            <w:r>
              <w:rPr>
                <w:rFonts w:eastAsia="標楷體"/>
              </w:rPr>
              <w:t>92%</w:t>
            </w:r>
          </w:p>
        </w:tc>
      </w:tr>
    </w:tbl>
    <w:p w:rsidR="00BB6AD7" w:rsidRDefault="00BB6AD7">
      <w:pPr>
        <w:snapToGrid w:val="0"/>
      </w:pPr>
    </w:p>
    <w:p w:rsidR="006E39B8" w:rsidRDefault="006E39B8">
      <w:pPr>
        <w:widowControl/>
        <w:suppressAutoHyphens w:val="0"/>
      </w:pPr>
      <w:r>
        <w:br w:type="page"/>
      </w:r>
    </w:p>
    <w:p w:rsidR="00BB6AD7" w:rsidRPr="006E39B8" w:rsidRDefault="006E39B8" w:rsidP="006E39B8">
      <w:pPr>
        <w:pStyle w:val="aff5"/>
        <w:snapToGrid w:val="0"/>
        <w:rPr>
          <w:rFonts w:eastAsia="標楷體"/>
        </w:rPr>
      </w:pPr>
      <w:bookmarkStart w:id="122" w:name="_Toc528331181"/>
      <w:bookmarkStart w:id="123" w:name="_Toc528682769"/>
      <w:bookmarkStart w:id="124" w:name="_Toc528745067"/>
      <w:r w:rsidRPr="006E39B8">
        <w:rPr>
          <w:rFonts w:eastAsia="標楷體"/>
        </w:rPr>
        <w:t>表</w:t>
      </w:r>
      <w:r w:rsidRPr="006E39B8">
        <w:rPr>
          <w:rFonts w:eastAsia="標楷體"/>
        </w:rPr>
        <w:t>3-</w:t>
      </w:r>
      <w:r w:rsidRPr="006E39B8">
        <w:rPr>
          <w:rFonts w:eastAsia="標楷體"/>
        </w:rPr>
        <w:fldChar w:fldCharType="begin"/>
      </w:r>
      <w:r w:rsidRPr="006E39B8">
        <w:rPr>
          <w:rFonts w:eastAsia="標楷體"/>
        </w:rPr>
        <w:instrText xml:space="preserve"> SEQ </w:instrText>
      </w:r>
      <w:r w:rsidRPr="006E39B8">
        <w:rPr>
          <w:rFonts w:eastAsia="標楷體"/>
        </w:rPr>
        <w:instrText>表</w:instrText>
      </w:r>
      <w:r w:rsidRPr="006E39B8">
        <w:rPr>
          <w:rFonts w:eastAsia="標楷體"/>
        </w:rPr>
        <w:instrText xml:space="preserve">3- \* ARABIC </w:instrText>
      </w:r>
      <w:r w:rsidRPr="006E39B8">
        <w:rPr>
          <w:rFonts w:eastAsia="標楷體"/>
        </w:rPr>
        <w:fldChar w:fldCharType="separate"/>
      </w:r>
      <w:r w:rsidR="00870AD3">
        <w:rPr>
          <w:rFonts w:eastAsia="標楷體"/>
          <w:noProof/>
        </w:rPr>
        <w:t>12</w:t>
      </w:r>
      <w:r w:rsidRPr="006E39B8">
        <w:rPr>
          <w:rFonts w:eastAsia="標楷體"/>
        </w:rPr>
        <w:fldChar w:fldCharType="end"/>
      </w:r>
      <w:r w:rsidR="00821BB4" w:rsidRPr="006E39B8">
        <w:rPr>
          <w:rFonts w:eastAsia="標楷體"/>
        </w:rPr>
        <w:t xml:space="preserve">  102-106</w:t>
      </w:r>
      <w:r w:rsidR="00821BB4" w:rsidRPr="006E39B8">
        <w:rPr>
          <w:rFonts w:eastAsia="標楷體"/>
        </w:rPr>
        <w:t>學年度進修碩士班應屆畢業生對系所的意見與看法之滿意度</w:t>
      </w:r>
      <w:bookmarkEnd w:id="122"/>
      <w:bookmarkEnd w:id="123"/>
      <w:bookmarkEnd w:id="124"/>
    </w:p>
    <w:tbl>
      <w:tblPr>
        <w:tblW w:w="4893" w:type="pct"/>
        <w:jc w:val="center"/>
        <w:tblLayout w:type="fixed"/>
        <w:tblCellMar>
          <w:left w:w="10" w:type="dxa"/>
          <w:right w:w="10" w:type="dxa"/>
        </w:tblCellMar>
        <w:tblLook w:val="04A0" w:firstRow="1" w:lastRow="0" w:firstColumn="1" w:lastColumn="0" w:noHBand="0" w:noVBand="1"/>
      </w:tblPr>
      <w:tblGrid>
        <w:gridCol w:w="4529"/>
        <w:gridCol w:w="980"/>
        <w:gridCol w:w="978"/>
        <w:gridCol w:w="978"/>
        <w:gridCol w:w="978"/>
        <w:gridCol w:w="979"/>
      </w:tblGrid>
      <w:tr w:rsidR="00BB6AD7">
        <w:trPr>
          <w:cantSplit/>
          <w:trHeight w:val="330"/>
          <w:tblHeader/>
          <w:jc w:val="center"/>
        </w:trPr>
        <w:tc>
          <w:tcPr>
            <w:tcW w:w="4529"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項目</w:t>
            </w:r>
          </w:p>
        </w:tc>
        <w:tc>
          <w:tcPr>
            <w:tcW w:w="4893" w:type="dxa"/>
            <w:gridSpan w:val="5"/>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滿意以上比例</w:t>
            </w:r>
          </w:p>
        </w:tc>
      </w:tr>
      <w:tr w:rsidR="00BB6AD7">
        <w:trPr>
          <w:cantSplit/>
          <w:trHeight w:val="300"/>
          <w:tblHeader/>
          <w:jc w:val="center"/>
        </w:trPr>
        <w:tc>
          <w:tcPr>
            <w:tcW w:w="4529"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BB6AD7">
            <w:pPr>
              <w:widowControl/>
              <w:jc w:val="center"/>
              <w:rPr>
                <w:rFonts w:eastAsia="標楷體"/>
                <w:kern w:val="0"/>
                <w:sz w:val="22"/>
                <w:szCs w:val="22"/>
              </w:rPr>
            </w:pPr>
          </w:p>
        </w:tc>
        <w:tc>
          <w:tcPr>
            <w:tcW w:w="980"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102</w:t>
            </w:r>
            <w:r>
              <w:rPr>
                <w:rFonts w:eastAsia="標楷體"/>
                <w:kern w:val="0"/>
                <w:sz w:val="22"/>
                <w:szCs w:val="22"/>
              </w:rPr>
              <w:t>學年</w:t>
            </w:r>
          </w:p>
          <w:p w:rsidR="00BB6AD7" w:rsidRDefault="00821BB4">
            <w:pPr>
              <w:widowControl/>
              <w:jc w:val="center"/>
              <w:rPr>
                <w:rFonts w:eastAsia="標楷體"/>
                <w:kern w:val="0"/>
                <w:sz w:val="22"/>
                <w:szCs w:val="22"/>
              </w:rPr>
            </w:pPr>
            <w:r>
              <w:rPr>
                <w:rFonts w:eastAsia="標楷體"/>
                <w:kern w:val="0"/>
                <w:sz w:val="22"/>
                <w:szCs w:val="22"/>
              </w:rPr>
              <w:t>(</w:t>
            </w:r>
            <w:r>
              <w:rPr>
                <w:rFonts w:eastAsia="標楷體"/>
                <w:kern w:val="0"/>
                <w:sz w:val="22"/>
                <w:szCs w:val="22"/>
              </w:rPr>
              <w:t>含日間</w:t>
            </w:r>
            <w:r>
              <w:rPr>
                <w:rFonts w:eastAsia="標楷體"/>
                <w:kern w:val="0"/>
                <w:sz w:val="22"/>
                <w:szCs w:val="22"/>
              </w:rPr>
              <w:t>)</w:t>
            </w:r>
          </w:p>
        </w:tc>
        <w:tc>
          <w:tcPr>
            <w:tcW w:w="978"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103</w:t>
            </w:r>
            <w:r>
              <w:rPr>
                <w:rFonts w:eastAsia="標楷體"/>
                <w:kern w:val="0"/>
                <w:sz w:val="22"/>
                <w:szCs w:val="22"/>
              </w:rPr>
              <w:t>學年</w:t>
            </w:r>
          </w:p>
        </w:tc>
        <w:tc>
          <w:tcPr>
            <w:tcW w:w="978"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104</w:t>
            </w:r>
            <w:r>
              <w:rPr>
                <w:rFonts w:eastAsia="標楷體"/>
                <w:kern w:val="0"/>
                <w:sz w:val="22"/>
                <w:szCs w:val="22"/>
              </w:rPr>
              <w:t>學年</w:t>
            </w:r>
          </w:p>
        </w:tc>
        <w:tc>
          <w:tcPr>
            <w:tcW w:w="978"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105</w:t>
            </w:r>
            <w:r>
              <w:rPr>
                <w:rFonts w:eastAsia="標楷體"/>
                <w:kern w:val="0"/>
                <w:sz w:val="22"/>
                <w:szCs w:val="22"/>
              </w:rPr>
              <w:t>學年</w:t>
            </w:r>
          </w:p>
        </w:tc>
        <w:tc>
          <w:tcPr>
            <w:tcW w:w="979" w:type="dxa"/>
            <w:tcBorders>
              <w:top w:val="single" w:sz="4" w:space="0" w:color="000000"/>
              <w:left w:val="single" w:sz="4" w:space="0" w:color="000000"/>
              <w:bottom w:val="single" w:sz="4" w:space="0" w:color="000000"/>
              <w:right w:val="single" w:sz="4" w:space="0" w:color="000000"/>
            </w:tcBorders>
            <w:shd w:val="clear" w:color="auto" w:fill="F3F3F3"/>
            <w:tcMar>
              <w:top w:w="0" w:type="dxa"/>
              <w:left w:w="10" w:type="dxa"/>
              <w:bottom w:w="0" w:type="dxa"/>
              <w:right w:w="10" w:type="dxa"/>
            </w:tcMar>
            <w:vAlign w:val="center"/>
          </w:tcPr>
          <w:p w:rsidR="00BB6AD7" w:rsidRDefault="00821BB4">
            <w:pPr>
              <w:widowControl/>
            </w:pPr>
            <w:r>
              <w:rPr>
                <w:rFonts w:eastAsia="標楷體"/>
                <w:kern w:val="0"/>
                <w:sz w:val="22"/>
                <w:szCs w:val="22"/>
              </w:rPr>
              <w:t>106</w:t>
            </w:r>
            <w:r>
              <w:rPr>
                <w:rFonts w:eastAsia="標楷體"/>
                <w:kern w:val="0"/>
                <w:sz w:val="22"/>
                <w:szCs w:val="22"/>
                <w:lang w:eastAsia="zh-HK"/>
              </w:rPr>
              <w:t>學年</w:t>
            </w:r>
          </w:p>
        </w:tc>
      </w:tr>
      <w:tr w:rsidR="00BB6AD7">
        <w:trPr>
          <w:cantSplit/>
          <w:trHeight w:val="402"/>
          <w:jc w:val="center"/>
        </w:trPr>
        <w:tc>
          <w:tcPr>
            <w:tcW w:w="452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系所師資素質與專長質</w:t>
            </w:r>
            <w:r>
              <w:rPr>
                <w:rFonts w:eastAsia="標楷體"/>
                <w:kern w:val="0"/>
                <w:sz w:val="22"/>
                <w:szCs w:val="22"/>
              </w:rPr>
              <w:t xml:space="preserve"> </w:t>
            </w:r>
          </w:p>
        </w:tc>
        <w:tc>
          <w:tcPr>
            <w:tcW w:w="98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97%</w:t>
            </w:r>
          </w:p>
        </w:tc>
        <w:tc>
          <w:tcPr>
            <w:tcW w:w="97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c>
          <w:tcPr>
            <w:tcW w:w="97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c>
          <w:tcPr>
            <w:tcW w:w="97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99%</w:t>
            </w:r>
          </w:p>
        </w:tc>
        <w:tc>
          <w:tcPr>
            <w:tcW w:w="979"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99%</w:t>
            </w:r>
          </w:p>
        </w:tc>
      </w:tr>
      <w:tr w:rsidR="00BB6AD7">
        <w:trPr>
          <w:cantSplit/>
          <w:trHeight w:val="402"/>
          <w:jc w:val="center"/>
        </w:trPr>
        <w:tc>
          <w:tcPr>
            <w:tcW w:w="452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系所的教學品質</w:t>
            </w:r>
          </w:p>
        </w:tc>
        <w:tc>
          <w:tcPr>
            <w:tcW w:w="98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97%</w:t>
            </w:r>
          </w:p>
        </w:tc>
        <w:tc>
          <w:tcPr>
            <w:tcW w:w="97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c>
          <w:tcPr>
            <w:tcW w:w="97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94%</w:t>
            </w:r>
          </w:p>
        </w:tc>
        <w:tc>
          <w:tcPr>
            <w:tcW w:w="97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99%</w:t>
            </w:r>
          </w:p>
        </w:tc>
        <w:tc>
          <w:tcPr>
            <w:tcW w:w="979"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99%</w:t>
            </w:r>
          </w:p>
        </w:tc>
      </w:tr>
      <w:tr w:rsidR="00BB6AD7">
        <w:trPr>
          <w:cantSplit/>
          <w:trHeight w:val="402"/>
          <w:jc w:val="center"/>
        </w:trPr>
        <w:tc>
          <w:tcPr>
            <w:tcW w:w="452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系所課程內容</w:t>
            </w:r>
            <w:r>
              <w:rPr>
                <w:rFonts w:eastAsia="標楷體"/>
                <w:kern w:val="0"/>
                <w:sz w:val="22"/>
                <w:szCs w:val="22"/>
              </w:rPr>
              <w:t>(</w:t>
            </w:r>
            <w:r>
              <w:rPr>
                <w:rFonts w:eastAsia="標楷體"/>
                <w:kern w:val="0"/>
                <w:sz w:val="22"/>
                <w:szCs w:val="22"/>
              </w:rPr>
              <w:t>如跟得上最新發展、具實用性</w:t>
            </w:r>
            <w:r>
              <w:rPr>
                <w:rFonts w:eastAsia="標楷體"/>
                <w:kern w:val="0"/>
                <w:sz w:val="22"/>
                <w:szCs w:val="22"/>
              </w:rPr>
              <w:t>)</w:t>
            </w:r>
          </w:p>
        </w:tc>
        <w:tc>
          <w:tcPr>
            <w:tcW w:w="98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96%</w:t>
            </w:r>
          </w:p>
        </w:tc>
        <w:tc>
          <w:tcPr>
            <w:tcW w:w="97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94%</w:t>
            </w:r>
          </w:p>
        </w:tc>
        <w:tc>
          <w:tcPr>
            <w:tcW w:w="97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c>
          <w:tcPr>
            <w:tcW w:w="97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97%</w:t>
            </w:r>
          </w:p>
        </w:tc>
        <w:tc>
          <w:tcPr>
            <w:tcW w:w="979"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96%</w:t>
            </w:r>
          </w:p>
        </w:tc>
      </w:tr>
      <w:tr w:rsidR="00BB6AD7">
        <w:trPr>
          <w:cantSplit/>
          <w:trHeight w:val="402"/>
          <w:jc w:val="center"/>
        </w:trPr>
        <w:tc>
          <w:tcPr>
            <w:tcW w:w="452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系所修課規定</w:t>
            </w:r>
            <w:r>
              <w:rPr>
                <w:rFonts w:eastAsia="標楷體"/>
                <w:kern w:val="0"/>
                <w:sz w:val="22"/>
                <w:szCs w:val="22"/>
              </w:rPr>
              <w:t>(</w:t>
            </w:r>
            <w:r>
              <w:rPr>
                <w:rFonts w:eastAsia="標楷體"/>
                <w:kern w:val="0"/>
                <w:sz w:val="22"/>
                <w:szCs w:val="22"/>
              </w:rPr>
              <w:t>如學分要求、擋修、跨校系選課規定</w:t>
            </w:r>
            <w:r>
              <w:rPr>
                <w:rFonts w:eastAsia="標楷體"/>
                <w:kern w:val="0"/>
                <w:sz w:val="22"/>
                <w:szCs w:val="22"/>
              </w:rPr>
              <w:t>)</w:t>
            </w:r>
          </w:p>
        </w:tc>
        <w:tc>
          <w:tcPr>
            <w:tcW w:w="98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96%</w:t>
            </w:r>
          </w:p>
        </w:tc>
        <w:tc>
          <w:tcPr>
            <w:tcW w:w="97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c>
          <w:tcPr>
            <w:tcW w:w="97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94%</w:t>
            </w:r>
          </w:p>
        </w:tc>
        <w:tc>
          <w:tcPr>
            <w:tcW w:w="97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c>
          <w:tcPr>
            <w:tcW w:w="979"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97%</w:t>
            </w:r>
          </w:p>
        </w:tc>
      </w:tr>
      <w:tr w:rsidR="00BB6AD7">
        <w:trPr>
          <w:cantSplit/>
          <w:trHeight w:val="402"/>
          <w:jc w:val="center"/>
        </w:trPr>
        <w:tc>
          <w:tcPr>
            <w:tcW w:w="452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系所的空間環境與設備</w:t>
            </w:r>
          </w:p>
        </w:tc>
        <w:tc>
          <w:tcPr>
            <w:tcW w:w="98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93%</w:t>
            </w:r>
          </w:p>
        </w:tc>
        <w:tc>
          <w:tcPr>
            <w:tcW w:w="97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90%</w:t>
            </w:r>
          </w:p>
        </w:tc>
        <w:tc>
          <w:tcPr>
            <w:tcW w:w="97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92%</w:t>
            </w:r>
          </w:p>
        </w:tc>
        <w:tc>
          <w:tcPr>
            <w:tcW w:w="97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92%</w:t>
            </w:r>
          </w:p>
        </w:tc>
        <w:tc>
          <w:tcPr>
            <w:tcW w:w="979"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89%</w:t>
            </w:r>
          </w:p>
        </w:tc>
      </w:tr>
      <w:tr w:rsidR="00BB6AD7">
        <w:trPr>
          <w:cantSplit/>
          <w:trHeight w:val="402"/>
          <w:jc w:val="center"/>
        </w:trPr>
        <w:tc>
          <w:tcPr>
            <w:tcW w:w="452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系所行政人員的服務品質</w:t>
            </w:r>
          </w:p>
        </w:tc>
        <w:tc>
          <w:tcPr>
            <w:tcW w:w="98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97%</w:t>
            </w:r>
          </w:p>
        </w:tc>
        <w:tc>
          <w:tcPr>
            <w:tcW w:w="97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c>
          <w:tcPr>
            <w:tcW w:w="97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99%</w:t>
            </w:r>
          </w:p>
        </w:tc>
        <w:tc>
          <w:tcPr>
            <w:tcW w:w="97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99%</w:t>
            </w:r>
          </w:p>
        </w:tc>
        <w:tc>
          <w:tcPr>
            <w:tcW w:w="979"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98%</w:t>
            </w:r>
          </w:p>
        </w:tc>
      </w:tr>
      <w:tr w:rsidR="00BB6AD7">
        <w:trPr>
          <w:cantSplit/>
          <w:trHeight w:val="402"/>
          <w:jc w:val="center"/>
        </w:trPr>
        <w:tc>
          <w:tcPr>
            <w:tcW w:w="452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系所提供的工讀與獎助機會</w:t>
            </w:r>
          </w:p>
        </w:tc>
        <w:tc>
          <w:tcPr>
            <w:tcW w:w="98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95%</w:t>
            </w:r>
          </w:p>
        </w:tc>
        <w:tc>
          <w:tcPr>
            <w:tcW w:w="97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94%</w:t>
            </w:r>
          </w:p>
        </w:tc>
        <w:tc>
          <w:tcPr>
            <w:tcW w:w="97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93%</w:t>
            </w:r>
          </w:p>
        </w:tc>
        <w:tc>
          <w:tcPr>
            <w:tcW w:w="97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c>
          <w:tcPr>
            <w:tcW w:w="979"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96%</w:t>
            </w:r>
          </w:p>
        </w:tc>
      </w:tr>
      <w:tr w:rsidR="00BB6AD7">
        <w:trPr>
          <w:cantSplit/>
          <w:trHeight w:val="402"/>
          <w:jc w:val="center"/>
        </w:trPr>
        <w:tc>
          <w:tcPr>
            <w:tcW w:w="452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系所提供的相關學習活動</w:t>
            </w:r>
            <w:r>
              <w:rPr>
                <w:rFonts w:eastAsia="標楷體"/>
                <w:kern w:val="0"/>
                <w:sz w:val="22"/>
                <w:szCs w:val="22"/>
              </w:rPr>
              <w:t>(</w:t>
            </w:r>
            <w:r>
              <w:rPr>
                <w:rFonts w:eastAsia="標楷體"/>
                <w:kern w:val="0"/>
                <w:sz w:val="22"/>
                <w:szCs w:val="22"/>
              </w:rPr>
              <w:t>如演講、實習、活動、參訪或研討會</w:t>
            </w:r>
            <w:r>
              <w:rPr>
                <w:rFonts w:eastAsia="標楷體"/>
                <w:kern w:val="0"/>
                <w:sz w:val="22"/>
                <w:szCs w:val="22"/>
              </w:rPr>
              <w:t>)</w:t>
            </w:r>
          </w:p>
        </w:tc>
        <w:tc>
          <w:tcPr>
            <w:tcW w:w="98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96%</w:t>
            </w:r>
          </w:p>
        </w:tc>
        <w:tc>
          <w:tcPr>
            <w:tcW w:w="97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c>
          <w:tcPr>
            <w:tcW w:w="97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94%</w:t>
            </w:r>
          </w:p>
        </w:tc>
        <w:tc>
          <w:tcPr>
            <w:tcW w:w="97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97%</w:t>
            </w:r>
          </w:p>
        </w:tc>
        <w:tc>
          <w:tcPr>
            <w:tcW w:w="979"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98%</w:t>
            </w:r>
          </w:p>
        </w:tc>
      </w:tr>
      <w:tr w:rsidR="00BB6AD7">
        <w:trPr>
          <w:cantSplit/>
          <w:trHeight w:val="402"/>
          <w:jc w:val="center"/>
        </w:trPr>
        <w:tc>
          <w:tcPr>
            <w:tcW w:w="452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rsidP="007D360F">
            <w:pPr>
              <w:widowControl/>
              <w:spacing w:line="320" w:lineRule="exact"/>
              <w:rPr>
                <w:rFonts w:eastAsia="標楷體"/>
                <w:kern w:val="0"/>
                <w:sz w:val="22"/>
                <w:szCs w:val="22"/>
              </w:rPr>
            </w:pPr>
            <w:r>
              <w:rPr>
                <w:rFonts w:eastAsia="標楷體"/>
                <w:kern w:val="0"/>
                <w:sz w:val="22"/>
                <w:szCs w:val="22"/>
              </w:rPr>
              <w:t>系所提供給學生的學習協助</w:t>
            </w:r>
            <w:r>
              <w:rPr>
                <w:rFonts w:eastAsia="標楷體"/>
                <w:kern w:val="0"/>
                <w:sz w:val="22"/>
                <w:szCs w:val="22"/>
              </w:rPr>
              <w:t>(</w:t>
            </w:r>
            <w:r>
              <w:rPr>
                <w:rFonts w:eastAsia="標楷體"/>
                <w:kern w:val="0"/>
                <w:sz w:val="22"/>
                <w:szCs w:val="22"/>
              </w:rPr>
              <w:t>如學習輔導、</w:t>
            </w:r>
            <w:r>
              <w:rPr>
                <w:rFonts w:eastAsia="標楷體"/>
                <w:kern w:val="0"/>
                <w:sz w:val="22"/>
                <w:szCs w:val="22"/>
              </w:rPr>
              <w:t>Office Ho</w:t>
            </w:r>
            <w:r w:rsidR="007D360F">
              <w:rPr>
                <w:rFonts w:eastAsia="標楷體"/>
                <w:kern w:val="0"/>
                <w:sz w:val="22"/>
                <w:szCs w:val="22"/>
              </w:rPr>
              <w:t>u</w:t>
            </w:r>
            <w:r>
              <w:rPr>
                <w:rFonts w:eastAsia="標楷體"/>
                <w:kern w:val="0"/>
                <w:sz w:val="22"/>
                <w:szCs w:val="22"/>
              </w:rPr>
              <w:t>r</w:t>
            </w:r>
            <w:r>
              <w:rPr>
                <w:rFonts w:eastAsia="標楷體"/>
                <w:kern w:val="0"/>
                <w:sz w:val="22"/>
                <w:szCs w:val="22"/>
              </w:rPr>
              <w:t>、課程助教</w:t>
            </w:r>
            <w:r>
              <w:rPr>
                <w:rFonts w:eastAsia="標楷體"/>
                <w:kern w:val="0"/>
                <w:sz w:val="22"/>
                <w:szCs w:val="22"/>
              </w:rPr>
              <w:t>)</w:t>
            </w:r>
          </w:p>
        </w:tc>
        <w:tc>
          <w:tcPr>
            <w:tcW w:w="98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95%</w:t>
            </w:r>
          </w:p>
        </w:tc>
        <w:tc>
          <w:tcPr>
            <w:tcW w:w="97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91%</w:t>
            </w:r>
          </w:p>
        </w:tc>
        <w:tc>
          <w:tcPr>
            <w:tcW w:w="97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94%</w:t>
            </w:r>
          </w:p>
        </w:tc>
        <w:tc>
          <w:tcPr>
            <w:tcW w:w="97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c>
          <w:tcPr>
            <w:tcW w:w="979"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97%</w:t>
            </w:r>
          </w:p>
        </w:tc>
      </w:tr>
      <w:tr w:rsidR="00BB6AD7">
        <w:trPr>
          <w:cantSplit/>
          <w:trHeight w:val="402"/>
          <w:jc w:val="center"/>
        </w:trPr>
        <w:tc>
          <w:tcPr>
            <w:tcW w:w="452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系所對學生的生涯輔導</w:t>
            </w:r>
          </w:p>
        </w:tc>
        <w:tc>
          <w:tcPr>
            <w:tcW w:w="980"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93%</w:t>
            </w:r>
          </w:p>
        </w:tc>
        <w:tc>
          <w:tcPr>
            <w:tcW w:w="97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90%</w:t>
            </w:r>
          </w:p>
        </w:tc>
        <w:tc>
          <w:tcPr>
            <w:tcW w:w="97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92%</w:t>
            </w:r>
          </w:p>
        </w:tc>
        <w:tc>
          <w:tcPr>
            <w:tcW w:w="978"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c>
          <w:tcPr>
            <w:tcW w:w="979"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95%</w:t>
            </w:r>
          </w:p>
        </w:tc>
      </w:tr>
      <w:tr w:rsidR="00BB6AD7">
        <w:trPr>
          <w:cantSplit/>
          <w:trHeight w:val="402"/>
          <w:jc w:val="center"/>
        </w:trPr>
        <w:tc>
          <w:tcPr>
            <w:tcW w:w="45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目前就讀系所的聲譽</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94%</w:t>
            </w:r>
          </w:p>
        </w:tc>
        <w:tc>
          <w:tcPr>
            <w:tcW w:w="97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c>
          <w:tcPr>
            <w:tcW w:w="978"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c>
          <w:tcPr>
            <w:tcW w:w="978"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98%</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99%</w:t>
            </w:r>
          </w:p>
        </w:tc>
      </w:tr>
      <w:tr w:rsidR="00BB6AD7">
        <w:trPr>
          <w:cantSplit/>
          <w:trHeight w:val="402"/>
          <w:jc w:val="center"/>
        </w:trPr>
        <w:tc>
          <w:tcPr>
            <w:tcW w:w="45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系所的進步程度</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94%</w:t>
            </w:r>
          </w:p>
        </w:tc>
        <w:tc>
          <w:tcPr>
            <w:tcW w:w="97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93%</w:t>
            </w:r>
          </w:p>
        </w:tc>
        <w:tc>
          <w:tcPr>
            <w:tcW w:w="978"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91%</w:t>
            </w:r>
          </w:p>
        </w:tc>
        <w:tc>
          <w:tcPr>
            <w:tcW w:w="978"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95%</w:t>
            </w:r>
          </w:p>
        </w:tc>
      </w:tr>
      <w:tr w:rsidR="00BB6AD7">
        <w:trPr>
          <w:cantSplit/>
          <w:trHeight w:val="402"/>
          <w:jc w:val="center"/>
        </w:trPr>
        <w:tc>
          <w:tcPr>
            <w:tcW w:w="45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系所定位與特色</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94%</w:t>
            </w:r>
          </w:p>
        </w:tc>
        <w:tc>
          <w:tcPr>
            <w:tcW w:w="97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c>
          <w:tcPr>
            <w:tcW w:w="978"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c>
          <w:tcPr>
            <w:tcW w:w="978"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96%</w:t>
            </w:r>
          </w:p>
        </w:tc>
      </w:tr>
      <w:tr w:rsidR="00BB6AD7">
        <w:trPr>
          <w:cantSplit/>
          <w:trHeight w:val="402"/>
          <w:jc w:val="center"/>
        </w:trPr>
        <w:tc>
          <w:tcPr>
            <w:tcW w:w="45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整體而言，對系所在辦理教學的評價</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97%</w:t>
            </w:r>
          </w:p>
        </w:tc>
        <w:tc>
          <w:tcPr>
            <w:tcW w:w="97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c>
          <w:tcPr>
            <w:tcW w:w="978"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c>
          <w:tcPr>
            <w:tcW w:w="978"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99%</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98%</w:t>
            </w:r>
          </w:p>
        </w:tc>
      </w:tr>
      <w:tr w:rsidR="00BB6AD7">
        <w:trPr>
          <w:cantSplit/>
          <w:trHeight w:val="402"/>
          <w:jc w:val="center"/>
        </w:trPr>
        <w:tc>
          <w:tcPr>
            <w:tcW w:w="45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與國內其他類似系所相較，您覺得學校系所競爭力</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92%</w:t>
            </w:r>
          </w:p>
        </w:tc>
        <w:tc>
          <w:tcPr>
            <w:tcW w:w="97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91%</w:t>
            </w:r>
          </w:p>
        </w:tc>
        <w:tc>
          <w:tcPr>
            <w:tcW w:w="978"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87%</w:t>
            </w:r>
          </w:p>
        </w:tc>
        <w:tc>
          <w:tcPr>
            <w:tcW w:w="978"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94%</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92%</w:t>
            </w:r>
          </w:p>
        </w:tc>
      </w:tr>
    </w:tbl>
    <w:p w:rsidR="00BB6AD7" w:rsidRDefault="00BB6AD7">
      <w:pPr>
        <w:snapToGrid w:val="0"/>
      </w:pPr>
    </w:p>
    <w:p w:rsidR="00BB6AD7" w:rsidRDefault="00821BB4">
      <w:pPr>
        <w:snapToGrid w:val="0"/>
      </w:pPr>
      <w:r>
        <w:rPr>
          <w:noProof/>
        </w:rPr>
        <w:drawing>
          <wp:inline distT="0" distB="0" distL="0" distR="0">
            <wp:extent cx="5480685" cy="3352803"/>
            <wp:effectExtent l="0" t="0" r="5715" b="0"/>
            <wp:docPr id="23" name="圖片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5480685" cy="3352803"/>
                    </a:xfrm>
                    <a:prstGeom prst="rect">
                      <a:avLst/>
                    </a:prstGeom>
                    <a:noFill/>
                    <a:ln>
                      <a:noFill/>
                      <a:prstDash/>
                    </a:ln>
                  </pic:spPr>
                </pic:pic>
              </a:graphicData>
            </a:graphic>
          </wp:inline>
        </w:drawing>
      </w:r>
    </w:p>
    <w:p w:rsidR="00BB6AD7" w:rsidRPr="006E39B8" w:rsidRDefault="006E39B8" w:rsidP="006E39B8">
      <w:pPr>
        <w:pStyle w:val="aff5"/>
        <w:snapToGrid w:val="0"/>
        <w:rPr>
          <w:rFonts w:eastAsia="標楷體"/>
        </w:rPr>
      </w:pPr>
      <w:bookmarkStart w:id="125" w:name="_Toc528680009"/>
      <w:bookmarkStart w:id="126" w:name="_Toc528745304"/>
      <w:r w:rsidRPr="006E39B8">
        <w:rPr>
          <w:rFonts w:eastAsia="標楷體"/>
        </w:rPr>
        <w:t>圖</w:t>
      </w:r>
      <w:r w:rsidRPr="006E39B8">
        <w:rPr>
          <w:rFonts w:eastAsia="標楷體"/>
        </w:rPr>
        <w:t>3-</w:t>
      </w:r>
      <w:r w:rsidRPr="006E39B8">
        <w:rPr>
          <w:rFonts w:eastAsia="標楷體"/>
        </w:rPr>
        <w:fldChar w:fldCharType="begin"/>
      </w:r>
      <w:r w:rsidRPr="006E39B8">
        <w:rPr>
          <w:rFonts w:eastAsia="標楷體"/>
        </w:rPr>
        <w:instrText xml:space="preserve"> SEQ </w:instrText>
      </w:r>
      <w:r w:rsidRPr="006E39B8">
        <w:rPr>
          <w:rFonts w:eastAsia="標楷體"/>
        </w:rPr>
        <w:instrText>圖</w:instrText>
      </w:r>
      <w:r w:rsidRPr="006E39B8">
        <w:rPr>
          <w:rFonts w:eastAsia="標楷體"/>
        </w:rPr>
        <w:instrText xml:space="preserve">3- \* ARABIC </w:instrText>
      </w:r>
      <w:r w:rsidRPr="006E39B8">
        <w:rPr>
          <w:rFonts w:eastAsia="標楷體"/>
        </w:rPr>
        <w:fldChar w:fldCharType="separate"/>
      </w:r>
      <w:r w:rsidR="00870AD3">
        <w:rPr>
          <w:rFonts w:eastAsia="標楷體"/>
          <w:noProof/>
        </w:rPr>
        <w:t>6</w:t>
      </w:r>
      <w:r w:rsidRPr="006E39B8">
        <w:rPr>
          <w:rFonts w:eastAsia="標楷體"/>
        </w:rPr>
        <w:fldChar w:fldCharType="end"/>
      </w:r>
      <w:r w:rsidR="00821BB4" w:rsidRPr="006E39B8">
        <w:rPr>
          <w:rFonts w:eastAsia="標楷體"/>
        </w:rPr>
        <w:t xml:space="preserve">  102-106</w:t>
      </w:r>
      <w:r w:rsidR="00821BB4" w:rsidRPr="006E39B8">
        <w:rPr>
          <w:rFonts w:eastAsia="標楷體"/>
        </w:rPr>
        <w:t>學年度進修碩士班應屆畢業生對系所的意見與看法滿意度</w:t>
      </w:r>
      <w:r w:rsidR="00821BB4" w:rsidRPr="006E39B8">
        <w:rPr>
          <w:rFonts w:eastAsia="標楷體"/>
          <w:lang w:eastAsia="zh-HK"/>
        </w:rPr>
        <w:t>圖</w:t>
      </w:r>
      <w:bookmarkEnd w:id="125"/>
      <w:bookmarkEnd w:id="126"/>
    </w:p>
    <w:p w:rsidR="00BB6AD7" w:rsidRDefault="00BB6AD7">
      <w:pPr>
        <w:spacing w:line="420" w:lineRule="exact"/>
        <w:jc w:val="both"/>
        <w:rPr>
          <w:rFonts w:eastAsia="標楷體"/>
          <w:szCs w:val="18"/>
        </w:rPr>
      </w:pPr>
    </w:p>
    <w:p w:rsidR="00BB6AD7" w:rsidRDefault="00821BB4">
      <w:pPr>
        <w:snapToGrid w:val="0"/>
        <w:spacing w:before="180" w:line="420" w:lineRule="exact"/>
        <w:ind w:firstLine="425"/>
      </w:pPr>
      <w:r>
        <w:rPr>
          <w:rFonts w:eastAsia="標楷體"/>
          <w:szCs w:val="18"/>
          <w:lang w:eastAsia="zh-HK"/>
        </w:rPr>
        <w:t>在「對學校的意見與看法」上</w:t>
      </w:r>
      <w:r>
        <w:rPr>
          <w:rFonts w:eastAsia="標楷體"/>
          <w:szCs w:val="18"/>
        </w:rPr>
        <w:t>，</w:t>
      </w:r>
      <w:r>
        <w:rPr>
          <w:rFonts w:eastAsia="標楷體"/>
        </w:rPr>
        <w:t>106</w:t>
      </w:r>
      <w:r>
        <w:rPr>
          <w:rFonts w:eastAsia="標楷體"/>
          <w:szCs w:val="18"/>
        </w:rPr>
        <w:t>學年度研究所碩士班應屆畢業生</w:t>
      </w:r>
      <w:r>
        <w:rPr>
          <w:rFonts w:eastAsia="標楷體"/>
          <w:szCs w:val="28"/>
        </w:rPr>
        <w:t>「對學校的意見與看法」</w:t>
      </w:r>
      <w:r>
        <w:rPr>
          <w:rFonts w:eastAsia="標楷體"/>
          <w:szCs w:val="18"/>
        </w:rPr>
        <w:t>之滿意度詳如表</w:t>
      </w:r>
      <w:r>
        <w:rPr>
          <w:rFonts w:eastAsia="標楷體"/>
          <w:szCs w:val="18"/>
        </w:rPr>
        <w:t>3-13</w:t>
      </w:r>
      <w:r>
        <w:rPr>
          <w:rFonts w:eastAsia="標楷體"/>
          <w:szCs w:val="18"/>
        </w:rPr>
        <w:t>，满意度最高的為</w:t>
      </w:r>
      <w:r>
        <w:rPr>
          <w:rFonts w:ascii="標楷體" w:eastAsia="標楷體" w:hAnsi="標楷體"/>
          <w:szCs w:val="18"/>
        </w:rPr>
        <w:t>「目前就讀學校的聲譽」</w:t>
      </w:r>
      <w:r>
        <w:rPr>
          <w:rFonts w:ascii="標楷體" w:eastAsia="標楷體" w:hAnsi="標楷體"/>
          <w:szCs w:val="18"/>
          <w:lang w:eastAsia="zh-HK"/>
        </w:rPr>
        <w:t>及</w:t>
      </w:r>
      <w:r>
        <w:rPr>
          <w:rFonts w:eastAsia="標楷體"/>
          <w:szCs w:val="18"/>
        </w:rPr>
        <w:t>「學校學風自由開放程度」，滿意度最低的項目則是「與國內其他大學相較，您覺得學校競爭力」。有</w:t>
      </w:r>
      <w:r>
        <w:rPr>
          <w:rFonts w:eastAsia="標楷體"/>
          <w:szCs w:val="18"/>
        </w:rPr>
        <w:t>88%</w:t>
      </w:r>
      <w:r>
        <w:rPr>
          <w:rFonts w:eastAsia="標楷體"/>
          <w:szCs w:val="18"/>
        </w:rPr>
        <w:t>對學校在辦理教學上的評價感到滿意或非常滿意。</w:t>
      </w:r>
    </w:p>
    <w:p w:rsidR="00BB6AD7" w:rsidRDefault="00821BB4">
      <w:pPr>
        <w:snapToGrid w:val="0"/>
        <w:spacing w:before="180" w:line="420" w:lineRule="exact"/>
        <w:ind w:firstLine="425"/>
        <w:rPr>
          <w:rFonts w:eastAsia="標楷體"/>
          <w:szCs w:val="18"/>
        </w:rPr>
      </w:pPr>
      <w:r>
        <w:rPr>
          <w:rFonts w:eastAsia="標楷體"/>
          <w:szCs w:val="18"/>
        </w:rPr>
        <w:t>進修碩士班應屆畢業生「對學校的意見與看法」之滿意度，詳如表</w:t>
      </w:r>
      <w:r>
        <w:rPr>
          <w:rFonts w:eastAsia="標楷體"/>
          <w:szCs w:val="18"/>
        </w:rPr>
        <w:t>3-15</w:t>
      </w:r>
      <w:r>
        <w:rPr>
          <w:rFonts w:eastAsia="標楷體"/>
          <w:szCs w:val="18"/>
        </w:rPr>
        <w:t>，满意度最高的為「學校學風自由開放程度」及「目前就讀學校的聲譽」，滿意度最低的項目則是「學校外語學習機會與環境</w:t>
      </w:r>
      <w:r>
        <w:rPr>
          <w:rFonts w:eastAsia="標楷體"/>
          <w:szCs w:val="18"/>
        </w:rPr>
        <w:t>(</w:t>
      </w:r>
      <w:r>
        <w:rPr>
          <w:rFonts w:eastAsia="標楷體"/>
          <w:szCs w:val="18"/>
        </w:rPr>
        <w:t>如外語授課、英語聊天室、英語寫作等</w:t>
      </w:r>
      <w:r>
        <w:rPr>
          <w:rFonts w:eastAsia="標楷體"/>
          <w:szCs w:val="18"/>
        </w:rPr>
        <w:t>)</w:t>
      </w:r>
      <w:r>
        <w:rPr>
          <w:rFonts w:eastAsia="標楷體"/>
          <w:szCs w:val="18"/>
        </w:rPr>
        <w:t>」。有</w:t>
      </w:r>
      <w:r>
        <w:rPr>
          <w:rFonts w:eastAsia="標楷體"/>
          <w:szCs w:val="18"/>
        </w:rPr>
        <w:t>96%</w:t>
      </w:r>
      <w:r>
        <w:rPr>
          <w:rFonts w:eastAsia="標楷體"/>
          <w:szCs w:val="18"/>
        </w:rPr>
        <w:t>對學校在辦理教學上的的評價感到滿意或非常滿意。</w:t>
      </w:r>
    </w:p>
    <w:p w:rsidR="00BB6AD7" w:rsidRDefault="00BB6AD7">
      <w:pPr>
        <w:pStyle w:val="aff5"/>
        <w:snapToGrid w:val="0"/>
        <w:rPr>
          <w:rFonts w:eastAsia="標楷體"/>
        </w:rPr>
      </w:pPr>
      <w:bookmarkStart w:id="127" w:name="_Toc528331182"/>
    </w:p>
    <w:p w:rsidR="00BB6AD7" w:rsidRPr="00C85A59" w:rsidRDefault="00C85A59" w:rsidP="00C85A59">
      <w:pPr>
        <w:pStyle w:val="aff5"/>
        <w:snapToGrid w:val="0"/>
        <w:spacing w:beforeLines="20" w:before="307"/>
        <w:rPr>
          <w:rFonts w:eastAsia="標楷體"/>
        </w:rPr>
      </w:pPr>
      <w:bookmarkStart w:id="128" w:name="_Toc528682770"/>
      <w:bookmarkStart w:id="129" w:name="_Toc528745068"/>
      <w:r w:rsidRPr="00C85A59">
        <w:rPr>
          <w:rFonts w:eastAsia="標楷體"/>
        </w:rPr>
        <w:t>表</w:t>
      </w:r>
      <w:r w:rsidRPr="00C85A59">
        <w:rPr>
          <w:rFonts w:eastAsia="標楷體"/>
        </w:rPr>
        <w:t>3-</w:t>
      </w:r>
      <w:r w:rsidRPr="00C85A59">
        <w:rPr>
          <w:rFonts w:eastAsia="標楷體"/>
        </w:rPr>
        <w:fldChar w:fldCharType="begin"/>
      </w:r>
      <w:r w:rsidRPr="00C85A59">
        <w:rPr>
          <w:rFonts w:eastAsia="標楷體"/>
        </w:rPr>
        <w:instrText xml:space="preserve"> SEQ </w:instrText>
      </w:r>
      <w:r w:rsidRPr="00C85A59">
        <w:rPr>
          <w:rFonts w:eastAsia="標楷體"/>
        </w:rPr>
        <w:instrText>表</w:instrText>
      </w:r>
      <w:r w:rsidRPr="00C85A59">
        <w:rPr>
          <w:rFonts w:eastAsia="標楷體"/>
        </w:rPr>
        <w:instrText xml:space="preserve">3- \* ARABIC </w:instrText>
      </w:r>
      <w:r w:rsidRPr="00C85A59">
        <w:rPr>
          <w:rFonts w:eastAsia="標楷體"/>
        </w:rPr>
        <w:fldChar w:fldCharType="separate"/>
      </w:r>
      <w:r w:rsidR="00870AD3">
        <w:rPr>
          <w:rFonts w:eastAsia="標楷體"/>
          <w:noProof/>
        </w:rPr>
        <w:t>13</w:t>
      </w:r>
      <w:r w:rsidRPr="00C85A59">
        <w:rPr>
          <w:rFonts w:eastAsia="標楷體"/>
        </w:rPr>
        <w:fldChar w:fldCharType="end"/>
      </w:r>
      <w:r w:rsidR="00821BB4" w:rsidRPr="00C85A59">
        <w:rPr>
          <w:rFonts w:eastAsia="標楷體"/>
        </w:rPr>
        <w:t xml:space="preserve">  106</w:t>
      </w:r>
      <w:r w:rsidR="00821BB4" w:rsidRPr="00C85A59">
        <w:rPr>
          <w:rFonts w:eastAsia="標楷體"/>
        </w:rPr>
        <w:t>學年度研究所碩士班應屆畢業生對學校的意見與看法之滿意度</w:t>
      </w:r>
      <w:bookmarkEnd w:id="127"/>
      <w:bookmarkEnd w:id="128"/>
      <w:bookmarkEnd w:id="129"/>
    </w:p>
    <w:tbl>
      <w:tblPr>
        <w:tblW w:w="4984" w:type="pct"/>
        <w:tblInd w:w="28" w:type="dxa"/>
        <w:tblLayout w:type="fixed"/>
        <w:tblCellMar>
          <w:left w:w="10" w:type="dxa"/>
          <w:right w:w="10" w:type="dxa"/>
        </w:tblCellMar>
        <w:tblLook w:val="04A0" w:firstRow="1" w:lastRow="0" w:firstColumn="1" w:lastColumn="0" w:noHBand="0" w:noVBand="1"/>
      </w:tblPr>
      <w:tblGrid>
        <w:gridCol w:w="3906"/>
        <w:gridCol w:w="610"/>
        <w:gridCol w:w="624"/>
        <w:gridCol w:w="608"/>
        <w:gridCol w:w="610"/>
        <w:gridCol w:w="608"/>
        <w:gridCol w:w="608"/>
        <w:gridCol w:w="608"/>
        <w:gridCol w:w="610"/>
        <w:gridCol w:w="805"/>
      </w:tblGrid>
      <w:tr w:rsidR="00BB6AD7">
        <w:trPr>
          <w:trHeight w:val="330"/>
          <w:tblHeader/>
        </w:trPr>
        <w:tc>
          <w:tcPr>
            <w:tcW w:w="3906"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jc w:val="center"/>
            </w:pPr>
            <w:r>
              <w:rPr>
                <w:rFonts w:eastAsia="標楷體"/>
                <w:kern w:val="0"/>
                <w:sz w:val="22"/>
                <w:szCs w:val="22"/>
              </w:rPr>
              <w:t>有效問卷人數總計</w:t>
            </w:r>
            <w:r>
              <w:rPr>
                <w:rFonts w:eastAsia="標楷體"/>
                <w:kern w:val="0"/>
                <w:sz w:val="22"/>
                <w:szCs w:val="22"/>
              </w:rPr>
              <w:t>380</w:t>
            </w:r>
            <w:r>
              <w:rPr>
                <w:rFonts w:eastAsia="標楷體"/>
                <w:kern w:val="0"/>
                <w:sz w:val="22"/>
                <w:szCs w:val="22"/>
              </w:rPr>
              <w:t>人</w:t>
            </w:r>
          </w:p>
        </w:tc>
        <w:tc>
          <w:tcPr>
            <w:tcW w:w="1234" w:type="dxa"/>
            <w:gridSpan w:val="2"/>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非常不滿意</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非常不同意</w:t>
            </w:r>
          </w:p>
        </w:tc>
        <w:tc>
          <w:tcPr>
            <w:tcW w:w="1218" w:type="dxa"/>
            <w:gridSpan w:val="2"/>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不滿意</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不同意</w:t>
            </w:r>
          </w:p>
        </w:tc>
        <w:tc>
          <w:tcPr>
            <w:tcW w:w="1216" w:type="dxa"/>
            <w:gridSpan w:val="2"/>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滿意</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同意</w:t>
            </w:r>
          </w:p>
        </w:tc>
        <w:tc>
          <w:tcPr>
            <w:tcW w:w="1218" w:type="dxa"/>
            <w:gridSpan w:val="2"/>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非常滿意</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非常同意</w:t>
            </w:r>
          </w:p>
        </w:tc>
        <w:tc>
          <w:tcPr>
            <w:tcW w:w="805" w:type="dxa"/>
            <w:vMerge w:val="restart"/>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滿意度</w:t>
            </w:r>
            <w:r>
              <w:rPr>
                <w:rFonts w:eastAsia="標楷體"/>
                <w:kern w:val="0"/>
                <w:sz w:val="22"/>
                <w:szCs w:val="22"/>
              </w:rPr>
              <w:t>/</w:t>
            </w:r>
            <w:r>
              <w:rPr>
                <w:rFonts w:eastAsia="標楷體"/>
                <w:kern w:val="0"/>
                <w:sz w:val="22"/>
                <w:szCs w:val="22"/>
              </w:rPr>
              <w:t>同意度</w:t>
            </w:r>
          </w:p>
        </w:tc>
      </w:tr>
      <w:tr w:rsidR="00BB6AD7">
        <w:trPr>
          <w:trHeight w:val="300"/>
          <w:tblHeader/>
        </w:trPr>
        <w:tc>
          <w:tcPr>
            <w:tcW w:w="3906"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BB6AD7">
            <w:pPr>
              <w:widowControl/>
              <w:rPr>
                <w:rFonts w:eastAsia="標楷體"/>
                <w:kern w:val="0"/>
                <w:sz w:val="22"/>
                <w:szCs w:val="22"/>
              </w:rPr>
            </w:pPr>
          </w:p>
        </w:tc>
        <w:tc>
          <w:tcPr>
            <w:tcW w:w="610"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624"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608"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610"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608"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608"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608"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610"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805" w:type="dxa"/>
            <w:vMerge/>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BB6AD7">
            <w:pPr>
              <w:widowControl/>
              <w:rPr>
                <w:rFonts w:eastAsia="標楷體"/>
                <w:kern w:val="0"/>
                <w:sz w:val="22"/>
                <w:szCs w:val="22"/>
              </w:rPr>
            </w:pPr>
          </w:p>
        </w:tc>
      </w:tr>
      <w:tr w:rsidR="00BB6AD7">
        <w:trPr>
          <w:trHeight w:val="402"/>
        </w:trPr>
        <w:tc>
          <w:tcPr>
            <w:tcW w:w="390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協助學生瞭解就業市場現況與產業發展趨勢</w:t>
            </w:r>
          </w:p>
        </w:tc>
        <w:tc>
          <w:tcPr>
            <w:tcW w:w="61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12</w:t>
            </w:r>
          </w:p>
        </w:tc>
        <w:tc>
          <w:tcPr>
            <w:tcW w:w="62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3%</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50</w:t>
            </w:r>
          </w:p>
        </w:tc>
        <w:tc>
          <w:tcPr>
            <w:tcW w:w="6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13%</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238</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63%</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80</w:t>
            </w:r>
          </w:p>
        </w:tc>
        <w:tc>
          <w:tcPr>
            <w:tcW w:w="6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21%</w:t>
            </w:r>
          </w:p>
        </w:tc>
        <w:tc>
          <w:tcPr>
            <w:tcW w:w="8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84%</w:t>
            </w:r>
          </w:p>
        </w:tc>
      </w:tr>
      <w:tr w:rsidR="00BB6AD7">
        <w:trPr>
          <w:trHeight w:val="402"/>
        </w:trPr>
        <w:tc>
          <w:tcPr>
            <w:tcW w:w="390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生涯與就業輔導行政工作品質</w:t>
            </w:r>
            <w:r>
              <w:rPr>
                <w:rFonts w:eastAsia="標楷體"/>
                <w:kern w:val="0"/>
                <w:sz w:val="22"/>
                <w:szCs w:val="22"/>
              </w:rPr>
              <w:t>(</w:t>
            </w:r>
            <w:r>
              <w:rPr>
                <w:rFonts w:eastAsia="標楷體"/>
                <w:kern w:val="0"/>
                <w:sz w:val="22"/>
                <w:szCs w:val="22"/>
              </w:rPr>
              <w:t>如效率、專業、創新、親切等</w:t>
            </w:r>
            <w:r>
              <w:rPr>
                <w:rFonts w:eastAsia="標楷體"/>
                <w:kern w:val="0"/>
                <w:sz w:val="22"/>
                <w:szCs w:val="22"/>
              </w:rPr>
              <w:t>)</w:t>
            </w:r>
          </w:p>
        </w:tc>
        <w:tc>
          <w:tcPr>
            <w:tcW w:w="61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12</w:t>
            </w:r>
          </w:p>
        </w:tc>
        <w:tc>
          <w:tcPr>
            <w:tcW w:w="62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3%</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39</w:t>
            </w:r>
          </w:p>
        </w:tc>
        <w:tc>
          <w:tcPr>
            <w:tcW w:w="6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10%</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248</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65%</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81</w:t>
            </w:r>
          </w:p>
        </w:tc>
        <w:tc>
          <w:tcPr>
            <w:tcW w:w="6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21%</w:t>
            </w:r>
          </w:p>
        </w:tc>
        <w:tc>
          <w:tcPr>
            <w:tcW w:w="8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87%</w:t>
            </w:r>
          </w:p>
        </w:tc>
      </w:tr>
      <w:tr w:rsidR="00BB6AD7">
        <w:trPr>
          <w:trHeight w:val="402"/>
        </w:trPr>
        <w:tc>
          <w:tcPr>
            <w:tcW w:w="390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學校提供國外修課、實習或交換學生機會</w:t>
            </w:r>
          </w:p>
        </w:tc>
        <w:tc>
          <w:tcPr>
            <w:tcW w:w="61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w:t>
            </w:r>
          </w:p>
        </w:tc>
        <w:tc>
          <w:tcPr>
            <w:tcW w:w="62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2%</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65</w:t>
            </w:r>
          </w:p>
        </w:tc>
        <w:tc>
          <w:tcPr>
            <w:tcW w:w="6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17%</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229</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60%</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79</w:t>
            </w:r>
          </w:p>
        </w:tc>
        <w:tc>
          <w:tcPr>
            <w:tcW w:w="6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21%</w:t>
            </w:r>
          </w:p>
        </w:tc>
        <w:tc>
          <w:tcPr>
            <w:tcW w:w="8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81%</w:t>
            </w:r>
          </w:p>
        </w:tc>
      </w:tr>
      <w:tr w:rsidR="00BB6AD7">
        <w:trPr>
          <w:trHeight w:val="402"/>
        </w:trPr>
        <w:tc>
          <w:tcPr>
            <w:tcW w:w="390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學校提供與外籍人士或國際社群互動交流的機會</w:t>
            </w:r>
          </w:p>
        </w:tc>
        <w:tc>
          <w:tcPr>
            <w:tcW w:w="61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w:t>
            </w:r>
          </w:p>
        </w:tc>
        <w:tc>
          <w:tcPr>
            <w:tcW w:w="62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2%</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73</w:t>
            </w:r>
          </w:p>
        </w:tc>
        <w:tc>
          <w:tcPr>
            <w:tcW w:w="6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19%</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231</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61%</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68</w:t>
            </w:r>
          </w:p>
        </w:tc>
        <w:tc>
          <w:tcPr>
            <w:tcW w:w="6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18%</w:t>
            </w:r>
          </w:p>
        </w:tc>
        <w:tc>
          <w:tcPr>
            <w:tcW w:w="8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79%</w:t>
            </w:r>
          </w:p>
        </w:tc>
      </w:tr>
      <w:tr w:rsidR="00BB6AD7">
        <w:trPr>
          <w:trHeight w:val="402"/>
        </w:trPr>
        <w:tc>
          <w:tcPr>
            <w:tcW w:w="390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學校外語學習機會與環境</w:t>
            </w:r>
            <w:r>
              <w:rPr>
                <w:rFonts w:eastAsia="標楷體"/>
                <w:kern w:val="0"/>
                <w:sz w:val="22"/>
                <w:szCs w:val="22"/>
              </w:rPr>
              <w:t>(</w:t>
            </w:r>
            <w:r>
              <w:rPr>
                <w:rFonts w:eastAsia="標楷體"/>
                <w:kern w:val="0"/>
                <w:sz w:val="22"/>
                <w:szCs w:val="22"/>
              </w:rPr>
              <w:t>如外語授課、英語聊天室、英語寫作等</w:t>
            </w:r>
            <w:r>
              <w:rPr>
                <w:rFonts w:eastAsia="標楷體"/>
                <w:kern w:val="0"/>
                <w:sz w:val="22"/>
                <w:szCs w:val="22"/>
              </w:rPr>
              <w:t xml:space="preserve">) </w:t>
            </w:r>
          </w:p>
        </w:tc>
        <w:tc>
          <w:tcPr>
            <w:tcW w:w="61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5</w:t>
            </w:r>
          </w:p>
        </w:tc>
        <w:tc>
          <w:tcPr>
            <w:tcW w:w="62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67</w:t>
            </w:r>
          </w:p>
        </w:tc>
        <w:tc>
          <w:tcPr>
            <w:tcW w:w="6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18%</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245</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64%</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63</w:t>
            </w:r>
          </w:p>
        </w:tc>
        <w:tc>
          <w:tcPr>
            <w:tcW w:w="6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17%</w:t>
            </w:r>
          </w:p>
        </w:tc>
        <w:tc>
          <w:tcPr>
            <w:tcW w:w="8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81%</w:t>
            </w:r>
          </w:p>
        </w:tc>
      </w:tr>
      <w:tr w:rsidR="00BB6AD7">
        <w:trPr>
          <w:trHeight w:val="402"/>
        </w:trPr>
        <w:tc>
          <w:tcPr>
            <w:tcW w:w="390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學校提供瞭解外國政治、經濟、社會、文化情況的機會</w:t>
            </w:r>
          </w:p>
        </w:tc>
        <w:tc>
          <w:tcPr>
            <w:tcW w:w="61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13</w:t>
            </w:r>
          </w:p>
        </w:tc>
        <w:tc>
          <w:tcPr>
            <w:tcW w:w="62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3%</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86</w:t>
            </w:r>
          </w:p>
        </w:tc>
        <w:tc>
          <w:tcPr>
            <w:tcW w:w="6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23%</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222</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58%</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59</w:t>
            </w:r>
          </w:p>
        </w:tc>
        <w:tc>
          <w:tcPr>
            <w:tcW w:w="6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16%</w:t>
            </w:r>
          </w:p>
        </w:tc>
        <w:tc>
          <w:tcPr>
            <w:tcW w:w="8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74%</w:t>
            </w:r>
          </w:p>
        </w:tc>
      </w:tr>
      <w:tr w:rsidR="00BB6AD7">
        <w:trPr>
          <w:trHeight w:val="402"/>
        </w:trPr>
        <w:tc>
          <w:tcPr>
            <w:tcW w:w="390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校園環境規劃與維護</w:t>
            </w:r>
            <w:r>
              <w:rPr>
                <w:rFonts w:eastAsia="標楷體"/>
                <w:kern w:val="0"/>
                <w:sz w:val="22"/>
                <w:szCs w:val="22"/>
              </w:rPr>
              <w:t>(</w:t>
            </w:r>
            <w:r>
              <w:rPr>
                <w:rFonts w:eastAsia="標楷體"/>
                <w:kern w:val="0"/>
                <w:sz w:val="22"/>
                <w:szCs w:val="22"/>
              </w:rPr>
              <w:t>如教室、廁所、公共空間等</w:t>
            </w:r>
            <w:r>
              <w:rPr>
                <w:rFonts w:eastAsia="標楷體"/>
                <w:kern w:val="0"/>
                <w:sz w:val="22"/>
                <w:szCs w:val="22"/>
              </w:rPr>
              <w:t>)</w:t>
            </w:r>
          </w:p>
        </w:tc>
        <w:tc>
          <w:tcPr>
            <w:tcW w:w="61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13</w:t>
            </w:r>
          </w:p>
        </w:tc>
        <w:tc>
          <w:tcPr>
            <w:tcW w:w="62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3%</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42</w:t>
            </w:r>
          </w:p>
        </w:tc>
        <w:tc>
          <w:tcPr>
            <w:tcW w:w="6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249</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66%</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76</w:t>
            </w:r>
          </w:p>
        </w:tc>
        <w:tc>
          <w:tcPr>
            <w:tcW w:w="6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20%</w:t>
            </w:r>
          </w:p>
        </w:tc>
        <w:tc>
          <w:tcPr>
            <w:tcW w:w="8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86%</w:t>
            </w:r>
          </w:p>
        </w:tc>
      </w:tr>
      <w:tr w:rsidR="00BB6AD7">
        <w:trPr>
          <w:trHeight w:val="402"/>
        </w:trPr>
        <w:tc>
          <w:tcPr>
            <w:tcW w:w="390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校園內的安全保障</w:t>
            </w:r>
            <w:r>
              <w:rPr>
                <w:rFonts w:eastAsia="標楷體"/>
                <w:kern w:val="0"/>
                <w:sz w:val="22"/>
                <w:szCs w:val="22"/>
              </w:rPr>
              <w:t>(</w:t>
            </w:r>
            <w:r>
              <w:rPr>
                <w:rFonts w:eastAsia="標楷體"/>
                <w:kern w:val="0"/>
                <w:sz w:val="22"/>
                <w:szCs w:val="22"/>
              </w:rPr>
              <w:t>如交通、設施、校園死角等</w:t>
            </w:r>
            <w:r>
              <w:rPr>
                <w:rFonts w:eastAsia="標楷體"/>
                <w:kern w:val="0"/>
                <w:sz w:val="22"/>
                <w:szCs w:val="22"/>
              </w:rPr>
              <w:t>)</w:t>
            </w:r>
          </w:p>
        </w:tc>
        <w:tc>
          <w:tcPr>
            <w:tcW w:w="61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16</w:t>
            </w:r>
          </w:p>
        </w:tc>
        <w:tc>
          <w:tcPr>
            <w:tcW w:w="62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4%</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45</w:t>
            </w:r>
          </w:p>
        </w:tc>
        <w:tc>
          <w:tcPr>
            <w:tcW w:w="6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12%</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246</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65%</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73</w:t>
            </w:r>
          </w:p>
        </w:tc>
        <w:tc>
          <w:tcPr>
            <w:tcW w:w="6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19%</w:t>
            </w:r>
          </w:p>
        </w:tc>
        <w:tc>
          <w:tcPr>
            <w:tcW w:w="8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84%</w:t>
            </w:r>
          </w:p>
        </w:tc>
      </w:tr>
      <w:tr w:rsidR="00BB6AD7">
        <w:trPr>
          <w:trHeight w:val="402"/>
        </w:trPr>
        <w:tc>
          <w:tcPr>
            <w:tcW w:w="390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電腦網路設備</w:t>
            </w:r>
          </w:p>
        </w:tc>
        <w:tc>
          <w:tcPr>
            <w:tcW w:w="61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20</w:t>
            </w:r>
          </w:p>
        </w:tc>
        <w:tc>
          <w:tcPr>
            <w:tcW w:w="62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5%</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59</w:t>
            </w:r>
          </w:p>
        </w:tc>
        <w:tc>
          <w:tcPr>
            <w:tcW w:w="6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16%</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238</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63%</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63</w:t>
            </w:r>
          </w:p>
        </w:tc>
        <w:tc>
          <w:tcPr>
            <w:tcW w:w="6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17%</w:t>
            </w:r>
          </w:p>
        </w:tc>
        <w:tc>
          <w:tcPr>
            <w:tcW w:w="8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79%</w:t>
            </w:r>
          </w:p>
        </w:tc>
      </w:tr>
      <w:tr w:rsidR="00BB6AD7">
        <w:trPr>
          <w:trHeight w:val="402"/>
        </w:trPr>
        <w:tc>
          <w:tcPr>
            <w:tcW w:w="390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運動休閒設施</w:t>
            </w:r>
            <w:r>
              <w:rPr>
                <w:rFonts w:eastAsia="標楷體"/>
                <w:kern w:val="0"/>
                <w:sz w:val="22"/>
                <w:szCs w:val="22"/>
              </w:rPr>
              <w:t>(</w:t>
            </w:r>
            <w:r>
              <w:rPr>
                <w:rFonts w:eastAsia="標楷體"/>
                <w:kern w:val="0"/>
                <w:sz w:val="22"/>
                <w:szCs w:val="22"/>
              </w:rPr>
              <w:t>如籃球場、網球場、游泳池、咖啡座</w:t>
            </w:r>
            <w:r>
              <w:rPr>
                <w:rFonts w:eastAsia="標楷體"/>
                <w:kern w:val="0"/>
                <w:sz w:val="22"/>
                <w:szCs w:val="22"/>
              </w:rPr>
              <w:t>…</w:t>
            </w:r>
            <w:r>
              <w:rPr>
                <w:rFonts w:eastAsia="標楷體"/>
                <w:kern w:val="0"/>
                <w:sz w:val="22"/>
                <w:szCs w:val="22"/>
              </w:rPr>
              <w:t>等</w:t>
            </w:r>
            <w:r>
              <w:rPr>
                <w:rFonts w:eastAsia="標楷體"/>
                <w:kern w:val="0"/>
                <w:sz w:val="22"/>
                <w:szCs w:val="22"/>
              </w:rPr>
              <w:t>)</w:t>
            </w:r>
          </w:p>
        </w:tc>
        <w:tc>
          <w:tcPr>
            <w:tcW w:w="61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20</w:t>
            </w:r>
          </w:p>
        </w:tc>
        <w:tc>
          <w:tcPr>
            <w:tcW w:w="62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5%</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61</w:t>
            </w:r>
          </w:p>
        </w:tc>
        <w:tc>
          <w:tcPr>
            <w:tcW w:w="6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16%</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236</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62%</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63</w:t>
            </w:r>
          </w:p>
        </w:tc>
        <w:tc>
          <w:tcPr>
            <w:tcW w:w="6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17%</w:t>
            </w:r>
          </w:p>
        </w:tc>
        <w:tc>
          <w:tcPr>
            <w:tcW w:w="8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79%</w:t>
            </w:r>
          </w:p>
        </w:tc>
      </w:tr>
      <w:tr w:rsidR="00BB6AD7">
        <w:trPr>
          <w:trHeight w:val="402"/>
        </w:trPr>
        <w:tc>
          <w:tcPr>
            <w:tcW w:w="390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學校生活機能便利性</w:t>
            </w:r>
          </w:p>
        </w:tc>
        <w:tc>
          <w:tcPr>
            <w:tcW w:w="61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18</w:t>
            </w:r>
          </w:p>
        </w:tc>
        <w:tc>
          <w:tcPr>
            <w:tcW w:w="62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5%</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85</w:t>
            </w:r>
          </w:p>
        </w:tc>
        <w:tc>
          <w:tcPr>
            <w:tcW w:w="6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22%</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218</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57%</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59</w:t>
            </w:r>
          </w:p>
        </w:tc>
        <w:tc>
          <w:tcPr>
            <w:tcW w:w="6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16%</w:t>
            </w:r>
          </w:p>
        </w:tc>
        <w:tc>
          <w:tcPr>
            <w:tcW w:w="8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73%</w:t>
            </w:r>
          </w:p>
        </w:tc>
      </w:tr>
      <w:tr w:rsidR="00BB6AD7">
        <w:trPr>
          <w:trHeight w:val="402"/>
        </w:trPr>
        <w:tc>
          <w:tcPr>
            <w:tcW w:w="390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目前就讀學校的聲譽</w:t>
            </w:r>
          </w:p>
        </w:tc>
        <w:tc>
          <w:tcPr>
            <w:tcW w:w="61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6</w:t>
            </w:r>
          </w:p>
        </w:tc>
        <w:tc>
          <w:tcPr>
            <w:tcW w:w="62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2%</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35</w:t>
            </w:r>
          </w:p>
        </w:tc>
        <w:tc>
          <w:tcPr>
            <w:tcW w:w="6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9%</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267</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70%</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72</w:t>
            </w:r>
          </w:p>
        </w:tc>
        <w:tc>
          <w:tcPr>
            <w:tcW w:w="6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19%</w:t>
            </w:r>
          </w:p>
        </w:tc>
        <w:tc>
          <w:tcPr>
            <w:tcW w:w="8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89%</w:t>
            </w:r>
          </w:p>
        </w:tc>
      </w:tr>
      <w:tr w:rsidR="00BB6AD7">
        <w:trPr>
          <w:trHeight w:val="402"/>
        </w:trPr>
        <w:tc>
          <w:tcPr>
            <w:tcW w:w="390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學校的進步程度</w:t>
            </w:r>
          </w:p>
        </w:tc>
        <w:tc>
          <w:tcPr>
            <w:tcW w:w="61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9</w:t>
            </w:r>
          </w:p>
        </w:tc>
        <w:tc>
          <w:tcPr>
            <w:tcW w:w="62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2%</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70</w:t>
            </w:r>
          </w:p>
        </w:tc>
        <w:tc>
          <w:tcPr>
            <w:tcW w:w="6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18%</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238</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63%</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63</w:t>
            </w:r>
          </w:p>
        </w:tc>
        <w:tc>
          <w:tcPr>
            <w:tcW w:w="6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17%</w:t>
            </w:r>
          </w:p>
        </w:tc>
        <w:tc>
          <w:tcPr>
            <w:tcW w:w="8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79%</w:t>
            </w:r>
          </w:p>
        </w:tc>
      </w:tr>
      <w:tr w:rsidR="00BB6AD7">
        <w:trPr>
          <w:trHeight w:val="402"/>
        </w:trPr>
        <w:tc>
          <w:tcPr>
            <w:tcW w:w="3906"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學校定位與特色</w:t>
            </w:r>
          </w:p>
        </w:tc>
        <w:tc>
          <w:tcPr>
            <w:tcW w:w="61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w:t>
            </w:r>
          </w:p>
        </w:tc>
        <w:tc>
          <w:tcPr>
            <w:tcW w:w="62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2%</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53</w:t>
            </w:r>
          </w:p>
        </w:tc>
        <w:tc>
          <w:tcPr>
            <w:tcW w:w="6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14%</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257</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68%</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62</w:t>
            </w:r>
          </w:p>
        </w:tc>
        <w:tc>
          <w:tcPr>
            <w:tcW w:w="6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16%</w:t>
            </w:r>
          </w:p>
        </w:tc>
        <w:tc>
          <w:tcPr>
            <w:tcW w:w="8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84%</w:t>
            </w:r>
          </w:p>
        </w:tc>
      </w:tr>
      <w:tr w:rsidR="00BB6AD7">
        <w:trPr>
          <w:trHeight w:val="402"/>
        </w:trPr>
        <w:tc>
          <w:tcPr>
            <w:tcW w:w="3906"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學校學風自由開放程度</w:t>
            </w:r>
          </w:p>
        </w:tc>
        <w:tc>
          <w:tcPr>
            <w:tcW w:w="61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9</w:t>
            </w:r>
          </w:p>
        </w:tc>
        <w:tc>
          <w:tcPr>
            <w:tcW w:w="624"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2%</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31</w:t>
            </w:r>
          </w:p>
        </w:tc>
        <w:tc>
          <w:tcPr>
            <w:tcW w:w="6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263</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69%</w:t>
            </w:r>
          </w:p>
        </w:tc>
        <w:tc>
          <w:tcPr>
            <w:tcW w:w="6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77</w:t>
            </w:r>
          </w:p>
        </w:tc>
        <w:tc>
          <w:tcPr>
            <w:tcW w:w="61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20%</w:t>
            </w:r>
          </w:p>
        </w:tc>
        <w:tc>
          <w:tcPr>
            <w:tcW w:w="80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89%</w:t>
            </w:r>
          </w:p>
        </w:tc>
      </w:tr>
      <w:tr w:rsidR="00BB6AD7">
        <w:trPr>
          <w:trHeight w:val="402"/>
        </w:trPr>
        <w:tc>
          <w:tcPr>
            <w:tcW w:w="39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學校對培育人才，辦好教育的重視程度</w:t>
            </w:r>
          </w:p>
        </w:tc>
        <w:tc>
          <w:tcPr>
            <w:tcW w:w="610"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w:t>
            </w:r>
          </w:p>
        </w:tc>
        <w:tc>
          <w:tcPr>
            <w:tcW w:w="62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2%</w:t>
            </w:r>
          </w:p>
        </w:tc>
        <w:tc>
          <w:tcPr>
            <w:tcW w:w="6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49</w:t>
            </w:r>
          </w:p>
        </w:tc>
        <w:tc>
          <w:tcPr>
            <w:tcW w:w="61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13%</w:t>
            </w:r>
          </w:p>
        </w:tc>
        <w:tc>
          <w:tcPr>
            <w:tcW w:w="6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255</w:t>
            </w:r>
          </w:p>
        </w:tc>
        <w:tc>
          <w:tcPr>
            <w:tcW w:w="6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67%</w:t>
            </w:r>
          </w:p>
        </w:tc>
        <w:tc>
          <w:tcPr>
            <w:tcW w:w="6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68</w:t>
            </w:r>
          </w:p>
        </w:tc>
        <w:tc>
          <w:tcPr>
            <w:tcW w:w="61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18%</w:t>
            </w:r>
          </w:p>
        </w:tc>
        <w:tc>
          <w:tcPr>
            <w:tcW w:w="80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85%</w:t>
            </w:r>
          </w:p>
        </w:tc>
      </w:tr>
      <w:tr w:rsidR="00BB6AD7">
        <w:trPr>
          <w:trHeight w:val="402"/>
        </w:trPr>
        <w:tc>
          <w:tcPr>
            <w:tcW w:w="39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學校在辦理教學上的評價</w:t>
            </w:r>
          </w:p>
        </w:tc>
        <w:tc>
          <w:tcPr>
            <w:tcW w:w="610"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w:t>
            </w:r>
          </w:p>
        </w:tc>
        <w:tc>
          <w:tcPr>
            <w:tcW w:w="62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2%</w:t>
            </w:r>
          </w:p>
        </w:tc>
        <w:tc>
          <w:tcPr>
            <w:tcW w:w="6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37</w:t>
            </w:r>
          </w:p>
        </w:tc>
        <w:tc>
          <w:tcPr>
            <w:tcW w:w="61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10%</w:t>
            </w:r>
          </w:p>
        </w:tc>
        <w:tc>
          <w:tcPr>
            <w:tcW w:w="6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267</w:t>
            </w:r>
          </w:p>
        </w:tc>
        <w:tc>
          <w:tcPr>
            <w:tcW w:w="6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70%</w:t>
            </w:r>
          </w:p>
        </w:tc>
        <w:tc>
          <w:tcPr>
            <w:tcW w:w="6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68</w:t>
            </w:r>
          </w:p>
        </w:tc>
        <w:tc>
          <w:tcPr>
            <w:tcW w:w="61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18%</w:t>
            </w:r>
          </w:p>
        </w:tc>
        <w:tc>
          <w:tcPr>
            <w:tcW w:w="80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88%</w:t>
            </w:r>
          </w:p>
        </w:tc>
      </w:tr>
      <w:tr w:rsidR="00BB6AD7">
        <w:trPr>
          <w:trHeight w:val="402"/>
        </w:trPr>
        <w:tc>
          <w:tcPr>
            <w:tcW w:w="39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與國內其他大學相較，您覺得學校競爭力</w:t>
            </w:r>
          </w:p>
        </w:tc>
        <w:tc>
          <w:tcPr>
            <w:tcW w:w="610"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17</w:t>
            </w:r>
          </w:p>
        </w:tc>
        <w:tc>
          <w:tcPr>
            <w:tcW w:w="62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4%</w:t>
            </w:r>
          </w:p>
        </w:tc>
        <w:tc>
          <w:tcPr>
            <w:tcW w:w="6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88</w:t>
            </w:r>
          </w:p>
        </w:tc>
        <w:tc>
          <w:tcPr>
            <w:tcW w:w="61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23%</w:t>
            </w:r>
          </w:p>
        </w:tc>
        <w:tc>
          <w:tcPr>
            <w:tcW w:w="6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212</w:t>
            </w:r>
          </w:p>
        </w:tc>
        <w:tc>
          <w:tcPr>
            <w:tcW w:w="6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56%</w:t>
            </w:r>
          </w:p>
        </w:tc>
        <w:tc>
          <w:tcPr>
            <w:tcW w:w="6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63</w:t>
            </w:r>
          </w:p>
        </w:tc>
        <w:tc>
          <w:tcPr>
            <w:tcW w:w="61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17%</w:t>
            </w:r>
          </w:p>
        </w:tc>
        <w:tc>
          <w:tcPr>
            <w:tcW w:w="80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72%</w:t>
            </w:r>
          </w:p>
        </w:tc>
      </w:tr>
    </w:tbl>
    <w:p w:rsidR="00BB6AD7" w:rsidRPr="00455360" w:rsidRDefault="00455360" w:rsidP="00455360">
      <w:pPr>
        <w:pStyle w:val="aff5"/>
        <w:snapToGrid w:val="0"/>
        <w:rPr>
          <w:rFonts w:eastAsia="標楷體"/>
        </w:rPr>
      </w:pPr>
      <w:bookmarkStart w:id="130" w:name="_Toc528331183"/>
      <w:bookmarkStart w:id="131" w:name="_Toc528682771"/>
      <w:bookmarkStart w:id="132" w:name="_Toc528745069"/>
      <w:r w:rsidRPr="00455360">
        <w:rPr>
          <w:rFonts w:eastAsia="標楷體"/>
        </w:rPr>
        <w:t>表</w:t>
      </w:r>
      <w:r w:rsidRPr="00455360">
        <w:rPr>
          <w:rFonts w:eastAsia="標楷體"/>
        </w:rPr>
        <w:t>3-</w:t>
      </w:r>
      <w:r w:rsidRPr="00455360">
        <w:rPr>
          <w:rFonts w:eastAsia="標楷體"/>
        </w:rPr>
        <w:fldChar w:fldCharType="begin"/>
      </w:r>
      <w:r w:rsidRPr="00455360">
        <w:rPr>
          <w:rFonts w:eastAsia="標楷體"/>
        </w:rPr>
        <w:instrText xml:space="preserve"> SEQ </w:instrText>
      </w:r>
      <w:r w:rsidRPr="00455360">
        <w:rPr>
          <w:rFonts w:eastAsia="標楷體"/>
        </w:rPr>
        <w:instrText>表</w:instrText>
      </w:r>
      <w:r w:rsidRPr="00455360">
        <w:rPr>
          <w:rFonts w:eastAsia="標楷體"/>
        </w:rPr>
        <w:instrText xml:space="preserve">3- \* ARABIC </w:instrText>
      </w:r>
      <w:r w:rsidRPr="00455360">
        <w:rPr>
          <w:rFonts w:eastAsia="標楷體"/>
        </w:rPr>
        <w:fldChar w:fldCharType="separate"/>
      </w:r>
      <w:r w:rsidR="00870AD3">
        <w:rPr>
          <w:rFonts w:eastAsia="標楷體"/>
          <w:noProof/>
        </w:rPr>
        <w:t>14</w:t>
      </w:r>
      <w:r w:rsidRPr="00455360">
        <w:rPr>
          <w:rFonts w:eastAsia="標楷體"/>
        </w:rPr>
        <w:fldChar w:fldCharType="end"/>
      </w:r>
      <w:r w:rsidR="00821BB4" w:rsidRPr="00455360">
        <w:rPr>
          <w:rFonts w:eastAsia="標楷體"/>
        </w:rPr>
        <w:t xml:space="preserve">  102-106</w:t>
      </w:r>
      <w:r w:rsidR="00821BB4" w:rsidRPr="00455360">
        <w:rPr>
          <w:rFonts w:eastAsia="標楷體"/>
        </w:rPr>
        <w:t>學年度研究所碩士班應屆畢業生對學校的意見與看法之滿意度</w:t>
      </w:r>
      <w:bookmarkEnd w:id="130"/>
      <w:bookmarkEnd w:id="131"/>
      <w:bookmarkEnd w:id="132"/>
    </w:p>
    <w:tbl>
      <w:tblPr>
        <w:tblW w:w="4988" w:type="pct"/>
        <w:tblInd w:w="28" w:type="dxa"/>
        <w:tblLayout w:type="fixed"/>
        <w:tblCellMar>
          <w:left w:w="10" w:type="dxa"/>
          <w:right w:w="10" w:type="dxa"/>
        </w:tblCellMar>
        <w:tblLook w:val="04A0" w:firstRow="1" w:lastRow="0" w:firstColumn="1" w:lastColumn="0" w:noHBand="0" w:noVBand="1"/>
      </w:tblPr>
      <w:tblGrid>
        <w:gridCol w:w="5212"/>
        <w:gridCol w:w="992"/>
        <w:gridCol w:w="850"/>
        <w:gridCol w:w="850"/>
        <w:gridCol w:w="850"/>
        <w:gridCol w:w="851"/>
      </w:tblGrid>
      <w:tr w:rsidR="00BB6AD7" w:rsidTr="00455360">
        <w:trPr>
          <w:trHeight w:val="330"/>
          <w:tblHeader/>
        </w:trPr>
        <w:tc>
          <w:tcPr>
            <w:tcW w:w="5212"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項目</w:t>
            </w:r>
          </w:p>
        </w:tc>
        <w:tc>
          <w:tcPr>
            <w:tcW w:w="4393" w:type="dxa"/>
            <w:gridSpan w:val="5"/>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snapToGrid w:val="0"/>
              <w:rPr>
                <w:rFonts w:eastAsia="標楷體"/>
                <w:kern w:val="0"/>
                <w:sz w:val="22"/>
                <w:szCs w:val="22"/>
              </w:rPr>
            </w:pPr>
            <w:r>
              <w:rPr>
                <w:rFonts w:eastAsia="標楷體"/>
                <w:kern w:val="0"/>
                <w:sz w:val="22"/>
                <w:szCs w:val="22"/>
              </w:rPr>
              <w:t>滿意以上比例</w:t>
            </w:r>
          </w:p>
        </w:tc>
      </w:tr>
      <w:tr w:rsidR="00BB6AD7" w:rsidTr="00455360">
        <w:trPr>
          <w:trHeight w:val="300"/>
          <w:tblHeader/>
        </w:trPr>
        <w:tc>
          <w:tcPr>
            <w:tcW w:w="5212"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BB6AD7">
            <w:pPr>
              <w:widowControl/>
              <w:rPr>
                <w:rFonts w:eastAsia="標楷體"/>
                <w:kern w:val="0"/>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102</w:t>
            </w:r>
            <w:r>
              <w:rPr>
                <w:rFonts w:eastAsia="標楷體"/>
                <w:kern w:val="0"/>
                <w:sz w:val="22"/>
                <w:szCs w:val="22"/>
              </w:rPr>
              <w:t>學年</w:t>
            </w:r>
          </w:p>
          <w:p w:rsidR="00BB6AD7" w:rsidRDefault="00821BB4">
            <w:pPr>
              <w:widowControl/>
              <w:rPr>
                <w:rFonts w:eastAsia="標楷體"/>
                <w:kern w:val="0"/>
                <w:sz w:val="22"/>
                <w:szCs w:val="22"/>
              </w:rPr>
            </w:pPr>
            <w:r>
              <w:rPr>
                <w:rFonts w:eastAsia="標楷體"/>
                <w:kern w:val="0"/>
                <w:sz w:val="22"/>
                <w:szCs w:val="22"/>
              </w:rPr>
              <w:t>(</w:t>
            </w:r>
            <w:r>
              <w:rPr>
                <w:rFonts w:eastAsia="標楷體"/>
                <w:kern w:val="0"/>
                <w:sz w:val="22"/>
                <w:szCs w:val="22"/>
              </w:rPr>
              <w:t>含進修</w:t>
            </w:r>
            <w:r>
              <w:rPr>
                <w:rFonts w:eastAsia="標楷體"/>
                <w:kern w:val="0"/>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103</w:t>
            </w:r>
            <w:r>
              <w:rPr>
                <w:rFonts w:eastAsia="標楷體"/>
                <w:kern w:val="0"/>
                <w:sz w:val="22"/>
                <w:szCs w:val="22"/>
              </w:rPr>
              <w:t>學年</w:t>
            </w:r>
          </w:p>
        </w:tc>
        <w:tc>
          <w:tcPr>
            <w:tcW w:w="850"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104</w:t>
            </w:r>
            <w:r>
              <w:rPr>
                <w:rFonts w:eastAsia="標楷體"/>
                <w:kern w:val="0"/>
                <w:sz w:val="22"/>
                <w:szCs w:val="22"/>
              </w:rPr>
              <w:t>學年</w:t>
            </w:r>
          </w:p>
        </w:tc>
        <w:tc>
          <w:tcPr>
            <w:tcW w:w="850"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105</w:t>
            </w:r>
            <w:r>
              <w:rPr>
                <w:rFonts w:eastAsia="標楷體"/>
                <w:kern w:val="0"/>
                <w:sz w:val="22"/>
                <w:szCs w:val="22"/>
              </w:rPr>
              <w:t>學年</w:t>
            </w:r>
          </w:p>
        </w:tc>
        <w:tc>
          <w:tcPr>
            <w:tcW w:w="85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 w:type="dxa"/>
              <w:bottom w:w="0" w:type="dxa"/>
              <w:right w:w="10" w:type="dxa"/>
            </w:tcMar>
            <w:vAlign w:val="center"/>
          </w:tcPr>
          <w:p w:rsidR="00BB6AD7" w:rsidRDefault="00821BB4">
            <w:pPr>
              <w:widowControl/>
            </w:pPr>
            <w:r>
              <w:rPr>
                <w:rFonts w:eastAsia="標楷體"/>
                <w:kern w:val="0"/>
                <w:sz w:val="22"/>
                <w:szCs w:val="22"/>
              </w:rPr>
              <w:t>106</w:t>
            </w:r>
            <w:r>
              <w:rPr>
                <w:rFonts w:eastAsia="標楷體"/>
                <w:kern w:val="0"/>
                <w:sz w:val="22"/>
                <w:szCs w:val="22"/>
                <w:lang w:eastAsia="zh-HK"/>
              </w:rPr>
              <w:t>學年</w:t>
            </w:r>
          </w:p>
        </w:tc>
      </w:tr>
      <w:tr w:rsidR="00BB6AD7" w:rsidTr="00455360">
        <w:trPr>
          <w:trHeight w:val="402"/>
        </w:trPr>
        <w:tc>
          <w:tcPr>
            <w:tcW w:w="5212"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協助學生瞭解就業市場現況與產業發展趨勢</w:t>
            </w:r>
          </w:p>
        </w:tc>
        <w:tc>
          <w:tcPr>
            <w:tcW w:w="99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97%</w:t>
            </w:r>
          </w:p>
        </w:tc>
        <w:tc>
          <w:tcPr>
            <w:tcW w:w="85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88%</w:t>
            </w:r>
          </w:p>
        </w:tc>
        <w:tc>
          <w:tcPr>
            <w:tcW w:w="85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80%</w:t>
            </w:r>
          </w:p>
        </w:tc>
        <w:tc>
          <w:tcPr>
            <w:tcW w:w="85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84%</w:t>
            </w:r>
          </w:p>
        </w:tc>
        <w:tc>
          <w:tcPr>
            <w:tcW w:w="851"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84%</w:t>
            </w:r>
          </w:p>
        </w:tc>
      </w:tr>
      <w:tr w:rsidR="00BB6AD7" w:rsidTr="00455360">
        <w:trPr>
          <w:trHeight w:val="402"/>
        </w:trPr>
        <w:tc>
          <w:tcPr>
            <w:tcW w:w="5212"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生涯與就業輔導行政工作品質</w:t>
            </w:r>
            <w:r>
              <w:rPr>
                <w:rFonts w:eastAsia="標楷體"/>
                <w:kern w:val="0"/>
                <w:sz w:val="22"/>
                <w:szCs w:val="22"/>
              </w:rPr>
              <w:t>(</w:t>
            </w:r>
            <w:r>
              <w:rPr>
                <w:rFonts w:eastAsia="標楷體"/>
                <w:kern w:val="0"/>
                <w:sz w:val="22"/>
                <w:szCs w:val="22"/>
              </w:rPr>
              <w:t>如效率、專業、創新、親切等</w:t>
            </w:r>
            <w:r>
              <w:rPr>
                <w:rFonts w:eastAsia="標楷體"/>
                <w:kern w:val="0"/>
                <w:sz w:val="22"/>
                <w:szCs w:val="22"/>
              </w:rPr>
              <w:t>)</w:t>
            </w:r>
          </w:p>
        </w:tc>
        <w:tc>
          <w:tcPr>
            <w:tcW w:w="99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97%</w:t>
            </w:r>
          </w:p>
        </w:tc>
        <w:tc>
          <w:tcPr>
            <w:tcW w:w="85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88%</w:t>
            </w:r>
          </w:p>
        </w:tc>
        <w:tc>
          <w:tcPr>
            <w:tcW w:w="85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85%</w:t>
            </w:r>
          </w:p>
        </w:tc>
        <w:tc>
          <w:tcPr>
            <w:tcW w:w="85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87%</w:t>
            </w:r>
          </w:p>
        </w:tc>
        <w:tc>
          <w:tcPr>
            <w:tcW w:w="851"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87%</w:t>
            </w:r>
          </w:p>
        </w:tc>
      </w:tr>
      <w:tr w:rsidR="00BB6AD7" w:rsidTr="00455360">
        <w:trPr>
          <w:trHeight w:val="402"/>
        </w:trPr>
        <w:tc>
          <w:tcPr>
            <w:tcW w:w="5212"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學校提供國外修課、實習或交換學生機會</w:t>
            </w:r>
          </w:p>
        </w:tc>
        <w:tc>
          <w:tcPr>
            <w:tcW w:w="99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95%</w:t>
            </w:r>
          </w:p>
        </w:tc>
        <w:tc>
          <w:tcPr>
            <w:tcW w:w="85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86%</w:t>
            </w:r>
          </w:p>
        </w:tc>
        <w:tc>
          <w:tcPr>
            <w:tcW w:w="85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77%</w:t>
            </w:r>
          </w:p>
        </w:tc>
        <w:tc>
          <w:tcPr>
            <w:tcW w:w="85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82%</w:t>
            </w:r>
          </w:p>
        </w:tc>
        <w:tc>
          <w:tcPr>
            <w:tcW w:w="851"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81%</w:t>
            </w:r>
          </w:p>
        </w:tc>
      </w:tr>
      <w:tr w:rsidR="00BB6AD7" w:rsidTr="00455360">
        <w:trPr>
          <w:trHeight w:val="402"/>
        </w:trPr>
        <w:tc>
          <w:tcPr>
            <w:tcW w:w="521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學校提供與外籍人士或國際社群互動交流的機會</w:t>
            </w:r>
          </w:p>
        </w:tc>
        <w:tc>
          <w:tcPr>
            <w:tcW w:w="99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96%</w:t>
            </w:r>
          </w:p>
        </w:tc>
        <w:tc>
          <w:tcPr>
            <w:tcW w:w="85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84%</w:t>
            </w:r>
          </w:p>
        </w:tc>
        <w:tc>
          <w:tcPr>
            <w:tcW w:w="85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76%</w:t>
            </w:r>
          </w:p>
        </w:tc>
        <w:tc>
          <w:tcPr>
            <w:tcW w:w="85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76%</w:t>
            </w:r>
          </w:p>
        </w:tc>
        <w:tc>
          <w:tcPr>
            <w:tcW w:w="851"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79%</w:t>
            </w:r>
          </w:p>
        </w:tc>
      </w:tr>
      <w:tr w:rsidR="00BB6AD7" w:rsidTr="00455360">
        <w:trPr>
          <w:trHeight w:val="402"/>
        </w:trPr>
        <w:tc>
          <w:tcPr>
            <w:tcW w:w="521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學校外語學習機會與環境</w:t>
            </w:r>
            <w:r>
              <w:rPr>
                <w:rFonts w:eastAsia="標楷體"/>
                <w:kern w:val="0"/>
                <w:sz w:val="22"/>
                <w:szCs w:val="22"/>
              </w:rPr>
              <w:t>(</w:t>
            </w:r>
            <w:r>
              <w:rPr>
                <w:rFonts w:eastAsia="標楷體"/>
                <w:kern w:val="0"/>
                <w:sz w:val="22"/>
                <w:szCs w:val="22"/>
              </w:rPr>
              <w:t>如外語授課、英語聊天室、英語寫作等</w:t>
            </w:r>
            <w:r>
              <w:rPr>
                <w:rFonts w:eastAsia="標楷體"/>
                <w:kern w:val="0"/>
                <w:sz w:val="22"/>
                <w:szCs w:val="22"/>
              </w:rPr>
              <w:t xml:space="preserve">) </w:t>
            </w:r>
          </w:p>
        </w:tc>
        <w:tc>
          <w:tcPr>
            <w:tcW w:w="99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98%</w:t>
            </w:r>
          </w:p>
        </w:tc>
        <w:tc>
          <w:tcPr>
            <w:tcW w:w="85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81%</w:t>
            </w:r>
          </w:p>
        </w:tc>
        <w:tc>
          <w:tcPr>
            <w:tcW w:w="85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75%</w:t>
            </w:r>
          </w:p>
        </w:tc>
        <w:tc>
          <w:tcPr>
            <w:tcW w:w="85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77%</w:t>
            </w:r>
          </w:p>
        </w:tc>
        <w:tc>
          <w:tcPr>
            <w:tcW w:w="851"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81%</w:t>
            </w:r>
          </w:p>
        </w:tc>
      </w:tr>
      <w:tr w:rsidR="00BB6AD7" w:rsidTr="00455360">
        <w:trPr>
          <w:trHeight w:val="402"/>
        </w:trPr>
        <w:tc>
          <w:tcPr>
            <w:tcW w:w="5212"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學校提供瞭解外國政治、經濟、社會、文化情況的機會</w:t>
            </w:r>
          </w:p>
        </w:tc>
        <w:tc>
          <w:tcPr>
            <w:tcW w:w="99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96%</w:t>
            </w:r>
          </w:p>
        </w:tc>
        <w:tc>
          <w:tcPr>
            <w:tcW w:w="85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78%</w:t>
            </w:r>
          </w:p>
        </w:tc>
        <w:tc>
          <w:tcPr>
            <w:tcW w:w="85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68%</w:t>
            </w:r>
          </w:p>
        </w:tc>
        <w:tc>
          <w:tcPr>
            <w:tcW w:w="85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73%</w:t>
            </w:r>
          </w:p>
        </w:tc>
        <w:tc>
          <w:tcPr>
            <w:tcW w:w="851"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74%</w:t>
            </w:r>
          </w:p>
        </w:tc>
      </w:tr>
      <w:tr w:rsidR="00BB6AD7" w:rsidTr="00455360">
        <w:trPr>
          <w:trHeight w:val="402"/>
        </w:trPr>
        <w:tc>
          <w:tcPr>
            <w:tcW w:w="521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校園環境規劃與維護</w:t>
            </w:r>
            <w:r>
              <w:rPr>
                <w:rFonts w:eastAsia="標楷體"/>
                <w:kern w:val="0"/>
                <w:sz w:val="22"/>
                <w:szCs w:val="22"/>
              </w:rPr>
              <w:t>(</w:t>
            </w:r>
            <w:r>
              <w:rPr>
                <w:rFonts w:eastAsia="標楷體"/>
                <w:kern w:val="0"/>
                <w:sz w:val="22"/>
                <w:szCs w:val="22"/>
              </w:rPr>
              <w:t>如教室、廁所、公共空間等</w:t>
            </w:r>
            <w:r>
              <w:rPr>
                <w:rFonts w:eastAsia="標楷體"/>
                <w:kern w:val="0"/>
                <w:sz w:val="22"/>
                <w:szCs w:val="22"/>
              </w:rPr>
              <w:t>)</w:t>
            </w:r>
          </w:p>
        </w:tc>
        <w:tc>
          <w:tcPr>
            <w:tcW w:w="99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97%</w:t>
            </w:r>
          </w:p>
        </w:tc>
        <w:tc>
          <w:tcPr>
            <w:tcW w:w="85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91%</w:t>
            </w:r>
          </w:p>
        </w:tc>
        <w:tc>
          <w:tcPr>
            <w:tcW w:w="85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87%</w:t>
            </w:r>
          </w:p>
        </w:tc>
        <w:tc>
          <w:tcPr>
            <w:tcW w:w="85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84%</w:t>
            </w:r>
          </w:p>
        </w:tc>
        <w:tc>
          <w:tcPr>
            <w:tcW w:w="851"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86%</w:t>
            </w:r>
          </w:p>
        </w:tc>
      </w:tr>
      <w:tr w:rsidR="00BB6AD7" w:rsidTr="00455360">
        <w:trPr>
          <w:trHeight w:val="402"/>
        </w:trPr>
        <w:tc>
          <w:tcPr>
            <w:tcW w:w="521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校園內的安全保障</w:t>
            </w:r>
            <w:r>
              <w:rPr>
                <w:rFonts w:eastAsia="標楷體"/>
                <w:kern w:val="0"/>
                <w:sz w:val="22"/>
                <w:szCs w:val="22"/>
              </w:rPr>
              <w:t>(</w:t>
            </w:r>
            <w:r>
              <w:rPr>
                <w:rFonts w:eastAsia="標楷體"/>
                <w:kern w:val="0"/>
                <w:sz w:val="22"/>
                <w:szCs w:val="22"/>
              </w:rPr>
              <w:t>如交通、設施、校園死角等</w:t>
            </w:r>
            <w:r>
              <w:rPr>
                <w:rFonts w:eastAsia="標楷體"/>
                <w:kern w:val="0"/>
                <w:sz w:val="22"/>
                <w:szCs w:val="22"/>
              </w:rPr>
              <w:t>)</w:t>
            </w:r>
          </w:p>
        </w:tc>
        <w:tc>
          <w:tcPr>
            <w:tcW w:w="99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96%</w:t>
            </w:r>
          </w:p>
        </w:tc>
        <w:tc>
          <w:tcPr>
            <w:tcW w:w="85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85%</w:t>
            </w:r>
          </w:p>
        </w:tc>
        <w:tc>
          <w:tcPr>
            <w:tcW w:w="85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84%</w:t>
            </w:r>
          </w:p>
        </w:tc>
        <w:tc>
          <w:tcPr>
            <w:tcW w:w="85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84%</w:t>
            </w:r>
          </w:p>
        </w:tc>
        <w:tc>
          <w:tcPr>
            <w:tcW w:w="851"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84%</w:t>
            </w:r>
          </w:p>
        </w:tc>
      </w:tr>
      <w:tr w:rsidR="00BB6AD7" w:rsidTr="00455360">
        <w:trPr>
          <w:trHeight w:val="402"/>
        </w:trPr>
        <w:tc>
          <w:tcPr>
            <w:tcW w:w="5212"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電腦網路設備</w:t>
            </w:r>
          </w:p>
        </w:tc>
        <w:tc>
          <w:tcPr>
            <w:tcW w:w="99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95%</w:t>
            </w:r>
          </w:p>
        </w:tc>
        <w:tc>
          <w:tcPr>
            <w:tcW w:w="85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80%</w:t>
            </w:r>
          </w:p>
        </w:tc>
        <w:tc>
          <w:tcPr>
            <w:tcW w:w="85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73%</w:t>
            </w:r>
          </w:p>
        </w:tc>
        <w:tc>
          <w:tcPr>
            <w:tcW w:w="85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77%</w:t>
            </w:r>
          </w:p>
        </w:tc>
        <w:tc>
          <w:tcPr>
            <w:tcW w:w="851"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79%</w:t>
            </w:r>
          </w:p>
        </w:tc>
      </w:tr>
      <w:tr w:rsidR="00BB6AD7" w:rsidTr="00455360">
        <w:trPr>
          <w:trHeight w:val="402"/>
        </w:trPr>
        <w:tc>
          <w:tcPr>
            <w:tcW w:w="521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運動休閒設施</w:t>
            </w:r>
            <w:r>
              <w:rPr>
                <w:rFonts w:eastAsia="標楷體"/>
                <w:kern w:val="0"/>
                <w:sz w:val="22"/>
                <w:szCs w:val="22"/>
              </w:rPr>
              <w:t>(</w:t>
            </w:r>
            <w:r>
              <w:rPr>
                <w:rFonts w:eastAsia="標楷體"/>
                <w:kern w:val="0"/>
                <w:sz w:val="22"/>
                <w:szCs w:val="22"/>
              </w:rPr>
              <w:t>如籃球場、網球場、游泳池、咖啡座</w:t>
            </w:r>
            <w:r>
              <w:rPr>
                <w:rFonts w:eastAsia="標楷體"/>
                <w:kern w:val="0"/>
                <w:sz w:val="22"/>
                <w:szCs w:val="22"/>
              </w:rPr>
              <w:t>…</w:t>
            </w:r>
            <w:r>
              <w:rPr>
                <w:rFonts w:eastAsia="標楷體"/>
                <w:kern w:val="0"/>
                <w:sz w:val="22"/>
                <w:szCs w:val="22"/>
              </w:rPr>
              <w:t>等</w:t>
            </w:r>
            <w:r>
              <w:rPr>
                <w:rFonts w:eastAsia="標楷體"/>
                <w:kern w:val="0"/>
                <w:sz w:val="22"/>
                <w:szCs w:val="22"/>
              </w:rPr>
              <w:t>)</w:t>
            </w:r>
          </w:p>
        </w:tc>
        <w:tc>
          <w:tcPr>
            <w:tcW w:w="99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96%</w:t>
            </w:r>
          </w:p>
        </w:tc>
        <w:tc>
          <w:tcPr>
            <w:tcW w:w="85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81%</w:t>
            </w:r>
          </w:p>
        </w:tc>
        <w:tc>
          <w:tcPr>
            <w:tcW w:w="85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77%</w:t>
            </w:r>
          </w:p>
        </w:tc>
        <w:tc>
          <w:tcPr>
            <w:tcW w:w="85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75%</w:t>
            </w:r>
          </w:p>
        </w:tc>
        <w:tc>
          <w:tcPr>
            <w:tcW w:w="851"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79%</w:t>
            </w:r>
          </w:p>
        </w:tc>
      </w:tr>
      <w:tr w:rsidR="00BB6AD7" w:rsidTr="00455360">
        <w:trPr>
          <w:trHeight w:val="402"/>
        </w:trPr>
        <w:tc>
          <w:tcPr>
            <w:tcW w:w="521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學校生活機能便利性</w:t>
            </w:r>
          </w:p>
        </w:tc>
        <w:tc>
          <w:tcPr>
            <w:tcW w:w="99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96%</w:t>
            </w:r>
          </w:p>
        </w:tc>
        <w:tc>
          <w:tcPr>
            <w:tcW w:w="85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76%</w:t>
            </w:r>
          </w:p>
        </w:tc>
        <w:tc>
          <w:tcPr>
            <w:tcW w:w="85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68%</w:t>
            </w:r>
          </w:p>
        </w:tc>
        <w:tc>
          <w:tcPr>
            <w:tcW w:w="85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74%</w:t>
            </w:r>
          </w:p>
        </w:tc>
        <w:tc>
          <w:tcPr>
            <w:tcW w:w="851"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73%</w:t>
            </w:r>
          </w:p>
        </w:tc>
      </w:tr>
      <w:tr w:rsidR="00BB6AD7" w:rsidTr="00455360">
        <w:trPr>
          <w:trHeight w:val="402"/>
        </w:trPr>
        <w:tc>
          <w:tcPr>
            <w:tcW w:w="521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目前就讀學校的聲譽</w:t>
            </w:r>
          </w:p>
        </w:tc>
        <w:tc>
          <w:tcPr>
            <w:tcW w:w="99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99%</w:t>
            </w:r>
          </w:p>
        </w:tc>
        <w:tc>
          <w:tcPr>
            <w:tcW w:w="85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91%</w:t>
            </w:r>
          </w:p>
        </w:tc>
        <w:tc>
          <w:tcPr>
            <w:tcW w:w="85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91%</w:t>
            </w:r>
          </w:p>
        </w:tc>
        <w:tc>
          <w:tcPr>
            <w:tcW w:w="85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89%</w:t>
            </w:r>
          </w:p>
        </w:tc>
        <w:tc>
          <w:tcPr>
            <w:tcW w:w="851"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89%</w:t>
            </w:r>
          </w:p>
        </w:tc>
      </w:tr>
      <w:tr w:rsidR="00BB6AD7" w:rsidTr="00455360">
        <w:trPr>
          <w:trHeight w:val="402"/>
        </w:trPr>
        <w:tc>
          <w:tcPr>
            <w:tcW w:w="521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學校的進步程度</w:t>
            </w:r>
          </w:p>
        </w:tc>
        <w:tc>
          <w:tcPr>
            <w:tcW w:w="99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98%</w:t>
            </w:r>
          </w:p>
        </w:tc>
        <w:tc>
          <w:tcPr>
            <w:tcW w:w="85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83%</w:t>
            </w:r>
          </w:p>
        </w:tc>
        <w:tc>
          <w:tcPr>
            <w:tcW w:w="85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78%</w:t>
            </w:r>
          </w:p>
        </w:tc>
        <w:tc>
          <w:tcPr>
            <w:tcW w:w="85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81%</w:t>
            </w:r>
          </w:p>
        </w:tc>
        <w:tc>
          <w:tcPr>
            <w:tcW w:w="851"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79%</w:t>
            </w:r>
          </w:p>
        </w:tc>
      </w:tr>
      <w:tr w:rsidR="00BB6AD7" w:rsidTr="00455360">
        <w:trPr>
          <w:trHeight w:val="402"/>
        </w:trPr>
        <w:tc>
          <w:tcPr>
            <w:tcW w:w="5212"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學校定位與特色</w:t>
            </w:r>
          </w:p>
        </w:tc>
        <w:tc>
          <w:tcPr>
            <w:tcW w:w="99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98%</w:t>
            </w:r>
          </w:p>
        </w:tc>
        <w:tc>
          <w:tcPr>
            <w:tcW w:w="85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87%</w:t>
            </w:r>
          </w:p>
        </w:tc>
        <w:tc>
          <w:tcPr>
            <w:tcW w:w="85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85%</w:t>
            </w:r>
          </w:p>
        </w:tc>
        <w:tc>
          <w:tcPr>
            <w:tcW w:w="85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84%</w:t>
            </w:r>
          </w:p>
        </w:tc>
        <w:tc>
          <w:tcPr>
            <w:tcW w:w="851"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84%</w:t>
            </w:r>
          </w:p>
        </w:tc>
      </w:tr>
      <w:tr w:rsidR="00BB6AD7" w:rsidTr="00455360">
        <w:trPr>
          <w:trHeight w:val="402"/>
        </w:trPr>
        <w:tc>
          <w:tcPr>
            <w:tcW w:w="521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學校學風自由開放程度</w:t>
            </w:r>
          </w:p>
        </w:tc>
        <w:tc>
          <w:tcPr>
            <w:tcW w:w="992"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99%</w:t>
            </w:r>
          </w:p>
        </w:tc>
        <w:tc>
          <w:tcPr>
            <w:tcW w:w="85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89%</w:t>
            </w:r>
          </w:p>
        </w:tc>
        <w:tc>
          <w:tcPr>
            <w:tcW w:w="85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87%</w:t>
            </w:r>
          </w:p>
        </w:tc>
        <w:tc>
          <w:tcPr>
            <w:tcW w:w="85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92%</w:t>
            </w:r>
          </w:p>
        </w:tc>
        <w:tc>
          <w:tcPr>
            <w:tcW w:w="851"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89%</w:t>
            </w:r>
          </w:p>
        </w:tc>
      </w:tr>
      <w:tr w:rsidR="00BB6AD7" w:rsidTr="00455360">
        <w:trPr>
          <w:trHeight w:val="402"/>
        </w:trPr>
        <w:tc>
          <w:tcPr>
            <w:tcW w:w="52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學校對培育人才，辦好教育的重視程度</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99%</w:t>
            </w:r>
          </w:p>
        </w:tc>
        <w:tc>
          <w:tcPr>
            <w:tcW w:w="85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89%</w:t>
            </w:r>
          </w:p>
        </w:tc>
        <w:tc>
          <w:tcPr>
            <w:tcW w:w="850"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86%</w:t>
            </w:r>
          </w:p>
        </w:tc>
        <w:tc>
          <w:tcPr>
            <w:tcW w:w="850"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85%</w:t>
            </w:r>
          </w:p>
        </w:tc>
      </w:tr>
      <w:tr w:rsidR="00BB6AD7" w:rsidTr="00455360">
        <w:trPr>
          <w:trHeight w:val="402"/>
        </w:trPr>
        <w:tc>
          <w:tcPr>
            <w:tcW w:w="52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學校在辦理教學上的評價</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99%</w:t>
            </w:r>
          </w:p>
        </w:tc>
        <w:tc>
          <w:tcPr>
            <w:tcW w:w="85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91%</w:t>
            </w:r>
          </w:p>
        </w:tc>
        <w:tc>
          <w:tcPr>
            <w:tcW w:w="850"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88%</w:t>
            </w:r>
          </w:p>
        </w:tc>
        <w:tc>
          <w:tcPr>
            <w:tcW w:w="850"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91%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88%</w:t>
            </w:r>
          </w:p>
        </w:tc>
      </w:tr>
      <w:tr w:rsidR="00BB6AD7" w:rsidTr="00455360">
        <w:trPr>
          <w:trHeight w:val="402"/>
        </w:trPr>
        <w:tc>
          <w:tcPr>
            <w:tcW w:w="52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與國內其他大學相較，您覺得學校競爭力</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97%</w:t>
            </w:r>
          </w:p>
        </w:tc>
        <w:tc>
          <w:tcPr>
            <w:tcW w:w="85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80%</w:t>
            </w:r>
          </w:p>
        </w:tc>
        <w:tc>
          <w:tcPr>
            <w:tcW w:w="850"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73%</w:t>
            </w:r>
          </w:p>
        </w:tc>
        <w:tc>
          <w:tcPr>
            <w:tcW w:w="850"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72%</w:t>
            </w:r>
          </w:p>
        </w:tc>
      </w:tr>
    </w:tbl>
    <w:p w:rsidR="00BB6AD7" w:rsidRDefault="00BB6AD7">
      <w:pPr>
        <w:pStyle w:val="aff5"/>
        <w:snapToGrid w:val="0"/>
        <w:spacing w:before="256"/>
        <w:rPr>
          <w:rFonts w:eastAsia="標楷體"/>
        </w:rPr>
      </w:pPr>
      <w:bookmarkStart w:id="133" w:name="_Toc528331184"/>
    </w:p>
    <w:p w:rsidR="00BB6AD7" w:rsidRDefault="00821BB4">
      <w:pPr>
        <w:pStyle w:val="aff5"/>
        <w:snapToGrid w:val="0"/>
      </w:pPr>
      <w:r>
        <w:rPr>
          <w:rFonts w:eastAsia="標楷體"/>
          <w:noProof/>
        </w:rPr>
        <w:drawing>
          <wp:inline distT="0" distB="0" distL="0" distR="0">
            <wp:extent cx="5397500" cy="2832100"/>
            <wp:effectExtent l="0" t="0" r="0" b="6350"/>
            <wp:docPr id="24" name="圖片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5398655" cy="2832706"/>
                    </a:xfrm>
                    <a:prstGeom prst="rect">
                      <a:avLst/>
                    </a:prstGeom>
                    <a:noFill/>
                    <a:ln>
                      <a:noFill/>
                      <a:prstDash/>
                    </a:ln>
                  </pic:spPr>
                </pic:pic>
              </a:graphicData>
            </a:graphic>
          </wp:inline>
        </w:drawing>
      </w:r>
    </w:p>
    <w:p w:rsidR="00BB6AD7" w:rsidRPr="00455360" w:rsidRDefault="00455360" w:rsidP="00455360">
      <w:pPr>
        <w:pStyle w:val="aff5"/>
        <w:snapToGrid w:val="0"/>
        <w:rPr>
          <w:rFonts w:eastAsia="標楷體"/>
        </w:rPr>
      </w:pPr>
      <w:bookmarkStart w:id="134" w:name="_Toc528680010"/>
      <w:bookmarkStart w:id="135" w:name="_Toc528745305"/>
      <w:r w:rsidRPr="00455360">
        <w:rPr>
          <w:rFonts w:eastAsia="標楷體"/>
        </w:rPr>
        <w:t>圖</w:t>
      </w:r>
      <w:r w:rsidRPr="00455360">
        <w:rPr>
          <w:rFonts w:eastAsia="標楷體"/>
        </w:rPr>
        <w:t>3-</w:t>
      </w:r>
      <w:r w:rsidRPr="00455360">
        <w:rPr>
          <w:rFonts w:eastAsia="標楷體"/>
        </w:rPr>
        <w:fldChar w:fldCharType="begin"/>
      </w:r>
      <w:r w:rsidRPr="00455360">
        <w:rPr>
          <w:rFonts w:eastAsia="標楷體"/>
        </w:rPr>
        <w:instrText xml:space="preserve"> SEQ </w:instrText>
      </w:r>
      <w:r w:rsidRPr="00455360">
        <w:rPr>
          <w:rFonts w:eastAsia="標楷體"/>
        </w:rPr>
        <w:instrText>圖</w:instrText>
      </w:r>
      <w:r w:rsidRPr="00455360">
        <w:rPr>
          <w:rFonts w:eastAsia="標楷體"/>
        </w:rPr>
        <w:instrText xml:space="preserve">3- \* ARABIC </w:instrText>
      </w:r>
      <w:r w:rsidRPr="00455360">
        <w:rPr>
          <w:rFonts w:eastAsia="標楷體"/>
        </w:rPr>
        <w:fldChar w:fldCharType="separate"/>
      </w:r>
      <w:r w:rsidR="00870AD3">
        <w:rPr>
          <w:rFonts w:eastAsia="標楷體"/>
          <w:noProof/>
        </w:rPr>
        <w:t>7</w:t>
      </w:r>
      <w:r w:rsidRPr="00455360">
        <w:rPr>
          <w:rFonts w:eastAsia="標楷體"/>
        </w:rPr>
        <w:fldChar w:fldCharType="end"/>
      </w:r>
      <w:r w:rsidR="00821BB4" w:rsidRPr="00455360">
        <w:rPr>
          <w:rFonts w:eastAsia="標楷體"/>
        </w:rPr>
        <w:t xml:space="preserve">  102-106</w:t>
      </w:r>
      <w:r w:rsidR="00821BB4" w:rsidRPr="00455360">
        <w:rPr>
          <w:rFonts w:eastAsia="標楷體"/>
        </w:rPr>
        <w:t>學年度研究所碩士班應屆畢業生對學校的意見與看法滿意度</w:t>
      </w:r>
      <w:r w:rsidR="00821BB4" w:rsidRPr="00455360">
        <w:rPr>
          <w:rFonts w:eastAsia="標楷體"/>
          <w:lang w:eastAsia="zh-HK"/>
        </w:rPr>
        <w:t>圖</w:t>
      </w:r>
      <w:bookmarkEnd w:id="134"/>
      <w:bookmarkEnd w:id="135"/>
    </w:p>
    <w:p w:rsidR="00BB6AD7" w:rsidRPr="00455360" w:rsidRDefault="00455360" w:rsidP="00455360">
      <w:pPr>
        <w:pStyle w:val="aff5"/>
        <w:snapToGrid w:val="0"/>
        <w:rPr>
          <w:rFonts w:eastAsia="標楷體"/>
        </w:rPr>
      </w:pPr>
      <w:bookmarkStart w:id="136" w:name="_Toc528682772"/>
      <w:bookmarkStart w:id="137" w:name="_Toc528745070"/>
      <w:r w:rsidRPr="00455360">
        <w:rPr>
          <w:rFonts w:eastAsia="標楷體"/>
        </w:rPr>
        <w:t>表</w:t>
      </w:r>
      <w:r w:rsidRPr="00455360">
        <w:rPr>
          <w:rFonts w:eastAsia="標楷體"/>
        </w:rPr>
        <w:t>3-</w:t>
      </w:r>
      <w:r w:rsidRPr="00455360">
        <w:rPr>
          <w:rFonts w:eastAsia="標楷體"/>
        </w:rPr>
        <w:fldChar w:fldCharType="begin"/>
      </w:r>
      <w:r w:rsidRPr="00455360">
        <w:rPr>
          <w:rFonts w:eastAsia="標楷體"/>
        </w:rPr>
        <w:instrText xml:space="preserve"> SEQ </w:instrText>
      </w:r>
      <w:r w:rsidRPr="00455360">
        <w:rPr>
          <w:rFonts w:eastAsia="標楷體"/>
        </w:rPr>
        <w:instrText>表</w:instrText>
      </w:r>
      <w:r w:rsidRPr="00455360">
        <w:rPr>
          <w:rFonts w:eastAsia="標楷體"/>
        </w:rPr>
        <w:instrText xml:space="preserve">3- \* ARABIC </w:instrText>
      </w:r>
      <w:r w:rsidRPr="00455360">
        <w:rPr>
          <w:rFonts w:eastAsia="標楷體"/>
        </w:rPr>
        <w:fldChar w:fldCharType="separate"/>
      </w:r>
      <w:r w:rsidR="00870AD3">
        <w:rPr>
          <w:rFonts w:eastAsia="標楷體"/>
          <w:noProof/>
        </w:rPr>
        <w:t>15</w:t>
      </w:r>
      <w:r w:rsidRPr="00455360">
        <w:rPr>
          <w:rFonts w:eastAsia="標楷體"/>
        </w:rPr>
        <w:fldChar w:fldCharType="end"/>
      </w:r>
      <w:r w:rsidR="00821BB4" w:rsidRPr="00455360">
        <w:rPr>
          <w:rFonts w:eastAsia="標楷體"/>
        </w:rPr>
        <w:t xml:space="preserve">  106</w:t>
      </w:r>
      <w:r w:rsidR="00821BB4" w:rsidRPr="00455360">
        <w:rPr>
          <w:rFonts w:eastAsia="標楷體"/>
        </w:rPr>
        <w:t>學年度進修碩士班應屆畢業生對學校的意見與看法之滿意度</w:t>
      </w:r>
      <w:bookmarkEnd w:id="133"/>
      <w:bookmarkEnd w:id="136"/>
      <w:bookmarkEnd w:id="137"/>
    </w:p>
    <w:tbl>
      <w:tblPr>
        <w:tblW w:w="4984" w:type="pct"/>
        <w:tblInd w:w="28" w:type="dxa"/>
        <w:tblLayout w:type="fixed"/>
        <w:tblCellMar>
          <w:left w:w="10" w:type="dxa"/>
          <w:right w:w="10" w:type="dxa"/>
        </w:tblCellMar>
        <w:tblLook w:val="04A0" w:firstRow="1" w:lastRow="0" w:firstColumn="1" w:lastColumn="0" w:noHBand="0" w:noVBand="1"/>
      </w:tblPr>
      <w:tblGrid>
        <w:gridCol w:w="3888"/>
        <w:gridCol w:w="617"/>
        <w:gridCol w:w="626"/>
        <w:gridCol w:w="613"/>
        <w:gridCol w:w="612"/>
        <w:gridCol w:w="612"/>
        <w:gridCol w:w="612"/>
        <w:gridCol w:w="612"/>
        <w:gridCol w:w="612"/>
        <w:gridCol w:w="793"/>
      </w:tblGrid>
      <w:tr w:rsidR="00BB6AD7">
        <w:trPr>
          <w:trHeight w:val="330"/>
          <w:tblHeader/>
        </w:trPr>
        <w:tc>
          <w:tcPr>
            <w:tcW w:w="3888"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jc w:val="center"/>
            </w:pPr>
            <w:r>
              <w:rPr>
                <w:rFonts w:eastAsia="標楷體"/>
                <w:kern w:val="0"/>
                <w:sz w:val="22"/>
                <w:szCs w:val="22"/>
              </w:rPr>
              <w:t>有效問卷人數總計</w:t>
            </w:r>
            <w:r>
              <w:rPr>
                <w:rFonts w:eastAsia="標楷體"/>
                <w:kern w:val="0"/>
                <w:sz w:val="22"/>
                <w:szCs w:val="22"/>
              </w:rPr>
              <w:t>241</w:t>
            </w:r>
            <w:r>
              <w:rPr>
                <w:rFonts w:eastAsia="標楷體"/>
                <w:kern w:val="0"/>
                <w:sz w:val="22"/>
                <w:szCs w:val="22"/>
              </w:rPr>
              <w:t>人</w:t>
            </w:r>
          </w:p>
        </w:tc>
        <w:tc>
          <w:tcPr>
            <w:tcW w:w="1243" w:type="dxa"/>
            <w:gridSpan w:val="2"/>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非常不滿意</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非常不同意</w:t>
            </w:r>
          </w:p>
        </w:tc>
        <w:tc>
          <w:tcPr>
            <w:tcW w:w="1225" w:type="dxa"/>
            <w:gridSpan w:val="2"/>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不滿意</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不同意</w:t>
            </w:r>
          </w:p>
        </w:tc>
        <w:tc>
          <w:tcPr>
            <w:tcW w:w="1224" w:type="dxa"/>
            <w:gridSpan w:val="2"/>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滿意</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同意</w:t>
            </w:r>
          </w:p>
        </w:tc>
        <w:tc>
          <w:tcPr>
            <w:tcW w:w="1224" w:type="dxa"/>
            <w:gridSpan w:val="2"/>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非常滿意</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非常同意</w:t>
            </w:r>
          </w:p>
        </w:tc>
        <w:tc>
          <w:tcPr>
            <w:tcW w:w="793" w:type="dxa"/>
            <w:vMerge w:val="restart"/>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滿意度</w:t>
            </w:r>
            <w:r>
              <w:rPr>
                <w:rFonts w:eastAsia="標楷體"/>
                <w:kern w:val="0"/>
                <w:sz w:val="22"/>
                <w:szCs w:val="22"/>
              </w:rPr>
              <w:t>/</w:t>
            </w:r>
            <w:r>
              <w:rPr>
                <w:rFonts w:eastAsia="標楷體"/>
                <w:kern w:val="0"/>
                <w:sz w:val="22"/>
                <w:szCs w:val="22"/>
              </w:rPr>
              <w:t>同意度</w:t>
            </w:r>
          </w:p>
        </w:tc>
      </w:tr>
      <w:tr w:rsidR="00BB6AD7">
        <w:trPr>
          <w:trHeight w:val="300"/>
          <w:tblHeader/>
        </w:trPr>
        <w:tc>
          <w:tcPr>
            <w:tcW w:w="3888"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BB6AD7">
            <w:pPr>
              <w:widowControl/>
              <w:rPr>
                <w:rFonts w:eastAsia="標楷體"/>
                <w:kern w:val="0"/>
                <w:sz w:val="22"/>
                <w:szCs w:val="22"/>
              </w:rPr>
            </w:pPr>
          </w:p>
        </w:tc>
        <w:tc>
          <w:tcPr>
            <w:tcW w:w="617"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626"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613"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612"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612"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612"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612"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612"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793" w:type="dxa"/>
            <w:vMerge/>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BB6AD7">
            <w:pPr>
              <w:widowControl/>
              <w:rPr>
                <w:rFonts w:eastAsia="標楷體"/>
                <w:kern w:val="0"/>
                <w:sz w:val="22"/>
                <w:szCs w:val="22"/>
              </w:rPr>
            </w:pPr>
          </w:p>
        </w:tc>
      </w:tr>
      <w:tr w:rsidR="00BB6AD7" w:rsidTr="00455360">
        <w:trPr>
          <w:trHeight w:val="572"/>
        </w:trPr>
        <w:tc>
          <w:tcPr>
            <w:tcW w:w="3888"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協助學生瞭解就業市場現況與產業發展趨勢</w:t>
            </w:r>
          </w:p>
        </w:tc>
        <w:tc>
          <w:tcPr>
            <w:tcW w:w="61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w:t>
            </w:r>
          </w:p>
        </w:tc>
        <w:tc>
          <w:tcPr>
            <w:tcW w:w="6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0%</w:t>
            </w:r>
          </w:p>
        </w:tc>
        <w:tc>
          <w:tcPr>
            <w:tcW w:w="61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20</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151</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63%</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69</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29%</w:t>
            </w:r>
          </w:p>
        </w:tc>
        <w:tc>
          <w:tcPr>
            <w:tcW w:w="7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91%</w:t>
            </w:r>
          </w:p>
        </w:tc>
      </w:tr>
      <w:tr w:rsidR="00BB6AD7" w:rsidTr="00455360">
        <w:trPr>
          <w:trHeight w:val="572"/>
        </w:trPr>
        <w:tc>
          <w:tcPr>
            <w:tcW w:w="3888"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生涯與就業輔導行政工作品質</w:t>
            </w:r>
            <w:r>
              <w:rPr>
                <w:rFonts w:eastAsia="標楷體"/>
                <w:kern w:val="0"/>
                <w:sz w:val="22"/>
                <w:szCs w:val="22"/>
              </w:rPr>
              <w:t>(</w:t>
            </w:r>
            <w:r>
              <w:rPr>
                <w:rFonts w:eastAsia="標楷體"/>
                <w:kern w:val="0"/>
                <w:sz w:val="22"/>
                <w:szCs w:val="22"/>
              </w:rPr>
              <w:t>如效率、專業、創新、親切等</w:t>
            </w:r>
            <w:r>
              <w:rPr>
                <w:rFonts w:eastAsia="標楷體"/>
                <w:kern w:val="0"/>
                <w:sz w:val="22"/>
                <w:szCs w:val="22"/>
              </w:rPr>
              <w:t>)</w:t>
            </w:r>
          </w:p>
        </w:tc>
        <w:tc>
          <w:tcPr>
            <w:tcW w:w="61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w:t>
            </w:r>
          </w:p>
        </w:tc>
        <w:tc>
          <w:tcPr>
            <w:tcW w:w="6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0%</w:t>
            </w:r>
          </w:p>
        </w:tc>
        <w:tc>
          <w:tcPr>
            <w:tcW w:w="61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13</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164</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68%</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63</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26%</w:t>
            </w:r>
          </w:p>
        </w:tc>
        <w:tc>
          <w:tcPr>
            <w:tcW w:w="7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94%</w:t>
            </w:r>
          </w:p>
        </w:tc>
      </w:tr>
      <w:tr w:rsidR="00BB6AD7" w:rsidTr="00455360">
        <w:trPr>
          <w:trHeight w:val="572"/>
        </w:trPr>
        <w:tc>
          <w:tcPr>
            <w:tcW w:w="3888"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spacing w:val="-18"/>
                <w:kern w:val="0"/>
                <w:sz w:val="22"/>
                <w:szCs w:val="22"/>
              </w:rPr>
            </w:pPr>
            <w:r>
              <w:rPr>
                <w:rFonts w:eastAsia="標楷體"/>
                <w:spacing w:val="-18"/>
                <w:kern w:val="0"/>
                <w:sz w:val="22"/>
                <w:szCs w:val="22"/>
              </w:rPr>
              <w:t>學校提供國外修課、實習或交換學生機會</w:t>
            </w:r>
          </w:p>
        </w:tc>
        <w:tc>
          <w:tcPr>
            <w:tcW w:w="61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w:t>
            </w:r>
          </w:p>
        </w:tc>
        <w:tc>
          <w:tcPr>
            <w:tcW w:w="6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0%</w:t>
            </w:r>
          </w:p>
        </w:tc>
        <w:tc>
          <w:tcPr>
            <w:tcW w:w="61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26</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174</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72%</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40</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17%</w:t>
            </w:r>
          </w:p>
        </w:tc>
        <w:tc>
          <w:tcPr>
            <w:tcW w:w="7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89%</w:t>
            </w:r>
          </w:p>
        </w:tc>
      </w:tr>
      <w:tr w:rsidR="00BB6AD7" w:rsidTr="00455360">
        <w:trPr>
          <w:trHeight w:val="572"/>
        </w:trPr>
        <w:tc>
          <w:tcPr>
            <w:tcW w:w="3888"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學校提供與外籍人士或國際社群互動交流的機會</w:t>
            </w:r>
          </w:p>
        </w:tc>
        <w:tc>
          <w:tcPr>
            <w:tcW w:w="61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w:t>
            </w:r>
          </w:p>
        </w:tc>
        <w:tc>
          <w:tcPr>
            <w:tcW w:w="6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0%</w:t>
            </w:r>
          </w:p>
        </w:tc>
        <w:tc>
          <w:tcPr>
            <w:tcW w:w="61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30</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12%</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177</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73%</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33</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14%</w:t>
            </w:r>
          </w:p>
        </w:tc>
        <w:tc>
          <w:tcPr>
            <w:tcW w:w="7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87%</w:t>
            </w:r>
          </w:p>
        </w:tc>
      </w:tr>
      <w:tr w:rsidR="00BB6AD7" w:rsidTr="00455360">
        <w:trPr>
          <w:trHeight w:val="572"/>
        </w:trPr>
        <w:tc>
          <w:tcPr>
            <w:tcW w:w="3888"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學校外語學習機會與環境</w:t>
            </w:r>
            <w:r>
              <w:rPr>
                <w:rFonts w:eastAsia="標楷體"/>
                <w:kern w:val="0"/>
                <w:sz w:val="22"/>
                <w:szCs w:val="22"/>
              </w:rPr>
              <w:t>(</w:t>
            </w:r>
            <w:r>
              <w:rPr>
                <w:rFonts w:eastAsia="標楷體"/>
                <w:kern w:val="0"/>
                <w:sz w:val="22"/>
                <w:szCs w:val="22"/>
              </w:rPr>
              <w:t>如外語授課、英語聊天室、英語寫作等</w:t>
            </w:r>
            <w:r>
              <w:rPr>
                <w:rFonts w:eastAsia="標楷體"/>
                <w:kern w:val="0"/>
                <w:sz w:val="22"/>
                <w:szCs w:val="22"/>
              </w:rPr>
              <w:t xml:space="preserve">) </w:t>
            </w:r>
          </w:p>
        </w:tc>
        <w:tc>
          <w:tcPr>
            <w:tcW w:w="61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w:t>
            </w:r>
          </w:p>
        </w:tc>
        <w:tc>
          <w:tcPr>
            <w:tcW w:w="6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0%</w:t>
            </w:r>
          </w:p>
        </w:tc>
        <w:tc>
          <w:tcPr>
            <w:tcW w:w="61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35</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15%</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176</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73%</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29</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12%</w:t>
            </w:r>
          </w:p>
        </w:tc>
        <w:tc>
          <w:tcPr>
            <w:tcW w:w="7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85%</w:t>
            </w:r>
          </w:p>
        </w:tc>
      </w:tr>
      <w:tr w:rsidR="00BB6AD7" w:rsidTr="00455360">
        <w:trPr>
          <w:trHeight w:val="573"/>
        </w:trPr>
        <w:tc>
          <w:tcPr>
            <w:tcW w:w="3888"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學校提供瞭解外國政治、經濟、社會、文化情況的機會</w:t>
            </w:r>
          </w:p>
        </w:tc>
        <w:tc>
          <w:tcPr>
            <w:tcW w:w="61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w:t>
            </w:r>
          </w:p>
        </w:tc>
        <w:tc>
          <w:tcPr>
            <w:tcW w:w="6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0%</w:t>
            </w:r>
          </w:p>
        </w:tc>
        <w:tc>
          <w:tcPr>
            <w:tcW w:w="61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30</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12%</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172</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71%</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38</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16%</w:t>
            </w:r>
          </w:p>
        </w:tc>
        <w:tc>
          <w:tcPr>
            <w:tcW w:w="7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87%</w:t>
            </w:r>
          </w:p>
        </w:tc>
      </w:tr>
      <w:tr w:rsidR="00BB6AD7" w:rsidTr="00455360">
        <w:trPr>
          <w:trHeight w:val="572"/>
        </w:trPr>
        <w:tc>
          <w:tcPr>
            <w:tcW w:w="3888"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校園環境規劃與維護</w:t>
            </w:r>
            <w:r>
              <w:rPr>
                <w:rFonts w:eastAsia="標楷體"/>
                <w:kern w:val="0"/>
                <w:sz w:val="22"/>
                <w:szCs w:val="22"/>
              </w:rPr>
              <w:t>(</w:t>
            </w:r>
            <w:r>
              <w:rPr>
                <w:rFonts w:eastAsia="標楷體"/>
                <w:kern w:val="0"/>
                <w:sz w:val="22"/>
                <w:szCs w:val="22"/>
              </w:rPr>
              <w:t>如教室、廁所、公共空間等</w:t>
            </w:r>
            <w:r>
              <w:rPr>
                <w:rFonts w:eastAsia="標楷體"/>
                <w:kern w:val="0"/>
                <w:sz w:val="22"/>
                <w:szCs w:val="22"/>
              </w:rPr>
              <w:t>)</w:t>
            </w:r>
          </w:p>
        </w:tc>
        <w:tc>
          <w:tcPr>
            <w:tcW w:w="61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6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61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30</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12%</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156</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65%</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55</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23%</w:t>
            </w:r>
          </w:p>
        </w:tc>
        <w:tc>
          <w:tcPr>
            <w:tcW w:w="7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88%</w:t>
            </w:r>
          </w:p>
        </w:tc>
      </w:tr>
      <w:tr w:rsidR="00BB6AD7" w:rsidTr="00455360">
        <w:trPr>
          <w:trHeight w:val="572"/>
        </w:trPr>
        <w:tc>
          <w:tcPr>
            <w:tcW w:w="3888"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校園內的安全保障</w:t>
            </w:r>
            <w:r>
              <w:rPr>
                <w:rFonts w:eastAsia="標楷體"/>
                <w:kern w:val="0"/>
                <w:sz w:val="22"/>
                <w:szCs w:val="22"/>
              </w:rPr>
              <w:t>(</w:t>
            </w:r>
            <w:r>
              <w:rPr>
                <w:rFonts w:eastAsia="標楷體"/>
                <w:kern w:val="0"/>
                <w:sz w:val="22"/>
                <w:szCs w:val="22"/>
              </w:rPr>
              <w:t>如交通、設施、校園死角等</w:t>
            </w:r>
            <w:r>
              <w:rPr>
                <w:rFonts w:eastAsia="標楷體"/>
                <w:kern w:val="0"/>
                <w:sz w:val="22"/>
                <w:szCs w:val="22"/>
              </w:rPr>
              <w:t>)</w:t>
            </w:r>
          </w:p>
        </w:tc>
        <w:tc>
          <w:tcPr>
            <w:tcW w:w="61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w:t>
            </w:r>
          </w:p>
        </w:tc>
        <w:tc>
          <w:tcPr>
            <w:tcW w:w="6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0%</w:t>
            </w:r>
          </w:p>
        </w:tc>
        <w:tc>
          <w:tcPr>
            <w:tcW w:w="61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13</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175</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73%</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52</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22%</w:t>
            </w:r>
          </w:p>
        </w:tc>
        <w:tc>
          <w:tcPr>
            <w:tcW w:w="7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94%</w:t>
            </w:r>
          </w:p>
        </w:tc>
      </w:tr>
      <w:tr w:rsidR="00BB6AD7" w:rsidTr="00455360">
        <w:trPr>
          <w:trHeight w:val="572"/>
        </w:trPr>
        <w:tc>
          <w:tcPr>
            <w:tcW w:w="3888"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電腦網路設備</w:t>
            </w:r>
          </w:p>
        </w:tc>
        <w:tc>
          <w:tcPr>
            <w:tcW w:w="61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3</w:t>
            </w:r>
          </w:p>
        </w:tc>
        <w:tc>
          <w:tcPr>
            <w:tcW w:w="6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w:t>
            </w:r>
          </w:p>
        </w:tc>
        <w:tc>
          <w:tcPr>
            <w:tcW w:w="61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30</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12%</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158</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66%</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50</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21%</w:t>
            </w:r>
          </w:p>
        </w:tc>
        <w:tc>
          <w:tcPr>
            <w:tcW w:w="7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86%</w:t>
            </w:r>
          </w:p>
        </w:tc>
      </w:tr>
      <w:tr w:rsidR="00BB6AD7" w:rsidTr="00455360">
        <w:trPr>
          <w:trHeight w:val="572"/>
        </w:trPr>
        <w:tc>
          <w:tcPr>
            <w:tcW w:w="3888"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運動休閒設施</w:t>
            </w:r>
            <w:r>
              <w:rPr>
                <w:rFonts w:eastAsia="標楷體"/>
                <w:kern w:val="0"/>
                <w:sz w:val="22"/>
                <w:szCs w:val="22"/>
              </w:rPr>
              <w:t>(</w:t>
            </w:r>
            <w:r>
              <w:rPr>
                <w:rFonts w:eastAsia="標楷體"/>
                <w:kern w:val="0"/>
                <w:sz w:val="22"/>
                <w:szCs w:val="22"/>
              </w:rPr>
              <w:t>如籃球場、網球場、游泳池、咖啡座</w:t>
            </w:r>
            <w:r>
              <w:rPr>
                <w:rFonts w:eastAsia="標楷體"/>
                <w:kern w:val="0"/>
                <w:sz w:val="22"/>
                <w:szCs w:val="22"/>
              </w:rPr>
              <w:t>…</w:t>
            </w:r>
            <w:r>
              <w:rPr>
                <w:rFonts w:eastAsia="標楷體"/>
                <w:kern w:val="0"/>
                <w:sz w:val="22"/>
                <w:szCs w:val="22"/>
              </w:rPr>
              <w:t>等</w:t>
            </w:r>
            <w:r>
              <w:rPr>
                <w:rFonts w:eastAsia="標楷體"/>
                <w:kern w:val="0"/>
                <w:sz w:val="22"/>
                <w:szCs w:val="22"/>
              </w:rPr>
              <w:t>)</w:t>
            </w:r>
          </w:p>
        </w:tc>
        <w:tc>
          <w:tcPr>
            <w:tcW w:w="61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w:t>
            </w:r>
          </w:p>
        </w:tc>
        <w:tc>
          <w:tcPr>
            <w:tcW w:w="6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0%</w:t>
            </w:r>
          </w:p>
        </w:tc>
        <w:tc>
          <w:tcPr>
            <w:tcW w:w="61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26</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175</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73%</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39</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16%</w:t>
            </w:r>
          </w:p>
        </w:tc>
        <w:tc>
          <w:tcPr>
            <w:tcW w:w="7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89%</w:t>
            </w:r>
          </w:p>
        </w:tc>
      </w:tr>
      <w:tr w:rsidR="00BB6AD7" w:rsidTr="00455360">
        <w:trPr>
          <w:trHeight w:val="572"/>
        </w:trPr>
        <w:tc>
          <w:tcPr>
            <w:tcW w:w="3888"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學校生活機能便利性</w:t>
            </w:r>
          </w:p>
        </w:tc>
        <w:tc>
          <w:tcPr>
            <w:tcW w:w="61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4</w:t>
            </w:r>
          </w:p>
        </w:tc>
        <w:tc>
          <w:tcPr>
            <w:tcW w:w="6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2%</w:t>
            </w:r>
          </w:p>
        </w:tc>
        <w:tc>
          <w:tcPr>
            <w:tcW w:w="61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24</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10%</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168</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70%</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45</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19%</w:t>
            </w:r>
          </w:p>
        </w:tc>
        <w:tc>
          <w:tcPr>
            <w:tcW w:w="7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88%</w:t>
            </w:r>
          </w:p>
        </w:tc>
      </w:tr>
      <w:tr w:rsidR="00BB6AD7" w:rsidTr="00455360">
        <w:trPr>
          <w:trHeight w:val="573"/>
        </w:trPr>
        <w:tc>
          <w:tcPr>
            <w:tcW w:w="3888"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目前就讀學校的聲譽</w:t>
            </w:r>
          </w:p>
        </w:tc>
        <w:tc>
          <w:tcPr>
            <w:tcW w:w="61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w:t>
            </w:r>
          </w:p>
        </w:tc>
        <w:tc>
          <w:tcPr>
            <w:tcW w:w="6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0%</w:t>
            </w:r>
          </w:p>
        </w:tc>
        <w:tc>
          <w:tcPr>
            <w:tcW w:w="61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154</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64%</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79</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33%</w:t>
            </w:r>
          </w:p>
        </w:tc>
        <w:tc>
          <w:tcPr>
            <w:tcW w:w="7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97%</w:t>
            </w:r>
          </w:p>
        </w:tc>
      </w:tr>
      <w:tr w:rsidR="00BB6AD7" w:rsidTr="00455360">
        <w:trPr>
          <w:trHeight w:val="572"/>
        </w:trPr>
        <w:tc>
          <w:tcPr>
            <w:tcW w:w="3888"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學校的進步程度</w:t>
            </w:r>
          </w:p>
        </w:tc>
        <w:tc>
          <w:tcPr>
            <w:tcW w:w="61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3</w:t>
            </w:r>
          </w:p>
        </w:tc>
        <w:tc>
          <w:tcPr>
            <w:tcW w:w="6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w:t>
            </w:r>
          </w:p>
        </w:tc>
        <w:tc>
          <w:tcPr>
            <w:tcW w:w="61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165</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68%</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62</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26%</w:t>
            </w:r>
          </w:p>
        </w:tc>
        <w:tc>
          <w:tcPr>
            <w:tcW w:w="7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94%</w:t>
            </w:r>
          </w:p>
        </w:tc>
      </w:tr>
      <w:tr w:rsidR="00BB6AD7" w:rsidTr="00455360">
        <w:trPr>
          <w:trHeight w:val="572"/>
        </w:trPr>
        <w:tc>
          <w:tcPr>
            <w:tcW w:w="3888"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學校定位與特色</w:t>
            </w:r>
          </w:p>
        </w:tc>
        <w:tc>
          <w:tcPr>
            <w:tcW w:w="61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3</w:t>
            </w:r>
          </w:p>
        </w:tc>
        <w:tc>
          <w:tcPr>
            <w:tcW w:w="6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w:t>
            </w:r>
          </w:p>
        </w:tc>
        <w:tc>
          <w:tcPr>
            <w:tcW w:w="61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12</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163</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68%</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63</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26%</w:t>
            </w:r>
          </w:p>
        </w:tc>
        <w:tc>
          <w:tcPr>
            <w:tcW w:w="7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94%</w:t>
            </w:r>
          </w:p>
        </w:tc>
      </w:tr>
      <w:tr w:rsidR="00BB6AD7" w:rsidTr="00455360">
        <w:trPr>
          <w:trHeight w:val="572"/>
        </w:trPr>
        <w:tc>
          <w:tcPr>
            <w:tcW w:w="3888"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學校學風自由開放程度</w:t>
            </w:r>
          </w:p>
        </w:tc>
        <w:tc>
          <w:tcPr>
            <w:tcW w:w="61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3</w:t>
            </w:r>
          </w:p>
        </w:tc>
        <w:tc>
          <w:tcPr>
            <w:tcW w:w="6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w:t>
            </w:r>
          </w:p>
        </w:tc>
        <w:tc>
          <w:tcPr>
            <w:tcW w:w="61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171</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71%</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64</w:t>
            </w:r>
          </w:p>
        </w:tc>
        <w:tc>
          <w:tcPr>
            <w:tcW w:w="61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27%</w:t>
            </w:r>
          </w:p>
        </w:tc>
        <w:tc>
          <w:tcPr>
            <w:tcW w:w="793"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98%</w:t>
            </w:r>
          </w:p>
        </w:tc>
      </w:tr>
      <w:tr w:rsidR="00BB6AD7" w:rsidTr="00455360">
        <w:trPr>
          <w:trHeight w:val="572"/>
        </w:trPr>
        <w:tc>
          <w:tcPr>
            <w:tcW w:w="38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學校對培育人才，辦好教育的重視程度</w:t>
            </w:r>
          </w:p>
        </w:tc>
        <w:tc>
          <w:tcPr>
            <w:tcW w:w="617"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2</w:t>
            </w:r>
          </w:p>
        </w:tc>
        <w:tc>
          <w:tcPr>
            <w:tcW w:w="626"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w:t>
            </w:r>
          </w:p>
        </w:tc>
        <w:tc>
          <w:tcPr>
            <w:tcW w:w="61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9</w:t>
            </w:r>
          </w:p>
        </w:tc>
        <w:tc>
          <w:tcPr>
            <w:tcW w:w="61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w:t>
            </w:r>
          </w:p>
        </w:tc>
        <w:tc>
          <w:tcPr>
            <w:tcW w:w="61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154</w:t>
            </w:r>
          </w:p>
        </w:tc>
        <w:tc>
          <w:tcPr>
            <w:tcW w:w="61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64%</w:t>
            </w:r>
          </w:p>
        </w:tc>
        <w:tc>
          <w:tcPr>
            <w:tcW w:w="61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76</w:t>
            </w:r>
          </w:p>
        </w:tc>
        <w:tc>
          <w:tcPr>
            <w:tcW w:w="61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32%</w:t>
            </w:r>
          </w:p>
        </w:tc>
        <w:tc>
          <w:tcPr>
            <w:tcW w:w="79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r>
      <w:tr w:rsidR="00BB6AD7" w:rsidTr="00455360">
        <w:trPr>
          <w:trHeight w:val="572"/>
        </w:trPr>
        <w:tc>
          <w:tcPr>
            <w:tcW w:w="38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學校在辦理教學上的評價</w:t>
            </w:r>
          </w:p>
        </w:tc>
        <w:tc>
          <w:tcPr>
            <w:tcW w:w="617"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2</w:t>
            </w:r>
          </w:p>
        </w:tc>
        <w:tc>
          <w:tcPr>
            <w:tcW w:w="626"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w:t>
            </w:r>
          </w:p>
        </w:tc>
        <w:tc>
          <w:tcPr>
            <w:tcW w:w="61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w:t>
            </w:r>
          </w:p>
        </w:tc>
        <w:tc>
          <w:tcPr>
            <w:tcW w:w="61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w:t>
            </w:r>
          </w:p>
        </w:tc>
        <w:tc>
          <w:tcPr>
            <w:tcW w:w="61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157</w:t>
            </w:r>
          </w:p>
        </w:tc>
        <w:tc>
          <w:tcPr>
            <w:tcW w:w="61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65%</w:t>
            </w:r>
          </w:p>
        </w:tc>
        <w:tc>
          <w:tcPr>
            <w:tcW w:w="61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75</w:t>
            </w:r>
          </w:p>
        </w:tc>
        <w:tc>
          <w:tcPr>
            <w:tcW w:w="61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31%</w:t>
            </w:r>
          </w:p>
        </w:tc>
        <w:tc>
          <w:tcPr>
            <w:tcW w:w="79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r>
      <w:tr w:rsidR="00BB6AD7" w:rsidTr="00455360">
        <w:trPr>
          <w:trHeight w:val="573"/>
        </w:trPr>
        <w:tc>
          <w:tcPr>
            <w:tcW w:w="38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與國內其他大學相較，您覺得學校競爭力</w:t>
            </w:r>
          </w:p>
        </w:tc>
        <w:tc>
          <w:tcPr>
            <w:tcW w:w="617"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3</w:t>
            </w:r>
          </w:p>
        </w:tc>
        <w:tc>
          <w:tcPr>
            <w:tcW w:w="626"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1%</w:t>
            </w:r>
          </w:p>
        </w:tc>
        <w:tc>
          <w:tcPr>
            <w:tcW w:w="61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24</w:t>
            </w:r>
          </w:p>
        </w:tc>
        <w:tc>
          <w:tcPr>
            <w:tcW w:w="61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10%</w:t>
            </w:r>
          </w:p>
        </w:tc>
        <w:tc>
          <w:tcPr>
            <w:tcW w:w="61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155</w:t>
            </w:r>
          </w:p>
        </w:tc>
        <w:tc>
          <w:tcPr>
            <w:tcW w:w="61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64%</w:t>
            </w:r>
          </w:p>
        </w:tc>
        <w:tc>
          <w:tcPr>
            <w:tcW w:w="61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59</w:t>
            </w:r>
          </w:p>
        </w:tc>
        <w:tc>
          <w:tcPr>
            <w:tcW w:w="61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24%</w:t>
            </w:r>
          </w:p>
        </w:tc>
        <w:tc>
          <w:tcPr>
            <w:tcW w:w="793"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89%</w:t>
            </w:r>
          </w:p>
        </w:tc>
      </w:tr>
    </w:tbl>
    <w:p w:rsidR="00455360" w:rsidRDefault="00455360">
      <w:pPr>
        <w:pStyle w:val="aff5"/>
        <w:snapToGrid w:val="0"/>
        <w:spacing w:before="279"/>
        <w:rPr>
          <w:rFonts w:eastAsia="標楷體"/>
        </w:rPr>
      </w:pPr>
      <w:bookmarkStart w:id="138" w:name="_Toc528331185"/>
      <w:bookmarkStart w:id="139" w:name="_Toc528682773"/>
    </w:p>
    <w:p w:rsidR="00455360" w:rsidRDefault="00455360" w:rsidP="00455360">
      <w:pPr>
        <w:rPr>
          <w:sz w:val="20"/>
          <w:szCs w:val="20"/>
        </w:rPr>
      </w:pPr>
      <w:r>
        <w:br w:type="page"/>
      </w:r>
    </w:p>
    <w:p w:rsidR="00BB6AD7" w:rsidRPr="00455360" w:rsidRDefault="00455360" w:rsidP="00455360">
      <w:pPr>
        <w:pStyle w:val="aff5"/>
        <w:snapToGrid w:val="0"/>
        <w:rPr>
          <w:rFonts w:eastAsia="標楷體"/>
        </w:rPr>
      </w:pPr>
      <w:bookmarkStart w:id="140" w:name="_Toc528745071"/>
      <w:r w:rsidRPr="00455360">
        <w:rPr>
          <w:rFonts w:eastAsia="標楷體"/>
        </w:rPr>
        <w:t>表</w:t>
      </w:r>
      <w:r w:rsidRPr="00455360">
        <w:rPr>
          <w:rFonts w:eastAsia="標楷體"/>
        </w:rPr>
        <w:t>3-</w:t>
      </w:r>
      <w:r w:rsidRPr="00455360">
        <w:rPr>
          <w:rFonts w:eastAsia="標楷體"/>
        </w:rPr>
        <w:fldChar w:fldCharType="begin"/>
      </w:r>
      <w:r w:rsidRPr="00455360">
        <w:rPr>
          <w:rFonts w:eastAsia="標楷體"/>
        </w:rPr>
        <w:instrText xml:space="preserve"> SEQ </w:instrText>
      </w:r>
      <w:r w:rsidRPr="00455360">
        <w:rPr>
          <w:rFonts w:eastAsia="標楷體"/>
        </w:rPr>
        <w:instrText>表</w:instrText>
      </w:r>
      <w:r w:rsidRPr="00455360">
        <w:rPr>
          <w:rFonts w:eastAsia="標楷體"/>
        </w:rPr>
        <w:instrText xml:space="preserve">3- \* ARABIC </w:instrText>
      </w:r>
      <w:r w:rsidRPr="00455360">
        <w:rPr>
          <w:rFonts w:eastAsia="標楷體"/>
        </w:rPr>
        <w:fldChar w:fldCharType="separate"/>
      </w:r>
      <w:r w:rsidR="00870AD3">
        <w:rPr>
          <w:rFonts w:eastAsia="標楷體"/>
          <w:noProof/>
        </w:rPr>
        <w:t>16</w:t>
      </w:r>
      <w:r w:rsidRPr="00455360">
        <w:rPr>
          <w:rFonts w:eastAsia="標楷體"/>
        </w:rPr>
        <w:fldChar w:fldCharType="end"/>
      </w:r>
      <w:r w:rsidR="00821BB4" w:rsidRPr="00455360">
        <w:rPr>
          <w:rFonts w:eastAsia="標楷體"/>
        </w:rPr>
        <w:t xml:space="preserve">  102-106</w:t>
      </w:r>
      <w:r w:rsidR="00821BB4" w:rsidRPr="00455360">
        <w:rPr>
          <w:rFonts w:eastAsia="標楷體"/>
        </w:rPr>
        <w:t>學年度進修碩士班應屆畢業生對學校的意見與看法之滿意度</w:t>
      </w:r>
      <w:bookmarkEnd w:id="138"/>
      <w:bookmarkEnd w:id="139"/>
      <w:bookmarkEnd w:id="140"/>
    </w:p>
    <w:tbl>
      <w:tblPr>
        <w:tblW w:w="4988" w:type="pct"/>
        <w:tblInd w:w="28" w:type="dxa"/>
        <w:tblLayout w:type="fixed"/>
        <w:tblCellMar>
          <w:left w:w="10" w:type="dxa"/>
          <w:right w:w="10" w:type="dxa"/>
        </w:tblCellMar>
        <w:tblLook w:val="04A0" w:firstRow="1" w:lastRow="0" w:firstColumn="1" w:lastColumn="0" w:noHBand="0" w:noVBand="1"/>
      </w:tblPr>
      <w:tblGrid>
        <w:gridCol w:w="4781"/>
        <w:gridCol w:w="963"/>
        <w:gridCol w:w="966"/>
        <w:gridCol w:w="965"/>
        <w:gridCol w:w="966"/>
        <w:gridCol w:w="964"/>
      </w:tblGrid>
      <w:tr w:rsidR="00BB6AD7">
        <w:trPr>
          <w:trHeight w:val="330"/>
          <w:tblHeader/>
        </w:trPr>
        <w:tc>
          <w:tcPr>
            <w:tcW w:w="4781"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項目</w:t>
            </w:r>
          </w:p>
        </w:tc>
        <w:tc>
          <w:tcPr>
            <w:tcW w:w="4824" w:type="dxa"/>
            <w:gridSpan w:val="5"/>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snapToGrid w:val="0"/>
              <w:jc w:val="both"/>
              <w:rPr>
                <w:rFonts w:eastAsia="標楷體"/>
                <w:kern w:val="0"/>
                <w:sz w:val="22"/>
                <w:szCs w:val="22"/>
              </w:rPr>
            </w:pPr>
            <w:r>
              <w:rPr>
                <w:rFonts w:eastAsia="標楷體"/>
                <w:kern w:val="0"/>
                <w:sz w:val="22"/>
                <w:szCs w:val="22"/>
              </w:rPr>
              <w:t>滿意以上比例</w:t>
            </w:r>
          </w:p>
        </w:tc>
      </w:tr>
      <w:tr w:rsidR="00BB6AD7">
        <w:trPr>
          <w:trHeight w:val="300"/>
          <w:tblHeader/>
        </w:trPr>
        <w:tc>
          <w:tcPr>
            <w:tcW w:w="4781"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BB6AD7">
            <w:pPr>
              <w:widowControl/>
              <w:rPr>
                <w:rFonts w:eastAsia="標楷體"/>
                <w:kern w:val="0"/>
                <w:sz w:val="22"/>
                <w:szCs w:val="22"/>
              </w:rPr>
            </w:pPr>
          </w:p>
        </w:tc>
        <w:tc>
          <w:tcPr>
            <w:tcW w:w="963"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both"/>
              <w:rPr>
                <w:rFonts w:eastAsia="標楷體"/>
                <w:kern w:val="0"/>
                <w:sz w:val="22"/>
                <w:szCs w:val="22"/>
              </w:rPr>
            </w:pPr>
            <w:r>
              <w:rPr>
                <w:rFonts w:eastAsia="標楷體"/>
                <w:kern w:val="0"/>
                <w:sz w:val="22"/>
                <w:szCs w:val="22"/>
              </w:rPr>
              <w:t>102</w:t>
            </w:r>
            <w:r>
              <w:rPr>
                <w:rFonts w:eastAsia="標楷體"/>
                <w:kern w:val="0"/>
                <w:sz w:val="22"/>
                <w:szCs w:val="22"/>
              </w:rPr>
              <w:t>學年</w:t>
            </w:r>
          </w:p>
          <w:p w:rsidR="00BB6AD7" w:rsidRDefault="00821BB4">
            <w:pPr>
              <w:widowControl/>
              <w:jc w:val="both"/>
              <w:rPr>
                <w:rFonts w:eastAsia="標楷體"/>
                <w:kern w:val="0"/>
                <w:sz w:val="22"/>
                <w:szCs w:val="22"/>
              </w:rPr>
            </w:pPr>
            <w:r>
              <w:rPr>
                <w:rFonts w:eastAsia="標楷體"/>
                <w:kern w:val="0"/>
                <w:sz w:val="22"/>
                <w:szCs w:val="22"/>
              </w:rPr>
              <w:t>(</w:t>
            </w:r>
            <w:r>
              <w:rPr>
                <w:rFonts w:eastAsia="標楷體"/>
                <w:kern w:val="0"/>
                <w:sz w:val="22"/>
                <w:szCs w:val="22"/>
              </w:rPr>
              <w:t>含日間</w:t>
            </w:r>
            <w:r>
              <w:rPr>
                <w:rFonts w:eastAsia="標楷體"/>
                <w:kern w:val="0"/>
                <w:sz w:val="22"/>
                <w:szCs w:val="22"/>
              </w:rPr>
              <w:t>)</w:t>
            </w:r>
          </w:p>
        </w:tc>
        <w:tc>
          <w:tcPr>
            <w:tcW w:w="966"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jc w:val="both"/>
              <w:rPr>
                <w:rFonts w:eastAsia="標楷體"/>
                <w:kern w:val="0"/>
                <w:sz w:val="22"/>
                <w:szCs w:val="22"/>
              </w:rPr>
            </w:pPr>
            <w:r>
              <w:rPr>
                <w:rFonts w:eastAsia="標楷體"/>
                <w:kern w:val="0"/>
                <w:sz w:val="22"/>
                <w:szCs w:val="22"/>
              </w:rPr>
              <w:t>103</w:t>
            </w:r>
            <w:r>
              <w:rPr>
                <w:rFonts w:eastAsia="標楷體"/>
                <w:kern w:val="0"/>
                <w:sz w:val="22"/>
                <w:szCs w:val="22"/>
              </w:rPr>
              <w:t>學年</w:t>
            </w:r>
          </w:p>
        </w:tc>
        <w:tc>
          <w:tcPr>
            <w:tcW w:w="965"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jc w:val="both"/>
              <w:rPr>
                <w:rFonts w:eastAsia="標楷體"/>
                <w:kern w:val="0"/>
                <w:sz w:val="22"/>
                <w:szCs w:val="22"/>
              </w:rPr>
            </w:pPr>
            <w:r>
              <w:rPr>
                <w:rFonts w:eastAsia="標楷體"/>
                <w:kern w:val="0"/>
                <w:sz w:val="22"/>
                <w:szCs w:val="22"/>
              </w:rPr>
              <w:t>104</w:t>
            </w:r>
            <w:r>
              <w:rPr>
                <w:rFonts w:eastAsia="標楷體"/>
                <w:kern w:val="0"/>
                <w:sz w:val="22"/>
                <w:szCs w:val="22"/>
              </w:rPr>
              <w:t>學年</w:t>
            </w:r>
          </w:p>
        </w:tc>
        <w:tc>
          <w:tcPr>
            <w:tcW w:w="966"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jc w:val="both"/>
              <w:rPr>
                <w:rFonts w:eastAsia="標楷體"/>
                <w:kern w:val="0"/>
                <w:sz w:val="22"/>
                <w:szCs w:val="22"/>
              </w:rPr>
            </w:pPr>
            <w:r>
              <w:rPr>
                <w:rFonts w:eastAsia="標楷體"/>
                <w:kern w:val="0"/>
                <w:sz w:val="22"/>
                <w:szCs w:val="22"/>
              </w:rPr>
              <w:t>105</w:t>
            </w:r>
            <w:r>
              <w:rPr>
                <w:rFonts w:eastAsia="標楷體"/>
                <w:kern w:val="0"/>
                <w:sz w:val="22"/>
                <w:szCs w:val="22"/>
              </w:rPr>
              <w:t>學年</w:t>
            </w:r>
          </w:p>
        </w:tc>
        <w:tc>
          <w:tcPr>
            <w:tcW w:w="96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 w:type="dxa"/>
              <w:bottom w:w="0" w:type="dxa"/>
              <w:right w:w="10" w:type="dxa"/>
            </w:tcMar>
            <w:vAlign w:val="center"/>
          </w:tcPr>
          <w:p w:rsidR="00BB6AD7" w:rsidRDefault="00821BB4">
            <w:pPr>
              <w:widowControl/>
              <w:jc w:val="both"/>
            </w:pPr>
            <w:r>
              <w:rPr>
                <w:rFonts w:eastAsia="標楷體"/>
                <w:kern w:val="0"/>
                <w:sz w:val="22"/>
                <w:szCs w:val="22"/>
              </w:rPr>
              <w:t>106</w:t>
            </w:r>
            <w:r>
              <w:rPr>
                <w:rFonts w:eastAsia="標楷體"/>
                <w:kern w:val="0"/>
                <w:sz w:val="22"/>
                <w:szCs w:val="22"/>
                <w:lang w:eastAsia="zh-HK"/>
              </w:rPr>
              <w:t>學年</w:t>
            </w:r>
          </w:p>
        </w:tc>
      </w:tr>
      <w:tr w:rsidR="00BB6AD7">
        <w:trPr>
          <w:trHeight w:val="402"/>
        </w:trPr>
        <w:tc>
          <w:tcPr>
            <w:tcW w:w="4781"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協助學生瞭解就業市場現況與產業發展趨勢</w:t>
            </w:r>
          </w:p>
        </w:tc>
        <w:tc>
          <w:tcPr>
            <w:tcW w:w="96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97%</w:t>
            </w:r>
          </w:p>
        </w:tc>
        <w:tc>
          <w:tcPr>
            <w:tcW w:w="96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c>
          <w:tcPr>
            <w:tcW w:w="96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90%</w:t>
            </w:r>
          </w:p>
        </w:tc>
        <w:tc>
          <w:tcPr>
            <w:tcW w:w="96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c>
          <w:tcPr>
            <w:tcW w:w="96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94%</w:t>
            </w:r>
          </w:p>
        </w:tc>
      </w:tr>
      <w:tr w:rsidR="00BB6AD7">
        <w:trPr>
          <w:trHeight w:val="402"/>
        </w:trPr>
        <w:tc>
          <w:tcPr>
            <w:tcW w:w="4781"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生涯與就業輔導行政工作品質</w:t>
            </w:r>
            <w:r>
              <w:rPr>
                <w:rFonts w:eastAsia="標楷體"/>
                <w:kern w:val="0"/>
                <w:sz w:val="22"/>
                <w:szCs w:val="22"/>
              </w:rPr>
              <w:t>(</w:t>
            </w:r>
            <w:r>
              <w:rPr>
                <w:rFonts w:eastAsia="標楷體"/>
                <w:kern w:val="0"/>
                <w:sz w:val="22"/>
                <w:szCs w:val="22"/>
              </w:rPr>
              <w:t>如效率、專業、創新、親切等</w:t>
            </w:r>
            <w:r>
              <w:rPr>
                <w:rFonts w:eastAsia="標楷體"/>
                <w:kern w:val="0"/>
                <w:sz w:val="22"/>
                <w:szCs w:val="22"/>
              </w:rPr>
              <w:t>)</w:t>
            </w:r>
          </w:p>
        </w:tc>
        <w:tc>
          <w:tcPr>
            <w:tcW w:w="96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97%</w:t>
            </w:r>
          </w:p>
        </w:tc>
        <w:tc>
          <w:tcPr>
            <w:tcW w:w="96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c>
          <w:tcPr>
            <w:tcW w:w="96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91%</w:t>
            </w:r>
          </w:p>
        </w:tc>
        <w:tc>
          <w:tcPr>
            <w:tcW w:w="96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c>
          <w:tcPr>
            <w:tcW w:w="96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89%</w:t>
            </w:r>
          </w:p>
        </w:tc>
      </w:tr>
      <w:tr w:rsidR="00BB6AD7">
        <w:trPr>
          <w:trHeight w:val="402"/>
        </w:trPr>
        <w:tc>
          <w:tcPr>
            <w:tcW w:w="4781"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spacing w:val="-18"/>
                <w:kern w:val="0"/>
                <w:sz w:val="22"/>
                <w:szCs w:val="22"/>
              </w:rPr>
            </w:pPr>
            <w:r>
              <w:rPr>
                <w:rFonts w:eastAsia="標楷體"/>
                <w:spacing w:val="-18"/>
                <w:kern w:val="0"/>
                <w:sz w:val="22"/>
                <w:szCs w:val="22"/>
              </w:rPr>
              <w:t>學校提供國外修課、實習或交換學生機會</w:t>
            </w:r>
          </w:p>
        </w:tc>
        <w:tc>
          <w:tcPr>
            <w:tcW w:w="96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95%</w:t>
            </w:r>
          </w:p>
        </w:tc>
        <w:tc>
          <w:tcPr>
            <w:tcW w:w="96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92%</w:t>
            </w:r>
          </w:p>
        </w:tc>
        <w:tc>
          <w:tcPr>
            <w:tcW w:w="96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81%</w:t>
            </w:r>
          </w:p>
        </w:tc>
        <w:tc>
          <w:tcPr>
            <w:tcW w:w="96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87%</w:t>
            </w:r>
          </w:p>
        </w:tc>
        <w:tc>
          <w:tcPr>
            <w:tcW w:w="96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87%</w:t>
            </w:r>
          </w:p>
        </w:tc>
      </w:tr>
      <w:tr w:rsidR="00BB6AD7">
        <w:trPr>
          <w:trHeight w:val="402"/>
        </w:trPr>
        <w:tc>
          <w:tcPr>
            <w:tcW w:w="478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學校提供與外籍人士或國際社群互動交流的機會</w:t>
            </w:r>
          </w:p>
        </w:tc>
        <w:tc>
          <w:tcPr>
            <w:tcW w:w="96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96%</w:t>
            </w:r>
          </w:p>
        </w:tc>
        <w:tc>
          <w:tcPr>
            <w:tcW w:w="96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91%</w:t>
            </w:r>
          </w:p>
        </w:tc>
        <w:tc>
          <w:tcPr>
            <w:tcW w:w="96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79%</w:t>
            </w:r>
          </w:p>
        </w:tc>
        <w:tc>
          <w:tcPr>
            <w:tcW w:w="96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81%</w:t>
            </w:r>
          </w:p>
        </w:tc>
        <w:tc>
          <w:tcPr>
            <w:tcW w:w="96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85%</w:t>
            </w:r>
          </w:p>
        </w:tc>
      </w:tr>
      <w:tr w:rsidR="00BB6AD7">
        <w:trPr>
          <w:trHeight w:val="402"/>
        </w:trPr>
        <w:tc>
          <w:tcPr>
            <w:tcW w:w="478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學校外語學習機會與環境</w:t>
            </w:r>
            <w:r>
              <w:rPr>
                <w:rFonts w:eastAsia="標楷體"/>
                <w:kern w:val="0"/>
                <w:sz w:val="22"/>
                <w:szCs w:val="22"/>
              </w:rPr>
              <w:t>(</w:t>
            </w:r>
            <w:r>
              <w:rPr>
                <w:rFonts w:eastAsia="標楷體"/>
                <w:kern w:val="0"/>
                <w:sz w:val="22"/>
                <w:szCs w:val="22"/>
              </w:rPr>
              <w:t>如外語授課、英語聊天室、英語寫作等</w:t>
            </w:r>
            <w:r>
              <w:rPr>
                <w:rFonts w:eastAsia="標楷體"/>
                <w:kern w:val="0"/>
                <w:sz w:val="22"/>
                <w:szCs w:val="22"/>
              </w:rPr>
              <w:t xml:space="preserve">) </w:t>
            </w:r>
          </w:p>
        </w:tc>
        <w:tc>
          <w:tcPr>
            <w:tcW w:w="96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98%</w:t>
            </w:r>
          </w:p>
        </w:tc>
        <w:tc>
          <w:tcPr>
            <w:tcW w:w="96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89%</w:t>
            </w:r>
          </w:p>
        </w:tc>
        <w:tc>
          <w:tcPr>
            <w:tcW w:w="96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75%</w:t>
            </w:r>
          </w:p>
        </w:tc>
        <w:tc>
          <w:tcPr>
            <w:tcW w:w="96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80%</w:t>
            </w:r>
          </w:p>
        </w:tc>
        <w:tc>
          <w:tcPr>
            <w:tcW w:w="96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87%</w:t>
            </w:r>
          </w:p>
        </w:tc>
      </w:tr>
      <w:tr w:rsidR="00BB6AD7">
        <w:trPr>
          <w:trHeight w:val="402"/>
        </w:trPr>
        <w:tc>
          <w:tcPr>
            <w:tcW w:w="4781"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學校提供瞭解外國政治、經濟、社會、文化情況的機會</w:t>
            </w:r>
          </w:p>
        </w:tc>
        <w:tc>
          <w:tcPr>
            <w:tcW w:w="96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96%</w:t>
            </w:r>
          </w:p>
        </w:tc>
        <w:tc>
          <w:tcPr>
            <w:tcW w:w="96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89%</w:t>
            </w:r>
          </w:p>
        </w:tc>
        <w:tc>
          <w:tcPr>
            <w:tcW w:w="96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81%</w:t>
            </w:r>
          </w:p>
        </w:tc>
        <w:tc>
          <w:tcPr>
            <w:tcW w:w="96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86%</w:t>
            </w:r>
          </w:p>
        </w:tc>
        <w:tc>
          <w:tcPr>
            <w:tcW w:w="96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88%</w:t>
            </w:r>
          </w:p>
        </w:tc>
      </w:tr>
      <w:tr w:rsidR="00BB6AD7">
        <w:trPr>
          <w:trHeight w:val="402"/>
        </w:trPr>
        <w:tc>
          <w:tcPr>
            <w:tcW w:w="478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校園環境規劃與維護</w:t>
            </w:r>
            <w:r>
              <w:rPr>
                <w:rFonts w:eastAsia="標楷體"/>
                <w:kern w:val="0"/>
                <w:sz w:val="22"/>
                <w:szCs w:val="22"/>
              </w:rPr>
              <w:t>(</w:t>
            </w:r>
            <w:r>
              <w:rPr>
                <w:rFonts w:eastAsia="標楷體"/>
                <w:kern w:val="0"/>
                <w:sz w:val="22"/>
                <w:szCs w:val="22"/>
              </w:rPr>
              <w:t>如教室、廁所、公共空間等</w:t>
            </w:r>
            <w:r>
              <w:rPr>
                <w:rFonts w:eastAsia="標楷體"/>
                <w:kern w:val="0"/>
                <w:sz w:val="22"/>
                <w:szCs w:val="22"/>
              </w:rPr>
              <w:t>)</w:t>
            </w:r>
          </w:p>
        </w:tc>
        <w:tc>
          <w:tcPr>
            <w:tcW w:w="96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97%</w:t>
            </w:r>
          </w:p>
        </w:tc>
        <w:tc>
          <w:tcPr>
            <w:tcW w:w="96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c>
          <w:tcPr>
            <w:tcW w:w="96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90%</w:t>
            </w:r>
          </w:p>
        </w:tc>
        <w:tc>
          <w:tcPr>
            <w:tcW w:w="96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94%</w:t>
            </w:r>
          </w:p>
        </w:tc>
        <w:tc>
          <w:tcPr>
            <w:tcW w:w="96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94%</w:t>
            </w:r>
          </w:p>
        </w:tc>
      </w:tr>
      <w:tr w:rsidR="00BB6AD7">
        <w:trPr>
          <w:trHeight w:val="402"/>
        </w:trPr>
        <w:tc>
          <w:tcPr>
            <w:tcW w:w="478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校園內的安全保障</w:t>
            </w:r>
            <w:r>
              <w:rPr>
                <w:rFonts w:eastAsia="標楷體"/>
                <w:kern w:val="0"/>
                <w:sz w:val="22"/>
                <w:szCs w:val="22"/>
              </w:rPr>
              <w:t>(</w:t>
            </w:r>
            <w:r>
              <w:rPr>
                <w:rFonts w:eastAsia="標楷體"/>
                <w:kern w:val="0"/>
                <w:sz w:val="22"/>
                <w:szCs w:val="22"/>
              </w:rPr>
              <w:t>如交通、設施、校園死角等</w:t>
            </w:r>
            <w:r>
              <w:rPr>
                <w:rFonts w:eastAsia="標楷體"/>
                <w:kern w:val="0"/>
                <w:sz w:val="22"/>
                <w:szCs w:val="22"/>
              </w:rPr>
              <w:t>)</w:t>
            </w:r>
          </w:p>
        </w:tc>
        <w:tc>
          <w:tcPr>
            <w:tcW w:w="96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96%</w:t>
            </w:r>
          </w:p>
        </w:tc>
        <w:tc>
          <w:tcPr>
            <w:tcW w:w="96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c>
          <w:tcPr>
            <w:tcW w:w="96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93%</w:t>
            </w:r>
          </w:p>
        </w:tc>
        <w:tc>
          <w:tcPr>
            <w:tcW w:w="96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c>
          <w:tcPr>
            <w:tcW w:w="96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86%</w:t>
            </w:r>
          </w:p>
        </w:tc>
      </w:tr>
      <w:tr w:rsidR="00BB6AD7">
        <w:trPr>
          <w:trHeight w:val="402"/>
        </w:trPr>
        <w:tc>
          <w:tcPr>
            <w:tcW w:w="4781"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電腦網路設備</w:t>
            </w:r>
          </w:p>
        </w:tc>
        <w:tc>
          <w:tcPr>
            <w:tcW w:w="96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95%</w:t>
            </w:r>
          </w:p>
        </w:tc>
        <w:tc>
          <w:tcPr>
            <w:tcW w:w="96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94%</w:t>
            </w:r>
          </w:p>
        </w:tc>
        <w:tc>
          <w:tcPr>
            <w:tcW w:w="96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83%</w:t>
            </w:r>
          </w:p>
        </w:tc>
        <w:tc>
          <w:tcPr>
            <w:tcW w:w="96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90%</w:t>
            </w:r>
          </w:p>
        </w:tc>
        <w:tc>
          <w:tcPr>
            <w:tcW w:w="96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89%</w:t>
            </w:r>
          </w:p>
        </w:tc>
      </w:tr>
      <w:tr w:rsidR="00BB6AD7">
        <w:trPr>
          <w:trHeight w:val="402"/>
        </w:trPr>
        <w:tc>
          <w:tcPr>
            <w:tcW w:w="478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運動休閒設施</w:t>
            </w:r>
            <w:r>
              <w:rPr>
                <w:rFonts w:eastAsia="標楷體"/>
                <w:kern w:val="0"/>
                <w:sz w:val="22"/>
                <w:szCs w:val="22"/>
              </w:rPr>
              <w:t>(</w:t>
            </w:r>
            <w:r>
              <w:rPr>
                <w:rFonts w:eastAsia="標楷體"/>
                <w:kern w:val="0"/>
                <w:sz w:val="22"/>
                <w:szCs w:val="22"/>
              </w:rPr>
              <w:t>如籃球場、網球場、游泳池、咖啡座</w:t>
            </w:r>
            <w:r>
              <w:rPr>
                <w:rFonts w:eastAsia="標楷體"/>
                <w:kern w:val="0"/>
                <w:sz w:val="22"/>
                <w:szCs w:val="22"/>
              </w:rPr>
              <w:t>…</w:t>
            </w:r>
            <w:r>
              <w:rPr>
                <w:rFonts w:eastAsia="標楷體"/>
                <w:kern w:val="0"/>
                <w:sz w:val="22"/>
                <w:szCs w:val="22"/>
              </w:rPr>
              <w:t>等</w:t>
            </w:r>
            <w:r>
              <w:rPr>
                <w:rFonts w:eastAsia="標楷體"/>
                <w:kern w:val="0"/>
                <w:sz w:val="22"/>
                <w:szCs w:val="22"/>
              </w:rPr>
              <w:t>)</w:t>
            </w:r>
          </w:p>
        </w:tc>
        <w:tc>
          <w:tcPr>
            <w:tcW w:w="96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96%</w:t>
            </w:r>
          </w:p>
        </w:tc>
        <w:tc>
          <w:tcPr>
            <w:tcW w:w="96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c>
          <w:tcPr>
            <w:tcW w:w="96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88%</w:t>
            </w:r>
          </w:p>
        </w:tc>
        <w:tc>
          <w:tcPr>
            <w:tcW w:w="96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93%</w:t>
            </w:r>
          </w:p>
        </w:tc>
        <w:tc>
          <w:tcPr>
            <w:tcW w:w="96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88%</w:t>
            </w:r>
          </w:p>
        </w:tc>
      </w:tr>
      <w:tr w:rsidR="00BB6AD7">
        <w:trPr>
          <w:trHeight w:val="402"/>
        </w:trPr>
        <w:tc>
          <w:tcPr>
            <w:tcW w:w="478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學校生活機能便利性</w:t>
            </w:r>
          </w:p>
        </w:tc>
        <w:tc>
          <w:tcPr>
            <w:tcW w:w="96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96%</w:t>
            </w:r>
          </w:p>
        </w:tc>
        <w:tc>
          <w:tcPr>
            <w:tcW w:w="96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c>
          <w:tcPr>
            <w:tcW w:w="96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89%</w:t>
            </w:r>
          </w:p>
        </w:tc>
        <w:tc>
          <w:tcPr>
            <w:tcW w:w="96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91%</w:t>
            </w:r>
          </w:p>
        </w:tc>
        <w:tc>
          <w:tcPr>
            <w:tcW w:w="96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97%</w:t>
            </w:r>
          </w:p>
        </w:tc>
      </w:tr>
      <w:tr w:rsidR="00BB6AD7">
        <w:trPr>
          <w:trHeight w:val="402"/>
        </w:trPr>
        <w:tc>
          <w:tcPr>
            <w:tcW w:w="478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目前就讀學校的聲譽</w:t>
            </w:r>
          </w:p>
        </w:tc>
        <w:tc>
          <w:tcPr>
            <w:tcW w:w="96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99%</w:t>
            </w:r>
          </w:p>
        </w:tc>
        <w:tc>
          <w:tcPr>
            <w:tcW w:w="96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98%</w:t>
            </w:r>
          </w:p>
        </w:tc>
        <w:tc>
          <w:tcPr>
            <w:tcW w:w="96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c>
          <w:tcPr>
            <w:tcW w:w="96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97%</w:t>
            </w:r>
          </w:p>
        </w:tc>
        <w:tc>
          <w:tcPr>
            <w:tcW w:w="96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94%</w:t>
            </w:r>
          </w:p>
        </w:tc>
      </w:tr>
      <w:tr w:rsidR="00BB6AD7">
        <w:trPr>
          <w:trHeight w:val="402"/>
        </w:trPr>
        <w:tc>
          <w:tcPr>
            <w:tcW w:w="478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學校的進步程度</w:t>
            </w:r>
          </w:p>
        </w:tc>
        <w:tc>
          <w:tcPr>
            <w:tcW w:w="96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98%</w:t>
            </w:r>
          </w:p>
        </w:tc>
        <w:tc>
          <w:tcPr>
            <w:tcW w:w="96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97%</w:t>
            </w:r>
          </w:p>
        </w:tc>
        <w:tc>
          <w:tcPr>
            <w:tcW w:w="96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90%</w:t>
            </w:r>
          </w:p>
        </w:tc>
        <w:tc>
          <w:tcPr>
            <w:tcW w:w="96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94%</w:t>
            </w:r>
          </w:p>
        </w:tc>
        <w:tc>
          <w:tcPr>
            <w:tcW w:w="96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94%</w:t>
            </w:r>
          </w:p>
        </w:tc>
      </w:tr>
      <w:tr w:rsidR="00BB6AD7">
        <w:trPr>
          <w:trHeight w:val="402"/>
        </w:trPr>
        <w:tc>
          <w:tcPr>
            <w:tcW w:w="4781"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學校定位與特色</w:t>
            </w:r>
          </w:p>
        </w:tc>
        <w:tc>
          <w:tcPr>
            <w:tcW w:w="96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98%</w:t>
            </w:r>
          </w:p>
        </w:tc>
        <w:tc>
          <w:tcPr>
            <w:tcW w:w="96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98%</w:t>
            </w:r>
          </w:p>
        </w:tc>
        <w:tc>
          <w:tcPr>
            <w:tcW w:w="96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92%</w:t>
            </w:r>
          </w:p>
        </w:tc>
        <w:tc>
          <w:tcPr>
            <w:tcW w:w="96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c>
          <w:tcPr>
            <w:tcW w:w="96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98%</w:t>
            </w:r>
          </w:p>
        </w:tc>
      </w:tr>
      <w:tr w:rsidR="00BB6AD7">
        <w:trPr>
          <w:trHeight w:val="402"/>
        </w:trPr>
        <w:tc>
          <w:tcPr>
            <w:tcW w:w="478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學校學風自由開放程度</w:t>
            </w:r>
          </w:p>
        </w:tc>
        <w:tc>
          <w:tcPr>
            <w:tcW w:w="96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99%</w:t>
            </w:r>
          </w:p>
        </w:tc>
        <w:tc>
          <w:tcPr>
            <w:tcW w:w="96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98%</w:t>
            </w:r>
          </w:p>
        </w:tc>
        <w:tc>
          <w:tcPr>
            <w:tcW w:w="965"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c>
          <w:tcPr>
            <w:tcW w:w="96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98%</w:t>
            </w:r>
          </w:p>
        </w:tc>
        <w:tc>
          <w:tcPr>
            <w:tcW w:w="96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95%</w:t>
            </w:r>
          </w:p>
        </w:tc>
      </w:tr>
      <w:tr w:rsidR="00BB6AD7">
        <w:trPr>
          <w:trHeight w:val="402"/>
        </w:trPr>
        <w:tc>
          <w:tcPr>
            <w:tcW w:w="478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學校對培育人才，辦好教育的重視程度</w:t>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99%</w:t>
            </w:r>
          </w:p>
        </w:tc>
        <w:tc>
          <w:tcPr>
            <w:tcW w:w="96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98%</w:t>
            </w:r>
          </w:p>
        </w:tc>
        <w:tc>
          <w:tcPr>
            <w:tcW w:w="965"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94%</w:t>
            </w:r>
          </w:p>
        </w:tc>
        <w:tc>
          <w:tcPr>
            <w:tcW w:w="966"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98%</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96%</w:t>
            </w:r>
          </w:p>
        </w:tc>
      </w:tr>
      <w:tr w:rsidR="00BB6AD7">
        <w:trPr>
          <w:trHeight w:val="402"/>
        </w:trPr>
        <w:tc>
          <w:tcPr>
            <w:tcW w:w="478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學校在辦理教學上的評價</w:t>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99%</w:t>
            </w:r>
          </w:p>
        </w:tc>
        <w:tc>
          <w:tcPr>
            <w:tcW w:w="96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98%</w:t>
            </w:r>
          </w:p>
        </w:tc>
        <w:tc>
          <w:tcPr>
            <w:tcW w:w="965"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c>
          <w:tcPr>
            <w:tcW w:w="966"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97%</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89%</w:t>
            </w:r>
          </w:p>
        </w:tc>
      </w:tr>
      <w:tr w:rsidR="00BB6AD7">
        <w:trPr>
          <w:trHeight w:val="402"/>
        </w:trPr>
        <w:tc>
          <w:tcPr>
            <w:tcW w:w="478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與國內其他大學相較，您覺得學校競爭力</w:t>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sz w:val="22"/>
                <w:szCs w:val="22"/>
              </w:rPr>
            </w:pPr>
            <w:r>
              <w:rPr>
                <w:rFonts w:eastAsia="標楷體"/>
                <w:sz w:val="22"/>
                <w:szCs w:val="22"/>
              </w:rPr>
              <w:t>97%</w:t>
            </w:r>
          </w:p>
        </w:tc>
        <w:tc>
          <w:tcPr>
            <w:tcW w:w="96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c>
          <w:tcPr>
            <w:tcW w:w="965"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84%</w:t>
            </w:r>
          </w:p>
        </w:tc>
        <w:tc>
          <w:tcPr>
            <w:tcW w:w="966"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94%</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94%</w:t>
            </w:r>
          </w:p>
        </w:tc>
      </w:tr>
    </w:tbl>
    <w:p w:rsidR="00BB6AD7" w:rsidRDefault="00BB6AD7">
      <w:pPr>
        <w:spacing w:before="180" w:line="420" w:lineRule="exact"/>
        <w:jc w:val="both"/>
        <w:rPr>
          <w:rFonts w:eastAsia="標楷體"/>
          <w:szCs w:val="18"/>
        </w:rPr>
      </w:pPr>
    </w:p>
    <w:p w:rsidR="00BB6AD7" w:rsidRDefault="00821BB4">
      <w:pPr>
        <w:snapToGrid w:val="0"/>
        <w:jc w:val="both"/>
      </w:pPr>
      <w:r>
        <w:rPr>
          <w:rFonts w:eastAsia="標楷體"/>
          <w:noProof/>
          <w:szCs w:val="18"/>
        </w:rPr>
        <w:drawing>
          <wp:inline distT="0" distB="0" distL="0" distR="0">
            <wp:extent cx="5334000" cy="2628900"/>
            <wp:effectExtent l="0" t="0" r="0" b="0"/>
            <wp:docPr id="25" name="圖片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5334615" cy="2629203"/>
                    </a:xfrm>
                    <a:prstGeom prst="rect">
                      <a:avLst/>
                    </a:prstGeom>
                    <a:noFill/>
                    <a:ln>
                      <a:noFill/>
                      <a:prstDash/>
                    </a:ln>
                  </pic:spPr>
                </pic:pic>
              </a:graphicData>
            </a:graphic>
          </wp:inline>
        </w:drawing>
      </w:r>
    </w:p>
    <w:p w:rsidR="00BB6AD7" w:rsidRPr="00455360" w:rsidRDefault="00455360" w:rsidP="00455360">
      <w:pPr>
        <w:pStyle w:val="aff5"/>
        <w:snapToGrid w:val="0"/>
        <w:rPr>
          <w:rFonts w:eastAsia="標楷體"/>
        </w:rPr>
      </w:pPr>
      <w:bookmarkStart w:id="141" w:name="_Toc528680011"/>
      <w:bookmarkStart w:id="142" w:name="_Toc528745306"/>
      <w:r w:rsidRPr="00455360">
        <w:rPr>
          <w:rFonts w:eastAsia="標楷體"/>
        </w:rPr>
        <w:t>圖</w:t>
      </w:r>
      <w:r w:rsidRPr="00455360">
        <w:rPr>
          <w:rFonts w:eastAsia="標楷體"/>
        </w:rPr>
        <w:t>3-</w:t>
      </w:r>
      <w:r w:rsidRPr="00455360">
        <w:rPr>
          <w:rFonts w:eastAsia="標楷體"/>
        </w:rPr>
        <w:fldChar w:fldCharType="begin"/>
      </w:r>
      <w:r w:rsidRPr="00455360">
        <w:rPr>
          <w:rFonts w:eastAsia="標楷體"/>
        </w:rPr>
        <w:instrText xml:space="preserve"> SEQ </w:instrText>
      </w:r>
      <w:r w:rsidRPr="00455360">
        <w:rPr>
          <w:rFonts w:eastAsia="標楷體"/>
        </w:rPr>
        <w:instrText>圖</w:instrText>
      </w:r>
      <w:r w:rsidRPr="00455360">
        <w:rPr>
          <w:rFonts w:eastAsia="標楷體"/>
        </w:rPr>
        <w:instrText xml:space="preserve">3- \* ARABIC </w:instrText>
      </w:r>
      <w:r w:rsidRPr="00455360">
        <w:rPr>
          <w:rFonts w:eastAsia="標楷體"/>
        </w:rPr>
        <w:fldChar w:fldCharType="separate"/>
      </w:r>
      <w:r w:rsidR="00870AD3">
        <w:rPr>
          <w:rFonts w:eastAsia="標楷體"/>
          <w:noProof/>
        </w:rPr>
        <w:t>8</w:t>
      </w:r>
      <w:r w:rsidRPr="00455360">
        <w:rPr>
          <w:rFonts w:eastAsia="標楷體"/>
        </w:rPr>
        <w:fldChar w:fldCharType="end"/>
      </w:r>
      <w:r w:rsidR="00821BB4" w:rsidRPr="00455360">
        <w:rPr>
          <w:rFonts w:eastAsia="標楷體"/>
        </w:rPr>
        <w:t xml:space="preserve">  102-106</w:t>
      </w:r>
      <w:r w:rsidR="00821BB4" w:rsidRPr="00455360">
        <w:rPr>
          <w:rFonts w:eastAsia="標楷體"/>
        </w:rPr>
        <w:t>學年度進修碩士班應屆畢業生對學校的意見與看法之滿意度</w:t>
      </w:r>
      <w:bookmarkEnd w:id="141"/>
      <w:r w:rsidR="00821BB4" w:rsidRPr="00455360">
        <w:rPr>
          <w:rFonts w:eastAsia="標楷體"/>
          <w:lang w:eastAsia="zh-HK"/>
        </w:rPr>
        <w:t>圖</w:t>
      </w:r>
      <w:bookmarkEnd w:id="142"/>
    </w:p>
    <w:p w:rsidR="00BB6AD7" w:rsidRDefault="00821BB4">
      <w:pPr>
        <w:spacing w:before="180" w:line="420" w:lineRule="exact"/>
        <w:ind w:firstLine="480"/>
        <w:jc w:val="both"/>
      </w:pPr>
      <w:r>
        <w:rPr>
          <w:rFonts w:eastAsia="標楷體"/>
          <w:szCs w:val="18"/>
        </w:rPr>
        <w:t>106</w:t>
      </w:r>
      <w:r>
        <w:rPr>
          <w:rFonts w:eastAsia="標楷體"/>
          <w:szCs w:val="18"/>
        </w:rPr>
        <w:t>學年度研究所博士班「對系所的意見與看法」之滿意度詳如表</w:t>
      </w:r>
      <w:r>
        <w:rPr>
          <w:rFonts w:eastAsia="標楷體"/>
          <w:szCs w:val="18"/>
        </w:rPr>
        <w:t>3-17</w:t>
      </w:r>
      <w:r>
        <w:rPr>
          <w:rFonts w:eastAsia="標楷體"/>
          <w:szCs w:val="18"/>
        </w:rPr>
        <w:t>。各項次滿意度皆達</w:t>
      </w:r>
      <w:r>
        <w:rPr>
          <w:rFonts w:eastAsia="標楷體"/>
          <w:szCs w:val="18"/>
        </w:rPr>
        <w:t>95%</w:t>
      </w:r>
      <w:r>
        <w:rPr>
          <w:rFonts w:eastAsia="標楷體"/>
          <w:szCs w:val="18"/>
        </w:rPr>
        <w:t>以上。</w:t>
      </w:r>
      <w:r>
        <w:rPr>
          <w:rFonts w:eastAsia="標楷體"/>
          <w:szCs w:val="28"/>
        </w:rPr>
        <w:t>有</w:t>
      </w:r>
      <w:r>
        <w:rPr>
          <w:rFonts w:eastAsia="標楷體"/>
          <w:szCs w:val="28"/>
        </w:rPr>
        <w:t>100%</w:t>
      </w:r>
      <w:r>
        <w:rPr>
          <w:rFonts w:eastAsia="標楷體"/>
          <w:szCs w:val="18"/>
        </w:rPr>
        <w:t>對系所在辦理教學上的評價感到滿意或非常滿意。</w:t>
      </w:r>
    </w:p>
    <w:p w:rsidR="00BB6AD7" w:rsidRDefault="00821BB4">
      <w:pPr>
        <w:spacing w:before="180" w:line="420" w:lineRule="exact"/>
        <w:ind w:firstLine="480"/>
        <w:jc w:val="both"/>
      </w:pPr>
      <w:r>
        <w:rPr>
          <w:rFonts w:eastAsia="標楷體"/>
          <w:szCs w:val="18"/>
        </w:rPr>
        <w:t>106</w:t>
      </w:r>
      <w:r>
        <w:rPr>
          <w:rFonts w:eastAsia="標楷體"/>
          <w:szCs w:val="18"/>
        </w:rPr>
        <w:t>學年度研究所博士班「對學校的意見與看法」之滿意度詳如表</w:t>
      </w:r>
      <w:r>
        <w:rPr>
          <w:rFonts w:eastAsia="標楷體"/>
          <w:szCs w:val="18"/>
        </w:rPr>
        <w:t>3-19</w:t>
      </w:r>
      <w:r>
        <w:rPr>
          <w:rFonts w:eastAsia="標楷體"/>
          <w:szCs w:val="18"/>
        </w:rPr>
        <w:t>。除對學校</w:t>
      </w:r>
      <w:r>
        <w:rPr>
          <w:rFonts w:ascii="新細明體" w:hAnsi="新細明體"/>
          <w:szCs w:val="18"/>
        </w:rPr>
        <w:t>「</w:t>
      </w:r>
      <w:r>
        <w:rPr>
          <w:rFonts w:eastAsia="標楷體"/>
          <w:szCs w:val="18"/>
        </w:rPr>
        <w:t>外語學習機會與環境</w:t>
      </w:r>
      <w:r>
        <w:rPr>
          <w:rFonts w:eastAsia="標楷體"/>
          <w:szCs w:val="18"/>
        </w:rPr>
        <w:t>(</w:t>
      </w:r>
      <w:r>
        <w:rPr>
          <w:rFonts w:eastAsia="標楷體"/>
          <w:szCs w:val="18"/>
        </w:rPr>
        <w:t>如外語授課、英語聊天室、英語寫作等</w:t>
      </w:r>
      <w:r>
        <w:rPr>
          <w:rFonts w:eastAsia="標楷體"/>
          <w:szCs w:val="18"/>
        </w:rPr>
        <w:t>)</w:t>
      </w:r>
      <w:r>
        <w:rPr>
          <w:rFonts w:ascii="標楷體" w:eastAsia="標楷體" w:hAnsi="標楷體"/>
          <w:szCs w:val="18"/>
        </w:rPr>
        <w:t>」</w:t>
      </w:r>
      <w:r>
        <w:rPr>
          <w:rFonts w:eastAsia="標楷體"/>
          <w:szCs w:val="18"/>
        </w:rPr>
        <w:t>滿意度為</w:t>
      </w:r>
      <w:r>
        <w:rPr>
          <w:rFonts w:eastAsia="標楷體"/>
          <w:szCs w:val="18"/>
        </w:rPr>
        <w:t>89%</w:t>
      </w:r>
      <w:r>
        <w:rPr>
          <w:rFonts w:eastAsia="標楷體"/>
          <w:szCs w:val="18"/>
        </w:rPr>
        <w:t>外，</w:t>
      </w:r>
      <w:r>
        <w:rPr>
          <w:rFonts w:eastAsia="標楷體"/>
          <w:szCs w:val="28"/>
        </w:rPr>
        <w:t>其餘各項滿意度皆達</w:t>
      </w:r>
      <w:r>
        <w:rPr>
          <w:rFonts w:eastAsia="標楷體"/>
          <w:szCs w:val="28"/>
        </w:rPr>
        <w:t>95%</w:t>
      </w:r>
      <w:r>
        <w:rPr>
          <w:rFonts w:eastAsia="標楷體"/>
          <w:szCs w:val="28"/>
        </w:rPr>
        <w:t>以上。有</w:t>
      </w:r>
      <w:r>
        <w:rPr>
          <w:rFonts w:eastAsia="標楷體"/>
          <w:szCs w:val="28"/>
        </w:rPr>
        <w:t>100%</w:t>
      </w:r>
      <w:r>
        <w:rPr>
          <w:rFonts w:eastAsia="標楷體"/>
          <w:szCs w:val="28"/>
        </w:rPr>
        <w:t>對學校在辦理教學上的評價感到滿意或非常滿意</w:t>
      </w:r>
      <w:r>
        <w:rPr>
          <w:rFonts w:eastAsia="標楷體"/>
          <w:szCs w:val="18"/>
        </w:rPr>
        <w:t>。</w:t>
      </w:r>
    </w:p>
    <w:p w:rsidR="00BB6AD7" w:rsidRDefault="00BB6AD7">
      <w:pPr>
        <w:pStyle w:val="aff5"/>
        <w:snapToGrid w:val="0"/>
        <w:rPr>
          <w:rFonts w:eastAsia="標楷體"/>
        </w:rPr>
      </w:pPr>
      <w:bookmarkStart w:id="143" w:name="_Toc528331186"/>
    </w:p>
    <w:p w:rsidR="00BB6AD7" w:rsidRPr="00455360" w:rsidRDefault="00455360" w:rsidP="00455360">
      <w:pPr>
        <w:pStyle w:val="aff5"/>
        <w:snapToGrid w:val="0"/>
        <w:spacing w:beforeLines="20" w:before="307"/>
        <w:rPr>
          <w:rFonts w:eastAsia="標楷體"/>
        </w:rPr>
      </w:pPr>
      <w:bookmarkStart w:id="144" w:name="_Toc528682774"/>
      <w:bookmarkStart w:id="145" w:name="_Toc528745072"/>
      <w:r w:rsidRPr="00455360">
        <w:rPr>
          <w:rFonts w:eastAsia="標楷體"/>
        </w:rPr>
        <w:t>表</w:t>
      </w:r>
      <w:r w:rsidRPr="00455360">
        <w:rPr>
          <w:rFonts w:eastAsia="標楷體"/>
        </w:rPr>
        <w:t>3-</w:t>
      </w:r>
      <w:r w:rsidRPr="00455360">
        <w:rPr>
          <w:rFonts w:eastAsia="標楷體"/>
        </w:rPr>
        <w:fldChar w:fldCharType="begin"/>
      </w:r>
      <w:r w:rsidRPr="00455360">
        <w:rPr>
          <w:rFonts w:eastAsia="標楷體"/>
        </w:rPr>
        <w:instrText xml:space="preserve"> SEQ </w:instrText>
      </w:r>
      <w:r w:rsidRPr="00455360">
        <w:rPr>
          <w:rFonts w:eastAsia="標楷體"/>
        </w:rPr>
        <w:instrText>表</w:instrText>
      </w:r>
      <w:r w:rsidRPr="00455360">
        <w:rPr>
          <w:rFonts w:eastAsia="標楷體"/>
        </w:rPr>
        <w:instrText xml:space="preserve">3- \* ARABIC </w:instrText>
      </w:r>
      <w:r w:rsidRPr="00455360">
        <w:rPr>
          <w:rFonts w:eastAsia="標楷體"/>
        </w:rPr>
        <w:fldChar w:fldCharType="separate"/>
      </w:r>
      <w:r w:rsidR="00870AD3">
        <w:rPr>
          <w:rFonts w:eastAsia="標楷體"/>
          <w:noProof/>
        </w:rPr>
        <w:t>17</w:t>
      </w:r>
      <w:r w:rsidRPr="00455360">
        <w:rPr>
          <w:rFonts w:eastAsia="標楷體"/>
        </w:rPr>
        <w:fldChar w:fldCharType="end"/>
      </w:r>
      <w:r w:rsidR="00821BB4" w:rsidRPr="00455360">
        <w:rPr>
          <w:rFonts w:eastAsia="標楷體"/>
        </w:rPr>
        <w:t xml:space="preserve">  106</w:t>
      </w:r>
      <w:r w:rsidR="00821BB4" w:rsidRPr="00455360">
        <w:rPr>
          <w:rFonts w:eastAsia="標楷體"/>
        </w:rPr>
        <w:t>學年度研究所博士班應屆畢業生對系所的意見與看法之滿意度</w:t>
      </w:r>
      <w:bookmarkEnd w:id="143"/>
      <w:bookmarkEnd w:id="144"/>
      <w:bookmarkEnd w:id="145"/>
    </w:p>
    <w:tbl>
      <w:tblPr>
        <w:tblW w:w="4911" w:type="pct"/>
        <w:jc w:val="center"/>
        <w:tblCellMar>
          <w:left w:w="10" w:type="dxa"/>
          <w:right w:w="10" w:type="dxa"/>
        </w:tblCellMar>
        <w:tblLook w:val="04A0" w:firstRow="1" w:lastRow="0" w:firstColumn="1" w:lastColumn="0" w:noHBand="0" w:noVBand="1"/>
      </w:tblPr>
      <w:tblGrid>
        <w:gridCol w:w="3505"/>
        <w:gridCol w:w="622"/>
        <w:gridCol w:w="622"/>
        <w:gridCol w:w="619"/>
        <w:gridCol w:w="619"/>
        <w:gridCol w:w="619"/>
        <w:gridCol w:w="619"/>
        <w:gridCol w:w="619"/>
        <w:gridCol w:w="619"/>
        <w:gridCol w:w="994"/>
      </w:tblGrid>
      <w:tr w:rsidR="00BB6AD7">
        <w:trPr>
          <w:trHeight w:val="330"/>
          <w:tblHeader/>
          <w:jc w:val="center"/>
        </w:trPr>
        <w:tc>
          <w:tcPr>
            <w:tcW w:w="3505"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jc w:val="center"/>
            </w:pPr>
            <w:r>
              <w:rPr>
                <w:rFonts w:eastAsia="標楷體"/>
                <w:kern w:val="0"/>
                <w:sz w:val="22"/>
                <w:szCs w:val="22"/>
              </w:rPr>
              <w:t>有效問卷人數總計</w:t>
            </w:r>
            <w:r>
              <w:rPr>
                <w:rFonts w:eastAsia="標楷體"/>
                <w:kern w:val="0"/>
                <w:sz w:val="22"/>
                <w:szCs w:val="22"/>
              </w:rPr>
              <w:t>19</w:t>
            </w:r>
            <w:r>
              <w:rPr>
                <w:rFonts w:eastAsia="標楷體"/>
                <w:kern w:val="0"/>
                <w:sz w:val="22"/>
                <w:szCs w:val="22"/>
              </w:rPr>
              <w:t>人</w:t>
            </w:r>
          </w:p>
        </w:tc>
        <w:tc>
          <w:tcPr>
            <w:tcW w:w="1244" w:type="dxa"/>
            <w:gridSpan w:val="2"/>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非常不滿意</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非常不同意</w:t>
            </w:r>
          </w:p>
        </w:tc>
        <w:tc>
          <w:tcPr>
            <w:tcW w:w="1238" w:type="dxa"/>
            <w:gridSpan w:val="2"/>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不滿意</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不同意</w:t>
            </w:r>
          </w:p>
        </w:tc>
        <w:tc>
          <w:tcPr>
            <w:tcW w:w="1238" w:type="dxa"/>
            <w:gridSpan w:val="2"/>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滿意</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同意</w:t>
            </w:r>
          </w:p>
        </w:tc>
        <w:tc>
          <w:tcPr>
            <w:tcW w:w="1238" w:type="dxa"/>
            <w:gridSpan w:val="2"/>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非常滿意</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非常同意</w:t>
            </w:r>
          </w:p>
        </w:tc>
        <w:tc>
          <w:tcPr>
            <w:tcW w:w="994" w:type="dxa"/>
            <w:vMerge w:val="restart"/>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滿意度</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同意度</w:t>
            </w:r>
          </w:p>
        </w:tc>
      </w:tr>
      <w:tr w:rsidR="00BB6AD7">
        <w:trPr>
          <w:trHeight w:val="300"/>
          <w:tblHeader/>
          <w:jc w:val="center"/>
        </w:trPr>
        <w:tc>
          <w:tcPr>
            <w:tcW w:w="3505"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BB6AD7">
            <w:pPr>
              <w:widowControl/>
              <w:jc w:val="center"/>
              <w:rPr>
                <w:rFonts w:eastAsia="標楷體"/>
                <w:kern w:val="0"/>
                <w:sz w:val="22"/>
                <w:szCs w:val="22"/>
              </w:rPr>
            </w:pPr>
          </w:p>
        </w:tc>
        <w:tc>
          <w:tcPr>
            <w:tcW w:w="622"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622"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619"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619"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619"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619"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619"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619"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994" w:type="dxa"/>
            <w:vMerge/>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BB6AD7">
            <w:pPr>
              <w:widowControl/>
              <w:rPr>
                <w:rFonts w:eastAsia="標楷體"/>
                <w:kern w:val="0"/>
                <w:sz w:val="22"/>
                <w:szCs w:val="22"/>
              </w:rPr>
            </w:pPr>
          </w:p>
        </w:tc>
      </w:tr>
      <w:tr w:rsidR="00BB6AD7">
        <w:trPr>
          <w:trHeight w:val="402"/>
          <w:jc w:val="center"/>
        </w:trPr>
        <w:tc>
          <w:tcPr>
            <w:tcW w:w="350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系所師資素質與專長質</w:t>
            </w:r>
            <w:r>
              <w:rPr>
                <w:rFonts w:eastAsia="標楷體"/>
                <w:kern w:val="0"/>
                <w:sz w:val="22"/>
                <w:szCs w:val="22"/>
              </w:rPr>
              <w:t xml:space="preserve"> </w:t>
            </w:r>
          </w:p>
        </w:tc>
        <w:tc>
          <w:tcPr>
            <w:tcW w:w="62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62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9</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47%</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10</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53%</w:t>
            </w:r>
          </w:p>
        </w:tc>
        <w:tc>
          <w:tcPr>
            <w:tcW w:w="9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r>
      <w:tr w:rsidR="00BB6AD7">
        <w:trPr>
          <w:trHeight w:val="402"/>
          <w:jc w:val="center"/>
        </w:trPr>
        <w:tc>
          <w:tcPr>
            <w:tcW w:w="350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系所的教學品質</w:t>
            </w:r>
          </w:p>
        </w:tc>
        <w:tc>
          <w:tcPr>
            <w:tcW w:w="62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0</w:t>
            </w:r>
          </w:p>
        </w:tc>
        <w:tc>
          <w:tcPr>
            <w:tcW w:w="62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0%</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0</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0%</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58%</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42%</w:t>
            </w:r>
          </w:p>
        </w:tc>
        <w:tc>
          <w:tcPr>
            <w:tcW w:w="9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r>
      <w:tr w:rsidR="00BB6AD7">
        <w:trPr>
          <w:trHeight w:val="402"/>
          <w:jc w:val="center"/>
        </w:trPr>
        <w:tc>
          <w:tcPr>
            <w:tcW w:w="350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系所課程內容</w:t>
            </w:r>
            <w:r>
              <w:rPr>
                <w:rFonts w:eastAsia="標楷體"/>
                <w:kern w:val="0"/>
                <w:sz w:val="22"/>
                <w:szCs w:val="22"/>
              </w:rPr>
              <w:t>(</w:t>
            </w:r>
            <w:r>
              <w:rPr>
                <w:rFonts w:eastAsia="標楷體"/>
                <w:kern w:val="0"/>
                <w:sz w:val="22"/>
                <w:szCs w:val="22"/>
              </w:rPr>
              <w:t>如跟得上最新發展、具實用性</w:t>
            </w:r>
            <w:r>
              <w:rPr>
                <w:rFonts w:eastAsia="標楷體"/>
                <w:kern w:val="0"/>
                <w:sz w:val="22"/>
                <w:szCs w:val="22"/>
              </w:rPr>
              <w:t>)</w:t>
            </w:r>
          </w:p>
        </w:tc>
        <w:tc>
          <w:tcPr>
            <w:tcW w:w="62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62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58%</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37%</w:t>
            </w:r>
          </w:p>
        </w:tc>
        <w:tc>
          <w:tcPr>
            <w:tcW w:w="9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r>
      <w:tr w:rsidR="00BB6AD7">
        <w:trPr>
          <w:trHeight w:val="402"/>
          <w:jc w:val="center"/>
        </w:trPr>
        <w:tc>
          <w:tcPr>
            <w:tcW w:w="350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系所修課規定</w:t>
            </w:r>
            <w:r>
              <w:rPr>
                <w:rFonts w:eastAsia="標楷體"/>
                <w:kern w:val="0"/>
                <w:sz w:val="22"/>
                <w:szCs w:val="22"/>
              </w:rPr>
              <w:t>(</w:t>
            </w:r>
            <w:r>
              <w:rPr>
                <w:rFonts w:eastAsia="標楷體"/>
                <w:kern w:val="0"/>
                <w:sz w:val="22"/>
                <w:szCs w:val="22"/>
              </w:rPr>
              <w:t>如學分要求、擋修、跨校系選課規定</w:t>
            </w:r>
            <w:r>
              <w:rPr>
                <w:rFonts w:eastAsia="標楷體"/>
                <w:kern w:val="0"/>
                <w:sz w:val="22"/>
                <w:szCs w:val="22"/>
              </w:rPr>
              <w:t>)</w:t>
            </w:r>
          </w:p>
        </w:tc>
        <w:tc>
          <w:tcPr>
            <w:tcW w:w="62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62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13</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68%</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26%</w:t>
            </w:r>
          </w:p>
        </w:tc>
        <w:tc>
          <w:tcPr>
            <w:tcW w:w="9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r>
      <w:tr w:rsidR="00BB6AD7">
        <w:trPr>
          <w:trHeight w:val="402"/>
          <w:jc w:val="center"/>
        </w:trPr>
        <w:tc>
          <w:tcPr>
            <w:tcW w:w="350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系所的空間環境與設備</w:t>
            </w:r>
          </w:p>
        </w:tc>
        <w:tc>
          <w:tcPr>
            <w:tcW w:w="62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0</w:t>
            </w:r>
          </w:p>
        </w:tc>
        <w:tc>
          <w:tcPr>
            <w:tcW w:w="62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0%</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0</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0%</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13</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68%</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32%</w:t>
            </w:r>
          </w:p>
        </w:tc>
        <w:tc>
          <w:tcPr>
            <w:tcW w:w="9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r>
      <w:tr w:rsidR="00BB6AD7">
        <w:trPr>
          <w:trHeight w:val="402"/>
          <w:jc w:val="center"/>
        </w:trPr>
        <w:tc>
          <w:tcPr>
            <w:tcW w:w="350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系所行政人員的服務品質</w:t>
            </w:r>
          </w:p>
        </w:tc>
        <w:tc>
          <w:tcPr>
            <w:tcW w:w="62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0</w:t>
            </w:r>
          </w:p>
        </w:tc>
        <w:tc>
          <w:tcPr>
            <w:tcW w:w="62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0%</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0</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0%</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37%</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12</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63%</w:t>
            </w:r>
          </w:p>
        </w:tc>
        <w:tc>
          <w:tcPr>
            <w:tcW w:w="9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r>
      <w:tr w:rsidR="00BB6AD7">
        <w:trPr>
          <w:trHeight w:val="402"/>
          <w:jc w:val="center"/>
        </w:trPr>
        <w:tc>
          <w:tcPr>
            <w:tcW w:w="350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系所提供的工讀與獎助機會</w:t>
            </w:r>
          </w:p>
        </w:tc>
        <w:tc>
          <w:tcPr>
            <w:tcW w:w="62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0</w:t>
            </w:r>
          </w:p>
        </w:tc>
        <w:tc>
          <w:tcPr>
            <w:tcW w:w="62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0%</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0</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0%</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14</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74%</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26%</w:t>
            </w:r>
          </w:p>
        </w:tc>
        <w:tc>
          <w:tcPr>
            <w:tcW w:w="9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r>
      <w:tr w:rsidR="00BB6AD7">
        <w:trPr>
          <w:trHeight w:val="402"/>
          <w:jc w:val="center"/>
        </w:trPr>
        <w:tc>
          <w:tcPr>
            <w:tcW w:w="350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系所提供的相關學習活動</w:t>
            </w:r>
            <w:r>
              <w:rPr>
                <w:rFonts w:eastAsia="標楷體"/>
                <w:kern w:val="0"/>
                <w:sz w:val="22"/>
                <w:szCs w:val="22"/>
              </w:rPr>
              <w:t>(</w:t>
            </w:r>
            <w:r>
              <w:rPr>
                <w:rFonts w:eastAsia="標楷體"/>
                <w:kern w:val="0"/>
                <w:sz w:val="22"/>
                <w:szCs w:val="22"/>
              </w:rPr>
              <w:t>如演講、實習、活動、參訪或研討會</w:t>
            </w:r>
            <w:r>
              <w:rPr>
                <w:rFonts w:eastAsia="標楷體"/>
                <w:kern w:val="0"/>
                <w:sz w:val="22"/>
                <w:szCs w:val="22"/>
              </w:rPr>
              <w:t>)</w:t>
            </w:r>
          </w:p>
        </w:tc>
        <w:tc>
          <w:tcPr>
            <w:tcW w:w="62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0</w:t>
            </w:r>
          </w:p>
        </w:tc>
        <w:tc>
          <w:tcPr>
            <w:tcW w:w="62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0%</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0</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0%</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15</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79%</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21%</w:t>
            </w:r>
          </w:p>
        </w:tc>
        <w:tc>
          <w:tcPr>
            <w:tcW w:w="9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r>
      <w:tr w:rsidR="00BB6AD7">
        <w:trPr>
          <w:trHeight w:val="402"/>
          <w:jc w:val="center"/>
        </w:trPr>
        <w:tc>
          <w:tcPr>
            <w:tcW w:w="350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rsidP="007D360F">
            <w:pPr>
              <w:widowControl/>
              <w:spacing w:line="320" w:lineRule="exact"/>
              <w:rPr>
                <w:rFonts w:eastAsia="標楷體"/>
                <w:kern w:val="0"/>
                <w:sz w:val="22"/>
                <w:szCs w:val="22"/>
              </w:rPr>
            </w:pPr>
            <w:r>
              <w:rPr>
                <w:rFonts w:eastAsia="標楷體"/>
                <w:kern w:val="0"/>
                <w:sz w:val="22"/>
                <w:szCs w:val="22"/>
              </w:rPr>
              <w:t>系所提供給學生的學習協助</w:t>
            </w:r>
            <w:r>
              <w:rPr>
                <w:rFonts w:eastAsia="標楷體"/>
                <w:kern w:val="0"/>
                <w:sz w:val="22"/>
                <w:szCs w:val="22"/>
              </w:rPr>
              <w:t>(</w:t>
            </w:r>
            <w:r>
              <w:rPr>
                <w:rFonts w:eastAsia="標楷體"/>
                <w:kern w:val="0"/>
                <w:sz w:val="22"/>
                <w:szCs w:val="22"/>
              </w:rPr>
              <w:t>如學習輔導、</w:t>
            </w:r>
            <w:r>
              <w:rPr>
                <w:rFonts w:eastAsia="標楷體"/>
                <w:kern w:val="0"/>
                <w:sz w:val="22"/>
                <w:szCs w:val="22"/>
              </w:rPr>
              <w:t>Office Ho</w:t>
            </w:r>
            <w:r w:rsidR="007D360F">
              <w:rPr>
                <w:rFonts w:eastAsia="標楷體"/>
                <w:kern w:val="0"/>
                <w:sz w:val="22"/>
                <w:szCs w:val="22"/>
              </w:rPr>
              <w:t>u</w:t>
            </w:r>
            <w:r>
              <w:rPr>
                <w:rFonts w:eastAsia="標楷體"/>
                <w:kern w:val="0"/>
                <w:sz w:val="22"/>
                <w:szCs w:val="22"/>
              </w:rPr>
              <w:t>r</w:t>
            </w:r>
            <w:r>
              <w:rPr>
                <w:rFonts w:eastAsia="標楷體"/>
                <w:kern w:val="0"/>
                <w:sz w:val="22"/>
                <w:szCs w:val="22"/>
              </w:rPr>
              <w:t>、課程助教</w:t>
            </w:r>
            <w:r>
              <w:rPr>
                <w:rFonts w:eastAsia="標楷體"/>
                <w:kern w:val="0"/>
                <w:sz w:val="22"/>
                <w:szCs w:val="22"/>
              </w:rPr>
              <w:t>)</w:t>
            </w:r>
          </w:p>
        </w:tc>
        <w:tc>
          <w:tcPr>
            <w:tcW w:w="62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0</w:t>
            </w:r>
          </w:p>
        </w:tc>
        <w:tc>
          <w:tcPr>
            <w:tcW w:w="62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0%</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0</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0%</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15</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79%</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21%</w:t>
            </w:r>
          </w:p>
        </w:tc>
        <w:tc>
          <w:tcPr>
            <w:tcW w:w="9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r>
      <w:tr w:rsidR="00BB6AD7">
        <w:trPr>
          <w:trHeight w:val="402"/>
          <w:jc w:val="center"/>
        </w:trPr>
        <w:tc>
          <w:tcPr>
            <w:tcW w:w="350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系所對學生的生涯輔導</w:t>
            </w:r>
          </w:p>
        </w:tc>
        <w:tc>
          <w:tcPr>
            <w:tcW w:w="62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0</w:t>
            </w:r>
          </w:p>
        </w:tc>
        <w:tc>
          <w:tcPr>
            <w:tcW w:w="62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0%</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0</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0%</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15</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79%</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w:t>
            </w:r>
          </w:p>
        </w:tc>
        <w:tc>
          <w:tcPr>
            <w:tcW w:w="61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21%</w:t>
            </w:r>
          </w:p>
        </w:tc>
        <w:tc>
          <w:tcPr>
            <w:tcW w:w="994"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r>
      <w:tr w:rsidR="00BB6AD7">
        <w:trPr>
          <w:trHeight w:val="402"/>
          <w:jc w:val="center"/>
        </w:trPr>
        <w:tc>
          <w:tcPr>
            <w:tcW w:w="350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目前就讀系所的聲譽</w:t>
            </w:r>
          </w:p>
        </w:tc>
        <w:tc>
          <w:tcPr>
            <w:tcW w:w="622"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0</w:t>
            </w:r>
          </w:p>
        </w:tc>
        <w:tc>
          <w:tcPr>
            <w:tcW w:w="622"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0%</w:t>
            </w:r>
          </w:p>
        </w:tc>
        <w:tc>
          <w:tcPr>
            <w:tcW w:w="61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0</w:t>
            </w:r>
          </w:p>
        </w:tc>
        <w:tc>
          <w:tcPr>
            <w:tcW w:w="61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0%</w:t>
            </w:r>
          </w:p>
        </w:tc>
        <w:tc>
          <w:tcPr>
            <w:tcW w:w="61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14</w:t>
            </w:r>
          </w:p>
        </w:tc>
        <w:tc>
          <w:tcPr>
            <w:tcW w:w="61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74%</w:t>
            </w:r>
          </w:p>
        </w:tc>
        <w:tc>
          <w:tcPr>
            <w:tcW w:w="61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w:t>
            </w:r>
          </w:p>
        </w:tc>
        <w:tc>
          <w:tcPr>
            <w:tcW w:w="61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26%</w:t>
            </w:r>
          </w:p>
        </w:tc>
        <w:tc>
          <w:tcPr>
            <w:tcW w:w="9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r>
      <w:tr w:rsidR="00BB6AD7">
        <w:trPr>
          <w:trHeight w:val="402"/>
          <w:jc w:val="center"/>
        </w:trPr>
        <w:tc>
          <w:tcPr>
            <w:tcW w:w="350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系所的進步程度</w:t>
            </w:r>
          </w:p>
        </w:tc>
        <w:tc>
          <w:tcPr>
            <w:tcW w:w="622"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0</w:t>
            </w:r>
          </w:p>
        </w:tc>
        <w:tc>
          <w:tcPr>
            <w:tcW w:w="622"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0%</w:t>
            </w:r>
          </w:p>
        </w:tc>
        <w:tc>
          <w:tcPr>
            <w:tcW w:w="61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0</w:t>
            </w:r>
          </w:p>
        </w:tc>
        <w:tc>
          <w:tcPr>
            <w:tcW w:w="61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0%</w:t>
            </w:r>
          </w:p>
        </w:tc>
        <w:tc>
          <w:tcPr>
            <w:tcW w:w="61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14</w:t>
            </w:r>
          </w:p>
        </w:tc>
        <w:tc>
          <w:tcPr>
            <w:tcW w:w="61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74%</w:t>
            </w:r>
          </w:p>
        </w:tc>
        <w:tc>
          <w:tcPr>
            <w:tcW w:w="61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w:t>
            </w:r>
          </w:p>
        </w:tc>
        <w:tc>
          <w:tcPr>
            <w:tcW w:w="61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26%</w:t>
            </w:r>
          </w:p>
        </w:tc>
        <w:tc>
          <w:tcPr>
            <w:tcW w:w="9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r>
      <w:tr w:rsidR="00BB6AD7">
        <w:trPr>
          <w:trHeight w:val="402"/>
          <w:jc w:val="center"/>
        </w:trPr>
        <w:tc>
          <w:tcPr>
            <w:tcW w:w="350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系所定位與特色</w:t>
            </w:r>
          </w:p>
        </w:tc>
        <w:tc>
          <w:tcPr>
            <w:tcW w:w="622"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0</w:t>
            </w:r>
          </w:p>
        </w:tc>
        <w:tc>
          <w:tcPr>
            <w:tcW w:w="622"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0%</w:t>
            </w:r>
          </w:p>
        </w:tc>
        <w:tc>
          <w:tcPr>
            <w:tcW w:w="61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0</w:t>
            </w:r>
          </w:p>
        </w:tc>
        <w:tc>
          <w:tcPr>
            <w:tcW w:w="61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0%</w:t>
            </w:r>
          </w:p>
        </w:tc>
        <w:tc>
          <w:tcPr>
            <w:tcW w:w="61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14</w:t>
            </w:r>
          </w:p>
        </w:tc>
        <w:tc>
          <w:tcPr>
            <w:tcW w:w="61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74%</w:t>
            </w:r>
          </w:p>
        </w:tc>
        <w:tc>
          <w:tcPr>
            <w:tcW w:w="61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w:t>
            </w:r>
          </w:p>
        </w:tc>
        <w:tc>
          <w:tcPr>
            <w:tcW w:w="61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26%</w:t>
            </w:r>
          </w:p>
        </w:tc>
        <w:tc>
          <w:tcPr>
            <w:tcW w:w="9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r>
      <w:tr w:rsidR="00BB6AD7">
        <w:trPr>
          <w:trHeight w:val="402"/>
          <w:jc w:val="center"/>
        </w:trPr>
        <w:tc>
          <w:tcPr>
            <w:tcW w:w="350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整體而言，對系所在辦理教學的評價</w:t>
            </w:r>
          </w:p>
        </w:tc>
        <w:tc>
          <w:tcPr>
            <w:tcW w:w="622"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0</w:t>
            </w:r>
          </w:p>
        </w:tc>
        <w:tc>
          <w:tcPr>
            <w:tcW w:w="622"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0%</w:t>
            </w:r>
          </w:p>
        </w:tc>
        <w:tc>
          <w:tcPr>
            <w:tcW w:w="61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0</w:t>
            </w:r>
          </w:p>
        </w:tc>
        <w:tc>
          <w:tcPr>
            <w:tcW w:w="61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0%</w:t>
            </w:r>
          </w:p>
        </w:tc>
        <w:tc>
          <w:tcPr>
            <w:tcW w:w="61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12</w:t>
            </w:r>
          </w:p>
        </w:tc>
        <w:tc>
          <w:tcPr>
            <w:tcW w:w="61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63%</w:t>
            </w:r>
          </w:p>
        </w:tc>
        <w:tc>
          <w:tcPr>
            <w:tcW w:w="61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w:t>
            </w:r>
          </w:p>
        </w:tc>
        <w:tc>
          <w:tcPr>
            <w:tcW w:w="61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37%</w:t>
            </w:r>
          </w:p>
        </w:tc>
        <w:tc>
          <w:tcPr>
            <w:tcW w:w="9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r>
      <w:tr w:rsidR="00BB6AD7">
        <w:trPr>
          <w:trHeight w:val="402"/>
          <w:jc w:val="center"/>
        </w:trPr>
        <w:tc>
          <w:tcPr>
            <w:tcW w:w="350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與國內其他類似系所相較，您覺得學校系所競爭力</w:t>
            </w:r>
          </w:p>
        </w:tc>
        <w:tc>
          <w:tcPr>
            <w:tcW w:w="622"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622"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61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w:t>
            </w:r>
          </w:p>
        </w:tc>
        <w:tc>
          <w:tcPr>
            <w:tcW w:w="61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w:t>
            </w:r>
          </w:p>
        </w:tc>
        <w:tc>
          <w:tcPr>
            <w:tcW w:w="61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14</w:t>
            </w:r>
          </w:p>
        </w:tc>
        <w:tc>
          <w:tcPr>
            <w:tcW w:w="61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74%</w:t>
            </w:r>
          </w:p>
        </w:tc>
        <w:tc>
          <w:tcPr>
            <w:tcW w:w="61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w:t>
            </w:r>
          </w:p>
        </w:tc>
        <w:tc>
          <w:tcPr>
            <w:tcW w:w="61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21%</w:t>
            </w:r>
          </w:p>
        </w:tc>
        <w:tc>
          <w:tcPr>
            <w:tcW w:w="994"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r>
    </w:tbl>
    <w:p w:rsidR="00BB6AD7" w:rsidRDefault="00BB6AD7">
      <w:pPr>
        <w:snapToGrid w:val="0"/>
        <w:rPr>
          <w:rFonts w:eastAsia="標楷體"/>
        </w:rPr>
      </w:pPr>
    </w:p>
    <w:p w:rsidR="00455360" w:rsidRDefault="00455360">
      <w:pPr>
        <w:widowControl/>
        <w:suppressAutoHyphens w:val="0"/>
        <w:rPr>
          <w:rFonts w:eastAsia="標楷體"/>
          <w:sz w:val="20"/>
          <w:szCs w:val="20"/>
        </w:rPr>
      </w:pPr>
      <w:bookmarkStart w:id="146" w:name="_Toc528331187"/>
      <w:bookmarkStart w:id="147" w:name="_Toc528682775"/>
      <w:r>
        <w:rPr>
          <w:rFonts w:eastAsia="標楷體"/>
        </w:rPr>
        <w:br w:type="page"/>
      </w:r>
    </w:p>
    <w:p w:rsidR="00BB6AD7" w:rsidRPr="00455360" w:rsidRDefault="00455360" w:rsidP="00455360">
      <w:pPr>
        <w:pStyle w:val="aff5"/>
        <w:snapToGrid w:val="0"/>
        <w:rPr>
          <w:rFonts w:eastAsia="標楷體"/>
        </w:rPr>
      </w:pPr>
      <w:bookmarkStart w:id="148" w:name="_Toc528745073"/>
      <w:r w:rsidRPr="00455360">
        <w:rPr>
          <w:rFonts w:eastAsia="標楷體"/>
        </w:rPr>
        <w:t>表</w:t>
      </w:r>
      <w:r w:rsidRPr="00455360">
        <w:rPr>
          <w:rFonts w:eastAsia="標楷體"/>
        </w:rPr>
        <w:t>3-</w:t>
      </w:r>
      <w:r w:rsidRPr="00455360">
        <w:rPr>
          <w:rFonts w:eastAsia="標楷體"/>
        </w:rPr>
        <w:fldChar w:fldCharType="begin"/>
      </w:r>
      <w:r w:rsidRPr="00455360">
        <w:rPr>
          <w:rFonts w:eastAsia="標楷體"/>
        </w:rPr>
        <w:instrText xml:space="preserve"> SEQ </w:instrText>
      </w:r>
      <w:r w:rsidRPr="00455360">
        <w:rPr>
          <w:rFonts w:eastAsia="標楷體"/>
        </w:rPr>
        <w:instrText>表</w:instrText>
      </w:r>
      <w:r w:rsidRPr="00455360">
        <w:rPr>
          <w:rFonts w:eastAsia="標楷體"/>
        </w:rPr>
        <w:instrText xml:space="preserve">3- \* ARABIC </w:instrText>
      </w:r>
      <w:r w:rsidRPr="00455360">
        <w:rPr>
          <w:rFonts w:eastAsia="標楷體"/>
        </w:rPr>
        <w:fldChar w:fldCharType="separate"/>
      </w:r>
      <w:r w:rsidR="00870AD3">
        <w:rPr>
          <w:rFonts w:eastAsia="標楷體"/>
          <w:noProof/>
        </w:rPr>
        <w:t>18</w:t>
      </w:r>
      <w:r w:rsidRPr="00455360">
        <w:rPr>
          <w:rFonts w:eastAsia="標楷體"/>
        </w:rPr>
        <w:fldChar w:fldCharType="end"/>
      </w:r>
      <w:r w:rsidR="00821BB4" w:rsidRPr="00455360">
        <w:rPr>
          <w:rFonts w:eastAsia="標楷體"/>
        </w:rPr>
        <w:t xml:space="preserve">  102-106</w:t>
      </w:r>
      <w:r w:rsidR="00821BB4" w:rsidRPr="00455360">
        <w:rPr>
          <w:rFonts w:eastAsia="標楷體"/>
        </w:rPr>
        <w:t>學年度研究所博士班應屆畢業生對系所的意見與看法之滿意度</w:t>
      </w:r>
      <w:bookmarkEnd w:id="146"/>
      <w:bookmarkEnd w:id="147"/>
      <w:bookmarkEnd w:id="148"/>
    </w:p>
    <w:tbl>
      <w:tblPr>
        <w:tblW w:w="4895" w:type="pct"/>
        <w:jc w:val="center"/>
        <w:tblLayout w:type="fixed"/>
        <w:tblCellMar>
          <w:left w:w="10" w:type="dxa"/>
          <w:right w:w="10" w:type="dxa"/>
        </w:tblCellMar>
        <w:tblLook w:val="04A0" w:firstRow="1" w:lastRow="0" w:firstColumn="1" w:lastColumn="0" w:noHBand="0" w:noVBand="1"/>
      </w:tblPr>
      <w:tblGrid>
        <w:gridCol w:w="4568"/>
        <w:gridCol w:w="971"/>
        <w:gridCol w:w="972"/>
        <w:gridCol w:w="972"/>
        <w:gridCol w:w="972"/>
        <w:gridCol w:w="971"/>
      </w:tblGrid>
      <w:tr w:rsidR="00BB6AD7">
        <w:trPr>
          <w:trHeight w:val="330"/>
          <w:tblHeader/>
          <w:jc w:val="center"/>
        </w:trPr>
        <w:tc>
          <w:tcPr>
            <w:tcW w:w="4568"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項目</w:t>
            </w:r>
          </w:p>
        </w:tc>
        <w:tc>
          <w:tcPr>
            <w:tcW w:w="4858" w:type="dxa"/>
            <w:gridSpan w:val="5"/>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滿意以上比例</w:t>
            </w:r>
          </w:p>
        </w:tc>
      </w:tr>
      <w:tr w:rsidR="00BB6AD7">
        <w:trPr>
          <w:trHeight w:val="300"/>
          <w:tblHeader/>
          <w:jc w:val="center"/>
        </w:trPr>
        <w:tc>
          <w:tcPr>
            <w:tcW w:w="4568"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BB6AD7">
            <w:pPr>
              <w:widowControl/>
              <w:jc w:val="center"/>
              <w:rPr>
                <w:rFonts w:eastAsia="標楷體"/>
                <w:kern w:val="0"/>
                <w:sz w:val="22"/>
                <w:szCs w:val="22"/>
              </w:rPr>
            </w:pPr>
          </w:p>
        </w:tc>
        <w:tc>
          <w:tcPr>
            <w:tcW w:w="971"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102</w:t>
            </w:r>
            <w:r>
              <w:rPr>
                <w:rFonts w:eastAsia="標楷體"/>
                <w:kern w:val="0"/>
                <w:sz w:val="22"/>
                <w:szCs w:val="22"/>
              </w:rPr>
              <w:t>學年</w:t>
            </w:r>
          </w:p>
        </w:tc>
        <w:tc>
          <w:tcPr>
            <w:tcW w:w="972"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103</w:t>
            </w:r>
            <w:r>
              <w:rPr>
                <w:rFonts w:eastAsia="標楷體"/>
                <w:kern w:val="0"/>
                <w:sz w:val="22"/>
                <w:szCs w:val="22"/>
              </w:rPr>
              <w:t>學年</w:t>
            </w:r>
          </w:p>
        </w:tc>
        <w:tc>
          <w:tcPr>
            <w:tcW w:w="972"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104</w:t>
            </w:r>
            <w:r>
              <w:rPr>
                <w:rFonts w:eastAsia="標楷體"/>
                <w:kern w:val="0"/>
                <w:sz w:val="22"/>
                <w:szCs w:val="22"/>
              </w:rPr>
              <w:t>學年</w:t>
            </w:r>
          </w:p>
        </w:tc>
        <w:tc>
          <w:tcPr>
            <w:tcW w:w="972"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105</w:t>
            </w:r>
            <w:r>
              <w:rPr>
                <w:rFonts w:eastAsia="標楷體"/>
                <w:kern w:val="0"/>
                <w:sz w:val="22"/>
                <w:szCs w:val="22"/>
              </w:rPr>
              <w:t>學年</w:t>
            </w:r>
          </w:p>
        </w:tc>
        <w:tc>
          <w:tcPr>
            <w:tcW w:w="97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 w:type="dxa"/>
              <w:bottom w:w="0" w:type="dxa"/>
              <w:right w:w="10" w:type="dxa"/>
            </w:tcMar>
            <w:vAlign w:val="center"/>
          </w:tcPr>
          <w:p w:rsidR="00BB6AD7" w:rsidRDefault="00821BB4">
            <w:pPr>
              <w:widowControl/>
              <w:jc w:val="center"/>
              <w:rPr>
                <w:rFonts w:eastAsia="標楷體"/>
                <w:kern w:val="0"/>
                <w:sz w:val="22"/>
                <w:szCs w:val="22"/>
              </w:rPr>
            </w:pPr>
            <w:r>
              <w:rPr>
                <w:rFonts w:eastAsia="標楷體"/>
                <w:kern w:val="0"/>
                <w:sz w:val="22"/>
                <w:szCs w:val="22"/>
              </w:rPr>
              <w:t>106</w:t>
            </w:r>
            <w:r>
              <w:rPr>
                <w:rFonts w:eastAsia="標楷體"/>
                <w:kern w:val="0"/>
                <w:sz w:val="22"/>
                <w:szCs w:val="22"/>
              </w:rPr>
              <w:t>學年</w:t>
            </w:r>
          </w:p>
        </w:tc>
      </w:tr>
      <w:tr w:rsidR="00BB6AD7">
        <w:trPr>
          <w:trHeight w:val="402"/>
          <w:jc w:val="center"/>
        </w:trPr>
        <w:tc>
          <w:tcPr>
            <w:tcW w:w="4568"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系所師資素質與專長質</w:t>
            </w:r>
            <w:r>
              <w:rPr>
                <w:rFonts w:eastAsia="標楷體"/>
                <w:kern w:val="0"/>
                <w:sz w:val="22"/>
                <w:szCs w:val="22"/>
              </w:rPr>
              <w:t xml:space="preserve"> </w:t>
            </w:r>
          </w:p>
        </w:tc>
        <w:tc>
          <w:tcPr>
            <w:tcW w:w="97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94%</w:t>
            </w:r>
          </w:p>
        </w:tc>
        <w:tc>
          <w:tcPr>
            <w:tcW w:w="97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c>
          <w:tcPr>
            <w:tcW w:w="97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c>
          <w:tcPr>
            <w:tcW w:w="97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c>
          <w:tcPr>
            <w:tcW w:w="971"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100%</w:t>
            </w:r>
          </w:p>
        </w:tc>
      </w:tr>
      <w:tr w:rsidR="00BB6AD7">
        <w:trPr>
          <w:trHeight w:val="402"/>
          <w:jc w:val="center"/>
        </w:trPr>
        <w:tc>
          <w:tcPr>
            <w:tcW w:w="4568"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系所的教學品質</w:t>
            </w:r>
          </w:p>
        </w:tc>
        <w:tc>
          <w:tcPr>
            <w:tcW w:w="97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94%</w:t>
            </w:r>
          </w:p>
        </w:tc>
        <w:tc>
          <w:tcPr>
            <w:tcW w:w="97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c>
          <w:tcPr>
            <w:tcW w:w="97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c>
          <w:tcPr>
            <w:tcW w:w="97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c>
          <w:tcPr>
            <w:tcW w:w="971"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100%</w:t>
            </w:r>
          </w:p>
        </w:tc>
      </w:tr>
      <w:tr w:rsidR="00BB6AD7">
        <w:trPr>
          <w:trHeight w:val="402"/>
          <w:jc w:val="center"/>
        </w:trPr>
        <w:tc>
          <w:tcPr>
            <w:tcW w:w="4568"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系所課程內容</w:t>
            </w:r>
            <w:r>
              <w:rPr>
                <w:rFonts w:eastAsia="標楷體"/>
                <w:kern w:val="0"/>
                <w:sz w:val="22"/>
                <w:szCs w:val="22"/>
              </w:rPr>
              <w:t>(</w:t>
            </w:r>
            <w:r>
              <w:rPr>
                <w:rFonts w:eastAsia="標楷體"/>
                <w:kern w:val="0"/>
                <w:sz w:val="22"/>
                <w:szCs w:val="22"/>
              </w:rPr>
              <w:t>如跟得上最新發展、具實用性</w:t>
            </w:r>
            <w:r>
              <w:rPr>
                <w:rFonts w:eastAsia="標楷體"/>
                <w:kern w:val="0"/>
                <w:sz w:val="22"/>
                <w:szCs w:val="22"/>
              </w:rPr>
              <w:t>)</w:t>
            </w:r>
          </w:p>
        </w:tc>
        <w:tc>
          <w:tcPr>
            <w:tcW w:w="97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94%</w:t>
            </w:r>
          </w:p>
        </w:tc>
        <w:tc>
          <w:tcPr>
            <w:tcW w:w="97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c>
          <w:tcPr>
            <w:tcW w:w="97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89%</w:t>
            </w:r>
          </w:p>
        </w:tc>
        <w:tc>
          <w:tcPr>
            <w:tcW w:w="97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c>
          <w:tcPr>
            <w:tcW w:w="971"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95%</w:t>
            </w:r>
          </w:p>
        </w:tc>
      </w:tr>
      <w:tr w:rsidR="00BB6AD7">
        <w:trPr>
          <w:trHeight w:val="402"/>
          <w:jc w:val="center"/>
        </w:trPr>
        <w:tc>
          <w:tcPr>
            <w:tcW w:w="4568"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系所修課規定</w:t>
            </w:r>
            <w:r>
              <w:rPr>
                <w:rFonts w:eastAsia="標楷體"/>
                <w:kern w:val="0"/>
                <w:sz w:val="22"/>
                <w:szCs w:val="22"/>
              </w:rPr>
              <w:t>(</w:t>
            </w:r>
            <w:r>
              <w:rPr>
                <w:rFonts w:eastAsia="標楷體"/>
                <w:kern w:val="0"/>
                <w:sz w:val="22"/>
                <w:szCs w:val="22"/>
              </w:rPr>
              <w:t>如學分要求、擋修、跨校系選課規定</w:t>
            </w:r>
            <w:r>
              <w:rPr>
                <w:rFonts w:eastAsia="標楷體"/>
                <w:kern w:val="0"/>
                <w:sz w:val="22"/>
                <w:szCs w:val="22"/>
              </w:rPr>
              <w:t>)</w:t>
            </w:r>
          </w:p>
        </w:tc>
        <w:tc>
          <w:tcPr>
            <w:tcW w:w="97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93%</w:t>
            </w:r>
          </w:p>
        </w:tc>
        <w:tc>
          <w:tcPr>
            <w:tcW w:w="97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c>
          <w:tcPr>
            <w:tcW w:w="97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c>
          <w:tcPr>
            <w:tcW w:w="97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c>
          <w:tcPr>
            <w:tcW w:w="971"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95%</w:t>
            </w:r>
          </w:p>
        </w:tc>
      </w:tr>
      <w:tr w:rsidR="00BB6AD7">
        <w:trPr>
          <w:trHeight w:val="402"/>
          <w:jc w:val="center"/>
        </w:trPr>
        <w:tc>
          <w:tcPr>
            <w:tcW w:w="4568"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系所的空間環境與設備</w:t>
            </w:r>
          </w:p>
        </w:tc>
        <w:tc>
          <w:tcPr>
            <w:tcW w:w="97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100%</w:t>
            </w:r>
          </w:p>
        </w:tc>
        <w:tc>
          <w:tcPr>
            <w:tcW w:w="97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92%</w:t>
            </w:r>
          </w:p>
        </w:tc>
        <w:tc>
          <w:tcPr>
            <w:tcW w:w="97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89%</w:t>
            </w:r>
          </w:p>
        </w:tc>
        <w:tc>
          <w:tcPr>
            <w:tcW w:w="97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c>
          <w:tcPr>
            <w:tcW w:w="971"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100%</w:t>
            </w:r>
          </w:p>
        </w:tc>
      </w:tr>
      <w:tr w:rsidR="00BB6AD7">
        <w:trPr>
          <w:trHeight w:val="402"/>
          <w:jc w:val="center"/>
        </w:trPr>
        <w:tc>
          <w:tcPr>
            <w:tcW w:w="4568"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系所行政人員的服務品質</w:t>
            </w:r>
          </w:p>
        </w:tc>
        <w:tc>
          <w:tcPr>
            <w:tcW w:w="97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93%</w:t>
            </w:r>
          </w:p>
        </w:tc>
        <w:tc>
          <w:tcPr>
            <w:tcW w:w="97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c>
          <w:tcPr>
            <w:tcW w:w="97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c>
          <w:tcPr>
            <w:tcW w:w="97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c>
          <w:tcPr>
            <w:tcW w:w="971"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100%</w:t>
            </w:r>
          </w:p>
        </w:tc>
      </w:tr>
      <w:tr w:rsidR="00BB6AD7">
        <w:trPr>
          <w:trHeight w:val="402"/>
          <w:jc w:val="center"/>
        </w:trPr>
        <w:tc>
          <w:tcPr>
            <w:tcW w:w="4568"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系所提供的工讀與獎助機會</w:t>
            </w:r>
          </w:p>
        </w:tc>
        <w:tc>
          <w:tcPr>
            <w:tcW w:w="97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93%</w:t>
            </w:r>
          </w:p>
        </w:tc>
        <w:tc>
          <w:tcPr>
            <w:tcW w:w="97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88%</w:t>
            </w:r>
          </w:p>
        </w:tc>
        <w:tc>
          <w:tcPr>
            <w:tcW w:w="97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89%</w:t>
            </w:r>
          </w:p>
        </w:tc>
        <w:tc>
          <w:tcPr>
            <w:tcW w:w="97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c>
          <w:tcPr>
            <w:tcW w:w="971"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100%</w:t>
            </w:r>
          </w:p>
        </w:tc>
      </w:tr>
      <w:tr w:rsidR="00BB6AD7">
        <w:trPr>
          <w:trHeight w:val="402"/>
          <w:jc w:val="center"/>
        </w:trPr>
        <w:tc>
          <w:tcPr>
            <w:tcW w:w="4568"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系所提供的相關學習活動</w:t>
            </w:r>
            <w:r>
              <w:rPr>
                <w:rFonts w:eastAsia="標楷體"/>
                <w:kern w:val="0"/>
                <w:sz w:val="22"/>
                <w:szCs w:val="22"/>
              </w:rPr>
              <w:t>(</w:t>
            </w:r>
            <w:r>
              <w:rPr>
                <w:rFonts w:eastAsia="標楷體"/>
                <w:kern w:val="0"/>
                <w:sz w:val="22"/>
                <w:szCs w:val="22"/>
              </w:rPr>
              <w:t>如演講、實習、活動、參訪或研討會</w:t>
            </w:r>
            <w:r>
              <w:rPr>
                <w:rFonts w:eastAsia="標楷體"/>
                <w:kern w:val="0"/>
                <w:sz w:val="22"/>
                <w:szCs w:val="22"/>
              </w:rPr>
              <w:t>)</w:t>
            </w:r>
          </w:p>
        </w:tc>
        <w:tc>
          <w:tcPr>
            <w:tcW w:w="97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87%</w:t>
            </w:r>
          </w:p>
        </w:tc>
        <w:tc>
          <w:tcPr>
            <w:tcW w:w="97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c>
          <w:tcPr>
            <w:tcW w:w="97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c>
          <w:tcPr>
            <w:tcW w:w="97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c>
          <w:tcPr>
            <w:tcW w:w="971"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100%</w:t>
            </w:r>
          </w:p>
        </w:tc>
      </w:tr>
      <w:tr w:rsidR="00BB6AD7">
        <w:trPr>
          <w:trHeight w:val="402"/>
          <w:jc w:val="center"/>
        </w:trPr>
        <w:tc>
          <w:tcPr>
            <w:tcW w:w="4568"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rsidP="007D360F">
            <w:pPr>
              <w:widowControl/>
              <w:spacing w:line="320" w:lineRule="exact"/>
              <w:rPr>
                <w:rFonts w:eastAsia="標楷體"/>
                <w:kern w:val="0"/>
                <w:sz w:val="22"/>
                <w:szCs w:val="22"/>
              </w:rPr>
            </w:pPr>
            <w:r>
              <w:rPr>
                <w:rFonts w:eastAsia="標楷體"/>
                <w:kern w:val="0"/>
                <w:sz w:val="22"/>
                <w:szCs w:val="22"/>
              </w:rPr>
              <w:t>系所提供給學生的學習協助</w:t>
            </w:r>
            <w:r>
              <w:rPr>
                <w:rFonts w:eastAsia="標楷體"/>
                <w:kern w:val="0"/>
                <w:sz w:val="22"/>
                <w:szCs w:val="22"/>
              </w:rPr>
              <w:t>(</w:t>
            </w:r>
            <w:r>
              <w:rPr>
                <w:rFonts w:eastAsia="標楷體"/>
                <w:kern w:val="0"/>
                <w:sz w:val="22"/>
                <w:szCs w:val="22"/>
              </w:rPr>
              <w:t>如學習輔導、</w:t>
            </w:r>
            <w:r>
              <w:rPr>
                <w:rFonts w:eastAsia="標楷體"/>
                <w:kern w:val="0"/>
                <w:sz w:val="22"/>
                <w:szCs w:val="22"/>
              </w:rPr>
              <w:t>Office Ho</w:t>
            </w:r>
            <w:r w:rsidR="007D360F">
              <w:rPr>
                <w:rFonts w:eastAsia="標楷體"/>
                <w:kern w:val="0"/>
                <w:sz w:val="22"/>
                <w:szCs w:val="22"/>
              </w:rPr>
              <w:t>u</w:t>
            </w:r>
            <w:r>
              <w:rPr>
                <w:rFonts w:eastAsia="標楷體"/>
                <w:kern w:val="0"/>
                <w:sz w:val="22"/>
                <w:szCs w:val="22"/>
              </w:rPr>
              <w:t>r</w:t>
            </w:r>
            <w:r>
              <w:rPr>
                <w:rFonts w:eastAsia="標楷體"/>
                <w:kern w:val="0"/>
                <w:sz w:val="22"/>
                <w:szCs w:val="22"/>
              </w:rPr>
              <w:t>、課程助教</w:t>
            </w:r>
            <w:r>
              <w:rPr>
                <w:rFonts w:eastAsia="標楷體"/>
                <w:kern w:val="0"/>
                <w:sz w:val="22"/>
                <w:szCs w:val="22"/>
              </w:rPr>
              <w:t>)</w:t>
            </w:r>
          </w:p>
        </w:tc>
        <w:tc>
          <w:tcPr>
            <w:tcW w:w="97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93%</w:t>
            </w:r>
          </w:p>
        </w:tc>
        <w:tc>
          <w:tcPr>
            <w:tcW w:w="97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c>
          <w:tcPr>
            <w:tcW w:w="97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c>
          <w:tcPr>
            <w:tcW w:w="97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c>
          <w:tcPr>
            <w:tcW w:w="971"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100%</w:t>
            </w:r>
          </w:p>
        </w:tc>
      </w:tr>
      <w:tr w:rsidR="00BB6AD7">
        <w:trPr>
          <w:trHeight w:val="402"/>
          <w:jc w:val="center"/>
        </w:trPr>
        <w:tc>
          <w:tcPr>
            <w:tcW w:w="4568"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系所對學生的生涯輔導</w:t>
            </w:r>
          </w:p>
        </w:tc>
        <w:tc>
          <w:tcPr>
            <w:tcW w:w="97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93%</w:t>
            </w:r>
          </w:p>
        </w:tc>
        <w:tc>
          <w:tcPr>
            <w:tcW w:w="97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88%</w:t>
            </w:r>
          </w:p>
        </w:tc>
        <w:tc>
          <w:tcPr>
            <w:tcW w:w="97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89%</w:t>
            </w:r>
          </w:p>
        </w:tc>
        <w:tc>
          <w:tcPr>
            <w:tcW w:w="972"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c>
          <w:tcPr>
            <w:tcW w:w="971"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100%</w:t>
            </w:r>
          </w:p>
        </w:tc>
      </w:tr>
      <w:tr w:rsidR="00BB6AD7">
        <w:trPr>
          <w:trHeight w:val="402"/>
          <w:jc w:val="center"/>
        </w:trPr>
        <w:tc>
          <w:tcPr>
            <w:tcW w:w="45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目前就讀系所的聲譽</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93%</w:t>
            </w:r>
          </w:p>
        </w:tc>
        <w:tc>
          <w:tcPr>
            <w:tcW w:w="97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c>
          <w:tcPr>
            <w:tcW w:w="972"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c>
          <w:tcPr>
            <w:tcW w:w="972"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100%</w:t>
            </w:r>
          </w:p>
        </w:tc>
      </w:tr>
      <w:tr w:rsidR="00BB6AD7">
        <w:trPr>
          <w:trHeight w:val="402"/>
          <w:jc w:val="center"/>
        </w:trPr>
        <w:tc>
          <w:tcPr>
            <w:tcW w:w="45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系所的進步程度</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93%</w:t>
            </w:r>
          </w:p>
        </w:tc>
        <w:tc>
          <w:tcPr>
            <w:tcW w:w="97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c>
          <w:tcPr>
            <w:tcW w:w="972"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c>
          <w:tcPr>
            <w:tcW w:w="972"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93%</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100%</w:t>
            </w:r>
          </w:p>
        </w:tc>
      </w:tr>
      <w:tr w:rsidR="00BB6AD7">
        <w:trPr>
          <w:trHeight w:val="402"/>
          <w:jc w:val="center"/>
        </w:trPr>
        <w:tc>
          <w:tcPr>
            <w:tcW w:w="45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系所定位與特色</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93%</w:t>
            </w:r>
          </w:p>
        </w:tc>
        <w:tc>
          <w:tcPr>
            <w:tcW w:w="97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c>
          <w:tcPr>
            <w:tcW w:w="972"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89%</w:t>
            </w:r>
          </w:p>
        </w:tc>
        <w:tc>
          <w:tcPr>
            <w:tcW w:w="972"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100%</w:t>
            </w:r>
          </w:p>
        </w:tc>
      </w:tr>
      <w:tr w:rsidR="00BB6AD7">
        <w:trPr>
          <w:trHeight w:val="402"/>
          <w:jc w:val="center"/>
        </w:trPr>
        <w:tc>
          <w:tcPr>
            <w:tcW w:w="45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整體而言，對系所在辦理教學的評價</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93%</w:t>
            </w:r>
          </w:p>
        </w:tc>
        <w:tc>
          <w:tcPr>
            <w:tcW w:w="97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c>
          <w:tcPr>
            <w:tcW w:w="972"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c>
          <w:tcPr>
            <w:tcW w:w="972"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100%</w:t>
            </w:r>
          </w:p>
        </w:tc>
      </w:tr>
      <w:tr w:rsidR="00BB6AD7">
        <w:trPr>
          <w:trHeight w:val="402"/>
          <w:jc w:val="center"/>
        </w:trPr>
        <w:tc>
          <w:tcPr>
            <w:tcW w:w="45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spacing w:line="320" w:lineRule="exact"/>
              <w:rPr>
                <w:rFonts w:eastAsia="標楷體"/>
                <w:kern w:val="0"/>
                <w:sz w:val="22"/>
                <w:szCs w:val="22"/>
              </w:rPr>
            </w:pPr>
            <w:r>
              <w:rPr>
                <w:rFonts w:eastAsia="標楷體"/>
                <w:kern w:val="0"/>
                <w:sz w:val="22"/>
                <w:szCs w:val="22"/>
              </w:rPr>
              <w:t>與國內其他類似系所相較，您覺得學校系所競爭力</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87%</w:t>
            </w:r>
          </w:p>
        </w:tc>
        <w:tc>
          <w:tcPr>
            <w:tcW w:w="97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85%</w:t>
            </w:r>
          </w:p>
        </w:tc>
        <w:tc>
          <w:tcPr>
            <w:tcW w:w="972"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84%</w:t>
            </w:r>
          </w:p>
        </w:tc>
        <w:tc>
          <w:tcPr>
            <w:tcW w:w="972"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93%</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95%</w:t>
            </w:r>
          </w:p>
        </w:tc>
      </w:tr>
    </w:tbl>
    <w:p w:rsidR="00BB6AD7" w:rsidRDefault="00BB6AD7">
      <w:pPr>
        <w:snapToGrid w:val="0"/>
      </w:pPr>
    </w:p>
    <w:p w:rsidR="00BB6AD7" w:rsidRDefault="00821BB4">
      <w:pPr>
        <w:snapToGrid w:val="0"/>
      </w:pPr>
      <w:r>
        <w:rPr>
          <w:noProof/>
        </w:rPr>
        <w:drawing>
          <wp:inline distT="0" distB="0" distL="0" distR="0">
            <wp:extent cx="5511161" cy="3267708"/>
            <wp:effectExtent l="0" t="0" r="0" b="8892"/>
            <wp:docPr id="26" name="圖片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5511161" cy="3267708"/>
                    </a:xfrm>
                    <a:prstGeom prst="rect">
                      <a:avLst/>
                    </a:prstGeom>
                    <a:noFill/>
                    <a:ln>
                      <a:noFill/>
                      <a:prstDash/>
                    </a:ln>
                  </pic:spPr>
                </pic:pic>
              </a:graphicData>
            </a:graphic>
          </wp:inline>
        </w:drawing>
      </w:r>
    </w:p>
    <w:p w:rsidR="00BB6AD7" w:rsidRPr="00455360" w:rsidRDefault="00455360" w:rsidP="00455360">
      <w:pPr>
        <w:pStyle w:val="aff5"/>
        <w:snapToGrid w:val="0"/>
        <w:rPr>
          <w:rFonts w:eastAsia="標楷體"/>
        </w:rPr>
      </w:pPr>
      <w:bookmarkStart w:id="149" w:name="_Toc528680012"/>
      <w:bookmarkStart w:id="150" w:name="_Toc528745307"/>
      <w:r w:rsidRPr="00455360">
        <w:rPr>
          <w:rFonts w:eastAsia="標楷體"/>
        </w:rPr>
        <w:t>圖</w:t>
      </w:r>
      <w:r w:rsidRPr="00455360">
        <w:rPr>
          <w:rFonts w:eastAsia="標楷體"/>
        </w:rPr>
        <w:t>3-</w:t>
      </w:r>
      <w:r w:rsidRPr="00455360">
        <w:rPr>
          <w:rFonts w:eastAsia="標楷體"/>
        </w:rPr>
        <w:fldChar w:fldCharType="begin"/>
      </w:r>
      <w:r w:rsidRPr="00455360">
        <w:rPr>
          <w:rFonts w:eastAsia="標楷體"/>
        </w:rPr>
        <w:instrText xml:space="preserve"> SEQ </w:instrText>
      </w:r>
      <w:r w:rsidRPr="00455360">
        <w:rPr>
          <w:rFonts w:eastAsia="標楷體"/>
        </w:rPr>
        <w:instrText>圖</w:instrText>
      </w:r>
      <w:r w:rsidRPr="00455360">
        <w:rPr>
          <w:rFonts w:eastAsia="標楷體"/>
        </w:rPr>
        <w:instrText xml:space="preserve">3- \* ARABIC </w:instrText>
      </w:r>
      <w:r w:rsidRPr="00455360">
        <w:rPr>
          <w:rFonts w:eastAsia="標楷體"/>
        </w:rPr>
        <w:fldChar w:fldCharType="separate"/>
      </w:r>
      <w:r w:rsidR="00870AD3">
        <w:rPr>
          <w:rFonts w:eastAsia="標楷體"/>
          <w:noProof/>
        </w:rPr>
        <w:t>9</w:t>
      </w:r>
      <w:r w:rsidRPr="00455360">
        <w:rPr>
          <w:rFonts w:eastAsia="標楷體"/>
        </w:rPr>
        <w:fldChar w:fldCharType="end"/>
      </w:r>
      <w:r w:rsidR="00821BB4" w:rsidRPr="00455360">
        <w:rPr>
          <w:rFonts w:eastAsia="標楷體"/>
        </w:rPr>
        <w:t xml:space="preserve">  102-106</w:t>
      </w:r>
      <w:r w:rsidR="00821BB4" w:rsidRPr="00455360">
        <w:rPr>
          <w:rFonts w:eastAsia="標楷體"/>
        </w:rPr>
        <w:t>學年度研究所博士班應屆畢業生對系所的意見與看法之滿意度</w:t>
      </w:r>
      <w:bookmarkEnd w:id="149"/>
      <w:r w:rsidR="00821BB4" w:rsidRPr="00455360">
        <w:rPr>
          <w:rFonts w:eastAsia="標楷體"/>
          <w:lang w:eastAsia="zh-HK"/>
        </w:rPr>
        <w:t>圖</w:t>
      </w:r>
      <w:bookmarkEnd w:id="150"/>
    </w:p>
    <w:p w:rsidR="00BB6AD7" w:rsidRDefault="00BB6AD7">
      <w:pPr>
        <w:snapToGrid w:val="0"/>
        <w:spacing w:before="180"/>
        <w:rPr>
          <w:rFonts w:eastAsia="標楷體"/>
        </w:rPr>
      </w:pPr>
    </w:p>
    <w:p w:rsidR="00455360" w:rsidRDefault="00455360">
      <w:pPr>
        <w:pStyle w:val="aff5"/>
        <w:snapToGrid w:val="0"/>
        <w:rPr>
          <w:rFonts w:eastAsia="標楷體"/>
        </w:rPr>
      </w:pPr>
      <w:bookmarkStart w:id="151" w:name="_Toc528331188"/>
      <w:bookmarkStart w:id="152" w:name="_Toc528682776"/>
    </w:p>
    <w:p w:rsidR="00BB6AD7" w:rsidRPr="00455360" w:rsidRDefault="00455360" w:rsidP="00455360">
      <w:pPr>
        <w:pStyle w:val="aff5"/>
        <w:snapToGrid w:val="0"/>
        <w:rPr>
          <w:rFonts w:eastAsia="標楷體"/>
        </w:rPr>
      </w:pPr>
      <w:bookmarkStart w:id="153" w:name="_Toc528745074"/>
      <w:r w:rsidRPr="00455360">
        <w:rPr>
          <w:rFonts w:eastAsia="標楷體"/>
        </w:rPr>
        <w:t>表</w:t>
      </w:r>
      <w:r w:rsidRPr="00455360">
        <w:rPr>
          <w:rFonts w:eastAsia="標楷體"/>
        </w:rPr>
        <w:t>3-</w:t>
      </w:r>
      <w:r w:rsidRPr="00455360">
        <w:rPr>
          <w:rFonts w:eastAsia="標楷體"/>
        </w:rPr>
        <w:fldChar w:fldCharType="begin"/>
      </w:r>
      <w:r w:rsidRPr="00455360">
        <w:rPr>
          <w:rFonts w:eastAsia="標楷體"/>
        </w:rPr>
        <w:instrText xml:space="preserve"> SEQ </w:instrText>
      </w:r>
      <w:r w:rsidRPr="00455360">
        <w:rPr>
          <w:rFonts w:eastAsia="標楷體"/>
        </w:rPr>
        <w:instrText>表</w:instrText>
      </w:r>
      <w:r w:rsidRPr="00455360">
        <w:rPr>
          <w:rFonts w:eastAsia="標楷體"/>
        </w:rPr>
        <w:instrText xml:space="preserve">3- \* ARABIC </w:instrText>
      </w:r>
      <w:r w:rsidRPr="00455360">
        <w:rPr>
          <w:rFonts w:eastAsia="標楷體"/>
        </w:rPr>
        <w:fldChar w:fldCharType="separate"/>
      </w:r>
      <w:r w:rsidR="00870AD3">
        <w:rPr>
          <w:rFonts w:eastAsia="標楷體"/>
          <w:noProof/>
        </w:rPr>
        <w:t>19</w:t>
      </w:r>
      <w:r w:rsidRPr="00455360">
        <w:rPr>
          <w:rFonts w:eastAsia="標楷體"/>
        </w:rPr>
        <w:fldChar w:fldCharType="end"/>
      </w:r>
      <w:r w:rsidR="00821BB4" w:rsidRPr="00455360">
        <w:rPr>
          <w:rFonts w:eastAsia="標楷體"/>
        </w:rPr>
        <w:t xml:space="preserve">  106</w:t>
      </w:r>
      <w:r w:rsidR="00821BB4" w:rsidRPr="00455360">
        <w:rPr>
          <w:rFonts w:eastAsia="標楷體"/>
        </w:rPr>
        <w:t>學年度研究所博士班應屆畢業生對學校的意見與看法之滿意度</w:t>
      </w:r>
      <w:bookmarkEnd w:id="151"/>
      <w:bookmarkEnd w:id="152"/>
      <w:bookmarkEnd w:id="153"/>
    </w:p>
    <w:tbl>
      <w:tblPr>
        <w:tblW w:w="4990" w:type="pct"/>
        <w:tblInd w:w="28" w:type="dxa"/>
        <w:tblLayout w:type="fixed"/>
        <w:tblCellMar>
          <w:left w:w="10" w:type="dxa"/>
          <w:right w:w="10" w:type="dxa"/>
        </w:tblCellMar>
        <w:tblLook w:val="04A0" w:firstRow="1" w:lastRow="0" w:firstColumn="1" w:lastColumn="0" w:noHBand="0" w:noVBand="1"/>
      </w:tblPr>
      <w:tblGrid>
        <w:gridCol w:w="3893"/>
        <w:gridCol w:w="611"/>
        <w:gridCol w:w="616"/>
        <w:gridCol w:w="611"/>
        <w:gridCol w:w="611"/>
        <w:gridCol w:w="609"/>
        <w:gridCol w:w="611"/>
        <w:gridCol w:w="611"/>
        <w:gridCol w:w="611"/>
        <w:gridCol w:w="825"/>
      </w:tblGrid>
      <w:tr w:rsidR="00BB6AD7">
        <w:trPr>
          <w:trHeight w:val="330"/>
          <w:tblHeader/>
        </w:trPr>
        <w:tc>
          <w:tcPr>
            <w:tcW w:w="3893"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有效問卷人數總計</w:t>
            </w:r>
            <w:r>
              <w:rPr>
                <w:rFonts w:eastAsia="標楷體"/>
                <w:kern w:val="0"/>
                <w:sz w:val="22"/>
                <w:szCs w:val="22"/>
              </w:rPr>
              <w:t>19</w:t>
            </w:r>
            <w:r>
              <w:rPr>
                <w:rFonts w:eastAsia="標楷體"/>
                <w:kern w:val="0"/>
                <w:sz w:val="22"/>
                <w:szCs w:val="22"/>
              </w:rPr>
              <w:t>人</w:t>
            </w:r>
          </w:p>
        </w:tc>
        <w:tc>
          <w:tcPr>
            <w:tcW w:w="1227" w:type="dxa"/>
            <w:gridSpan w:val="2"/>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非常不滿意</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非常不同意</w:t>
            </w:r>
          </w:p>
        </w:tc>
        <w:tc>
          <w:tcPr>
            <w:tcW w:w="1222" w:type="dxa"/>
            <w:gridSpan w:val="2"/>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不滿意</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不同意</w:t>
            </w:r>
          </w:p>
        </w:tc>
        <w:tc>
          <w:tcPr>
            <w:tcW w:w="1220" w:type="dxa"/>
            <w:gridSpan w:val="2"/>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滿意</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同意</w:t>
            </w:r>
          </w:p>
        </w:tc>
        <w:tc>
          <w:tcPr>
            <w:tcW w:w="1222" w:type="dxa"/>
            <w:gridSpan w:val="2"/>
            <w:tcBorders>
              <w:top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非常滿意</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非常同意</w:t>
            </w:r>
          </w:p>
        </w:tc>
        <w:tc>
          <w:tcPr>
            <w:tcW w:w="825" w:type="dxa"/>
            <w:vMerge w:val="restart"/>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滿意度</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同意度</w:t>
            </w:r>
          </w:p>
        </w:tc>
      </w:tr>
      <w:tr w:rsidR="00BB6AD7">
        <w:trPr>
          <w:trHeight w:val="300"/>
          <w:tblHeader/>
        </w:trPr>
        <w:tc>
          <w:tcPr>
            <w:tcW w:w="3893"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BB6AD7">
            <w:pPr>
              <w:widowControl/>
              <w:rPr>
                <w:rFonts w:eastAsia="標楷體"/>
                <w:kern w:val="0"/>
                <w:sz w:val="22"/>
                <w:szCs w:val="22"/>
              </w:rPr>
            </w:pPr>
          </w:p>
        </w:tc>
        <w:tc>
          <w:tcPr>
            <w:tcW w:w="611"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616"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611"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611"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609"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611"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611"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611" w:type="dxa"/>
            <w:tcBorders>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825" w:type="dxa"/>
            <w:vMerge/>
            <w:tcBorders>
              <w:top w:val="single" w:sz="4" w:space="0" w:color="000000"/>
              <w:left w:val="single" w:sz="4" w:space="0" w:color="000000"/>
              <w:bottom w:val="single" w:sz="4" w:space="0" w:color="000000"/>
              <w:right w:val="single" w:sz="4" w:space="0" w:color="000000"/>
            </w:tcBorders>
            <w:shd w:val="clear" w:color="auto" w:fill="F3F3F3"/>
            <w:noWrap/>
            <w:tcMar>
              <w:top w:w="0" w:type="dxa"/>
              <w:left w:w="28" w:type="dxa"/>
              <w:bottom w:w="0" w:type="dxa"/>
              <w:right w:w="28" w:type="dxa"/>
            </w:tcMar>
            <w:vAlign w:val="center"/>
          </w:tcPr>
          <w:p w:rsidR="00BB6AD7" w:rsidRDefault="00BB6AD7">
            <w:pPr>
              <w:widowControl/>
              <w:rPr>
                <w:rFonts w:eastAsia="標楷體"/>
                <w:kern w:val="0"/>
                <w:sz w:val="22"/>
                <w:szCs w:val="22"/>
              </w:rPr>
            </w:pPr>
          </w:p>
        </w:tc>
      </w:tr>
      <w:tr w:rsidR="00BB6AD7">
        <w:trPr>
          <w:trHeight w:val="402"/>
        </w:trPr>
        <w:tc>
          <w:tcPr>
            <w:tcW w:w="3893"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協助學生瞭解就業市場現況與產業發展趨勢</w:t>
            </w:r>
          </w:p>
        </w:tc>
        <w:tc>
          <w:tcPr>
            <w:tcW w:w="61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6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17</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89%</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w:t>
            </w:r>
          </w:p>
        </w:tc>
        <w:tc>
          <w:tcPr>
            <w:tcW w:w="82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r>
      <w:tr w:rsidR="00BB6AD7">
        <w:trPr>
          <w:trHeight w:val="402"/>
        </w:trPr>
        <w:tc>
          <w:tcPr>
            <w:tcW w:w="3893"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生涯與就業輔導行政工作品質</w:t>
            </w:r>
            <w:r>
              <w:rPr>
                <w:rFonts w:eastAsia="標楷體"/>
                <w:kern w:val="0"/>
                <w:sz w:val="22"/>
                <w:szCs w:val="22"/>
              </w:rPr>
              <w:t>(</w:t>
            </w:r>
            <w:r>
              <w:rPr>
                <w:rFonts w:eastAsia="標楷體"/>
                <w:kern w:val="0"/>
                <w:sz w:val="22"/>
                <w:szCs w:val="22"/>
              </w:rPr>
              <w:t>如效率、專業、創新、親切等</w:t>
            </w:r>
            <w:r>
              <w:rPr>
                <w:rFonts w:eastAsia="標楷體"/>
                <w:kern w:val="0"/>
                <w:sz w:val="22"/>
                <w:szCs w:val="22"/>
              </w:rPr>
              <w:t>)</w:t>
            </w:r>
          </w:p>
        </w:tc>
        <w:tc>
          <w:tcPr>
            <w:tcW w:w="61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0</w:t>
            </w:r>
          </w:p>
        </w:tc>
        <w:tc>
          <w:tcPr>
            <w:tcW w:w="6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0%</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0</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0%</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15</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79%</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21%</w:t>
            </w:r>
          </w:p>
        </w:tc>
        <w:tc>
          <w:tcPr>
            <w:tcW w:w="82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r>
      <w:tr w:rsidR="00BB6AD7">
        <w:trPr>
          <w:trHeight w:val="402"/>
        </w:trPr>
        <w:tc>
          <w:tcPr>
            <w:tcW w:w="3893"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學校提供國外修課、實習或交換學生機會</w:t>
            </w:r>
          </w:p>
        </w:tc>
        <w:tc>
          <w:tcPr>
            <w:tcW w:w="61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6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15</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79%</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16%</w:t>
            </w:r>
          </w:p>
        </w:tc>
        <w:tc>
          <w:tcPr>
            <w:tcW w:w="82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r>
      <w:tr w:rsidR="00BB6AD7">
        <w:trPr>
          <w:trHeight w:val="402"/>
        </w:trPr>
        <w:tc>
          <w:tcPr>
            <w:tcW w:w="389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學校提供與外籍人士或國際社群互動交流的機會</w:t>
            </w:r>
          </w:p>
        </w:tc>
        <w:tc>
          <w:tcPr>
            <w:tcW w:w="61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6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16</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84%</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w:t>
            </w:r>
          </w:p>
        </w:tc>
        <w:tc>
          <w:tcPr>
            <w:tcW w:w="82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r>
      <w:tr w:rsidR="00BB6AD7">
        <w:trPr>
          <w:trHeight w:val="402"/>
        </w:trPr>
        <w:tc>
          <w:tcPr>
            <w:tcW w:w="389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學校外語學習機會與環境</w:t>
            </w:r>
            <w:r>
              <w:rPr>
                <w:rFonts w:eastAsia="標楷體"/>
                <w:kern w:val="0"/>
                <w:sz w:val="22"/>
                <w:szCs w:val="22"/>
              </w:rPr>
              <w:t>(</w:t>
            </w:r>
            <w:r>
              <w:rPr>
                <w:rFonts w:eastAsia="標楷體"/>
                <w:kern w:val="0"/>
                <w:sz w:val="22"/>
                <w:szCs w:val="22"/>
              </w:rPr>
              <w:t>如外語授課、英語聊天室、英語寫作等</w:t>
            </w:r>
            <w:r>
              <w:rPr>
                <w:rFonts w:eastAsia="標楷體"/>
                <w:kern w:val="0"/>
                <w:sz w:val="22"/>
                <w:szCs w:val="22"/>
              </w:rPr>
              <w:t xml:space="preserve">) </w:t>
            </w:r>
          </w:p>
        </w:tc>
        <w:tc>
          <w:tcPr>
            <w:tcW w:w="61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6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15</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79%</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w:t>
            </w:r>
          </w:p>
        </w:tc>
        <w:tc>
          <w:tcPr>
            <w:tcW w:w="82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89%</w:t>
            </w:r>
          </w:p>
        </w:tc>
      </w:tr>
      <w:tr w:rsidR="00BB6AD7">
        <w:trPr>
          <w:trHeight w:val="402"/>
        </w:trPr>
        <w:tc>
          <w:tcPr>
            <w:tcW w:w="3893"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學校提供瞭解外國政治、經濟、社會、文化情況的機會</w:t>
            </w:r>
          </w:p>
        </w:tc>
        <w:tc>
          <w:tcPr>
            <w:tcW w:w="61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6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16</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84%</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w:t>
            </w:r>
          </w:p>
        </w:tc>
        <w:tc>
          <w:tcPr>
            <w:tcW w:w="82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r>
      <w:tr w:rsidR="00BB6AD7">
        <w:trPr>
          <w:trHeight w:val="402"/>
        </w:trPr>
        <w:tc>
          <w:tcPr>
            <w:tcW w:w="389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校園環境規劃與維護</w:t>
            </w:r>
            <w:r>
              <w:rPr>
                <w:rFonts w:eastAsia="標楷體"/>
                <w:kern w:val="0"/>
                <w:sz w:val="22"/>
                <w:szCs w:val="22"/>
              </w:rPr>
              <w:t>(</w:t>
            </w:r>
            <w:r>
              <w:rPr>
                <w:rFonts w:eastAsia="標楷體"/>
                <w:kern w:val="0"/>
                <w:sz w:val="22"/>
                <w:szCs w:val="22"/>
              </w:rPr>
              <w:t>如教室、廁所、公共空間等</w:t>
            </w:r>
            <w:r>
              <w:rPr>
                <w:rFonts w:eastAsia="標楷體"/>
                <w:kern w:val="0"/>
                <w:sz w:val="22"/>
                <w:szCs w:val="22"/>
              </w:rPr>
              <w:t>)</w:t>
            </w:r>
          </w:p>
        </w:tc>
        <w:tc>
          <w:tcPr>
            <w:tcW w:w="61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0</w:t>
            </w:r>
          </w:p>
        </w:tc>
        <w:tc>
          <w:tcPr>
            <w:tcW w:w="6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0%</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0</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0%</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16</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84%</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16%</w:t>
            </w:r>
          </w:p>
        </w:tc>
        <w:tc>
          <w:tcPr>
            <w:tcW w:w="82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r>
      <w:tr w:rsidR="00BB6AD7">
        <w:trPr>
          <w:trHeight w:val="402"/>
        </w:trPr>
        <w:tc>
          <w:tcPr>
            <w:tcW w:w="389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校園內的安全保障</w:t>
            </w:r>
            <w:r>
              <w:rPr>
                <w:rFonts w:eastAsia="標楷體"/>
                <w:kern w:val="0"/>
                <w:sz w:val="22"/>
                <w:szCs w:val="22"/>
              </w:rPr>
              <w:t>(</w:t>
            </w:r>
            <w:r>
              <w:rPr>
                <w:rFonts w:eastAsia="標楷體"/>
                <w:kern w:val="0"/>
                <w:sz w:val="22"/>
                <w:szCs w:val="22"/>
              </w:rPr>
              <w:t>如交通、設施、校園死角等</w:t>
            </w:r>
            <w:r>
              <w:rPr>
                <w:rFonts w:eastAsia="標楷體"/>
                <w:kern w:val="0"/>
                <w:sz w:val="22"/>
                <w:szCs w:val="22"/>
              </w:rPr>
              <w:t>)</w:t>
            </w:r>
          </w:p>
        </w:tc>
        <w:tc>
          <w:tcPr>
            <w:tcW w:w="61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0</w:t>
            </w:r>
          </w:p>
        </w:tc>
        <w:tc>
          <w:tcPr>
            <w:tcW w:w="6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0%</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0</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0%</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15</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79%</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21%</w:t>
            </w:r>
          </w:p>
        </w:tc>
        <w:tc>
          <w:tcPr>
            <w:tcW w:w="82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r>
      <w:tr w:rsidR="00BB6AD7">
        <w:trPr>
          <w:trHeight w:val="402"/>
        </w:trPr>
        <w:tc>
          <w:tcPr>
            <w:tcW w:w="3893"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電腦網路設備</w:t>
            </w:r>
          </w:p>
        </w:tc>
        <w:tc>
          <w:tcPr>
            <w:tcW w:w="61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0</w:t>
            </w:r>
          </w:p>
        </w:tc>
        <w:tc>
          <w:tcPr>
            <w:tcW w:w="6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0%</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0</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0%</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15</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79%</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21%</w:t>
            </w:r>
          </w:p>
        </w:tc>
        <w:tc>
          <w:tcPr>
            <w:tcW w:w="82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r>
      <w:tr w:rsidR="00BB6AD7">
        <w:trPr>
          <w:trHeight w:val="402"/>
        </w:trPr>
        <w:tc>
          <w:tcPr>
            <w:tcW w:w="389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運動休閒設施</w:t>
            </w:r>
            <w:r>
              <w:rPr>
                <w:rFonts w:eastAsia="標楷體"/>
                <w:kern w:val="0"/>
                <w:sz w:val="22"/>
                <w:szCs w:val="22"/>
              </w:rPr>
              <w:t>(</w:t>
            </w:r>
            <w:r>
              <w:rPr>
                <w:rFonts w:eastAsia="標楷體"/>
                <w:kern w:val="0"/>
                <w:sz w:val="22"/>
                <w:szCs w:val="22"/>
              </w:rPr>
              <w:t>如籃球場、網球場、游泳池、咖啡座</w:t>
            </w:r>
            <w:r>
              <w:rPr>
                <w:rFonts w:eastAsia="標楷體"/>
                <w:kern w:val="0"/>
                <w:sz w:val="22"/>
                <w:szCs w:val="22"/>
              </w:rPr>
              <w:t>…</w:t>
            </w:r>
            <w:r>
              <w:rPr>
                <w:rFonts w:eastAsia="標楷體"/>
                <w:kern w:val="0"/>
                <w:sz w:val="22"/>
                <w:szCs w:val="22"/>
              </w:rPr>
              <w:t>等</w:t>
            </w:r>
            <w:r>
              <w:rPr>
                <w:rFonts w:eastAsia="標楷體"/>
                <w:kern w:val="0"/>
                <w:sz w:val="22"/>
                <w:szCs w:val="22"/>
              </w:rPr>
              <w:t>)</w:t>
            </w:r>
          </w:p>
        </w:tc>
        <w:tc>
          <w:tcPr>
            <w:tcW w:w="61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6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15</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79%</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16%</w:t>
            </w:r>
          </w:p>
        </w:tc>
        <w:tc>
          <w:tcPr>
            <w:tcW w:w="82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r>
      <w:tr w:rsidR="00BB6AD7">
        <w:trPr>
          <w:trHeight w:val="402"/>
        </w:trPr>
        <w:tc>
          <w:tcPr>
            <w:tcW w:w="389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學校生活機能便利性</w:t>
            </w:r>
          </w:p>
        </w:tc>
        <w:tc>
          <w:tcPr>
            <w:tcW w:w="61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6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16</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84%</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11%</w:t>
            </w:r>
          </w:p>
        </w:tc>
        <w:tc>
          <w:tcPr>
            <w:tcW w:w="82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r>
      <w:tr w:rsidR="00BB6AD7">
        <w:trPr>
          <w:trHeight w:val="402"/>
        </w:trPr>
        <w:tc>
          <w:tcPr>
            <w:tcW w:w="389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目前就讀學校的聲譽</w:t>
            </w:r>
          </w:p>
        </w:tc>
        <w:tc>
          <w:tcPr>
            <w:tcW w:w="61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6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13</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68%</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26%</w:t>
            </w:r>
          </w:p>
        </w:tc>
        <w:tc>
          <w:tcPr>
            <w:tcW w:w="82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r>
      <w:tr w:rsidR="00BB6AD7">
        <w:trPr>
          <w:trHeight w:val="402"/>
        </w:trPr>
        <w:tc>
          <w:tcPr>
            <w:tcW w:w="389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學校的進步程度</w:t>
            </w:r>
          </w:p>
        </w:tc>
        <w:tc>
          <w:tcPr>
            <w:tcW w:w="61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6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15</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79%</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16%</w:t>
            </w:r>
          </w:p>
        </w:tc>
        <w:tc>
          <w:tcPr>
            <w:tcW w:w="82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r>
      <w:tr w:rsidR="00BB6AD7">
        <w:trPr>
          <w:trHeight w:val="402"/>
        </w:trPr>
        <w:tc>
          <w:tcPr>
            <w:tcW w:w="3893"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學校定位與特色</w:t>
            </w:r>
          </w:p>
        </w:tc>
        <w:tc>
          <w:tcPr>
            <w:tcW w:w="61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6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15</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79%</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3</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16%</w:t>
            </w:r>
          </w:p>
        </w:tc>
        <w:tc>
          <w:tcPr>
            <w:tcW w:w="82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r>
      <w:tr w:rsidR="00BB6AD7">
        <w:trPr>
          <w:trHeight w:val="402"/>
        </w:trPr>
        <w:tc>
          <w:tcPr>
            <w:tcW w:w="389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學校學風自由開放程度</w:t>
            </w:r>
          </w:p>
        </w:tc>
        <w:tc>
          <w:tcPr>
            <w:tcW w:w="611"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61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w:t>
            </w:r>
          </w:p>
        </w:tc>
        <w:tc>
          <w:tcPr>
            <w:tcW w:w="6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14</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74%</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w:t>
            </w:r>
          </w:p>
        </w:tc>
        <w:tc>
          <w:tcPr>
            <w:tcW w:w="611"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21%</w:t>
            </w:r>
          </w:p>
        </w:tc>
        <w:tc>
          <w:tcPr>
            <w:tcW w:w="825"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r>
      <w:tr w:rsidR="00BB6AD7">
        <w:trPr>
          <w:trHeight w:val="402"/>
        </w:trPr>
        <w:tc>
          <w:tcPr>
            <w:tcW w:w="38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學校對培育人才，辦好教育的重視程度</w:t>
            </w:r>
          </w:p>
        </w:tc>
        <w:tc>
          <w:tcPr>
            <w:tcW w:w="61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616"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61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w:t>
            </w:r>
          </w:p>
        </w:tc>
        <w:tc>
          <w:tcPr>
            <w:tcW w:w="61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w:t>
            </w:r>
          </w:p>
        </w:tc>
        <w:tc>
          <w:tcPr>
            <w:tcW w:w="6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13</w:t>
            </w:r>
          </w:p>
        </w:tc>
        <w:tc>
          <w:tcPr>
            <w:tcW w:w="61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68%</w:t>
            </w:r>
          </w:p>
        </w:tc>
        <w:tc>
          <w:tcPr>
            <w:tcW w:w="61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w:t>
            </w:r>
          </w:p>
        </w:tc>
        <w:tc>
          <w:tcPr>
            <w:tcW w:w="61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26%</w:t>
            </w:r>
          </w:p>
        </w:tc>
        <w:tc>
          <w:tcPr>
            <w:tcW w:w="82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r>
      <w:tr w:rsidR="00BB6AD7">
        <w:trPr>
          <w:trHeight w:val="402"/>
        </w:trPr>
        <w:tc>
          <w:tcPr>
            <w:tcW w:w="38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學校在辦理教學上的評價</w:t>
            </w:r>
          </w:p>
        </w:tc>
        <w:tc>
          <w:tcPr>
            <w:tcW w:w="61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0</w:t>
            </w:r>
          </w:p>
        </w:tc>
        <w:tc>
          <w:tcPr>
            <w:tcW w:w="616"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0%</w:t>
            </w:r>
          </w:p>
        </w:tc>
        <w:tc>
          <w:tcPr>
            <w:tcW w:w="61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0</w:t>
            </w:r>
          </w:p>
        </w:tc>
        <w:tc>
          <w:tcPr>
            <w:tcW w:w="61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0%</w:t>
            </w:r>
          </w:p>
        </w:tc>
        <w:tc>
          <w:tcPr>
            <w:tcW w:w="6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15</w:t>
            </w:r>
          </w:p>
        </w:tc>
        <w:tc>
          <w:tcPr>
            <w:tcW w:w="61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79%</w:t>
            </w:r>
          </w:p>
        </w:tc>
        <w:tc>
          <w:tcPr>
            <w:tcW w:w="61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w:t>
            </w:r>
          </w:p>
        </w:tc>
        <w:tc>
          <w:tcPr>
            <w:tcW w:w="61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21%</w:t>
            </w:r>
          </w:p>
        </w:tc>
        <w:tc>
          <w:tcPr>
            <w:tcW w:w="82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r>
      <w:tr w:rsidR="00BB6AD7">
        <w:trPr>
          <w:trHeight w:val="402"/>
        </w:trPr>
        <w:tc>
          <w:tcPr>
            <w:tcW w:w="38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與國內其他大學相較，您覺得學校競爭力</w:t>
            </w:r>
          </w:p>
        </w:tc>
        <w:tc>
          <w:tcPr>
            <w:tcW w:w="61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616"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61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w:t>
            </w:r>
          </w:p>
        </w:tc>
        <w:tc>
          <w:tcPr>
            <w:tcW w:w="61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w:t>
            </w:r>
          </w:p>
        </w:tc>
        <w:tc>
          <w:tcPr>
            <w:tcW w:w="6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14</w:t>
            </w:r>
          </w:p>
        </w:tc>
        <w:tc>
          <w:tcPr>
            <w:tcW w:w="61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74%</w:t>
            </w:r>
          </w:p>
        </w:tc>
        <w:tc>
          <w:tcPr>
            <w:tcW w:w="61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w:t>
            </w:r>
          </w:p>
        </w:tc>
        <w:tc>
          <w:tcPr>
            <w:tcW w:w="61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21%</w:t>
            </w:r>
          </w:p>
        </w:tc>
        <w:tc>
          <w:tcPr>
            <w:tcW w:w="825"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r>
    </w:tbl>
    <w:p w:rsidR="00455360" w:rsidRDefault="00455360">
      <w:pPr>
        <w:pStyle w:val="aff5"/>
        <w:snapToGrid w:val="0"/>
        <w:spacing w:before="279"/>
        <w:rPr>
          <w:rFonts w:eastAsia="標楷體"/>
        </w:rPr>
      </w:pPr>
      <w:bookmarkStart w:id="154" w:name="_Toc528331189"/>
      <w:bookmarkStart w:id="155" w:name="_Toc528682777"/>
    </w:p>
    <w:p w:rsidR="00455360" w:rsidRDefault="00455360">
      <w:pPr>
        <w:widowControl/>
        <w:suppressAutoHyphens w:val="0"/>
      </w:pPr>
      <w:r>
        <w:br w:type="page"/>
      </w:r>
    </w:p>
    <w:p w:rsidR="00BB6AD7" w:rsidRPr="00455360" w:rsidRDefault="00455360" w:rsidP="00455360">
      <w:pPr>
        <w:pStyle w:val="aff5"/>
        <w:snapToGrid w:val="0"/>
        <w:rPr>
          <w:rFonts w:eastAsia="標楷體"/>
        </w:rPr>
      </w:pPr>
      <w:bookmarkStart w:id="156" w:name="_Toc528745075"/>
      <w:r w:rsidRPr="00455360">
        <w:rPr>
          <w:rFonts w:eastAsia="標楷體"/>
        </w:rPr>
        <w:t>表</w:t>
      </w:r>
      <w:r w:rsidRPr="00455360">
        <w:rPr>
          <w:rFonts w:eastAsia="標楷體"/>
        </w:rPr>
        <w:t>3-</w:t>
      </w:r>
      <w:r w:rsidRPr="00455360">
        <w:rPr>
          <w:rFonts w:eastAsia="標楷體"/>
        </w:rPr>
        <w:fldChar w:fldCharType="begin"/>
      </w:r>
      <w:r w:rsidRPr="00455360">
        <w:rPr>
          <w:rFonts w:eastAsia="標楷體"/>
        </w:rPr>
        <w:instrText xml:space="preserve"> SEQ </w:instrText>
      </w:r>
      <w:r w:rsidRPr="00455360">
        <w:rPr>
          <w:rFonts w:eastAsia="標楷體"/>
        </w:rPr>
        <w:instrText>表</w:instrText>
      </w:r>
      <w:r w:rsidRPr="00455360">
        <w:rPr>
          <w:rFonts w:eastAsia="標楷體"/>
        </w:rPr>
        <w:instrText xml:space="preserve">3- \* ARABIC </w:instrText>
      </w:r>
      <w:r w:rsidRPr="00455360">
        <w:rPr>
          <w:rFonts w:eastAsia="標楷體"/>
        </w:rPr>
        <w:fldChar w:fldCharType="separate"/>
      </w:r>
      <w:r w:rsidR="00870AD3">
        <w:rPr>
          <w:rFonts w:eastAsia="標楷體"/>
          <w:noProof/>
        </w:rPr>
        <w:t>20</w:t>
      </w:r>
      <w:r w:rsidRPr="00455360">
        <w:rPr>
          <w:rFonts w:eastAsia="標楷體"/>
        </w:rPr>
        <w:fldChar w:fldCharType="end"/>
      </w:r>
      <w:r w:rsidR="00821BB4" w:rsidRPr="00455360">
        <w:rPr>
          <w:rFonts w:eastAsia="標楷體"/>
        </w:rPr>
        <w:t xml:space="preserve">  103-106</w:t>
      </w:r>
      <w:r w:rsidR="00821BB4" w:rsidRPr="00455360">
        <w:rPr>
          <w:rFonts w:eastAsia="標楷體"/>
        </w:rPr>
        <w:t>學年度研究所博士班應屆畢業生對學校的意見與看法之滿意度</w:t>
      </w:r>
      <w:bookmarkEnd w:id="154"/>
      <w:bookmarkEnd w:id="155"/>
      <w:bookmarkEnd w:id="156"/>
    </w:p>
    <w:tbl>
      <w:tblPr>
        <w:tblW w:w="5000" w:type="pct"/>
        <w:tblCellMar>
          <w:left w:w="10" w:type="dxa"/>
          <w:right w:w="10" w:type="dxa"/>
        </w:tblCellMar>
        <w:tblLook w:val="04A0" w:firstRow="1" w:lastRow="0" w:firstColumn="1" w:lastColumn="0" w:noHBand="0" w:noVBand="1"/>
      </w:tblPr>
      <w:tblGrid>
        <w:gridCol w:w="5923"/>
        <w:gridCol w:w="925"/>
        <w:gridCol w:w="926"/>
        <w:gridCol w:w="926"/>
        <w:gridCol w:w="928"/>
      </w:tblGrid>
      <w:tr w:rsidR="00BB6AD7">
        <w:trPr>
          <w:trHeight w:val="330"/>
          <w:tblHeader/>
        </w:trPr>
        <w:tc>
          <w:tcPr>
            <w:tcW w:w="5923" w:type="dxa"/>
            <w:vMerge w:val="restart"/>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項目</w:t>
            </w:r>
          </w:p>
        </w:tc>
        <w:tc>
          <w:tcPr>
            <w:tcW w:w="3705" w:type="dxa"/>
            <w:gridSpan w:val="4"/>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滿意以上比例</w:t>
            </w:r>
          </w:p>
        </w:tc>
      </w:tr>
      <w:tr w:rsidR="00BB6AD7">
        <w:trPr>
          <w:trHeight w:val="300"/>
          <w:tblHeader/>
        </w:trPr>
        <w:tc>
          <w:tcPr>
            <w:tcW w:w="5923" w:type="dxa"/>
            <w:vMerge/>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BB6AD7">
            <w:pPr>
              <w:widowControl/>
              <w:rPr>
                <w:rFonts w:eastAsia="標楷體"/>
                <w:kern w:val="0"/>
                <w:sz w:val="22"/>
                <w:szCs w:val="22"/>
              </w:rPr>
            </w:pPr>
          </w:p>
        </w:tc>
        <w:tc>
          <w:tcPr>
            <w:tcW w:w="925"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103</w:t>
            </w:r>
            <w:r>
              <w:rPr>
                <w:rFonts w:eastAsia="標楷體"/>
                <w:kern w:val="0"/>
                <w:sz w:val="22"/>
                <w:szCs w:val="22"/>
              </w:rPr>
              <w:t>學年</w:t>
            </w:r>
          </w:p>
        </w:tc>
        <w:tc>
          <w:tcPr>
            <w:tcW w:w="926"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104</w:t>
            </w:r>
            <w:r>
              <w:rPr>
                <w:rFonts w:eastAsia="標楷體"/>
                <w:kern w:val="0"/>
                <w:sz w:val="22"/>
                <w:szCs w:val="22"/>
              </w:rPr>
              <w:t>學年</w:t>
            </w:r>
          </w:p>
        </w:tc>
        <w:tc>
          <w:tcPr>
            <w:tcW w:w="926"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rsidR="00BB6AD7" w:rsidRDefault="00821BB4">
            <w:pPr>
              <w:widowControl/>
              <w:jc w:val="both"/>
              <w:rPr>
                <w:rFonts w:eastAsia="標楷體"/>
                <w:kern w:val="0"/>
                <w:sz w:val="22"/>
                <w:szCs w:val="22"/>
              </w:rPr>
            </w:pPr>
            <w:r>
              <w:rPr>
                <w:rFonts w:eastAsia="標楷體"/>
                <w:kern w:val="0"/>
                <w:sz w:val="22"/>
                <w:szCs w:val="22"/>
              </w:rPr>
              <w:t>105</w:t>
            </w:r>
            <w:r>
              <w:rPr>
                <w:rFonts w:eastAsia="標楷體"/>
                <w:kern w:val="0"/>
                <w:sz w:val="22"/>
                <w:szCs w:val="22"/>
              </w:rPr>
              <w:t>學年</w:t>
            </w:r>
          </w:p>
        </w:tc>
        <w:tc>
          <w:tcPr>
            <w:tcW w:w="92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 w:type="dxa"/>
              <w:bottom w:w="0" w:type="dxa"/>
              <w:right w:w="10" w:type="dxa"/>
            </w:tcMar>
            <w:vAlign w:val="center"/>
          </w:tcPr>
          <w:p w:rsidR="00BB6AD7" w:rsidRDefault="00821BB4">
            <w:pPr>
              <w:widowControl/>
              <w:jc w:val="both"/>
              <w:rPr>
                <w:rFonts w:eastAsia="標楷體"/>
                <w:kern w:val="0"/>
                <w:sz w:val="22"/>
                <w:szCs w:val="22"/>
              </w:rPr>
            </w:pPr>
            <w:r>
              <w:rPr>
                <w:rFonts w:eastAsia="標楷體"/>
                <w:kern w:val="0"/>
                <w:sz w:val="22"/>
                <w:szCs w:val="22"/>
              </w:rPr>
              <w:t>106</w:t>
            </w:r>
            <w:r>
              <w:rPr>
                <w:rFonts w:eastAsia="標楷體"/>
                <w:kern w:val="0"/>
                <w:sz w:val="22"/>
                <w:szCs w:val="22"/>
              </w:rPr>
              <w:t>學年</w:t>
            </w:r>
          </w:p>
        </w:tc>
      </w:tr>
      <w:tr w:rsidR="00BB6AD7">
        <w:trPr>
          <w:trHeight w:val="402"/>
        </w:trPr>
        <w:tc>
          <w:tcPr>
            <w:tcW w:w="5923"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協助學生瞭解就業市場現況與產業發展趨勢</w:t>
            </w:r>
          </w:p>
        </w:tc>
        <w:tc>
          <w:tcPr>
            <w:tcW w:w="92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85%</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85%</w:t>
            </w:r>
          </w:p>
        </w:tc>
        <w:tc>
          <w:tcPr>
            <w:tcW w:w="928"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100%</w:t>
            </w:r>
          </w:p>
        </w:tc>
      </w:tr>
      <w:tr w:rsidR="00BB6AD7">
        <w:trPr>
          <w:trHeight w:val="402"/>
        </w:trPr>
        <w:tc>
          <w:tcPr>
            <w:tcW w:w="5923"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生涯與就業輔導行政工作品質</w:t>
            </w:r>
            <w:r>
              <w:rPr>
                <w:rFonts w:eastAsia="標楷體"/>
                <w:kern w:val="0"/>
                <w:sz w:val="22"/>
                <w:szCs w:val="22"/>
              </w:rPr>
              <w:t>(</w:t>
            </w:r>
            <w:r>
              <w:rPr>
                <w:rFonts w:eastAsia="標楷體"/>
                <w:kern w:val="0"/>
                <w:sz w:val="22"/>
                <w:szCs w:val="22"/>
              </w:rPr>
              <w:t>如效率、專業、創新、親切等</w:t>
            </w:r>
            <w:r>
              <w:rPr>
                <w:rFonts w:eastAsia="標楷體"/>
                <w:kern w:val="0"/>
                <w:sz w:val="22"/>
                <w:szCs w:val="22"/>
              </w:rPr>
              <w:t>)</w:t>
            </w:r>
          </w:p>
        </w:tc>
        <w:tc>
          <w:tcPr>
            <w:tcW w:w="92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92%</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85%</w:t>
            </w:r>
          </w:p>
        </w:tc>
        <w:tc>
          <w:tcPr>
            <w:tcW w:w="928"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100%</w:t>
            </w:r>
          </w:p>
        </w:tc>
      </w:tr>
      <w:tr w:rsidR="00BB6AD7">
        <w:trPr>
          <w:trHeight w:val="402"/>
        </w:trPr>
        <w:tc>
          <w:tcPr>
            <w:tcW w:w="5923"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學校提供國外修課、實習或交換學生機會</w:t>
            </w:r>
          </w:p>
        </w:tc>
        <w:tc>
          <w:tcPr>
            <w:tcW w:w="92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88%</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89%</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c>
          <w:tcPr>
            <w:tcW w:w="928"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95%</w:t>
            </w:r>
          </w:p>
        </w:tc>
      </w:tr>
      <w:tr w:rsidR="00BB6AD7">
        <w:trPr>
          <w:trHeight w:val="402"/>
        </w:trPr>
        <w:tc>
          <w:tcPr>
            <w:tcW w:w="592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學校提供與外籍人士或國際社群互動交流的機會</w:t>
            </w:r>
          </w:p>
        </w:tc>
        <w:tc>
          <w:tcPr>
            <w:tcW w:w="92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85%</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84%</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93%</w:t>
            </w:r>
          </w:p>
        </w:tc>
        <w:tc>
          <w:tcPr>
            <w:tcW w:w="928"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95%</w:t>
            </w:r>
          </w:p>
        </w:tc>
      </w:tr>
      <w:tr w:rsidR="00BB6AD7">
        <w:trPr>
          <w:trHeight w:val="402"/>
        </w:trPr>
        <w:tc>
          <w:tcPr>
            <w:tcW w:w="592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學校外語學習機會與環境</w:t>
            </w:r>
            <w:r>
              <w:rPr>
                <w:rFonts w:eastAsia="標楷體"/>
                <w:kern w:val="0"/>
                <w:sz w:val="22"/>
                <w:szCs w:val="22"/>
              </w:rPr>
              <w:t>(</w:t>
            </w:r>
            <w:r>
              <w:rPr>
                <w:rFonts w:eastAsia="標楷體"/>
                <w:kern w:val="0"/>
                <w:sz w:val="22"/>
                <w:szCs w:val="22"/>
              </w:rPr>
              <w:t>如外語授課、英語聊天室、英語寫作等</w:t>
            </w:r>
            <w:r>
              <w:rPr>
                <w:rFonts w:eastAsia="標楷體"/>
                <w:kern w:val="0"/>
                <w:sz w:val="22"/>
                <w:szCs w:val="22"/>
              </w:rPr>
              <w:t xml:space="preserve">) </w:t>
            </w:r>
          </w:p>
        </w:tc>
        <w:tc>
          <w:tcPr>
            <w:tcW w:w="92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77%</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84%</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93%</w:t>
            </w:r>
          </w:p>
        </w:tc>
        <w:tc>
          <w:tcPr>
            <w:tcW w:w="928"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89%</w:t>
            </w:r>
          </w:p>
        </w:tc>
      </w:tr>
      <w:tr w:rsidR="00BB6AD7">
        <w:trPr>
          <w:trHeight w:val="402"/>
        </w:trPr>
        <w:tc>
          <w:tcPr>
            <w:tcW w:w="5923"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學校提供瞭解外國政治、經濟、社會、文化情況的機會</w:t>
            </w:r>
          </w:p>
        </w:tc>
        <w:tc>
          <w:tcPr>
            <w:tcW w:w="92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77%</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68%</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89%</w:t>
            </w:r>
          </w:p>
        </w:tc>
        <w:tc>
          <w:tcPr>
            <w:tcW w:w="928"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95%</w:t>
            </w:r>
          </w:p>
        </w:tc>
      </w:tr>
      <w:tr w:rsidR="00BB6AD7">
        <w:trPr>
          <w:trHeight w:val="402"/>
        </w:trPr>
        <w:tc>
          <w:tcPr>
            <w:tcW w:w="592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校園環境規劃與維護</w:t>
            </w:r>
            <w:r>
              <w:rPr>
                <w:rFonts w:eastAsia="標楷體"/>
                <w:kern w:val="0"/>
                <w:sz w:val="22"/>
                <w:szCs w:val="22"/>
              </w:rPr>
              <w:t>(</w:t>
            </w:r>
            <w:r>
              <w:rPr>
                <w:rFonts w:eastAsia="標楷體"/>
                <w:kern w:val="0"/>
                <w:sz w:val="22"/>
                <w:szCs w:val="22"/>
              </w:rPr>
              <w:t>如教室、廁所、公共空間等</w:t>
            </w:r>
            <w:r>
              <w:rPr>
                <w:rFonts w:eastAsia="標楷體"/>
                <w:kern w:val="0"/>
                <w:sz w:val="22"/>
                <w:szCs w:val="22"/>
              </w:rPr>
              <w:t>)</w:t>
            </w:r>
          </w:p>
        </w:tc>
        <w:tc>
          <w:tcPr>
            <w:tcW w:w="92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88%</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79%</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c>
          <w:tcPr>
            <w:tcW w:w="928"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100%</w:t>
            </w:r>
          </w:p>
        </w:tc>
      </w:tr>
      <w:tr w:rsidR="00BB6AD7">
        <w:trPr>
          <w:trHeight w:val="402"/>
        </w:trPr>
        <w:tc>
          <w:tcPr>
            <w:tcW w:w="592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校園內的安全保障</w:t>
            </w:r>
            <w:r>
              <w:rPr>
                <w:rFonts w:eastAsia="標楷體"/>
                <w:kern w:val="0"/>
                <w:sz w:val="22"/>
                <w:szCs w:val="22"/>
              </w:rPr>
              <w:t>(</w:t>
            </w:r>
            <w:r>
              <w:rPr>
                <w:rFonts w:eastAsia="標楷體"/>
                <w:kern w:val="0"/>
                <w:sz w:val="22"/>
                <w:szCs w:val="22"/>
              </w:rPr>
              <w:t>如交通、設施、校園死角等</w:t>
            </w:r>
            <w:r>
              <w:rPr>
                <w:rFonts w:eastAsia="標楷體"/>
                <w:kern w:val="0"/>
                <w:sz w:val="22"/>
                <w:szCs w:val="22"/>
              </w:rPr>
              <w:t>)</w:t>
            </w:r>
          </w:p>
        </w:tc>
        <w:tc>
          <w:tcPr>
            <w:tcW w:w="92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79%</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93%</w:t>
            </w:r>
          </w:p>
        </w:tc>
        <w:tc>
          <w:tcPr>
            <w:tcW w:w="928"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100%</w:t>
            </w:r>
          </w:p>
        </w:tc>
      </w:tr>
      <w:tr w:rsidR="00BB6AD7">
        <w:trPr>
          <w:trHeight w:val="402"/>
        </w:trPr>
        <w:tc>
          <w:tcPr>
            <w:tcW w:w="5923"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電腦網路設備</w:t>
            </w:r>
          </w:p>
        </w:tc>
        <w:tc>
          <w:tcPr>
            <w:tcW w:w="92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88%</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79%</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c>
          <w:tcPr>
            <w:tcW w:w="928"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100%</w:t>
            </w:r>
          </w:p>
        </w:tc>
      </w:tr>
      <w:tr w:rsidR="00BB6AD7">
        <w:trPr>
          <w:trHeight w:val="402"/>
        </w:trPr>
        <w:tc>
          <w:tcPr>
            <w:tcW w:w="592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運動休閒設施</w:t>
            </w:r>
            <w:r>
              <w:rPr>
                <w:rFonts w:eastAsia="標楷體"/>
                <w:kern w:val="0"/>
                <w:sz w:val="22"/>
                <w:szCs w:val="22"/>
              </w:rPr>
              <w:t>(</w:t>
            </w:r>
            <w:r>
              <w:rPr>
                <w:rFonts w:eastAsia="標楷體"/>
                <w:kern w:val="0"/>
                <w:sz w:val="22"/>
                <w:szCs w:val="22"/>
              </w:rPr>
              <w:t>如籃球場、網球場、游泳池、咖啡座</w:t>
            </w:r>
            <w:r>
              <w:rPr>
                <w:rFonts w:eastAsia="標楷體"/>
                <w:kern w:val="0"/>
                <w:sz w:val="22"/>
                <w:szCs w:val="22"/>
              </w:rPr>
              <w:t>…</w:t>
            </w:r>
            <w:r>
              <w:rPr>
                <w:rFonts w:eastAsia="標楷體"/>
                <w:kern w:val="0"/>
                <w:sz w:val="22"/>
                <w:szCs w:val="22"/>
              </w:rPr>
              <w:t>等</w:t>
            </w:r>
            <w:r>
              <w:rPr>
                <w:rFonts w:eastAsia="標楷體"/>
                <w:kern w:val="0"/>
                <w:sz w:val="22"/>
                <w:szCs w:val="22"/>
              </w:rPr>
              <w:t>)</w:t>
            </w:r>
          </w:p>
        </w:tc>
        <w:tc>
          <w:tcPr>
            <w:tcW w:w="92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92%</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89%</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c>
          <w:tcPr>
            <w:tcW w:w="928"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95%</w:t>
            </w:r>
          </w:p>
        </w:tc>
      </w:tr>
      <w:tr w:rsidR="00BB6AD7">
        <w:trPr>
          <w:trHeight w:val="402"/>
        </w:trPr>
        <w:tc>
          <w:tcPr>
            <w:tcW w:w="592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學校生活機能便利性</w:t>
            </w:r>
          </w:p>
        </w:tc>
        <w:tc>
          <w:tcPr>
            <w:tcW w:w="92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77%</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79%</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85%</w:t>
            </w:r>
          </w:p>
        </w:tc>
        <w:tc>
          <w:tcPr>
            <w:tcW w:w="928"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95%</w:t>
            </w:r>
          </w:p>
        </w:tc>
      </w:tr>
      <w:tr w:rsidR="00BB6AD7">
        <w:trPr>
          <w:trHeight w:val="402"/>
        </w:trPr>
        <w:tc>
          <w:tcPr>
            <w:tcW w:w="592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目前就讀學校的聲譽</w:t>
            </w:r>
          </w:p>
        </w:tc>
        <w:tc>
          <w:tcPr>
            <w:tcW w:w="92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c>
          <w:tcPr>
            <w:tcW w:w="928"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95%</w:t>
            </w:r>
          </w:p>
        </w:tc>
      </w:tr>
      <w:tr w:rsidR="00BB6AD7">
        <w:trPr>
          <w:trHeight w:val="402"/>
        </w:trPr>
        <w:tc>
          <w:tcPr>
            <w:tcW w:w="592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學校的進步程度</w:t>
            </w:r>
          </w:p>
        </w:tc>
        <w:tc>
          <w:tcPr>
            <w:tcW w:w="92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81%</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84%</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89%</w:t>
            </w:r>
          </w:p>
        </w:tc>
        <w:tc>
          <w:tcPr>
            <w:tcW w:w="928"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95%</w:t>
            </w:r>
          </w:p>
        </w:tc>
      </w:tr>
      <w:tr w:rsidR="00BB6AD7">
        <w:trPr>
          <w:trHeight w:val="402"/>
        </w:trPr>
        <w:tc>
          <w:tcPr>
            <w:tcW w:w="5923"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學校定位與特色</w:t>
            </w:r>
          </w:p>
        </w:tc>
        <w:tc>
          <w:tcPr>
            <w:tcW w:w="92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85%</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89%</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c>
          <w:tcPr>
            <w:tcW w:w="928"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95%</w:t>
            </w:r>
          </w:p>
        </w:tc>
      </w:tr>
      <w:tr w:rsidR="00BB6AD7">
        <w:trPr>
          <w:trHeight w:val="402"/>
        </w:trPr>
        <w:tc>
          <w:tcPr>
            <w:tcW w:w="592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6AD7" w:rsidRDefault="00821BB4">
            <w:pPr>
              <w:widowControl/>
              <w:rPr>
                <w:rFonts w:eastAsia="標楷體"/>
                <w:kern w:val="0"/>
                <w:sz w:val="22"/>
                <w:szCs w:val="22"/>
              </w:rPr>
            </w:pPr>
            <w:r>
              <w:rPr>
                <w:rFonts w:eastAsia="標楷體"/>
                <w:kern w:val="0"/>
                <w:sz w:val="22"/>
                <w:szCs w:val="22"/>
              </w:rPr>
              <w:t>學校學風自由開放程度</w:t>
            </w:r>
          </w:p>
        </w:tc>
        <w:tc>
          <w:tcPr>
            <w:tcW w:w="92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88%</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89%</w:t>
            </w:r>
          </w:p>
        </w:tc>
        <w:tc>
          <w:tcPr>
            <w:tcW w:w="926"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c>
          <w:tcPr>
            <w:tcW w:w="928"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95%</w:t>
            </w:r>
          </w:p>
        </w:tc>
      </w:tr>
      <w:tr w:rsidR="00BB6AD7">
        <w:trPr>
          <w:trHeight w:val="402"/>
        </w:trPr>
        <w:tc>
          <w:tcPr>
            <w:tcW w:w="59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學校對培育人才，辦好教育的重視程度</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88%</w:t>
            </w:r>
          </w:p>
        </w:tc>
        <w:tc>
          <w:tcPr>
            <w:tcW w:w="926"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89%</w:t>
            </w:r>
          </w:p>
        </w:tc>
        <w:tc>
          <w:tcPr>
            <w:tcW w:w="926"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89%</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95%</w:t>
            </w:r>
          </w:p>
        </w:tc>
      </w:tr>
      <w:tr w:rsidR="00BB6AD7">
        <w:trPr>
          <w:trHeight w:val="402"/>
        </w:trPr>
        <w:tc>
          <w:tcPr>
            <w:tcW w:w="59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學校在辦理教學上的評價</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c>
          <w:tcPr>
            <w:tcW w:w="926"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89%</w:t>
            </w:r>
          </w:p>
        </w:tc>
        <w:tc>
          <w:tcPr>
            <w:tcW w:w="926"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100%</w:t>
            </w:r>
          </w:p>
        </w:tc>
      </w:tr>
      <w:tr w:rsidR="00BB6AD7">
        <w:trPr>
          <w:trHeight w:val="402"/>
        </w:trPr>
        <w:tc>
          <w:tcPr>
            <w:tcW w:w="59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與國內其他大學相較，您覺得學校競爭力</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77%</w:t>
            </w:r>
          </w:p>
        </w:tc>
        <w:tc>
          <w:tcPr>
            <w:tcW w:w="926"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84%</w:t>
            </w:r>
          </w:p>
        </w:tc>
        <w:tc>
          <w:tcPr>
            <w:tcW w:w="926"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89%</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B6AD7" w:rsidRDefault="00821BB4">
            <w:pPr>
              <w:jc w:val="center"/>
            </w:pPr>
            <w:r>
              <w:t>95%</w:t>
            </w:r>
          </w:p>
        </w:tc>
      </w:tr>
    </w:tbl>
    <w:p w:rsidR="00BB6AD7" w:rsidRDefault="00BB6AD7">
      <w:pPr>
        <w:snapToGrid w:val="0"/>
      </w:pPr>
    </w:p>
    <w:p w:rsidR="00BB6AD7" w:rsidRDefault="00821BB4">
      <w:pPr>
        <w:snapToGrid w:val="0"/>
      </w:pPr>
      <w:r>
        <w:rPr>
          <w:noProof/>
        </w:rPr>
        <w:drawing>
          <wp:inline distT="0" distB="0" distL="0" distR="0">
            <wp:extent cx="5517517" cy="3078483"/>
            <wp:effectExtent l="0" t="0" r="6983" b="7617"/>
            <wp:docPr id="27" name="圖片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5517517" cy="3078483"/>
                    </a:xfrm>
                    <a:prstGeom prst="rect">
                      <a:avLst/>
                    </a:prstGeom>
                    <a:noFill/>
                    <a:ln>
                      <a:noFill/>
                      <a:prstDash/>
                    </a:ln>
                  </pic:spPr>
                </pic:pic>
              </a:graphicData>
            </a:graphic>
          </wp:inline>
        </w:drawing>
      </w:r>
    </w:p>
    <w:p w:rsidR="00BB6AD7" w:rsidRDefault="00455360" w:rsidP="00B50B8A">
      <w:pPr>
        <w:pStyle w:val="aff5"/>
        <w:snapToGrid w:val="0"/>
      </w:pPr>
      <w:bookmarkStart w:id="157" w:name="_Toc528680013"/>
      <w:bookmarkStart w:id="158" w:name="_Toc528745308"/>
      <w:r w:rsidRPr="00455360">
        <w:rPr>
          <w:rFonts w:eastAsia="標楷體"/>
        </w:rPr>
        <w:t>圖</w:t>
      </w:r>
      <w:r w:rsidRPr="00455360">
        <w:rPr>
          <w:rFonts w:eastAsia="標楷體"/>
        </w:rPr>
        <w:t>3-</w:t>
      </w:r>
      <w:r w:rsidRPr="00455360">
        <w:rPr>
          <w:rFonts w:eastAsia="標楷體"/>
        </w:rPr>
        <w:fldChar w:fldCharType="begin"/>
      </w:r>
      <w:r w:rsidRPr="00455360">
        <w:rPr>
          <w:rFonts w:eastAsia="標楷體"/>
        </w:rPr>
        <w:instrText xml:space="preserve"> SEQ </w:instrText>
      </w:r>
      <w:r w:rsidRPr="00455360">
        <w:rPr>
          <w:rFonts w:eastAsia="標楷體"/>
        </w:rPr>
        <w:instrText>圖</w:instrText>
      </w:r>
      <w:r w:rsidRPr="00455360">
        <w:rPr>
          <w:rFonts w:eastAsia="標楷體"/>
        </w:rPr>
        <w:instrText xml:space="preserve">3- \* ARABIC </w:instrText>
      </w:r>
      <w:r w:rsidRPr="00455360">
        <w:rPr>
          <w:rFonts w:eastAsia="標楷體"/>
        </w:rPr>
        <w:fldChar w:fldCharType="separate"/>
      </w:r>
      <w:r w:rsidR="00870AD3">
        <w:rPr>
          <w:rFonts w:eastAsia="標楷體"/>
          <w:noProof/>
        </w:rPr>
        <w:t>10</w:t>
      </w:r>
      <w:r w:rsidRPr="00455360">
        <w:rPr>
          <w:rFonts w:eastAsia="標楷體"/>
        </w:rPr>
        <w:fldChar w:fldCharType="end"/>
      </w:r>
      <w:r w:rsidR="00821BB4" w:rsidRPr="00455360">
        <w:rPr>
          <w:rFonts w:eastAsia="標楷體"/>
        </w:rPr>
        <w:t xml:space="preserve">  103-106</w:t>
      </w:r>
      <w:r w:rsidR="00821BB4" w:rsidRPr="00455360">
        <w:rPr>
          <w:rFonts w:eastAsia="標楷體"/>
        </w:rPr>
        <w:t>學年度研究所博士班應屆畢業生對學校的意見與看法之滿意度</w:t>
      </w:r>
      <w:bookmarkEnd w:id="157"/>
      <w:r w:rsidR="00821BB4" w:rsidRPr="00455360">
        <w:rPr>
          <w:rFonts w:eastAsia="標楷體"/>
          <w:lang w:eastAsia="zh-HK"/>
        </w:rPr>
        <w:t>圖</w:t>
      </w:r>
      <w:bookmarkEnd w:id="158"/>
    </w:p>
    <w:p w:rsidR="00BB6AD7" w:rsidRDefault="00BB6AD7">
      <w:pPr>
        <w:sectPr w:rsidR="00BB6AD7">
          <w:footerReference w:type="default" r:id="rId33"/>
          <w:pgSz w:w="11906" w:h="16838"/>
          <w:pgMar w:top="1134" w:right="1134" w:bottom="1134" w:left="1134" w:header="720" w:footer="720" w:gutter="0"/>
          <w:cols w:space="720"/>
          <w:docGrid w:type="lines" w:linePitch="1539"/>
        </w:sectPr>
      </w:pPr>
    </w:p>
    <w:p w:rsidR="00BB6AD7" w:rsidRDefault="00821BB4">
      <w:pPr>
        <w:pStyle w:val="1"/>
        <w:snapToGrid w:val="0"/>
        <w:spacing w:before="0"/>
        <w:jc w:val="center"/>
      </w:pPr>
      <w:bookmarkStart w:id="159" w:name="_Toc500164724"/>
      <w:bookmarkStart w:id="160" w:name="_Toc504393150"/>
      <w:bookmarkStart w:id="161" w:name="_Toc504393358"/>
      <w:bookmarkStart w:id="162" w:name="_Toc527634429"/>
      <w:bookmarkStart w:id="163" w:name="_Toc527725309"/>
      <w:bookmarkStart w:id="164" w:name="_Toc528310039"/>
      <w:bookmarkStart w:id="165" w:name="_Toc528680102"/>
      <w:bookmarkStart w:id="166" w:name="_Toc528739177"/>
      <w:r>
        <w:rPr>
          <w:rFonts w:ascii="Times New Roman" w:eastAsia="標楷體" w:hAnsi="Times New Roman"/>
          <w:b w:val="0"/>
          <w:bCs w:val="0"/>
          <w:sz w:val="32"/>
        </w:rPr>
        <w:t>肆、就業力</w:t>
      </w:r>
      <w:r>
        <w:rPr>
          <w:rFonts w:ascii="Times New Roman" w:eastAsia="標楷體" w:hAnsi="Times New Roman"/>
          <w:b w:val="0"/>
          <w:bCs w:val="0"/>
          <w:sz w:val="32"/>
          <w:lang w:eastAsia="zh-HK"/>
        </w:rPr>
        <w:t>自我</w:t>
      </w:r>
      <w:r>
        <w:rPr>
          <w:rFonts w:ascii="Times New Roman" w:eastAsia="標楷體" w:hAnsi="Times New Roman"/>
          <w:b w:val="0"/>
          <w:bCs w:val="0"/>
          <w:sz w:val="32"/>
        </w:rPr>
        <w:t>評估</w:t>
      </w:r>
      <w:bookmarkEnd w:id="159"/>
      <w:bookmarkEnd w:id="160"/>
      <w:bookmarkEnd w:id="161"/>
      <w:bookmarkEnd w:id="162"/>
      <w:bookmarkEnd w:id="163"/>
      <w:bookmarkEnd w:id="164"/>
      <w:bookmarkEnd w:id="165"/>
      <w:bookmarkEnd w:id="166"/>
    </w:p>
    <w:p w:rsidR="00BB6AD7" w:rsidRDefault="00821BB4">
      <w:pPr>
        <w:spacing w:before="180" w:line="420" w:lineRule="exact"/>
        <w:ind w:firstLine="480"/>
        <w:jc w:val="both"/>
        <w:rPr>
          <w:rFonts w:eastAsia="標楷體"/>
        </w:rPr>
      </w:pPr>
      <w:r>
        <w:rPr>
          <w:rFonts w:eastAsia="標楷體"/>
        </w:rPr>
        <w:t>下述為大學部及碩博士班畢業生對自我就業能力的評估分析，其中大學部為一般學制及進修學士班之學生，碩博士班為研究所碩士班、進修碩士班及研究所博士班之學生。</w:t>
      </w:r>
    </w:p>
    <w:p w:rsidR="00BB6AD7" w:rsidRDefault="00821BB4">
      <w:pPr>
        <w:pStyle w:val="af9"/>
        <w:spacing w:before="360" w:line="500" w:lineRule="exact"/>
        <w:ind w:firstLine="0"/>
        <w:rPr>
          <w:b/>
          <w:bCs/>
          <w:sz w:val="28"/>
        </w:rPr>
      </w:pPr>
      <w:r>
        <w:rPr>
          <w:b/>
          <w:bCs/>
          <w:sz w:val="28"/>
        </w:rPr>
        <w:t>一、大學部</w:t>
      </w:r>
    </w:p>
    <w:p w:rsidR="00BB6AD7" w:rsidRDefault="00821BB4">
      <w:pPr>
        <w:spacing w:before="180" w:line="420" w:lineRule="exact"/>
        <w:ind w:firstLine="480"/>
        <w:jc w:val="both"/>
      </w:pPr>
      <w:r>
        <w:rPr>
          <w:rFonts w:eastAsia="標楷體"/>
          <w:szCs w:val="28"/>
        </w:rPr>
        <w:t>本校</w:t>
      </w:r>
      <w:r>
        <w:rPr>
          <w:rFonts w:eastAsia="標楷體"/>
        </w:rPr>
        <w:t>106</w:t>
      </w:r>
      <w:r>
        <w:rPr>
          <w:rFonts w:eastAsia="標楷體"/>
          <w:szCs w:val="28"/>
        </w:rPr>
        <w:t>學年度大學部應屆畢業生對於自己在職場就業能力的自我評估詳如表</w:t>
      </w:r>
      <w:r>
        <w:rPr>
          <w:rFonts w:eastAsia="標楷體"/>
          <w:szCs w:val="28"/>
        </w:rPr>
        <w:t>4-1</w:t>
      </w:r>
      <w:r>
        <w:rPr>
          <w:rFonts w:eastAsia="標楷體"/>
          <w:szCs w:val="28"/>
        </w:rPr>
        <w:t>，自評為優勢強項者為：</w:t>
      </w:r>
      <w:r>
        <w:rPr>
          <w:rFonts w:eastAsia="標楷體"/>
        </w:rPr>
        <w:t>團隊合作能力、</w:t>
      </w:r>
      <w:r>
        <w:rPr>
          <w:rFonts w:eastAsia="標楷體"/>
          <w:kern w:val="0"/>
        </w:rPr>
        <w:t>挫折與壓力容忍力</w:t>
      </w:r>
      <w:r>
        <w:rPr>
          <w:rFonts w:eastAsia="標楷體"/>
        </w:rPr>
        <w:t>。</w:t>
      </w:r>
    </w:p>
    <w:p w:rsidR="00BB6AD7" w:rsidRDefault="00821BB4">
      <w:pPr>
        <w:spacing w:before="180" w:line="420" w:lineRule="exact"/>
        <w:ind w:firstLine="480"/>
      </w:pPr>
      <w:r>
        <w:rPr>
          <w:rFonts w:eastAsia="標楷體"/>
          <w:u w:val="single"/>
        </w:rPr>
        <w:t>自評為弱項者為：</w:t>
      </w:r>
      <w:r>
        <w:rPr>
          <w:rFonts w:eastAsia="標楷體"/>
          <w:kern w:val="0"/>
          <w:u w:val="single"/>
        </w:rPr>
        <w:t>國際化能力、自我推薦能力、專業知識與技能。</w:t>
      </w:r>
    </w:p>
    <w:p w:rsidR="00BB6AD7" w:rsidRDefault="00821BB4">
      <w:pPr>
        <w:snapToGrid w:val="0"/>
        <w:spacing w:before="180"/>
        <w:ind w:firstLine="566"/>
        <w:rPr>
          <w:rFonts w:eastAsia="標楷體"/>
        </w:rPr>
      </w:pPr>
      <w:r>
        <w:rPr>
          <w:rFonts w:eastAsia="標楷體"/>
        </w:rPr>
        <w:t>進修學士班應屆畢業生對於自己在職場就業能力的自我評估詳如附表</w:t>
      </w:r>
      <w:r>
        <w:rPr>
          <w:rFonts w:eastAsia="標楷體"/>
        </w:rPr>
        <w:t>4-3</w:t>
      </w:r>
      <w:r>
        <w:rPr>
          <w:rFonts w:eastAsia="標楷體"/>
        </w:rPr>
        <w:t>，自評為優勢強項者，前</w:t>
      </w:r>
      <w:r>
        <w:rPr>
          <w:rFonts w:eastAsia="標楷體"/>
        </w:rPr>
        <w:t>3</w:t>
      </w:r>
      <w:r>
        <w:rPr>
          <w:rFonts w:eastAsia="標楷體"/>
        </w:rPr>
        <w:t>項依序為：團隊合作能力、挫折與壓力容忍力、人際互動能力。</w:t>
      </w:r>
    </w:p>
    <w:p w:rsidR="00BB6AD7" w:rsidRDefault="00821BB4">
      <w:pPr>
        <w:snapToGrid w:val="0"/>
        <w:spacing w:before="180"/>
        <w:ind w:firstLine="425"/>
      </w:pPr>
      <w:r>
        <w:rPr>
          <w:rFonts w:eastAsia="標楷體"/>
          <w:u w:val="single"/>
        </w:rPr>
        <w:t>自評為弱項者為：國際化能力。</w:t>
      </w:r>
    </w:p>
    <w:p w:rsidR="00BB6AD7" w:rsidRDefault="00BB6AD7">
      <w:pPr>
        <w:snapToGrid w:val="0"/>
        <w:spacing w:before="180"/>
        <w:rPr>
          <w:rFonts w:eastAsia="標楷體"/>
        </w:rPr>
      </w:pPr>
    </w:p>
    <w:p w:rsidR="00BB6AD7" w:rsidRPr="00915E07" w:rsidRDefault="00915E07" w:rsidP="00915E07">
      <w:pPr>
        <w:pStyle w:val="aff5"/>
        <w:snapToGrid w:val="0"/>
        <w:rPr>
          <w:rFonts w:eastAsia="標楷體"/>
        </w:rPr>
      </w:pPr>
      <w:bookmarkStart w:id="167" w:name="_Toc528681037"/>
      <w:bookmarkStart w:id="168" w:name="_Toc528745076"/>
      <w:r w:rsidRPr="00915E07">
        <w:rPr>
          <w:rFonts w:eastAsia="標楷體"/>
        </w:rPr>
        <w:t>表</w:t>
      </w:r>
      <w:r w:rsidRPr="00915E07">
        <w:rPr>
          <w:rFonts w:eastAsia="標楷體"/>
        </w:rPr>
        <w:t>4-</w:t>
      </w:r>
      <w:r w:rsidRPr="00915E07">
        <w:rPr>
          <w:rFonts w:eastAsia="標楷體"/>
        </w:rPr>
        <w:fldChar w:fldCharType="begin"/>
      </w:r>
      <w:r w:rsidRPr="00915E07">
        <w:rPr>
          <w:rFonts w:eastAsia="標楷體"/>
        </w:rPr>
        <w:instrText xml:space="preserve"> SEQ </w:instrText>
      </w:r>
      <w:r w:rsidRPr="00915E07">
        <w:rPr>
          <w:rFonts w:eastAsia="標楷體"/>
        </w:rPr>
        <w:instrText>表</w:instrText>
      </w:r>
      <w:r w:rsidRPr="00915E07">
        <w:rPr>
          <w:rFonts w:eastAsia="標楷體"/>
        </w:rPr>
        <w:instrText xml:space="preserve">4- \* ARABIC </w:instrText>
      </w:r>
      <w:r w:rsidRPr="00915E07">
        <w:rPr>
          <w:rFonts w:eastAsia="標楷體"/>
        </w:rPr>
        <w:fldChar w:fldCharType="separate"/>
      </w:r>
      <w:r w:rsidR="00870AD3">
        <w:rPr>
          <w:rFonts w:eastAsia="標楷體"/>
          <w:noProof/>
        </w:rPr>
        <w:t>1</w:t>
      </w:r>
      <w:r w:rsidRPr="00915E07">
        <w:rPr>
          <w:rFonts w:eastAsia="標楷體"/>
        </w:rPr>
        <w:fldChar w:fldCharType="end"/>
      </w:r>
      <w:r w:rsidR="00821BB4" w:rsidRPr="00915E07">
        <w:rPr>
          <w:rFonts w:eastAsia="標楷體"/>
        </w:rPr>
        <w:t xml:space="preserve">  106</w:t>
      </w:r>
      <w:r w:rsidR="00821BB4" w:rsidRPr="00915E07">
        <w:rPr>
          <w:rFonts w:eastAsia="標楷體"/>
        </w:rPr>
        <w:t>學年度大學部應屆畢業生就業力自我評估分析</w:t>
      </w:r>
      <w:bookmarkEnd w:id="167"/>
      <w:bookmarkEnd w:id="168"/>
    </w:p>
    <w:tbl>
      <w:tblPr>
        <w:tblW w:w="4920" w:type="pct"/>
        <w:jc w:val="center"/>
        <w:tblLayout w:type="fixed"/>
        <w:tblCellMar>
          <w:left w:w="10" w:type="dxa"/>
          <w:right w:w="10" w:type="dxa"/>
        </w:tblCellMar>
        <w:tblLook w:val="04A0" w:firstRow="1" w:lastRow="0" w:firstColumn="1" w:lastColumn="0" w:noHBand="0" w:noVBand="1"/>
      </w:tblPr>
      <w:tblGrid>
        <w:gridCol w:w="3964"/>
        <w:gridCol w:w="561"/>
        <w:gridCol w:w="568"/>
        <w:gridCol w:w="561"/>
        <w:gridCol w:w="567"/>
        <w:gridCol w:w="567"/>
        <w:gridCol w:w="706"/>
        <w:gridCol w:w="567"/>
        <w:gridCol w:w="701"/>
        <w:gridCol w:w="808"/>
      </w:tblGrid>
      <w:tr w:rsidR="00BB6AD7">
        <w:trPr>
          <w:trHeight w:val="345"/>
          <w:jc w:val="center"/>
        </w:trPr>
        <w:tc>
          <w:tcPr>
            <w:tcW w:w="3964" w:type="dxa"/>
            <w:vMerge w:val="restart"/>
            <w:tcBorders>
              <w:top w:val="single" w:sz="8" w:space="0" w:color="000000"/>
              <w:left w:val="single" w:sz="8" w:space="0" w:color="000000"/>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pPr>
            <w:r>
              <w:rPr>
                <w:rFonts w:eastAsia="標楷體"/>
                <w:kern w:val="0"/>
                <w:sz w:val="22"/>
                <w:szCs w:val="22"/>
              </w:rPr>
              <w:t>有效問卷總計</w:t>
            </w:r>
            <w:r>
              <w:rPr>
                <w:rFonts w:eastAsia="標楷體"/>
                <w:kern w:val="0"/>
                <w:sz w:val="22"/>
                <w:szCs w:val="22"/>
              </w:rPr>
              <w:t>1740</w:t>
            </w:r>
            <w:r>
              <w:rPr>
                <w:rFonts w:eastAsia="標楷體"/>
                <w:kern w:val="0"/>
                <w:sz w:val="22"/>
                <w:szCs w:val="22"/>
              </w:rPr>
              <w:t>人</w:t>
            </w:r>
          </w:p>
        </w:tc>
        <w:tc>
          <w:tcPr>
            <w:tcW w:w="1129" w:type="dxa"/>
            <w:gridSpan w:val="2"/>
            <w:tcBorders>
              <w:top w:val="single" w:sz="8" w:space="0" w:color="000000"/>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很不好</w:t>
            </w:r>
          </w:p>
        </w:tc>
        <w:tc>
          <w:tcPr>
            <w:tcW w:w="1128" w:type="dxa"/>
            <w:gridSpan w:val="2"/>
            <w:tcBorders>
              <w:top w:val="single" w:sz="8" w:space="0" w:color="000000"/>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不好</w:t>
            </w:r>
          </w:p>
        </w:tc>
        <w:tc>
          <w:tcPr>
            <w:tcW w:w="1273" w:type="dxa"/>
            <w:gridSpan w:val="2"/>
            <w:tcBorders>
              <w:top w:val="single" w:sz="8" w:space="0" w:color="000000"/>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好</w:t>
            </w:r>
          </w:p>
        </w:tc>
        <w:tc>
          <w:tcPr>
            <w:tcW w:w="1268" w:type="dxa"/>
            <w:gridSpan w:val="2"/>
            <w:tcBorders>
              <w:top w:val="single" w:sz="8" w:space="0" w:color="000000"/>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非常好</w:t>
            </w:r>
          </w:p>
        </w:tc>
        <w:tc>
          <w:tcPr>
            <w:tcW w:w="808" w:type="dxa"/>
            <w:vMerge w:val="restart"/>
            <w:tcBorders>
              <w:top w:val="single" w:sz="8" w:space="0" w:color="000000"/>
              <w:left w:val="single" w:sz="8" w:space="0" w:color="000000"/>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就業力</w:t>
            </w:r>
          </w:p>
        </w:tc>
      </w:tr>
      <w:tr w:rsidR="00BB6AD7">
        <w:trPr>
          <w:trHeight w:val="345"/>
          <w:jc w:val="center"/>
        </w:trPr>
        <w:tc>
          <w:tcPr>
            <w:tcW w:w="3964" w:type="dxa"/>
            <w:vMerge/>
            <w:tcBorders>
              <w:top w:val="single" w:sz="8" w:space="0" w:color="000000"/>
              <w:left w:val="single" w:sz="8" w:space="0" w:color="000000"/>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BB6AD7">
            <w:pPr>
              <w:widowControl/>
              <w:rPr>
                <w:rFonts w:eastAsia="標楷體"/>
                <w:kern w:val="0"/>
                <w:sz w:val="22"/>
                <w:szCs w:val="22"/>
              </w:rPr>
            </w:pPr>
          </w:p>
        </w:tc>
        <w:tc>
          <w:tcPr>
            <w:tcW w:w="561" w:type="dxa"/>
            <w:tcBorders>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568" w:type="dxa"/>
            <w:tcBorders>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561" w:type="dxa"/>
            <w:tcBorders>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567" w:type="dxa"/>
            <w:tcBorders>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567" w:type="dxa"/>
            <w:tcBorders>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706" w:type="dxa"/>
            <w:tcBorders>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567" w:type="dxa"/>
            <w:tcBorders>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701" w:type="dxa"/>
            <w:tcBorders>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808" w:type="dxa"/>
            <w:vMerge/>
            <w:tcBorders>
              <w:top w:val="single" w:sz="8" w:space="0" w:color="000000"/>
              <w:left w:val="single" w:sz="8" w:space="0" w:color="000000"/>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BB6AD7">
            <w:pPr>
              <w:widowControl/>
              <w:rPr>
                <w:rFonts w:eastAsia="標楷體"/>
                <w:kern w:val="0"/>
                <w:sz w:val="22"/>
                <w:szCs w:val="22"/>
              </w:rPr>
            </w:pPr>
          </w:p>
        </w:tc>
      </w:tr>
      <w:tr w:rsidR="00BB6AD7">
        <w:trPr>
          <w:trHeight w:val="454"/>
          <w:jc w:val="center"/>
        </w:trPr>
        <w:tc>
          <w:tcPr>
            <w:tcW w:w="3964"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專業知識與技能</w:t>
            </w:r>
          </w:p>
        </w:tc>
        <w:tc>
          <w:tcPr>
            <w:tcW w:w="561" w:type="dxa"/>
            <w:tcBorders>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73</w:t>
            </w:r>
          </w:p>
        </w:tc>
        <w:tc>
          <w:tcPr>
            <w:tcW w:w="568"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4%</w:t>
            </w:r>
          </w:p>
        </w:tc>
        <w:tc>
          <w:tcPr>
            <w:tcW w:w="561"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721</w:t>
            </w:r>
          </w:p>
        </w:tc>
        <w:tc>
          <w:tcPr>
            <w:tcW w:w="567"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41%</w:t>
            </w:r>
          </w:p>
        </w:tc>
        <w:tc>
          <w:tcPr>
            <w:tcW w:w="567"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902</w:t>
            </w:r>
          </w:p>
        </w:tc>
        <w:tc>
          <w:tcPr>
            <w:tcW w:w="70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52%</w:t>
            </w:r>
          </w:p>
        </w:tc>
        <w:tc>
          <w:tcPr>
            <w:tcW w:w="567"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44</w:t>
            </w:r>
          </w:p>
        </w:tc>
        <w:tc>
          <w:tcPr>
            <w:tcW w:w="701"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3%</w:t>
            </w:r>
          </w:p>
        </w:tc>
        <w:tc>
          <w:tcPr>
            <w:tcW w:w="808"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54%</w:t>
            </w:r>
          </w:p>
        </w:tc>
      </w:tr>
      <w:tr w:rsidR="00BB6AD7">
        <w:trPr>
          <w:trHeight w:val="454"/>
          <w:jc w:val="center"/>
        </w:trPr>
        <w:tc>
          <w:tcPr>
            <w:tcW w:w="3964"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挫折與壓力容忍力</w:t>
            </w:r>
          </w:p>
        </w:tc>
        <w:tc>
          <w:tcPr>
            <w:tcW w:w="561"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26</w:t>
            </w:r>
          </w:p>
        </w:tc>
        <w:tc>
          <w:tcPr>
            <w:tcW w:w="568"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w:t>
            </w:r>
          </w:p>
        </w:tc>
        <w:tc>
          <w:tcPr>
            <w:tcW w:w="561"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322</w:t>
            </w:r>
          </w:p>
        </w:tc>
        <w:tc>
          <w:tcPr>
            <w:tcW w:w="567"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19%</w:t>
            </w:r>
          </w:p>
        </w:tc>
        <w:tc>
          <w:tcPr>
            <w:tcW w:w="567"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1140</w:t>
            </w:r>
          </w:p>
        </w:tc>
        <w:tc>
          <w:tcPr>
            <w:tcW w:w="706"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66%</w:t>
            </w:r>
          </w:p>
        </w:tc>
        <w:tc>
          <w:tcPr>
            <w:tcW w:w="567"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252</w:t>
            </w:r>
          </w:p>
        </w:tc>
        <w:tc>
          <w:tcPr>
            <w:tcW w:w="701"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14%</w:t>
            </w:r>
          </w:p>
        </w:tc>
        <w:tc>
          <w:tcPr>
            <w:tcW w:w="808" w:type="dxa"/>
            <w:tcBorders>
              <w:top w:val="single" w:sz="8" w:space="0" w:color="000000"/>
              <w:left w:val="single" w:sz="8"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80%</w:t>
            </w:r>
          </w:p>
        </w:tc>
      </w:tr>
      <w:tr w:rsidR="00BB6AD7">
        <w:trPr>
          <w:trHeight w:val="454"/>
          <w:jc w:val="center"/>
        </w:trPr>
        <w:tc>
          <w:tcPr>
            <w:tcW w:w="3964"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問題解決能力</w:t>
            </w:r>
          </w:p>
        </w:tc>
        <w:tc>
          <w:tcPr>
            <w:tcW w:w="561"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18</w:t>
            </w:r>
          </w:p>
        </w:tc>
        <w:tc>
          <w:tcPr>
            <w:tcW w:w="568" w:type="dxa"/>
            <w:tcBorders>
              <w:top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w:t>
            </w:r>
          </w:p>
        </w:tc>
        <w:tc>
          <w:tcPr>
            <w:tcW w:w="561" w:type="dxa"/>
            <w:tcBorders>
              <w:top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364</w:t>
            </w:r>
          </w:p>
        </w:tc>
        <w:tc>
          <w:tcPr>
            <w:tcW w:w="567" w:type="dxa"/>
            <w:tcBorders>
              <w:top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21%</w:t>
            </w:r>
          </w:p>
        </w:tc>
        <w:tc>
          <w:tcPr>
            <w:tcW w:w="567" w:type="dxa"/>
            <w:tcBorders>
              <w:top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1161</w:t>
            </w:r>
          </w:p>
        </w:tc>
        <w:tc>
          <w:tcPr>
            <w:tcW w:w="706" w:type="dxa"/>
            <w:tcBorders>
              <w:top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67%</w:t>
            </w:r>
          </w:p>
        </w:tc>
        <w:tc>
          <w:tcPr>
            <w:tcW w:w="567" w:type="dxa"/>
            <w:tcBorders>
              <w:top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197</w:t>
            </w:r>
          </w:p>
        </w:tc>
        <w:tc>
          <w:tcPr>
            <w:tcW w:w="701" w:type="dxa"/>
            <w:tcBorders>
              <w:top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11%</w:t>
            </w:r>
          </w:p>
        </w:tc>
        <w:tc>
          <w:tcPr>
            <w:tcW w:w="808" w:type="dxa"/>
            <w:tcBorders>
              <w:top w:val="single" w:sz="8"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78%</w:t>
            </w:r>
          </w:p>
        </w:tc>
      </w:tr>
      <w:tr w:rsidR="00BB6AD7">
        <w:trPr>
          <w:trHeight w:val="454"/>
          <w:jc w:val="center"/>
        </w:trPr>
        <w:tc>
          <w:tcPr>
            <w:tcW w:w="3964"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創新開發能力</w:t>
            </w:r>
          </w:p>
        </w:tc>
        <w:tc>
          <w:tcPr>
            <w:tcW w:w="561" w:type="dxa"/>
            <w:tcBorders>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67</w:t>
            </w:r>
          </w:p>
        </w:tc>
        <w:tc>
          <w:tcPr>
            <w:tcW w:w="568"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4%</w:t>
            </w:r>
          </w:p>
        </w:tc>
        <w:tc>
          <w:tcPr>
            <w:tcW w:w="561"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615</w:t>
            </w:r>
          </w:p>
        </w:tc>
        <w:tc>
          <w:tcPr>
            <w:tcW w:w="567"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35%</w:t>
            </w:r>
          </w:p>
        </w:tc>
        <w:tc>
          <w:tcPr>
            <w:tcW w:w="567"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916</w:t>
            </w:r>
          </w:p>
        </w:tc>
        <w:tc>
          <w:tcPr>
            <w:tcW w:w="70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53%</w:t>
            </w:r>
          </w:p>
        </w:tc>
        <w:tc>
          <w:tcPr>
            <w:tcW w:w="567"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142</w:t>
            </w:r>
          </w:p>
        </w:tc>
        <w:tc>
          <w:tcPr>
            <w:tcW w:w="701"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8%</w:t>
            </w:r>
          </w:p>
        </w:tc>
        <w:tc>
          <w:tcPr>
            <w:tcW w:w="808"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61%</w:t>
            </w:r>
          </w:p>
        </w:tc>
      </w:tr>
      <w:tr w:rsidR="00BB6AD7">
        <w:trPr>
          <w:trHeight w:val="454"/>
          <w:jc w:val="center"/>
        </w:trPr>
        <w:tc>
          <w:tcPr>
            <w:tcW w:w="3964"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人際互動能力</w:t>
            </w:r>
            <w:r>
              <w:rPr>
                <w:rFonts w:eastAsia="標楷體"/>
                <w:kern w:val="0"/>
                <w:sz w:val="22"/>
                <w:szCs w:val="22"/>
              </w:rPr>
              <w:t>(</w:t>
            </w:r>
            <w:r>
              <w:rPr>
                <w:rFonts w:eastAsia="標楷體"/>
                <w:kern w:val="0"/>
                <w:sz w:val="22"/>
                <w:szCs w:val="22"/>
              </w:rPr>
              <w:t>如與人混熟，協調商量</w:t>
            </w:r>
            <w:r>
              <w:rPr>
                <w:rFonts w:eastAsia="標楷體"/>
                <w:kern w:val="0"/>
                <w:sz w:val="22"/>
                <w:szCs w:val="22"/>
              </w:rPr>
              <w:t>)</w:t>
            </w:r>
          </w:p>
        </w:tc>
        <w:tc>
          <w:tcPr>
            <w:tcW w:w="561" w:type="dxa"/>
            <w:tcBorders>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44</w:t>
            </w:r>
          </w:p>
        </w:tc>
        <w:tc>
          <w:tcPr>
            <w:tcW w:w="568"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3%</w:t>
            </w:r>
          </w:p>
        </w:tc>
        <w:tc>
          <w:tcPr>
            <w:tcW w:w="561"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315</w:t>
            </w:r>
          </w:p>
        </w:tc>
        <w:tc>
          <w:tcPr>
            <w:tcW w:w="567"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18%</w:t>
            </w:r>
          </w:p>
        </w:tc>
        <w:tc>
          <w:tcPr>
            <w:tcW w:w="567"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1080</w:t>
            </w:r>
          </w:p>
        </w:tc>
        <w:tc>
          <w:tcPr>
            <w:tcW w:w="70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62%</w:t>
            </w:r>
          </w:p>
        </w:tc>
        <w:tc>
          <w:tcPr>
            <w:tcW w:w="567"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301</w:t>
            </w:r>
          </w:p>
        </w:tc>
        <w:tc>
          <w:tcPr>
            <w:tcW w:w="701"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17%</w:t>
            </w:r>
          </w:p>
        </w:tc>
        <w:tc>
          <w:tcPr>
            <w:tcW w:w="808"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79%</w:t>
            </w:r>
          </w:p>
        </w:tc>
      </w:tr>
      <w:tr w:rsidR="00BB6AD7">
        <w:trPr>
          <w:trHeight w:val="454"/>
          <w:jc w:val="center"/>
        </w:trPr>
        <w:tc>
          <w:tcPr>
            <w:tcW w:w="3964"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表達溝通能力</w:t>
            </w:r>
            <w:r>
              <w:rPr>
                <w:rFonts w:eastAsia="標楷體"/>
                <w:kern w:val="0"/>
                <w:sz w:val="22"/>
                <w:szCs w:val="22"/>
              </w:rPr>
              <w:t>(</w:t>
            </w:r>
            <w:r>
              <w:rPr>
                <w:rFonts w:eastAsia="標楷體"/>
                <w:kern w:val="0"/>
                <w:sz w:val="22"/>
                <w:szCs w:val="22"/>
              </w:rPr>
              <w:t>口才及文字表達</w:t>
            </w:r>
            <w:r>
              <w:rPr>
                <w:rFonts w:eastAsia="標楷體"/>
                <w:kern w:val="0"/>
                <w:sz w:val="22"/>
                <w:szCs w:val="22"/>
              </w:rPr>
              <w:t>)</w:t>
            </w:r>
          </w:p>
        </w:tc>
        <w:tc>
          <w:tcPr>
            <w:tcW w:w="561" w:type="dxa"/>
            <w:tcBorders>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44</w:t>
            </w:r>
          </w:p>
        </w:tc>
        <w:tc>
          <w:tcPr>
            <w:tcW w:w="568"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3%</w:t>
            </w:r>
          </w:p>
        </w:tc>
        <w:tc>
          <w:tcPr>
            <w:tcW w:w="561"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493</w:t>
            </w:r>
          </w:p>
        </w:tc>
        <w:tc>
          <w:tcPr>
            <w:tcW w:w="567"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28%</w:t>
            </w:r>
          </w:p>
        </w:tc>
        <w:tc>
          <w:tcPr>
            <w:tcW w:w="567"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1000</w:t>
            </w:r>
          </w:p>
        </w:tc>
        <w:tc>
          <w:tcPr>
            <w:tcW w:w="70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57%</w:t>
            </w:r>
          </w:p>
        </w:tc>
        <w:tc>
          <w:tcPr>
            <w:tcW w:w="567"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203</w:t>
            </w:r>
          </w:p>
        </w:tc>
        <w:tc>
          <w:tcPr>
            <w:tcW w:w="701"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12%</w:t>
            </w:r>
          </w:p>
        </w:tc>
        <w:tc>
          <w:tcPr>
            <w:tcW w:w="808"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69%</w:t>
            </w:r>
          </w:p>
        </w:tc>
      </w:tr>
      <w:tr w:rsidR="00BB6AD7">
        <w:trPr>
          <w:trHeight w:val="454"/>
          <w:jc w:val="center"/>
        </w:trPr>
        <w:tc>
          <w:tcPr>
            <w:tcW w:w="3964"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自我學習能力</w:t>
            </w:r>
          </w:p>
        </w:tc>
        <w:tc>
          <w:tcPr>
            <w:tcW w:w="561" w:type="dxa"/>
            <w:tcBorders>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37</w:t>
            </w:r>
          </w:p>
        </w:tc>
        <w:tc>
          <w:tcPr>
            <w:tcW w:w="568"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w:t>
            </w:r>
          </w:p>
        </w:tc>
        <w:tc>
          <w:tcPr>
            <w:tcW w:w="561"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337</w:t>
            </w:r>
          </w:p>
        </w:tc>
        <w:tc>
          <w:tcPr>
            <w:tcW w:w="567"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19%</w:t>
            </w:r>
          </w:p>
        </w:tc>
        <w:tc>
          <w:tcPr>
            <w:tcW w:w="567"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1155</w:t>
            </w:r>
          </w:p>
        </w:tc>
        <w:tc>
          <w:tcPr>
            <w:tcW w:w="70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66%</w:t>
            </w:r>
          </w:p>
        </w:tc>
        <w:tc>
          <w:tcPr>
            <w:tcW w:w="567"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211</w:t>
            </w:r>
          </w:p>
        </w:tc>
        <w:tc>
          <w:tcPr>
            <w:tcW w:w="701"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12%</w:t>
            </w:r>
          </w:p>
        </w:tc>
        <w:tc>
          <w:tcPr>
            <w:tcW w:w="808"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79%</w:t>
            </w:r>
          </w:p>
        </w:tc>
      </w:tr>
      <w:tr w:rsidR="00BB6AD7">
        <w:trPr>
          <w:trHeight w:val="454"/>
          <w:jc w:val="center"/>
        </w:trPr>
        <w:tc>
          <w:tcPr>
            <w:tcW w:w="3964"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自我推薦能力</w:t>
            </w:r>
          </w:p>
        </w:tc>
        <w:tc>
          <w:tcPr>
            <w:tcW w:w="561" w:type="dxa"/>
            <w:tcBorders>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74</w:t>
            </w:r>
          </w:p>
        </w:tc>
        <w:tc>
          <w:tcPr>
            <w:tcW w:w="568"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4%</w:t>
            </w:r>
          </w:p>
        </w:tc>
        <w:tc>
          <w:tcPr>
            <w:tcW w:w="561"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762</w:t>
            </w:r>
          </w:p>
        </w:tc>
        <w:tc>
          <w:tcPr>
            <w:tcW w:w="567"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44%</w:t>
            </w:r>
          </w:p>
        </w:tc>
        <w:tc>
          <w:tcPr>
            <w:tcW w:w="567"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787</w:t>
            </w:r>
          </w:p>
        </w:tc>
        <w:tc>
          <w:tcPr>
            <w:tcW w:w="70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45%</w:t>
            </w:r>
          </w:p>
        </w:tc>
        <w:tc>
          <w:tcPr>
            <w:tcW w:w="567"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116</w:t>
            </w:r>
          </w:p>
        </w:tc>
        <w:tc>
          <w:tcPr>
            <w:tcW w:w="701"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7%</w:t>
            </w:r>
          </w:p>
        </w:tc>
        <w:tc>
          <w:tcPr>
            <w:tcW w:w="808"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52%</w:t>
            </w:r>
          </w:p>
        </w:tc>
      </w:tr>
      <w:tr w:rsidR="00BB6AD7">
        <w:trPr>
          <w:trHeight w:val="454"/>
          <w:jc w:val="center"/>
        </w:trPr>
        <w:tc>
          <w:tcPr>
            <w:tcW w:w="3964"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國際化能力</w:t>
            </w:r>
            <w:r>
              <w:rPr>
                <w:rFonts w:eastAsia="標楷體"/>
                <w:kern w:val="0"/>
                <w:sz w:val="22"/>
                <w:szCs w:val="22"/>
              </w:rPr>
              <w:t>(</w:t>
            </w:r>
            <w:r>
              <w:rPr>
                <w:rFonts w:eastAsia="標楷體"/>
                <w:kern w:val="0"/>
                <w:sz w:val="22"/>
                <w:szCs w:val="22"/>
              </w:rPr>
              <w:t>如外語能力、國際互動</w:t>
            </w:r>
            <w:r>
              <w:rPr>
                <w:rFonts w:eastAsia="標楷體"/>
                <w:kern w:val="0"/>
                <w:sz w:val="22"/>
                <w:szCs w:val="22"/>
              </w:rPr>
              <w:t>)</w:t>
            </w:r>
          </w:p>
        </w:tc>
        <w:tc>
          <w:tcPr>
            <w:tcW w:w="561" w:type="dxa"/>
            <w:tcBorders>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148</w:t>
            </w:r>
          </w:p>
        </w:tc>
        <w:tc>
          <w:tcPr>
            <w:tcW w:w="568"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9%</w:t>
            </w:r>
          </w:p>
        </w:tc>
        <w:tc>
          <w:tcPr>
            <w:tcW w:w="561"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797</w:t>
            </w:r>
          </w:p>
        </w:tc>
        <w:tc>
          <w:tcPr>
            <w:tcW w:w="567"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46%</w:t>
            </w:r>
          </w:p>
        </w:tc>
        <w:tc>
          <w:tcPr>
            <w:tcW w:w="567"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673</w:t>
            </w:r>
          </w:p>
        </w:tc>
        <w:tc>
          <w:tcPr>
            <w:tcW w:w="70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39%</w:t>
            </w:r>
          </w:p>
        </w:tc>
        <w:tc>
          <w:tcPr>
            <w:tcW w:w="567"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122</w:t>
            </w:r>
          </w:p>
        </w:tc>
        <w:tc>
          <w:tcPr>
            <w:tcW w:w="701"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7%</w:t>
            </w:r>
          </w:p>
        </w:tc>
        <w:tc>
          <w:tcPr>
            <w:tcW w:w="808"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46%</w:t>
            </w:r>
          </w:p>
        </w:tc>
      </w:tr>
      <w:tr w:rsidR="00BB6AD7">
        <w:trPr>
          <w:trHeight w:val="454"/>
          <w:jc w:val="center"/>
        </w:trPr>
        <w:tc>
          <w:tcPr>
            <w:tcW w:w="3964"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體能與健康</w:t>
            </w:r>
          </w:p>
        </w:tc>
        <w:tc>
          <w:tcPr>
            <w:tcW w:w="561" w:type="dxa"/>
            <w:tcBorders>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70</w:t>
            </w:r>
          </w:p>
        </w:tc>
        <w:tc>
          <w:tcPr>
            <w:tcW w:w="568"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4%</w:t>
            </w:r>
          </w:p>
        </w:tc>
        <w:tc>
          <w:tcPr>
            <w:tcW w:w="561"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501</w:t>
            </w:r>
          </w:p>
        </w:tc>
        <w:tc>
          <w:tcPr>
            <w:tcW w:w="567"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29%</w:t>
            </w:r>
          </w:p>
        </w:tc>
        <w:tc>
          <w:tcPr>
            <w:tcW w:w="567"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967</w:t>
            </w:r>
          </w:p>
        </w:tc>
        <w:tc>
          <w:tcPr>
            <w:tcW w:w="70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56%</w:t>
            </w:r>
          </w:p>
        </w:tc>
        <w:tc>
          <w:tcPr>
            <w:tcW w:w="567"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202</w:t>
            </w:r>
          </w:p>
        </w:tc>
        <w:tc>
          <w:tcPr>
            <w:tcW w:w="701"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12%</w:t>
            </w:r>
          </w:p>
        </w:tc>
        <w:tc>
          <w:tcPr>
            <w:tcW w:w="808"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67%</w:t>
            </w:r>
          </w:p>
        </w:tc>
      </w:tr>
      <w:tr w:rsidR="00BB6AD7">
        <w:trPr>
          <w:trHeight w:val="454"/>
          <w:jc w:val="center"/>
        </w:trPr>
        <w:tc>
          <w:tcPr>
            <w:tcW w:w="3964"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團隊合作</w:t>
            </w:r>
          </w:p>
        </w:tc>
        <w:tc>
          <w:tcPr>
            <w:tcW w:w="561"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24</w:t>
            </w:r>
          </w:p>
        </w:tc>
        <w:tc>
          <w:tcPr>
            <w:tcW w:w="568"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w:t>
            </w:r>
          </w:p>
        </w:tc>
        <w:tc>
          <w:tcPr>
            <w:tcW w:w="561"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164</w:t>
            </w:r>
          </w:p>
        </w:tc>
        <w:tc>
          <w:tcPr>
            <w:tcW w:w="567"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9%</w:t>
            </w:r>
          </w:p>
        </w:tc>
        <w:tc>
          <w:tcPr>
            <w:tcW w:w="567"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1270</w:t>
            </w:r>
          </w:p>
        </w:tc>
        <w:tc>
          <w:tcPr>
            <w:tcW w:w="706"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73%</w:t>
            </w:r>
          </w:p>
        </w:tc>
        <w:tc>
          <w:tcPr>
            <w:tcW w:w="567"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281</w:t>
            </w:r>
          </w:p>
        </w:tc>
        <w:tc>
          <w:tcPr>
            <w:tcW w:w="701"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16%</w:t>
            </w:r>
          </w:p>
        </w:tc>
        <w:tc>
          <w:tcPr>
            <w:tcW w:w="808" w:type="dxa"/>
            <w:tcBorders>
              <w:top w:val="single" w:sz="8" w:space="0" w:color="000000"/>
              <w:left w:val="single" w:sz="8"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89%</w:t>
            </w:r>
          </w:p>
        </w:tc>
      </w:tr>
    </w:tbl>
    <w:p w:rsidR="00BB6AD7" w:rsidRDefault="00BB6AD7">
      <w:pPr>
        <w:snapToGrid w:val="0"/>
        <w:spacing w:before="180"/>
        <w:rPr>
          <w:rFonts w:eastAsia="標楷體"/>
        </w:rPr>
      </w:pPr>
    </w:p>
    <w:p w:rsidR="00BB6AD7" w:rsidRDefault="00BB6AD7">
      <w:pPr>
        <w:snapToGrid w:val="0"/>
        <w:spacing w:before="180"/>
        <w:rPr>
          <w:rFonts w:eastAsia="標楷體"/>
        </w:rPr>
      </w:pPr>
    </w:p>
    <w:p w:rsidR="00BB6AD7" w:rsidRDefault="00BB6AD7">
      <w:pPr>
        <w:snapToGrid w:val="0"/>
      </w:pPr>
    </w:p>
    <w:p w:rsidR="00BB6AD7" w:rsidRDefault="00BB6AD7">
      <w:pPr>
        <w:snapToGrid w:val="0"/>
        <w:rPr>
          <w:rFonts w:eastAsia="標楷體"/>
        </w:rPr>
      </w:pPr>
    </w:p>
    <w:p w:rsidR="00BB6AD7" w:rsidRDefault="00BB6AD7">
      <w:pPr>
        <w:snapToGrid w:val="0"/>
        <w:rPr>
          <w:rFonts w:eastAsia="標楷體"/>
        </w:rPr>
      </w:pPr>
    </w:p>
    <w:p w:rsidR="00BB6AD7" w:rsidRDefault="00BB6AD7">
      <w:pPr>
        <w:snapToGrid w:val="0"/>
        <w:rPr>
          <w:rFonts w:eastAsia="標楷體"/>
        </w:rPr>
      </w:pPr>
    </w:p>
    <w:p w:rsidR="00BB6AD7" w:rsidRPr="00915E07" w:rsidRDefault="00915E07" w:rsidP="00915E07">
      <w:pPr>
        <w:pStyle w:val="aff5"/>
        <w:snapToGrid w:val="0"/>
        <w:rPr>
          <w:rFonts w:eastAsia="標楷體"/>
        </w:rPr>
      </w:pPr>
      <w:bookmarkStart w:id="169" w:name="_Toc528681038"/>
      <w:bookmarkStart w:id="170" w:name="_Toc528745077"/>
      <w:r w:rsidRPr="00915E07">
        <w:rPr>
          <w:rFonts w:eastAsia="標楷體"/>
        </w:rPr>
        <w:t>表</w:t>
      </w:r>
      <w:r w:rsidRPr="00915E07">
        <w:rPr>
          <w:rFonts w:eastAsia="標楷體"/>
        </w:rPr>
        <w:t>4-</w:t>
      </w:r>
      <w:r w:rsidRPr="00915E07">
        <w:rPr>
          <w:rFonts w:eastAsia="標楷體"/>
        </w:rPr>
        <w:fldChar w:fldCharType="begin"/>
      </w:r>
      <w:r w:rsidRPr="00915E07">
        <w:rPr>
          <w:rFonts w:eastAsia="標楷體"/>
        </w:rPr>
        <w:instrText xml:space="preserve"> SEQ </w:instrText>
      </w:r>
      <w:r w:rsidRPr="00915E07">
        <w:rPr>
          <w:rFonts w:eastAsia="標楷體"/>
        </w:rPr>
        <w:instrText>表</w:instrText>
      </w:r>
      <w:r w:rsidRPr="00915E07">
        <w:rPr>
          <w:rFonts w:eastAsia="標楷體"/>
        </w:rPr>
        <w:instrText xml:space="preserve">4- \* ARABIC </w:instrText>
      </w:r>
      <w:r w:rsidRPr="00915E07">
        <w:rPr>
          <w:rFonts w:eastAsia="標楷體"/>
        </w:rPr>
        <w:fldChar w:fldCharType="separate"/>
      </w:r>
      <w:r w:rsidR="00870AD3">
        <w:rPr>
          <w:rFonts w:eastAsia="標楷體"/>
          <w:noProof/>
        </w:rPr>
        <w:t>2</w:t>
      </w:r>
      <w:r w:rsidRPr="00915E07">
        <w:rPr>
          <w:rFonts w:eastAsia="標楷體"/>
        </w:rPr>
        <w:fldChar w:fldCharType="end"/>
      </w:r>
      <w:r w:rsidR="00821BB4" w:rsidRPr="00915E07">
        <w:rPr>
          <w:rFonts w:eastAsia="標楷體"/>
        </w:rPr>
        <w:t xml:space="preserve">  102-106</w:t>
      </w:r>
      <w:r w:rsidR="00821BB4" w:rsidRPr="00915E07">
        <w:rPr>
          <w:rFonts w:eastAsia="標楷體"/>
        </w:rPr>
        <w:t>學年度大學部應屆畢業生就業力自我評估分析</w:t>
      </w:r>
      <w:bookmarkEnd w:id="169"/>
      <w:bookmarkEnd w:id="170"/>
    </w:p>
    <w:tbl>
      <w:tblPr>
        <w:tblW w:w="4936" w:type="pct"/>
        <w:jc w:val="center"/>
        <w:tblLayout w:type="fixed"/>
        <w:tblCellMar>
          <w:left w:w="10" w:type="dxa"/>
          <w:right w:w="10" w:type="dxa"/>
        </w:tblCellMar>
        <w:tblLook w:val="04A0" w:firstRow="1" w:lastRow="0" w:firstColumn="1" w:lastColumn="0" w:noHBand="0" w:noVBand="1"/>
      </w:tblPr>
      <w:tblGrid>
        <w:gridCol w:w="4467"/>
        <w:gridCol w:w="1027"/>
        <w:gridCol w:w="1027"/>
        <w:gridCol w:w="1027"/>
        <w:gridCol w:w="1027"/>
        <w:gridCol w:w="1027"/>
      </w:tblGrid>
      <w:tr w:rsidR="00BB6AD7">
        <w:trPr>
          <w:trHeight w:val="345"/>
          <w:tblHeader/>
          <w:jc w:val="center"/>
        </w:trPr>
        <w:tc>
          <w:tcPr>
            <w:tcW w:w="4467" w:type="dxa"/>
            <w:vMerge w:val="restart"/>
            <w:tcBorders>
              <w:top w:val="single" w:sz="8" w:space="0" w:color="000000"/>
              <w:left w:val="single" w:sz="8" w:space="0" w:color="000000"/>
              <w:bottom w:val="single" w:sz="8"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項目</w:t>
            </w:r>
          </w:p>
        </w:tc>
        <w:tc>
          <w:tcPr>
            <w:tcW w:w="5135" w:type="dxa"/>
            <w:gridSpan w:val="5"/>
            <w:tcBorders>
              <w:top w:val="single" w:sz="8" w:space="0" w:color="000000"/>
              <w:left w:val="single" w:sz="4" w:space="0" w:color="000000"/>
              <w:bottom w:val="single" w:sz="4" w:space="0" w:color="000000"/>
              <w:right w:val="single" w:sz="8"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就業力</w:t>
            </w:r>
          </w:p>
        </w:tc>
      </w:tr>
      <w:tr w:rsidR="00BB6AD7">
        <w:trPr>
          <w:trHeight w:val="345"/>
          <w:tblHeader/>
          <w:jc w:val="center"/>
        </w:trPr>
        <w:tc>
          <w:tcPr>
            <w:tcW w:w="4467" w:type="dxa"/>
            <w:vMerge/>
            <w:tcBorders>
              <w:top w:val="single" w:sz="8" w:space="0" w:color="000000"/>
              <w:left w:val="single" w:sz="8" w:space="0" w:color="000000"/>
              <w:bottom w:val="single" w:sz="8" w:space="0" w:color="000000"/>
              <w:right w:val="single" w:sz="4" w:space="0" w:color="000000"/>
            </w:tcBorders>
            <w:shd w:val="clear" w:color="auto" w:fill="F2F2F2"/>
            <w:noWrap/>
            <w:tcMar>
              <w:top w:w="0" w:type="dxa"/>
              <w:left w:w="28" w:type="dxa"/>
              <w:bottom w:w="0" w:type="dxa"/>
              <w:right w:w="28" w:type="dxa"/>
            </w:tcMar>
            <w:vAlign w:val="center"/>
          </w:tcPr>
          <w:p w:rsidR="00BB6AD7" w:rsidRDefault="00BB6AD7">
            <w:pPr>
              <w:widowControl/>
              <w:rPr>
                <w:rFonts w:eastAsia="標楷體"/>
                <w:kern w:val="0"/>
                <w:sz w:val="22"/>
                <w:szCs w:val="22"/>
              </w:rPr>
            </w:pPr>
          </w:p>
        </w:tc>
        <w:tc>
          <w:tcPr>
            <w:tcW w:w="1027" w:type="dxa"/>
            <w:tcBorders>
              <w:top w:val="single" w:sz="4" w:space="0" w:color="000000"/>
              <w:left w:val="single" w:sz="4" w:space="0" w:color="000000"/>
              <w:bottom w:val="single" w:sz="8" w:space="0" w:color="000000"/>
              <w:right w:val="single" w:sz="8"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102</w:t>
            </w:r>
            <w:r>
              <w:rPr>
                <w:rFonts w:eastAsia="標楷體"/>
                <w:kern w:val="0"/>
                <w:sz w:val="22"/>
                <w:szCs w:val="22"/>
              </w:rPr>
              <w:t>學年</w:t>
            </w:r>
          </w:p>
          <w:p w:rsidR="00BB6AD7" w:rsidRDefault="00821BB4">
            <w:pPr>
              <w:widowControl/>
              <w:jc w:val="center"/>
              <w:rPr>
                <w:rFonts w:eastAsia="標楷體"/>
                <w:kern w:val="0"/>
                <w:sz w:val="22"/>
                <w:szCs w:val="22"/>
              </w:rPr>
            </w:pPr>
            <w:r>
              <w:rPr>
                <w:rFonts w:eastAsia="標楷體"/>
                <w:kern w:val="0"/>
                <w:sz w:val="22"/>
                <w:szCs w:val="22"/>
              </w:rPr>
              <w:t>(</w:t>
            </w:r>
            <w:r>
              <w:rPr>
                <w:rFonts w:eastAsia="標楷體"/>
                <w:kern w:val="0"/>
                <w:sz w:val="22"/>
                <w:szCs w:val="22"/>
              </w:rPr>
              <w:t>含進修</w:t>
            </w:r>
            <w:r>
              <w:rPr>
                <w:rFonts w:eastAsia="標楷體"/>
                <w:kern w:val="0"/>
                <w:sz w:val="22"/>
                <w:szCs w:val="22"/>
              </w:rPr>
              <w:t>)</w:t>
            </w:r>
          </w:p>
        </w:tc>
        <w:tc>
          <w:tcPr>
            <w:tcW w:w="1027" w:type="dxa"/>
            <w:tcBorders>
              <w:top w:val="single" w:sz="8" w:space="0" w:color="000000"/>
              <w:left w:val="single" w:sz="8" w:space="0" w:color="000000"/>
              <w:bottom w:val="single" w:sz="8" w:space="0" w:color="000000"/>
              <w:right w:val="single" w:sz="8"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103</w:t>
            </w:r>
            <w:r>
              <w:rPr>
                <w:rFonts w:eastAsia="標楷體"/>
                <w:kern w:val="0"/>
                <w:sz w:val="22"/>
                <w:szCs w:val="22"/>
              </w:rPr>
              <w:t>學年</w:t>
            </w:r>
          </w:p>
        </w:tc>
        <w:tc>
          <w:tcPr>
            <w:tcW w:w="1027" w:type="dxa"/>
            <w:tcBorders>
              <w:top w:val="single" w:sz="8" w:space="0" w:color="000000"/>
              <w:left w:val="single" w:sz="8" w:space="0" w:color="000000"/>
              <w:bottom w:val="single" w:sz="8"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104</w:t>
            </w:r>
            <w:r>
              <w:rPr>
                <w:rFonts w:eastAsia="標楷體"/>
                <w:kern w:val="0"/>
                <w:sz w:val="22"/>
                <w:szCs w:val="22"/>
              </w:rPr>
              <w:t>學年</w:t>
            </w:r>
          </w:p>
        </w:tc>
        <w:tc>
          <w:tcPr>
            <w:tcW w:w="1027" w:type="dxa"/>
            <w:tcBorders>
              <w:top w:val="single" w:sz="8" w:space="0" w:color="000000"/>
              <w:left w:val="single" w:sz="4" w:space="0" w:color="000000"/>
              <w:bottom w:val="single" w:sz="8"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105</w:t>
            </w:r>
            <w:r>
              <w:rPr>
                <w:rFonts w:eastAsia="標楷體"/>
                <w:kern w:val="0"/>
                <w:sz w:val="22"/>
                <w:szCs w:val="22"/>
              </w:rPr>
              <w:t>學年</w:t>
            </w:r>
          </w:p>
        </w:tc>
        <w:tc>
          <w:tcPr>
            <w:tcW w:w="1027" w:type="dxa"/>
            <w:tcBorders>
              <w:top w:val="single" w:sz="8" w:space="0" w:color="000000"/>
              <w:left w:val="single" w:sz="4" w:space="0" w:color="000000"/>
              <w:bottom w:val="single" w:sz="8" w:space="0" w:color="000000"/>
              <w:right w:val="single" w:sz="8" w:space="0" w:color="000000"/>
            </w:tcBorders>
            <w:shd w:val="clear" w:color="auto" w:fill="F2F2F2"/>
            <w:tcMar>
              <w:top w:w="0" w:type="dxa"/>
              <w:left w:w="10" w:type="dxa"/>
              <w:bottom w:w="0" w:type="dxa"/>
              <w:right w:w="10" w:type="dxa"/>
            </w:tcMar>
            <w:vAlign w:val="center"/>
          </w:tcPr>
          <w:p w:rsidR="00BB6AD7" w:rsidRDefault="00821BB4">
            <w:pPr>
              <w:widowControl/>
              <w:rPr>
                <w:rFonts w:eastAsia="標楷體"/>
                <w:kern w:val="0"/>
                <w:sz w:val="22"/>
                <w:szCs w:val="22"/>
              </w:rPr>
            </w:pPr>
            <w:r>
              <w:rPr>
                <w:rFonts w:eastAsia="標楷體"/>
                <w:kern w:val="0"/>
                <w:sz w:val="22"/>
                <w:szCs w:val="22"/>
              </w:rPr>
              <w:t>106</w:t>
            </w:r>
            <w:r>
              <w:rPr>
                <w:rFonts w:eastAsia="標楷體"/>
                <w:kern w:val="0"/>
                <w:sz w:val="22"/>
                <w:szCs w:val="22"/>
              </w:rPr>
              <w:t>學年</w:t>
            </w:r>
          </w:p>
        </w:tc>
      </w:tr>
      <w:tr w:rsidR="00BB6AD7">
        <w:trPr>
          <w:trHeight w:val="454"/>
          <w:jc w:val="center"/>
        </w:trPr>
        <w:tc>
          <w:tcPr>
            <w:tcW w:w="4467"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專業知識與技能</w:t>
            </w:r>
          </w:p>
        </w:tc>
        <w:tc>
          <w:tcPr>
            <w:tcW w:w="1027"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89%</w:t>
            </w:r>
          </w:p>
        </w:tc>
        <w:tc>
          <w:tcPr>
            <w:tcW w:w="1027"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57%</w:t>
            </w:r>
          </w:p>
        </w:tc>
        <w:tc>
          <w:tcPr>
            <w:tcW w:w="1027"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54%</w:t>
            </w:r>
          </w:p>
        </w:tc>
        <w:tc>
          <w:tcPr>
            <w:tcW w:w="1027"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54%</w:t>
            </w:r>
          </w:p>
        </w:tc>
        <w:tc>
          <w:tcPr>
            <w:tcW w:w="1027"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54%</w:t>
            </w:r>
          </w:p>
        </w:tc>
      </w:tr>
      <w:tr w:rsidR="00BB6AD7">
        <w:trPr>
          <w:trHeight w:val="454"/>
          <w:jc w:val="center"/>
        </w:trPr>
        <w:tc>
          <w:tcPr>
            <w:tcW w:w="4467"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挫折與壓力容忍力</w:t>
            </w:r>
          </w:p>
        </w:tc>
        <w:tc>
          <w:tcPr>
            <w:tcW w:w="1027"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94%</w:t>
            </w:r>
          </w:p>
        </w:tc>
        <w:tc>
          <w:tcPr>
            <w:tcW w:w="1027" w:type="dxa"/>
            <w:tcBorders>
              <w:top w:val="single" w:sz="8" w:space="0" w:color="000000"/>
              <w:left w:val="single" w:sz="8"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85%</w:t>
            </w:r>
          </w:p>
        </w:tc>
        <w:tc>
          <w:tcPr>
            <w:tcW w:w="1027"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82%</w:t>
            </w:r>
          </w:p>
        </w:tc>
        <w:tc>
          <w:tcPr>
            <w:tcW w:w="1027"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82%</w:t>
            </w:r>
          </w:p>
        </w:tc>
        <w:tc>
          <w:tcPr>
            <w:tcW w:w="1027" w:type="dxa"/>
            <w:tcBorders>
              <w:top w:val="single" w:sz="8" w:space="0" w:color="000000"/>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80%</w:t>
            </w:r>
          </w:p>
        </w:tc>
      </w:tr>
      <w:tr w:rsidR="00BB6AD7">
        <w:trPr>
          <w:trHeight w:val="454"/>
          <w:jc w:val="center"/>
        </w:trPr>
        <w:tc>
          <w:tcPr>
            <w:tcW w:w="4467"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問題解決能力</w:t>
            </w:r>
          </w:p>
        </w:tc>
        <w:tc>
          <w:tcPr>
            <w:tcW w:w="1027"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94%</w:t>
            </w:r>
          </w:p>
        </w:tc>
        <w:tc>
          <w:tcPr>
            <w:tcW w:w="1027" w:type="dxa"/>
            <w:tcBorders>
              <w:top w:val="single" w:sz="8"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81%</w:t>
            </w:r>
          </w:p>
        </w:tc>
        <w:tc>
          <w:tcPr>
            <w:tcW w:w="1027"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78%</w:t>
            </w:r>
          </w:p>
        </w:tc>
        <w:tc>
          <w:tcPr>
            <w:tcW w:w="1027"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79%</w:t>
            </w:r>
          </w:p>
        </w:tc>
        <w:tc>
          <w:tcPr>
            <w:tcW w:w="1027" w:type="dxa"/>
            <w:tcBorders>
              <w:top w:val="single" w:sz="8" w:space="0" w:color="000000"/>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78%</w:t>
            </w:r>
          </w:p>
        </w:tc>
      </w:tr>
      <w:tr w:rsidR="00BB6AD7">
        <w:trPr>
          <w:trHeight w:val="454"/>
          <w:jc w:val="center"/>
        </w:trPr>
        <w:tc>
          <w:tcPr>
            <w:tcW w:w="4467"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創新開發能力</w:t>
            </w:r>
          </w:p>
        </w:tc>
        <w:tc>
          <w:tcPr>
            <w:tcW w:w="1027"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85%</w:t>
            </w:r>
          </w:p>
        </w:tc>
        <w:tc>
          <w:tcPr>
            <w:tcW w:w="1027"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66%</w:t>
            </w:r>
          </w:p>
        </w:tc>
        <w:tc>
          <w:tcPr>
            <w:tcW w:w="1027"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62%</w:t>
            </w:r>
          </w:p>
        </w:tc>
        <w:tc>
          <w:tcPr>
            <w:tcW w:w="1027"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62%</w:t>
            </w:r>
          </w:p>
        </w:tc>
        <w:tc>
          <w:tcPr>
            <w:tcW w:w="1027"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61%</w:t>
            </w:r>
          </w:p>
        </w:tc>
      </w:tr>
      <w:tr w:rsidR="00BB6AD7">
        <w:trPr>
          <w:trHeight w:val="454"/>
          <w:jc w:val="center"/>
        </w:trPr>
        <w:tc>
          <w:tcPr>
            <w:tcW w:w="4467"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人際互動能力</w:t>
            </w:r>
            <w:r>
              <w:rPr>
                <w:rFonts w:eastAsia="標楷體"/>
                <w:kern w:val="0"/>
                <w:sz w:val="22"/>
                <w:szCs w:val="22"/>
              </w:rPr>
              <w:t>(</w:t>
            </w:r>
            <w:r>
              <w:rPr>
                <w:rFonts w:eastAsia="標楷體"/>
                <w:kern w:val="0"/>
                <w:sz w:val="22"/>
                <w:szCs w:val="22"/>
              </w:rPr>
              <w:t>如與人混熟，協調商量</w:t>
            </w:r>
            <w:r>
              <w:rPr>
                <w:rFonts w:eastAsia="標楷體"/>
                <w:kern w:val="0"/>
                <w:sz w:val="22"/>
                <w:szCs w:val="22"/>
              </w:rPr>
              <w:t>)</w:t>
            </w:r>
          </w:p>
        </w:tc>
        <w:tc>
          <w:tcPr>
            <w:tcW w:w="1027"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91%</w:t>
            </w:r>
          </w:p>
        </w:tc>
        <w:tc>
          <w:tcPr>
            <w:tcW w:w="1027"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83%</w:t>
            </w:r>
          </w:p>
        </w:tc>
        <w:tc>
          <w:tcPr>
            <w:tcW w:w="1027"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81%</w:t>
            </w:r>
          </w:p>
        </w:tc>
        <w:tc>
          <w:tcPr>
            <w:tcW w:w="1027"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80%</w:t>
            </w:r>
          </w:p>
        </w:tc>
        <w:tc>
          <w:tcPr>
            <w:tcW w:w="1027"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79%</w:t>
            </w:r>
          </w:p>
        </w:tc>
      </w:tr>
      <w:tr w:rsidR="00BB6AD7">
        <w:trPr>
          <w:trHeight w:val="454"/>
          <w:jc w:val="center"/>
        </w:trPr>
        <w:tc>
          <w:tcPr>
            <w:tcW w:w="4467"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表達溝通能力</w:t>
            </w:r>
            <w:r>
              <w:rPr>
                <w:rFonts w:eastAsia="標楷體"/>
                <w:kern w:val="0"/>
                <w:sz w:val="22"/>
                <w:szCs w:val="22"/>
              </w:rPr>
              <w:t>(</w:t>
            </w:r>
            <w:r>
              <w:rPr>
                <w:rFonts w:eastAsia="標楷體"/>
                <w:kern w:val="0"/>
                <w:sz w:val="22"/>
                <w:szCs w:val="22"/>
              </w:rPr>
              <w:t>口才及文字表達</w:t>
            </w:r>
            <w:r>
              <w:rPr>
                <w:rFonts w:eastAsia="標楷體"/>
                <w:kern w:val="0"/>
                <w:sz w:val="22"/>
                <w:szCs w:val="22"/>
              </w:rPr>
              <w:t>)</w:t>
            </w:r>
          </w:p>
        </w:tc>
        <w:tc>
          <w:tcPr>
            <w:tcW w:w="1027"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86%</w:t>
            </w:r>
          </w:p>
        </w:tc>
        <w:tc>
          <w:tcPr>
            <w:tcW w:w="1027"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74%</w:t>
            </w:r>
          </w:p>
        </w:tc>
        <w:tc>
          <w:tcPr>
            <w:tcW w:w="1027"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71%</w:t>
            </w:r>
          </w:p>
        </w:tc>
        <w:tc>
          <w:tcPr>
            <w:tcW w:w="1027"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70%</w:t>
            </w:r>
          </w:p>
        </w:tc>
        <w:tc>
          <w:tcPr>
            <w:tcW w:w="1027"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69%</w:t>
            </w:r>
          </w:p>
        </w:tc>
      </w:tr>
      <w:tr w:rsidR="00BB6AD7">
        <w:trPr>
          <w:trHeight w:val="454"/>
          <w:jc w:val="center"/>
        </w:trPr>
        <w:tc>
          <w:tcPr>
            <w:tcW w:w="4467"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自我學習能力</w:t>
            </w:r>
          </w:p>
        </w:tc>
        <w:tc>
          <w:tcPr>
            <w:tcW w:w="1027"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96%</w:t>
            </w:r>
          </w:p>
        </w:tc>
        <w:tc>
          <w:tcPr>
            <w:tcW w:w="1027"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83%</w:t>
            </w:r>
          </w:p>
        </w:tc>
        <w:tc>
          <w:tcPr>
            <w:tcW w:w="1027"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78%</w:t>
            </w:r>
          </w:p>
        </w:tc>
        <w:tc>
          <w:tcPr>
            <w:tcW w:w="1027"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78%</w:t>
            </w:r>
          </w:p>
        </w:tc>
        <w:tc>
          <w:tcPr>
            <w:tcW w:w="1027"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79%</w:t>
            </w:r>
          </w:p>
        </w:tc>
      </w:tr>
      <w:tr w:rsidR="00BB6AD7">
        <w:trPr>
          <w:trHeight w:val="454"/>
          <w:jc w:val="center"/>
        </w:trPr>
        <w:tc>
          <w:tcPr>
            <w:tcW w:w="4467"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自我推薦能力</w:t>
            </w:r>
          </w:p>
        </w:tc>
        <w:tc>
          <w:tcPr>
            <w:tcW w:w="1027"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77%</w:t>
            </w:r>
          </w:p>
        </w:tc>
        <w:tc>
          <w:tcPr>
            <w:tcW w:w="1027"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59%</w:t>
            </w:r>
          </w:p>
        </w:tc>
        <w:tc>
          <w:tcPr>
            <w:tcW w:w="1027"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53%</w:t>
            </w:r>
          </w:p>
        </w:tc>
        <w:tc>
          <w:tcPr>
            <w:tcW w:w="1027"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52%</w:t>
            </w:r>
          </w:p>
        </w:tc>
        <w:tc>
          <w:tcPr>
            <w:tcW w:w="1027"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52%</w:t>
            </w:r>
          </w:p>
        </w:tc>
      </w:tr>
      <w:tr w:rsidR="00BB6AD7">
        <w:trPr>
          <w:trHeight w:val="454"/>
          <w:jc w:val="center"/>
        </w:trPr>
        <w:tc>
          <w:tcPr>
            <w:tcW w:w="4467"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國際化能力</w:t>
            </w:r>
            <w:r>
              <w:rPr>
                <w:rFonts w:eastAsia="標楷體"/>
                <w:kern w:val="0"/>
                <w:sz w:val="22"/>
                <w:szCs w:val="22"/>
              </w:rPr>
              <w:t>(</w:t>
            </w:r>
            <w:r>
              <w:rPr>
                <w:rFonts w:eastAsia="標楷體"/>
                <w:kern w:val="0"/>
                <w:sz w:val="22"/>
                <w:szCs w:val="22"/>
              </w:rPr>
              <w:t>如外語能力、國際互動</w:t>
            </w:r>
            <w:r>
              <w:rPr>
                <w:rFonts w:eastAsia="標楷體"/>
                <w:kern w:val="0"/>
                <w:sz w:val="22"/>
                <w:szCs w:val="22"/>
              </w:rPr>
              <w:t>)</w:t>
            </w:r>
          </w:p>
        </w:tc>
        <w:tc>
          <w:tcPr>
            <w:tcW w:w="1027"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73%</w:t>
            </w:r>
          </w:p>
        </w:tc>
        <w:tc>
          <w:tcPr>
            <w:tcW w:w="1027"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46%</w:t>
            </w:r>
          </w:p>
        </w:tc>
        <w:tc>
          <w:tcPr>
            <w:tcW w:w="1027"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43%</w:t>
            </w:r>
          </w:p>
        </w:tc>
        <w:tc>
          <w:tcPr>
            <w:tcW w:w="1027"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44%</w:t>
            </w:r>
          </w:p>
        </w:tc>
        <w:tc>
          <w:tcPr>
            <w:tcW w:w="1027"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46%</w:t>
            </w:r>
          </w:p>
        </w:tc>
      </w:tr>
      <w:tr w:rsidR="00BB6AD7">
        <w:trPr>
          <w:trHeight w:val="454"/>
          <w:jc w:val="center"/>
        </w:trPr>
        <w:tc>
          <w:tcPr>
            <w:tcW w:w="4467"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體能與健康</w:t>
            </w:r>
          </w:p>
        </w:tc>
        <w:tc>
          <w:tcPr>
            <w:tcW w:w="1027"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88%</w:t>
            </w:r>
          </w:p>
        </w:tc>
        <w:tc>
          <w:tcPr>
            <w:tcW w:w="1027"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70%</w:t>
            </w:r>
          </w:p>
        </w:tc>
        <w:tc>
          <w:tcPr>
            <w:tcW w:w="1027"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67%</w:t>
            </w:r>
          </w:p>
        </w:tc>
        <w:tc>
          <w:tcPr>
            <w:tcW w:w="1027"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67%</w:t>
            </w:r>
          </w:p>
        </w:tc>
        <w:tc>
          <w:tcPr>
            <w:tcW w:w="1027"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67%</w:t>
            </w:r>
          </w:p>
        </w:tc>
      </w:tr>
      <w:tr w:rsidR="00BB6AD7">
        <w:trPr>
          <w:trHeight w:val="454"/>
          <w:jc w:val="center"/>
        </w:trPr>
        <w:tc>
          <w:tcPr>
            <w:tcW w:w="4467"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團隊合作</w:t>
            </w:r>
          </w:p>
        </w:tc>
        <w:tc>
          <w:tcPr>
            <w:tcW w:w="1027"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97%</w:t>
            </w:r>
          </w:p>
        </w:tc>
        <w:tc>
          <w:tcPr>
            <w:tcW w:w="1027" w:type="dxa"/>
            <w:tcBorders>
              <w:top w:val="single" w:sz="8" w:space="0" w:color="000000"/>
              <w:left w:val="single" w:sz="8"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92%</w:t>
            </w:r>
          </w:p>
        </w:tc>
        <w:tc>
          <w:tcPr>
            <w:tcW w:w="1027"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89%</w:t>
            </w:r>
          </w:p>
        </w:tc>
        <w:tc>
          <w:tcPr>
            <w:tcW w:w="1027"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89%</w:t>
            </w:r>
          </w:p>
        </w:tc>
        <w:tc>
          <w:tcPr>
            <w:tcW w:w="1027" w:type="dxa"/>
            <w:tcBorders>
              <w:top w:val="single" w:sz="8" w:space="0" w:color="000000"/>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89%</w:t>
            </w:r>
          </w:p>
        </w:tc>
      </w:tr>
    </w:tbl>
    <w:p w:rsidR="00BB6AD7" w:rsidRDefault="00BB6AD7">
      <w:pPr>
        <w:snapToGrid w:val="0"/>
        <w:rPr>
          <w:rFonts w:eastAsia="標楷體"/>
        </w:rPr>
      </w:pPr>
    </w:p>
    <w:p w:rsidR="00BB6AD7" w:rsidRDefault="00821BB4">
      <w:pPr>
        <w:snapToGrid w:val="0"/>
      </w:pPr>
      <w:r>
        <w:rPr>
          <w:rFonts w:eastAsia="標楷體"/>
          <w:noProof/>
        </w:rPr>
        <w:drawing>
          <wp:inline distT="0" distB="0" distL="0" distR="0">
            <wp:extent cx="4584701" cy="2755901"/>
            <wp:effectExtent l="0" t="0" r="6349" b="6349"/>
            <wp:docPr id="28" name="圖片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4584701" cy="2755901"/>
                    </a:xfrm>
                    <a:prstGeom prst="rect">
                      <a:avLst/>
                    </a:prstGeom>
                    <a:noFill/>
                    <a:ln>
                      <a:noFill/>
                      <a:prstDash/>
                    </a:ln>
                  </pic:spPr>
                </pic:pic>
              </a:graphicData>
            </a:graphic>
          </wp:inline>
        </w:drawing>
      </w:r>
    </w:p>
    <w:p w:rsidR="00BB6AD7" w:rsidRPr="00915E07" w:rsidRDefault="00915E07" w:rsidP="00915E07">
      <w:pPr>
        <w:pStyle w:val="aff5"/>
        <w:snapToGrid w:val="0"/>
        <w:rPr>
          <w:rFonts w:eastAsia="標楷體"/>
        </w:rPr>
      </w:pPr>
      <w:bookmarkStart w:id="171" w:name="_Toc528680056"/>
      <w:bookmarkStart w:id="172" w:name="_Toc528745312"/>
      <w:r w:rsidRPr="00915E07">
        <w:rPr>
          <w:rFonts w:eastAsia="標楷體"/>
        </w:rPr>
        <w:t>圖</w:t>
      </w:r>
      <w:r w:rsidRPr="00915E07">
        <w:rPr>
          <w:rFonts w:eastAsia="標楷體"/>
        </w:rPr>
        <w:t>4-</w:t>
      </w:r>
      <w:r w:rsidRPr="00915E07">
        <w:rPr>
          <w:rFonts w:eastAsia="標楷體"/>
        </w:rPr>
        <w:fldChar w:fldCharType="begin"/>
      </w:r>
      <w:r w:rsidRPr="00915E07">
        <w:rPr>
          <w:rFonts w:eastAsia="標楷體"/>
        </w:rPr>
        <w:instrText xml:space="preserve"> SEQ </w:instrText>
      </w:r>
      <w:r w:rsidRPr="00915E07">
        <w:rPr>
          <w:rFonts w:eastAsia="標楷體"/>
        </w:rPr>
        <w:instrText>圖</w:instrText>
      </w:r>
      <w:r w:rsidRPr="00915E07">
        <w:rPr>
          <w:rFonts w:eastAsia="標楷體"/>
        </w:rPr>
        <w:instrText xml:space="preserve">4- \* ARABIC </w:instrText>
      </w:r>
      <w:r w:rsidRPr="00915E07">
        <w:rPr>
          <w:rFonts w:eastAsia="標楷體"/>
        </w:rPr>
        <w:fldChar w:fldCharType="separate"/>
      </w:r>
      <w:r w:rsidR="00870AD3">
        <w:rPr>
          <w:rFonts w:eastAsia="標楷體"/>
          <w:noProof/>
        </w:rPr>
        <w:t>1</w:t>
      </w:r>
      <w:r w:rsidRPr="00915E07">
        <w:rPr>
          <w:rFonts w:eastAsia="標楷體"/>
        </w:rPr>
        <w:fldChar w:fldCharType="end"/>
      </w:r>
      <w:r w:rsidR="00821BB4" w:rsidRPr="00915E07">
        <w:rPr>
          <w:rFonts w:eastAsia="標楷體"/>
        </w:rPr>
        <w:t xml:space="preserve">  102-106</w:t>
      </w:r>
      <w:r w:rsidR="00821BB4" w:rsidRPr="00915E07">
        <w:rPr>
          <w:rFonts w:eastAsia="標楷體"/>
        </w:rPr>
        <w:t>學年度大學部應屆畢業生就業力自我評估分析</w:t>
      </w:r>
      <w:r w:rsidR="00821BB4" w:rsidRPr="00915E07">
        <w:rPr>
          <w:rFonts w:eastAsia="標楷體"/>
          <w:lang w:eastAsia="zh-HK"/>
        </w:rPr>
        <w:t>圖</w:t>
      </w:r>
      <w:bookmarkEnd w:id="171"/>
      <w:bookmarkEnd w:id="172"/>
    </w:p>
    <w:p w:rsidR="00BB6AD7" w:rsidRDefault="00BB6AD7">
      <w:pPr>
        <w:snapToGrid w:val="0"/>
        <w:rPr>
          <w:rFonts w:eastAsia="標楷體"/>
        </w:rPr>
      </w:pPr>
    </w:p>
    <w:p w:rsidR="00BB6AD7" w:rsidRDefault="00BB6AD7">
      <w:pPr>
        <w:pStyle w:val="aff5"/>
        <w:snapToGrid w:val="0"/>
        <w:spacing w:before="439"/>
        <w:rPr>
          <w:rFonts w:eastAsia="標楷體"/>
        </w:rPr>
      </w:pPr>
    </w:p>
    <w:p w:rsidR="00BB6AD7" w:rsidRDefault="00BB6AD7">
      <w:pPr>
        <w:pStyle w:val="aff5"/>
        <w:snapToGrid w:val="0"/>
        <w:spacing w:before="439"/>
        <w:rPr>
          <w:rFonts w:eastAsia="標楷體"/>
        </w:rPr>
      </w:pPr>
    </w:p>
    <w:p w:rsidR="00BB6AD7" w:rsidRDefault="00BB6AD7">
      <w:pPr>
        <w:pStyle w:val="aff5"/>
        <w:snapToGrid w:val="0"/>
        <w:spacing w:before="439"/>
        <w:rPr>
          <w:rFonts w:eastAsia="標楷體"/>
        </w:rPr>
      </w:pPr>
    </w:p>
    <w:p w:rsidR="00BB6AD7" w:rsidRDefault="00BB6AD7">
      <w:pPr>
        <w:pStyle w:val="aff5"/>
        <w:snapToGrid w:val="0"/>
        <w:rPr>
          <w:rFonts w:eastAsia="標楷體"/>
        </w:rPr>
      </w:pPr>
    </w:p>
    <w:p w:rsidR="00BB6AD7" w:rsidRPr="00915E07" w:rsidRDefault="00915E07" w:rsidP="00915E07">
      <w:pPr>
        <w:pStyle w:val="aff5"/>
        <w:snapToGrid w:val="0"/>
        <w:rPr>
          <w:rFonts w:eastAsia="標楷體"/>
        </w:rPr>
      </w:pPr>
      <w:bookmarkStart w:id="173" w:name="_Toc528681039"/>
      <w:bookmarkStart w:id="174" w:name="_Toc528745078"/>
      <w:r w:rsidRPr="00915E07">
        <w:rPr>
          <w:rFonts w:eastAsia="標楷體"/>
        </w:rPr>
        <w:t>表</w:t>
      </w:r>
      <w:r w:rsidRPr="00915E07">
        <w:rPr>
          <w:rFonts w:eastAsia="標楷體"/>
        </w:rPr>
        <w:t>4-</w:t>
      </w:r>
      <w:r w:rsidRPr="00915E07">
        <w:rPr>
          <w:rFonts w:eastAsia="標楷體"/>
        </w:rPr>
        <w:fldChar w:fldCharType="begin"/>
      </w:r>
      <w:r w:rsidRPr="00915E07">
        <w:rPr>
          <w:rFonts w:eastAsia="標楷體"/>
        </w:rPr>
        <w:instrText xml:space="preserve"> SEQ </w:instrText>
      </w:r>
      <w:r w:rsidRPr="00915E07">
        <w:rPr>
          <w:rFonts w:eastAsia="標楷體"/>
        </w:rPr>
        <w:instrText>表</w:instrText>
      </w:r>
      <w:r w:rsidRPr="00915E07">
        <w:rPr>
          <w:rFonts w:eastAsia="標楷體"/>
        </w:rPr>
        <w:instrText xml:space="preserve">4- \* ARABIC </w:instrText>
      </w:r>
      <w:r w:rsidRPr="00915E07">
        <w:rPr>
          <w:rFonts w:eastAsia="標楷體"/>
        </w:rPr>
        <w:fldChar w:fldCharType="separate"/>
      </w:r>
      <w:r w:rsidR="00870AD3">
        <w:rPr>
          <w:rFonts w:eastAsia="標楷體"/>
          <w:noProof/>
        </w:rPr>
        <w:t>3</w:t>
      </w:r>
      <w:r w:rsidRPr="00915E07">
        <w:rPr>
          <w:rFonts w:eastAsia="標楷體"/>
        </w:rPr>
        <w:fldChar w:fldCharType="end"/>
      </w:r>
      <w:r w:rsidR="00821BB4" w:rsidRPr="00915E07">
        <w:rPr>
          <w:rFonts w:eastAsia="標楷體"/>
        </w:rPr>
        <w:t xml:space="preserve">  106</w:t>
      </w:r>
      <w:r w:rsidR="00821BB4" w:rsidRPr="00915E07">
        <w:rPr>
          <w:rFonts w:eastAsia="標楷體"/>
        </w:rPr>
        <w:t>學年度進修學士班應屆畢業生就業力自我評估分析</w:t>
      </w:r>
      <w:bookmarkEnd w:id="173"/>
      <w:bookmarkEnd w:id="174"/>
    </w:p>
    <w:tbl>
      <w:tblPr>
        <w:tblW w:w="4920" w:type="pct"/>
        <w:jc w:val="center"/>
        <w:tblLayout w:type="fixed"/>
        <w:tblCellMar>
          <w:left w:w="10" w:type="dxa"/>
          <w:right w:w="10" w:type="dxa"/>
        </w:tblCellMar>
        <w:tblLook w:val="04A0" w:firstRow="1" w:lastRow="0" w:firstColumn="1" w:lastColumn="0" w:noHBand="0" w:noVBand="1"/>
      </w:tblPr>
      <w:tblGrid>
        <w:gridCol w:w="3971"/>
        <w:gridCol w:w="562"/>
        <w:gridCol w:w="565"/>
        <w:gridCol w:w="563"/>
        <w:gridCol w:w="563"/>
        <w:gridCol w:w="563"/>
        <w:gridCol w:w="708"/>
        <w:gridCol w:w="563"/>
        <w:gridCol w:w="706"/>
        <w:gridCol w:w="806"/>
      </w:tblGrid>
      <w:tr w:rsidR="00BB6AD7">
        <w:trPr>
          <w:trHeight w:val="345"/>
          <w:tblHeader/>
          <w:jc w:val="center"/>
        </w:trPr>
        <w:tc>
          <w:tcPr>
            <w:tcW w:w="3971" w:type="dxa"/>
            <w:vMerge w:val="restart"/>
            <w:tcBorders>
              <w:top w:val="single" w:sz="8" w:space="0" w:color="000000"/>
              <w:left w:val="single" w:sz="8" w:space="0" w:color="000000"/>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pPr>
            <w:r>
              <w:rPr>
                <w:rFonts w:eastAsia="標楷體"/>
                <w:kern w:val="0"/>
                <w:sz w:val="22"/>
                <w:szCs w:val="22"/>
              </w:rPr>
              <w:t>有效問卷總計</w:t>
            </w:r>
            <w:r>
              <w:rPr>
                <w:rFonts w:eastAsia="標楷體"/>
                <w:kern w:val="0"/>
                <w:sz w:val="22"/>
                <w:szCs w:val="22"/>
              </w:rPr>
              <w:t>412</w:t>
            </w:r>
            <w:r>
              <w:rPr>
                <w:rFonts w:eastAsia="標楷體"/>
                <w:kern w:val="0"/>
                <w:sz w:val="22"/>
                <w:szCs w:val="22"/>
              </w:rPr>
              <w:t>人</w:t>
            </w:r>
          </w:p>
        </w:tc>
        <w:tc>
          <w:tcPr>
            <w:tcW w:w="1127" w:type="dxa"/>
            <w:gridSpan w:val="2"/>
            <w:tcBorders>
              <w:top w:val="single" w:sz="8" w:space="0" w:color="000000"/>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很不好</w:t>
            </w:r>
          </w:p>
        </w:tc>
        <w:tc>
          <w:tcPr>
            <w:tcW w:w="1126" w:type="dxa"/>
            <w:gridSpan w:val="2"/>
            <w:tcBorders>
              <w:top w:val="single" w:sz="8" w:space="0" w:color="000000"/>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不好</w:t>
            </w:r>
          </w:p>
        </w:tc>
        <w:tc>
          <w:tcPr>
            <w:tcW w:w="1271" w:type="dxa"/>
            <w:gridSpan w:val="2"/>
            <w:tcBorders>
              <w:top w:val="single" w:sz="8" w:space="0" w:color="000000"/>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好</w:t>
            </w:r>
          </w:p>
        </w:tc>
        <w:tc>
          <w:tcPr>
            <w:tcW w:w="1269" w:type="dxa"/>
            <w:gridSpan w:val="2"/>
            <w:tcBorders>
              <w:top w:val="single" w:sz="8" w:space="0" w:color="000000"/>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非常好</w:t>
            </w:r>
          </w:p>
        </w:tc>
        <w:tc>
          <w:tcPr>
            <w:tcW w:w="806" w:type="dxa"/>
            <w:vMerge w:val="restart"/>
            <w:tcBorders>
              <w:top w:val="single" w:sz="8" w:space="0" w:color="000000"/>
              <w:left w:val="single" w:sz="8" w:space="0" w:color="000000"/>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就業力</w:t>
            </w:r>
          </w:p>
        </w:tc>
      </w:tr>
      <w:tr w:rsidR="00BB6AD7">
        <w:trPr>
          <w:trHeight w:val="345"/>
          <w:tblHeader/>
          <w:jc w:val="center"/>
        </w:trPr>
        <w:tc>
          <w:tcPr>
            <w:tcW w:w="3971" w:type="dxa"/>
            <w:vMerge/>
            <w:tcBorders>
              <w:top w:val="single" w:sz="8" w:space="0" w:color="000000"/>
              <w:left w:val="single" w:sz="8" w:space="0" w:color="000000"/>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BB6AD7">
            <w:pPr>
              <w:widowControl/>
              <w:rPr>
                <w:rFonts w:eastAsia="標楷體"/>
                <w:kern w:val="0"/>
                <w:sz w:val="22"/>
                <w:szCs w:val="22"/>
              </w:rPr>
            </w:pPr>
          </w:p>
        </w:tc>
        <w:tc>
          <w:tcPr>
            <w:tcW w:w="562" w:type="dxa"/>
            <w:tcBorders>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565" w:type="dxa"/>
            <w:tcBorders>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563" w:type="dxa"/>
            <w:tcBorders>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563" w:type="dxa"/>
            <w:tcBorders>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563" w:type="dxa"/>
            <w:tcBorders>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708" w:type="dxa"/>
            <w:tcBorders>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563" w:type="dxa"/>
            <w:tcBorders>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706" w:type="dxa"/>
            <w:tcBorders>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806" w:type="dxa"/>
            <w:vMerge/>
            <w:tcBorders>
              <w:top w:val="single" w:sz="8" w:space="0" w:color="000000"/>
              <w:left w:val="single" w:sz="8" w:space="0" w:color="000000"/>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BB6AD7">
            <w:pPr>
              <w:widowControl/>
              <w:rPr>
                <w:rFonts w:eastAsia="標楷體"/>
                <w:kern w:val="0"/>
                <w:sz w:val="22"/>
                <w:szCs w:val="22"/>
              </w:rPr>
            </w:pPr>
          </w:p>
        </w:tc>
      </w:tr>
      <w:tr w:rsidR="00BB6AD7">
        <w:trPr>
          <w:trHeight w:val="454"/>
          <w:jc w:val="center"/>
        </w:trPr>
        <w:tc>
          <w:tcPr>
            <w:tcW w:w="3971"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專業知識與技能</w:t>
            </w:r>
          </w:p>
        </w:tc>
        <w:tc>
          <w:tcPr>
            <w:tcW w:w="562" w:type="dxa"/>
            <w:tcBorders>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11</w:t>
            </w:r>
          </w:p>
        </w:tc>
        <w:tc>
          <w:tcPr>
            <w:tcW w:w="565"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3%</w:t>
            </w:r>
          </w:p>
        </w:tc>
        <w:tc>
          <w:tcPr>
            <w:tcW w:w="563"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122</w:t>
            </w:r>
          </w:p>
        </w:tc>
        <w:tc>
          <w:tcPr>
            <w:tcW w:w="563"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30%</w:t>
            </w:r>
          </w:p>
        </w:tc>
        <w:tc>
          <w:tcPr>
            <w:tcW w:w="563"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257</w:t>
            </w:r>
          </w:p>
        </w:tc>
        <w:tc>
          <w:tcPr>
            <w:tcW w:w="708"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62%</w:t>
            </w:r>
          </w:p>
        </w:tc>
        <w:tc>
          <w:tcPr>
            <w:tcW w:w="563"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22</w:t>
            </w:r>
          </w:p>
        </w:tc>
        <w:tc>
          <w:tcPr>
            <w:tcW w:w="70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5%</w:t>
            </w:r>
          </w:p>
        </w:tc>
        <w:tc>
          <w:tcPr>
            <w:tcW w:w="806" w:type="dxa"/>
            <w:tcBorders>
              <w:top w:val="single" w:sz="4"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68%</w:t>
            </w:r>
          </w:p>
        </w:tc>
      </w:tr>
      <w:tr w:rsidR="00BB6AD7">
        <w:trPr>
          <w:trHeight w:val="454"/>
          <w:jc w:val="center"/>
        </w:trPr>
        <w:tc>
          <w:tcPr>
            <w:tcW w:w="3971"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挫折與壓力容忍力</w:t>
            </w:r>
          </w:p>
        </w:tc>
        <w:tc>
          <w:tcPr>
            <w:tcW w:w="562"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4</w:t>
            </w:r>
          </w:p>
        </w:tc>
        <w:tc>
          <w:tcPr>
            <w:tcW w:w="565"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w:t>
            </w:r>
          </w:p>
        </w:tc>
        <w:tc>
          <w:tcPr>
            <w:tcW w:w="563"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49</w:t>
            </w:r>
          </w:p>
        </w:tc>
        <w:tc>
          <w:tcPr>
            <w:tcW w:w="563"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12%</w:t>
            </w:r>
          </w:p>
        </w:tc>
        <w:tc>
          <w:tcPr>
            <w:tcW w:w="563"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290</w:t>
            </w:r>
          </w:p>
        </w:tc>
        <w:tc>
          <w:tcPr>
            <w:tcW w:w="708"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70%</w:t>
            </w:r>
          </w:p>
        </w:tc>
        <w:tc>
          <w:tcPr>
            <w:tcW w:w="563"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69</w:t>
            </w:r>
          </w:p>
        </w:tc>
        <w:tc>
          <w:tcPr>
            <w:tcW w:w="706"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17%</w:t>
            </w:r>
          </w:p>
        </w:tc>
        <w:tc>
          <w:tcPr>
            <w:tcW w:w="806" w:type="dxa"/>
            <w:tcBorders>
              <w:top w:val="single" w:sz="8" w:space="0" w:color="000000"/>
              <w:left w:val="single" w:sz="8"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87%</w:t>
            </w:r>
          </w:p>
        </w:tc>
      </w:tr>
      <w:tr w:rsidR="00BB6AD7">
        <w:trPr>
          <w:trHeight w:val="454"/>
          <w:jc w:val="center"/>
        </w:trPr>
        <w:tc>
          <w:tcPr>
            <w:tcW w:w="3971"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問題解決能力</w:t>
            </w:r>
          </w:p>
        </w:tc>
        <w:tc>
          <w:tcPr>
            <w:tcW w:w="562"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5</w:t>
            </w:r>
          </w:p>
        </w:tc>
        <w:tc>
          <w:tcPr>
            <w:tcW w:w="565" w:type="dxa"/>
            <w:tcBorders>
              <w:top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w:t>
            </w:r>
          </w:p>
        </w:tc>
        <w:tc>
          <w:tcPr>
            <w:tcW w:w="563" w:type="dxa"/>
            <w:tcBorders>
              <w:top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60</w:t>
            </w:r>
          </w:p>
        </w:tc>
        <w:tc>
          <w:tcPr>
            <w:tcW w:w="563" w:type="dxa"/>
            <w:tcBorders>
              <w:top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15%</w:t>
            </w:r>
          </w:p>
        </w:tc>
        <w:tc>
          <w:tcPr>
            <w:tcW w:w="563" w:type="dxa"/>
            <w:tcBorders>
              <w:top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292</w:t>
            </w:r>
          </w:p>
        </w:tc>
        <w:tc>
          <w:tcPr>
            <w:tcW w:w="708" w:type="dxa"/>
            <w:tcBorders>
              <w:top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71%</w:t>
            </w:r>
          </w:p>
        </w:tc>
        <w:tc>
          <w:tcPr>
            <w:tcW w:w="563" w:type="dxa"/>
            <w:tcBorders>
              <w:top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55</w:t>
            </w:r>
          </w:p>
        </w:tc>
        <w:tc>
          <w:tcPr>
            <w:tcW w:w="706" w:type="dxa"/>
            <w:tcBorders>
              <w:top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13%</w:t>
            </w:r>
          </w:p>
        </w:tc>
        <w:tc>
          <w:tcPr>
            <w:tcW w:w="806" w:type="dxa"/>
            <w:tcBorders>
              <w:top w:val="single" w:sz="8"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84%</w:t>
            </w:r>
          </w:p>
        </w:tc>
      </w:tr>
      <w:tr w:rsidR="00BB6AD7">
        <w:trPr>
          <w:trHeight w:val="454"/>
          <w:jc w:val="center"/>
        </w:trPr>
        <w:tc>
          <w:tcPr>
            <w:tcW w:w="3971"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創新開發能力</w:t>
            </w:r>
          </w:p>
        </w:tc>
        <w:tc>
          <w:tcPr>
            <w:tcW w:w="562" w:type="dxa"/>
            <w:tcBorders>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8</w:t>
            </w:r>
          </w:p>
        </w:tc>
        <w:tc>
          <w:tcPr>
            <w:tcW w:w="565"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w:t>
            </w:r>
          </w:p>
        </w:tc>
        <w:tc>
          <w:tcPr>
            <w:tcW w:w="563"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113</w:t>
            </w:r>
          </w:p>
        </w:tc>
        <w:tc>
          <w:tcPr>
            <w:tcW w:w="563"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27%</w:t>
            </w:r>
          </w:p>
        </w:tc>
        <w:tc>
          <w:tcPr>
            <w:tcW w:w="563"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254</w:t>
            </w:r>
          </w:p>
        </w:tc>
        <w:tc>
          <w:tcPr>
            <w:tcW w:w="708"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62%</w:t>
            </w:r>
          </w:p>
        </w:tc>
        <w:tc>
          <w:tcPr>
            <w:tcW w:w="563"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37</w:t>
            </w:r>
          </w:p>
        </w:tc>
        <w:tc>
          <w:tcPr>
            <w:tcW w:w="70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9%</w:t>
            </w:r>
          </w:p>
        </w:tc>
        <w:tc>
          <w:tcPr>
            <w:tcW w:w="806"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71%</w:t>
            </w:r>
          </w:p>
        </w:tc>
      </w:tr>
      <w:tr w:rsidR="00BB6AD7">
        <w:trPr>
          <w:trHeight w:val="454"/>
          <w:jc w:val="center"/>
        </w:trPr>
        <w:tc>
          <w:tcPr>
            <w:tcW w:w="3971"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人際互動能力</w:t>
            </w:r>
            <w:r>
              <w:rPr>
                <w:rFonts w:eastAsia="標楷體"/>
                <w:kern w:val="0"/>
                <w:sz w:val="22"/>
                <w:szCs w:val="22"/>
              </w:rPr>
              <w:t>(</w:t>
            </w:r>
            <w:r>
              <w:rPr>
                <w:rFonts w:eastAsia="標楷體"/>
                <w:kern w:val="0"/>
                <w:sz w:val="22"/>
                <w:szCs w:val="22"/>
              </w:rPr>
              <w:t>如與人混熟，協調商量</w:t>
            </w:r>
            <w:r>
              <w:rPr>
                <w:rFonts w:eastAsia="標楷體"/>
                <w:kern w:val="0"/>
                <w:sz w:val="22"/>
                <w:szCs w:val="22"/>
              </w:rPr>
              <w:t>)</w:t>
            </w:r>
          </w:p>
        </w:tc>
        <w:tc>
          <w:tcPr>
            <w:tcW w:w="562" w:type="dxa"/>
            <w:tcBorders>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9</w:t>
            </w:r>
          </w:p>
        </w:tc>
        <w:tc>
          <w:tcPr>
            <w:tcW w:w="565"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w:t>
            </w:r>
          </w:p>
        </w:tc>
        <w:tc>
          <w:tcPr>
            <w:tcW w:w="563"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45</w:t>
            </w:r>
          </w:p>
        </w:tc>
        <w:tc>
          <w:tcPr>
            <w:tcW w:w="563"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11%</w:t>
            </w:r>
          </w:p>
        </w:tc>
        <w:tc>
          <w:tcPr>
            <w:tcW w:w="563"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267</w:t>
            </w:r>
          </w:p>
        </w:tc>
        <w:tc>
          <w:tcPr>
            <w:tcW w:w="708"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65%</w:t>
            </w:r>
          </w:p>
        </w:tc>
        <w:tc>
          <w:tcPr>
            <w:tcW w:w="563"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91</w:t>
            </w:r>
          </w:p>
        </w:tc>
        <w:tc>
          <w:tcPr>
            <w:tcW w:w="70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22%</w:t>
            </w:r>
          </w:p>
        </w:tc>
        <w:tc>
          <w:tcPr>
            <w:tcW w:w="806"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87%</w:t>
            </w:r>
          </w:p>
        </w:tc>
      </w:tr>
      <w:tr w:rsidR="00BB6AD7">
        <w:trPr>
          <w:trHeight w:val="454"/>
          <w:jc w:val="center"/>
        </w:trPr>
        <w:tc>
          <w:tcPr>
            <w:tcW w:w="3971"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表達溝通能力</w:t>
            </w:r>
            <w:r>
              <w:rPr>
                <w:rFonts w:eastAsia="標楷體"/>
                <w:kern w:val="0"/>
                <w:sz w:val="22"/>
                <w:szCs w:val="22"/>
              </w:rPr>
              <w:t>(</w:t>
            </w:r>
            <w:r>
              <w:rPr>
                <w:rFonts w:eastAsia="標楷體"/>
                <w:kern w:val="0"/>
                <w:sz w:val="22"/>
                <w:szCs w:val="22"/>
              </w:rPr>
              <w:t>口才及文字表達</w:t>
            </w:r>
            <w:r>
              <w:rPr>
                <w:rFonts w:eastAsia="標楷體"/>
                <w:kern w:val="0"/>
                <w:sz w:val="22"/>
                <w:szCs w:val="22"/>
              </w:rPr>
              <w:t>)</w:t>
            </w:r>
          </w:p>
        </w:tc>
        <w:tc>
          <w:tcPr>
            <w:tcW w:w="562" w:type="dxa"/>
            <w:tcBorders>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7</w:t>
            </w:r>
          </w:p>
        </w:tc>
        <w:tc>
          <w:tcPr>
            <w:tcW w:w="565"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w:t>
            </w:r>
          </w:p>
        </w:tc>
        <w:tc>
          <w:tcPr>
            <w:tcW w:w="563"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83</w:t>
            </w:r>
          </w:p>
        </w:tc>
        <w:tc>
          <w:tcPr>
            <w:tcW w:w="563"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20%</w:t>
            </w:r>
          </w:p>
        </w:tc>
        <w:tc>
          <w:tcPr>
            <w:tcW w:w="563"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266</w:t>
            </w:r>
          </w:p>
        </w:tc>
        <w:tc>
          <w:tcPr>
            <w:tcW w:w="708"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65%</w:t>
            </w:r>
          </w:p>
        </w:tc>
        <w:tc>
          <w:tcPr>
            <w:tcW w:w="563"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56</w:t>
            </w:r>
          </w:p>
        </w:tc>
        <w:tc>
          <w:tcPr>
            <w:tcW w:w="70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14%</w:t>
            </w:r>
          </w:p>
        </w:tc>
        <w:tc>
          <w:tcPr>
            <w:tcW w:w="806"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78%</w:t>
            </w:r>
          </w:p>
        </w:tc>
      </w:tr>
      <w:tr w:rsidR="00BB6AD7">
        <w:trPr>
          <w:trHeight w:val="454"/>
          <w:jc w:val="center"/>
        </w:trPr>
        <w:tc>
          <w:tcPr>
            <w:tcW w:w="3971"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自我學習能力</w:t>
            </w:r>
          </w:p>
        </w:tc>
        <w:tc>
          <w:tcPr>
            <w:tcW w:w="562" w:type="dxa"/>
            <w:tcBorders>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5</w:t>
            </w:r>
          </w:p>
        </w:tc>
        <w:tc>
          <w:tcPr>
            <w:tcW w:w="565"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w:t>
            </w:r>
          </w:p>
        </w:tc>
        <w:tc>
          <w:tcPr>
            <w:tcW w:w="563"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74</w:t>
            </w:r>
          </w:p>
        </w:tc>
        <w:tc>
          <w:tcPr>
            <w:tcW w:w="563"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18%</w:t>
            </w:r>
          </w:p>
        </w:tc>
        <w:tc>
          <w:tcPr>
            <w:tcW w:w="563"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272</w:t>
            </w:r>
          </w:p>
        </w:tc>
        <w:tc>
          <w:tcPr>
            <w:tcW w:w="708"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66%</w:t>
            </w:r>
          </w:p>
        </w:tc>
        <w:tc>
          <w:tcPr>
            <w:tcW w:w="563"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61</w:t>
            </w:r>
          </w:p>
        </w:tc>
        <w:tc>
          <w:tcPr>
            <w:tcW w:w="70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15%</w:t>
            </w:r>
          </w:p>
        </w:tc>
        <w:tc>
          <w:tcPr>
            <w:tcW w:w="806"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81%</w:t>
            </w:r>
          </w:p>
        </w:tc>
      </w:tr>
      <w:tr w:rsidR="00BB6AD7">
        <w:trPr>
          <w:trHeight w:val="454"/>
          <w:jc w:val="center"/>
        </w:trPr>
        <w:tc>
          <w:tcPr>
            <w:tcW w:w="3971"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自我推薦能力</w:t>
            </w:r>
          </w:p>
        </w:tc>
        <w:tc>
          <w:tcPr>
            <w:tcW w:w="562" w:type="dxa"/>
            <w:tcBorders>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8</w:t>
            </w:r>
          </w:p>
        </w:tc>
        <w:tc>
          <w:tcPr>
            <w:tcW w:w="565"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w:t>
            </w:r>
          </w:p>
        </w:tc>
        <w:tc>
          <w:tcPr>
            <w:tcW w:w="563"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119</w:t>
            </w:r>
          </w:p>
        </w:tc>
        <w:tc>
          <w:tcPr>
            <w:tcW w:w="563"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29%</w:t>
            </w:r>
          </w:p>
        </w:tc>
        <w:tc>
          <w:tcPr>
            <w:tcW w:w="563"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244</w:t>
            </w:r>
          </w:p>
        </w:tc>
        <w:tc>
          <w:tcPr>
            <w:tcW w:w="708"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59%</w:t>
            </w:r>
          </w:p>
        </w:tc>
        <w:tc>
          <w:tcPr>
            <w:tcW w:w="563"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41</w:t>
            </w:r>
          </w:p>
        </w:tc>
        <w:tc>
          <w:tcPr>
            <w:tcW w:w="70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10%</w:t>
            </w:r>
          </w:p>
        </w:tc>
        <w:tc>
          <w:tcPr>
            <w:tcW w:w="806"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69%</w:t>
            </w:r>
          </w:p>
        </w:tc>
      </w:tr>
      <w:tr w:rsidR="00BB6AD7">
        <w:trPr>
          <w:trHeight w:val="454"/>
          <w:jc w:val="center"/>
        </w:trPr>
        <w:tc>
          <w:tcPr>
            <w:tcW w:w="3971"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國際化能力</w:t>
            </w:r>
            <w:r>
              <w:rPr>
                <w:rFonts w:eastAsia="標楷體"/>
                <w:kern w:val="0"/>
                <w:sz w:val="22"/>
                <w:szCs w:val="22"/>
              </w:rPr>
              <w:t>(</w:t>
            </w:r>
            <w:r>
              <w:rPr>
                <w:rFonts w:eastAsia="標楷體"/>
                <w:kern w:val="0"/>
                <w:sz w:val="22"/>
                <w:szCs w:val="22"/>
              </w:rPr>
              <w:t>如外語能力、國際互動</w:t>
            </w:r>
            <w:r>
              <w:rPr>
                <w:rFonts w:eastAsia="標楷體"/>
                <w:kern w:val="0"/>
                <w:sz w:val="22"/>
                <w:szCs w:val="22"/>
              </w:rPr>
              <w:t>)</w:t>
            </w:r>
          </w:p>
        </w:tc>
        <w:tc>
          <w:tcPr>
            <w:tcW w:w="562" w:type="dxa"/>
            <w:tcBorders>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40</w:t>
            </w:r>
          </w:p>
        </w:tc>
        <w:tc>
          <w:tcPr>
            <w:tcW w:w="565"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10%</w:t>
            </w:r>
          </w:p>
        </w:tc>
        <w:tc>
          <w:tcPr>
            <w:tcW w:w="563"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186</w:t>
            </w:r>
          </w:p>
        </w:tc>
        <w:tc>
          <w:tcPr>
            <w:tcW w:w="563"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45%</w:t>
            </w:r>
          </w:p>
        </w:tc>
        <w:tc>
          <w:tcPr>
            <w:tcW w:w="563"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165</w:t>
            </w:r>
          </w:p>
        </w:tc>
        <w:tc>
          <w:tcPr>
            <w:tcW w:w="708"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40%</w:t>
            </w:r>
          </w:p>
        </w:tc>
        <w:tc>
          <w:tcPr>
            <w:tcW w:w="563"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21</w:t>
            </w:r>
          </w:p>
        </w:tc>
        <w:tc>
          <w:tcPr>
            <w:tcW w:w="70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5%</w:t>
            </w:r>
          </w:p>
        </w:tc>
        <w:tc>
          <w:tcPr>
            <w:tcW w:w="806"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45%</w:t>
            </w:r>
          </w:p>
        </w:tc>
      </w:tr>
      <w:tr w:rsidR="00BB6AD7">
        <w:trPr>
          <w:trHeight w:val="454"/>
          <w:jc w:val="center"/>
        </w:trPr>
        <w:tc>
          <w:tcPr>
            <w:tcW w:w="3971"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體能與健康</w:t>
            </w:r>
          </w:p>
        </w:tc>
        <w:tc>
          <w:tcPr>
            <w:tcW w:w="562" w:type="dxa"/>
            <w:tcBorders>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8</w:t>
            </w:r>
          </w:p>
        </w:tc>
        <w:tc>
          <w:tcPr>
            <w:tcW w:w="565"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w:t>
            </w:r>
          </w:p>
        </w:tc>
        <w:tc>
          <w:tcPr>
            <w:tcW w:w="563"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92</w:t>
            </w:r>
          </w:p>
        </w:tc>
        <w:tc>
          <w:tcPr>
            <w:tcW w:w="563"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22%</w:t>
            </w:r>
          </w:p>
        </w:tc>
        <w:tc>
          <w:tcPr>
            <w:tcW w:w="563"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249</w:t>
            </w:r>
          </w:p>
        </w:tc>
        <w:tc>
          <w:tcPr>
            <w:tcW w:w="708"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60%</w:t>
            </w:r>
          </w:p>
        </w:tc>
        <w:tc>
          <w:tcPr>
            <w:tcW w:w="563"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63</w:t>
            </w:r>
          </w:p>
        </w:tc>
        <w:tc>
          <w:tcPr>
            <w:tcW w:w="70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15%</w:t>
            </w:r>
          </w:p>
        </w:tc>
        <w:tc>
          <w:tcPr>
            <w:tcW w:w="806"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76%</w:t>
            </w:r>
          </w:p>
        </w:tc>
      </w:tr>
      <w:tr w:rsidR="00BB6AD7">
        <w:trPr>
          <w:trHeight w:val="454"/>
          <w:jc w:val="center"/>
        </w:trPr>
        <w:tc>
          <w:tcPr>
            <w:tcW w:w="3971"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團隊合作</w:t>
            </w:r>
          </w:p>
        </w:tc>
        <w:tc>
          <w:tcPr>
            <w:tcW w:w="562"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5</w:t>
            </w:r>
          </w:p>
        </w:tc>
        <w:tc>
          <w:tcPr>
            <w:tcW w:w="565"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w:t>
            </w:r>
          </w:p>
        </w:tc>
        <w:tc>
          <w:tcPr>
            <w:tcW w:w="563"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29</w:t>
            </w:r>
          </w:p>
        </w:tc>
        <w:tc>
          <w:tcPr>
            <w:tcW w:w="563"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7%</w:t>
            </w:r>
          </w:p>
        </w:tc>
        <w:tc>
          <w:tcPr>
            <w:tcW w:w="563"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296</w:t>
            </w:r>
          </w:p>
        </w:tc>
        <w:tc>
          <w:tcPr>
            <w:tcW w:w="708"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72%</w:t>
            </w:r>
          </w:p>
        </w:tc>
        <w:tc>
          <w:tcPr>
            <w:tcW w:w="563"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82</w:t>
            </w:r>
          </w:p>
        </w:tc>
        <w:tc>
          <w:tcPr>
            <w:tcW w:w="706"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20%</w:t>
            </w:r>
          </w:p>
        </w:tc>
        <w:tc>
          <w:tcPr>
            <w:tcW w:w="806" w:type="dxa"/>
            <w:tcBorders>
              <w:top w:val="single" w:sz="8" w:space="0" w:color="000000"/>
              <w:left w:val="single" w:sz="8"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92%</w:t>
            </w:r>
          </w:p>
        </w:tc>
      </w:tr>
    </w:tbl>
    <w:p w:rsidR="00BB6AD7" w:rsidRPr="00915E07" w:rsidRDefault="00915E07" w:rsidP="00915E07">
      <w:pPr>
        <w:pStyle w:val="aff5"/>
        <w:snapToGrid w:val="0"/>
        <w:spacing w:beforeLines="20" w:before="615"/>
        <w:rPr>
          <w:rFonts w:eastAsia="標楷體"/>
        </w:rPr>
      </w:pPr>
      <w:bookmarkStart w:id="175" w:name="_Toc528681040"/>
      <w:bookmarkStart w:id="176" w:name="_Toc528745079"/>
      <w:r w:rsidRPr="00915E07">
        <w:rPr>
          <w:rFonts w:eastAsia="標楷體"/>
        </w:rPr>
        <w:t>表</w:t>
      </w:r>
      <w:r w:rsidRPr="00915E07">
        <w:rPr>
          <w:rFonts w:eastAsia="標楷體"/>
        </w:rPr>
        <w:t>4-</w:t>
      </w:r>
      <w:r w:rsidRPr="00915E07">
        <w:rPr>
          <w:rFonts w:eastAsia="標楷體"/>
        </w:rPr>
        <w:fldChar w:fldCharType="begin"/>
      </w:r>
      <w:r w:rsidRPr="00915E07">
        <w:rPr>
          <w:rFonts w:eastAsia="標楷體"/>
        </w:rPr>
        <w:instrText xml:space="preserve"> SEQ </w:instrText>
      </w:r>
      <w:r w:rsidRPr="00915E07">
        <w:rPr>
          <w:rFonts w:eastAsia="標楷體"/>
        </w:rPr>
        <w:instrText>表</w:instrText>
      </w:r>
      <w:r w:rsidRPr="00915E07">
        <w:rPr>
          <w:rFonts w:eastAsia="標楷體"/>
        </w:rPr>
        <w:instrText xml:space="preserve">4- \* ARABIC </w:instrText>
      </w:r>
      <w:r w:rsidRPr="00915E07">
        <w:rPr>
          <w:rFonts w:eastAsia="標楷體"/>
        </w:rPr>
        <w:fldChar w:fldCharType="separate"/>
      </w:r>
      <w:r w:rsidR="00870AD3">
        <w:rPr>
          <w:rFonts w:eastAsia="標楷體"/>
          <w:noProof/>
        </w:rPr>
        <w:t>4</w:t>
      </w:r>
      <w:r w:rsidRPr="00915E07">
        <w:rPr>
          <w:rFonts w:eastAsia="標楷體"/>
        </w:rPr>
        <w:fldChar w:fldCharType="end"/>
      </w:r>
      <w:r w:rsidR="00821BB4" w:rsidRPr="00915E07">
        <w:rPr>
          <w:rFonts w:eastAsia="標楷體"/>
        </w:rPr>
        <w:t xml:space="preserve">  102-106</w:t>
      </w:r>
      <w:r w:rsidR="00821BB4" w:rsidRPr="00915E07">
        <w:rPr>
          <w:rFonts w:eastAsia="標楷體"/>
        </w:rPr>
        <w:t>學年度進修學士班應屆畢業生就業力自我評估表</w:t>
      </w:r>
      <w:bookmarkEnd w:id="175"/>
      <w:bookmarkEnd w:id="176"/>
    </w:p>
    <w:tbl>
      <w:tblPr>
        <w:tblW w:w="4945" w:type="pct"/>
        <w:jc w:val="center"/>
        <w:tblLayout w:type="fixed"/>
        <w:tblCellMar>
          <w:left w:w="10" w:type="dxa"/>
          <w:right w:w="10" w:type="dxa"/>
        </w:tblCellMar>
        <w:tblLook w:val="04A0" w:firstRow="1" w:lastRow="0" w:firstColumn="1" w:lastColumn="0" w:noHBand="0" w:noVBand="1"/>
      </w:tblPr>
      <w:tblGrid>
        <w:gridCol w:w="4050"/>
        <w:gridCol w:w="1111"/>
        <w:gridCol w:w="1115"/>
        <w:gridCol w:w="1115"/>
        <w:gridCol w:w="1115"/>
        <w:gridCol w:w="1113"/>
      </w:tblGrid>
      <w:tr w:rsidR="00BB6AD7">
        <w:trPr>
          <w:trHeight w:val="345"/>
          <w:jc w:val="center"/>
        </w:trPr>
        <w:tc>
          <w:tcPr>
            <w:tcW w:w="4050" w:type="dxa"/>
            <w:vMerge w:val="restart"/>
            <w:tcBorders>
              <w:top w:val="single" w:sz="8" w:space="0" w:color="000000"/>
              <w:left w:val="single" w:sz="8" w:space="0" w:color="000000"/>
              <w:bottom w:val="single" w:sz="8"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項目</w:t>
            </w:r>
          </w:p>
        </w:tc>
        <w:tc>
          <w:tcPr>
            <w:tcW w:w="5569" w:type="dxa"/>
            <w:gridSpan w:val="5"/>
            <w:tcBorders>
              <w:top w:val="single" w:sz="8" w:space="0" w:color="000000"/>
              <w:left w:val="single" w:sz="4" w:space="0" w:color="000000"/>
              <w:bottom w:val="single" w:sz="4" w:space="0" w:color="000000"/>
              <w:right w:val="single" w:sz="8" w:space="0" w:color="000000"/>
            </w:tcBorders>
            <w:shd w:val="clear" w:color="auto" w:fill="F2F2F2"/>
            <w:tcMar>
              <w:top w:w="0" w:type="dxa"/>
              <w:left w:w="28" w:type="dxa"/>
              <w:bottom w:w="0" w:type="dxa"/>
              <w:right w:w="28" w:type="dxa"/>
            </w:tcMar>
            <w:vAlign w:val="center"/>
          </w:tcPr>
          <w:p w:rsidR="00BB6AD7" w:rsidRDefault="00821BB4">
            <w:pPr>
              <w:jc w:val="center"/>
              <w:rPr>
                <w:rFonts w:eastAsia="標楷體"/>
                <w:kern w:val="0"/>
                <w:sz w:val="22"/>
                <w:szCs w:val="22"/>
              </w:rPr>
            </w:pPr>
            <w:r>
              <w:rPr>
                <w:rFonts w:eastAsia="標楷體"/>
                <w:kern w:val="0"/>
                <w:sz w:val="22"/>
                <w:szCs w:val="22"/>
              </w:rPr>
              <w:t>就業力</w:t>
            </w:r>
          </w:p>
        </w:tc>
      </w:tr>
      <w:tr w:rsidR="00BB6AD7">
        <w:trPr>
          <w:trHeight w:val="345"/>
          <w:jc w:val="center"/>
        </w:trPr>
        <w:tc>
          <w:tcPr>
            <w:tcW w:w="4050" w:type="dxa"/>
            <w:vMerge/>
            <w:tcBorders>
              <w:top w:val="single" w:sz="8" w:space="0" w:color="000000"/>
              <w:left w:val="single" w:sz="8" w:space="0" w:color="000000"/>
              <w:bottom w:val="single" w:sz="8" w:space="0" w:color="000000"/>
              <w:right w:val="single" w:sz="4" w:space="0" w:color="000000"/>
            </w:tcBorders>
            <w:shd w:val="clear" w:color="auto" w:fill="F2F2F2"/>
            <w:noWrap/>
            <w:tcMar>
              <w:top w:w="0" w:type="dxa"/>
              <w:left w:w="28" w:type="dxa"/>
              <w:bottom w:w="0" w:type="dxa"/>
              <w:right w:w="28" w:type="dxa"/>
            </w:tcMar>
            <w:vAlign w:val="center"/>
          </w:tcPr>
          <w:p w:rsidR="00BB6AD7" w:rsidRDefault="00BB6AD7">
            <w:pPr>
              <w:widowControl/>
              <w:rPr>
                <w:rFonts w:eastAsia="標楷體"/>
                <w:kern w:val="0"/>
                <w:sz w:val="22"/>
                <w:szCs w:val="22"/>
              </w:rPr>
            </w:pPr>
          </w:p>
        </w:tc>
        <w:tc>
          <w:tcPr>
            <w:tcW w:w="1111" w:type="dxa"/>
            <w:tcBorders>
              <w:top w:val="single" w:sz="4" w:space="0" w:color="000000"/>
              <w:left w:val="single" w:sz="4" w:space="0" w:color="000000"/>
              <w:bottom w:val="single" w:sz="8" w:space="0" w:color="000000"/>
              <w:right w:val="single" w:sz="8"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102</w:t>
            </w:r>
            <w:r>
              <w:rPr>
                <w:rFonts w:eastAsia="標楷體"/>
                <w:kern w:val="0"/>
                <w:sz w:val="22"/>
                <w:szCs w:val="22"/>
              </w:rPr>
              <w:t>學年度</w:t>
            </w:r>
          </w:p>
          <w:p w:rsidR="00BB6AD7" w:rsidRDefault="00821BB4">
            <w:pPr>
              <w:widowControl/>
              <w:jc w:val="center"/>
              <w:rPr>
                <w:rFonts w:eastAsia="標楷體"/>
                <w:kern w:val="0"/>
                <w:sz w:val="22"/>
                <w:szCs w:val="22"/>
              </w:rPr>
            </w:pPr>
            <w:r>
              <w:rPr>
                <w:rFonts w:eastAsia="標楷體"/>
                <w:kern w:val="0"/>
                <w:sz w:val="22"/>
                <w:szCs w:val="22"/>
              </w:rPr>
              <w:t>(</w:t>
            </w:r>
            <w:r>
              <w:rPr>
                <w:rFonts w:eastAsia="標楷體"/>
                <w:kern w:val="0"/>
                <w:sz w:val="22"/>
                <w:szCs w:val="22"/>
              </w:rPr>
              <w:t>含日間</w:t>
            </w:r>
            <w:r>
              <w:rPr>
                <w:rFonts w:eastAsia="標楷體"/>
                <w:kern w:val="0"/>
                <w:sz w:val="22"/>
                <w:szCs w:val="22"/>
              </w:rPr>
              <w:t>)</w:t>
            </w:r>
          </w:p>
        </w:tc>
        <w:tc>
          <w:tcPr>
            <w:tcW w:w="1115" w:type="dxa"/>
            <w:tcBorders>
              <w:top w:val="single" w:sz="8" w:space="0" w:color="000000"/>
              <w:left w:val="single" w:sz="8" w:space="0" w:color="000000"/>
              <w:bottom w:val="single" w:sz="8"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103</w:t>
            </w:r>
            <w:r>
              <w:rPr>
                <w:rFonts w:eastAsia="標楷體"/>
                <w:kern w:val="0"/>
                <w:sz w:val="22"/>
                <w:szCs w:val="22"/>
              </w:rPr>
              <w:t>學年</w:t>
            </w:r>
          </w:p>
        </w:tc>
        <w:tc>
          <w:tcPr>
            <w:tcW w:w="1115" w:type="dxa"/>
            <w:tcBorders>
              <w:top w:val="single" w:sz="8" w:space="0" w:color="000000"/>
              <w:left w:val="single" w:sz="4" w:space="0" w:color="000000"/>
              <w:bottom w:val="single" w:sz="8"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104</w:t>
            </w:r>
            <w:r>
              <w:rPr>
                <w:rFonts w:eastAsia="標楷體"/>
                <w:kern w:val="0"/>
                <w:sz w:val="22"/>
                <w:szCs w:val="22"/>
              </w:rPr>
              <w:t>學年</w:t>
            </w:r>
          </w:p>
        </w:tc>
        <w:tc>
          <w:tcPr>
            <w:tcW w:w="1115" w:type="dxa"/>
            <w:tcBorders>
              <w:top w:val="single" w:sz="8" w:space="0" w:color="000000"/>
              <w:left w:val="single" w:sz="4" w:space="0" w:color="000000"/>
              <w:bottom w:val="single" w:sz="8"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105</w:t>
            </w:r>
            <w:r>
              <w:rPr>
                <w:rFonts w:eastAsia="標楷體"/>
                <w:kern w:val="0"/>
                <w:sz w:val="22"/>
                <w:szCs w:val="22"/>
              </w:rPr>
              <w:t>學年</w:t>
            </w:r>
          </w:p>
        </w:tc>
        <w:tc>
          <w:tcPr>
            <w:tcW w:w="1113" w:type="dxa"/>
            <w:tcBorders>
              <w:top w:val="single" w:sz="8" w:space="0" w:color="000000"/>
              <w:left w:val="single" w:sz="4" w:space="0" w:color="000000"/>
              <w:bottom w:val="single" w:sz="8" w:space="0" w:color="000000"/>
              <w:right w:val="single" w:sz="8" w:space="0" w:color="000000"/>
            </w:tcBorders>
            <w:shd w:val="clear" w:color="auto" w:fill="F2F2F2"/>
            <w:tcMar>
              <w:top w:w="0" w:type="dxa"/>
              <w:left w:w="10" w:type="dxa"/>
              <w:bottom w:w="0" w:type="dxa"/>
              <w:right w:w="10" w:type="dxa"/>
            </w:tcMar>
            <w:vAlign w:val="center"/>
          </w:tcPr>
          <w:p w:rsidR="00BB6AD7" w:rsidRDefault="00821BB4">
            <w:pPr>
              <w:widowControl/>
              <w:rPr>
                <w:rFonts w:eastAsia="標楷體"/>
                <w:kern w:val="0"/>
                <w:sz w:val="22"/>
                <w:szCs w:val="22"/>
              </w:rPr>
            </w:pPr>
            <w:r>
              <w:rPr>
                <w:rFonts w:eastAsia="標楷體"/>
                <w:kern w:val="0"/>
                <w:sz w:val="22"/>
                <w:szCs w:val="22"/>
              </w:rPr>
              <w:t>106</w:t>
            </w:r>
            <w:r>
              <w:rPr>
                <w:rFonts w:eastAsia="標楷體"/>
                <w:kern w:val="0"/>
                <w:sz w:val="22"/>
                <w:szCs w:val="22"/>
              </w:rPr>
              <w:t>學年</w:t>
            </w:r>
          </w:p>
        </w:tc>
      </w:tr>
      <w:tr w:rsidR="00BB6AD7">
        <w:trPr>
          <w:trHeight w:val="397"/>
          <w:jc w:val="center"/>
        </w:trPr>
        <w:tc>
          <w:tcPr>
            <w:tcW w:w="4050"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rPr>
                <w:rFonts w:eastAsia="標楷體"/>
                <w:kern w:val="0"/>
                <w:sz w:val="22"/>
                <w:szCs w:val="22"/>
              </w:rPr>
            </w:pPr>
            <w:r>
              <w:rPr>
                <w:rFonts w:eastAsia="標楷體"/>
                <w:kern w:val="0"/>
                <w:sz w:val="22"/>
                <w:szCs w:val="22"/>
              </w:rPr>
              <w:t>專業知識與技能</w:t>
            </w:r>
          </w:p>
        </w:tc>
        <w:tc>
          <w:tcPr>
            <w:tcW w:w="1111"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89%</w:t>
            </w:r>
          </w:p>
        </w:tc>
        <w:tc>
          <w:tcPr>
            <w:tcW w:w="1115" w:type="dxa"/>
            <w:tcBorders>
              <w:top w:val="single" w:sz="4"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70%</w:t>
            </w:r>
          </w:p>
        </w:tc>
        <w:tc>
          <w:tcPr>
            <w:tcW w:w="1115" w:type="dxa"/>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62%</w:t>
            </w:r>
          </w:p>
        </w:tc>
        <w:tc>
          <w:tcPr>
            <w:tcW w:w="1115" w:type="dxa"/>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68%</w:t>
            </w:r>
          </w:p>
        </w:tc>
        <w:tc>
          <w:tcPr>
            <w:tcW w:w="1113" w:type="dxa"/>
            <w:tcBorders>
              <w:top w:val="single" w:sz="4" w:space="0" w:color="000000"/>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68%</w:t>
            </w:r>
          </w:p>
        </w:tc>
      </w:tr>
      <w:tr w:rsidR="00BB6AD7">
        <w:trPr>
          <w:trHeight w:val="397"/>
          <w:jc w:val="center"/>
        </w:trPr>
        <w:tc>
          <w:tcPr>
            <w:tcW w:w="4050"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rPr>
                <w:rFonts w:eastAsia="標楷體"/>
                <w:kern w:val="0"/>
                <w:sz w:val="22"/>
                <w:szCs w:val="22"/>
              </w:rPr>
            </w:pPr>
            <w:r>
              <w:rPr>
                <w:rFonts w:eastAsia="標楷體"/>
                <w:kern w:val="0"/>
                <w:sz w:val="22"/>
                <w:szCs w:val="22"/>
              </w:rPr>
              <w:t>挫折與壓力容忍力</w:t>
            </w:r>
          </w:p>
        </w:tc>
        <w:tc>
          <w:tcPr>
            <w:tcW w:w="1111"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94%</w:t>
            </w:r>
          </w:p>
        </w:tc>
        <w:tc>
          <w:tcPr>
            <w:tcW w:w="1115" w:type="dxa"/>
            <w:tcBorders>
              <w:top w:val="single" w:sz="8" w:space="0" w:color="000000"/>
              <w:left w:val="single" w:sz="8"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87%</w:t>
            </w:r>
          </w:p>
        </w:tc>
        <w:tc>
          <w:tcPr>
            <w:tcW w:w="1115"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87%</w:t>
            </w:r>
          </w:p>
        </w:tc>
        <w:tc>
          <w:tcPr>
            <w:tcW w:w="1115"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86%</w:t>
            </w:r>
          </w:p>
        </w:tc>
        <w:tc>
          <w:tcPr>
            <w:tcW w:w="1113" w:type="dxa"/>
            <w:tcBorders>
              <w:top w:val="single" w:sz="8" w:space="0" w:color="000000"/>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87%</w:t>
            </w:r>
          </w:p>
        </w:tc>
      </w:tr>
      <w:tr w:rsidR="00BB6AD7">
        <w:trPr>
          <w:trHeight w:val="397"/>
          <w:jc w:val="center"/>
        </w:trPr>
        <w:tc>
          <w:tcPr>
            <w:tcW w:w="4050"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rPr>
                <w:rFonts w:eastAsia="標楷體"/>
                <w:kern w:val="0"/>
                <w:sz w:val="22"/>
                <w:szCs w:val="22"/>
              </w:rPr>
            </w:pPr>
            <w:r>
              <w:rPr>
                <w:rFonts w:eastAsia="標楷體"/>
                <w:kern w:val="0"/>
                <w:sz w:val="22"/>
                <w:szCs w:val="22"/>
              </w:rPr>
              <w:t>問題解決能力</w:t>
            </w:r>
          </w:p>
        </w:tc>
        <w:tc>
          <w:tcPr>
            <w:tcW w:w="1111"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94%</w:t>
            </w:r>
          </w:p>
        </w:tc>
        <w:tc>
          <w:tcPr>
            <w:tcW w:w="1115" w:type="dxa"/>
            <w:tcBorders>
              <w:top w:val="single" w:sz="8"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87%</w:t>
            </w:r>
          </w:p>
        </w:tc>
        <w:tc>
          <w:tcPr>
            <w:tcW w:w="1115"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85%</w:t>
            </w:r>
          </w:p>
        </w:tc>
        <w:tc>
          <w:tcPr>
            <w:tcW w:w="1115"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83%</w:t>
            </w:r>
          </w:p>
        </w:tc>
        <w:tc>
          <w:tcPr>
            <w:tcW w:w="1113" w:type="dxa"/>
            <w:tcBorders>
              <w:top w:val="single" w:sz="8" w:space="0" w:color="000000"/>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84%</w:t>
            </w:r>
          </w:p>
        </w:tc>
      </w:tr>
      <w:tr w:rsidR="00BB6AD7">
        <w:trPr>
          <w:trHeight w:val="397"/>
          <w:jc w:val="center"/>
        </w:trPr>
        <w:tc>
          <w:tcPr>
            <w:tcW w:w="4050"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rPr>
                <w:rFonts w:eastAsia="標楷體"/>
                <w:kern w:val="0"/>
                <w:sz w:val="22"/>
                <w:szCs w:val="22"/>
              </w:rPr>
            </w:pPr>
            <w:r>
              <w:rPr>
                <w:rFonts w:eastAsia="標楷體"/>
                <w:kern w:val="0"/>
                <w:sz w:val="22"/>
                <w:szCs w:val="22"/>
              </w:rPr>
              <w:t>創新開發能力</w:t>
            </w:r>
          </w:p>
        </w:tc>
        <w:tc>
          <w:tcPr>
            <w:tcW w:w="1111"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85%</w:t>
            </w:r>
          </w:p>
        </w:tc>
        <w:tc>
          <w:tcPr>
            <w:tcW w:w="1115"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73%</w:t>
            </w:r>
          </w:p>
        </w:tc>
        <w:tc>
          <w:tcPr>
            <w:tcW w:w="1115"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67%</w:t>
            </w:r>
          </w:p>
        </w:tc>
        <w:tc>
          <w:tcPr>
            <w:tcW w:w="1115"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71%</w:t>
            </w:r>
          </w:p>
        </w:tc>
        <w:tc>
          <w:tcPr>
            <w:tcW w:w="1113"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71%</w:t>
            </w:r>
          </w:p>
        </w:tc>
      </w:tr>
      <w:tr w:rsidR="00BB6AD7">
        <w:trPr>
          <w:trHeight w:val="397"/>
          <w:jc w:val="center"/>
        </w:trPr>
        <w:tc>
          <w:tcPr>
            <w:tcW w:w="4050"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rPr>
                <w:rFonts w:eastAsia="標楷體"/>
                <w:kern w:val="0"/>
                <w:sz w:val="22"/>
                <w:szCs w:val="22"/>
              </w:rPr>
            </w:pPr>
            <w:r>
              <w:rPr>
                <w:rFonts w:eastAsia="標楷體"/>
                <w:kern w:val="0"/>
                <w:sz w:val="22"/>
                <w:szCs w:val="22"/>
              </w:rPr>
              <w:t>人際互動能力</w:t>
            </w:r>
            <w:r>
              <w:rPr>
                <w:rFonts w:eastAsia="標楷體"/>
                <w:kern w:val="0"/>
                <w:sz w:val="22"/>
                <w:szCs w:val="22"/>
              </w:rPr>
              <w:t>(</w:t>
            </w:r>
            <w:r>
              <w:rPr>
                <w:rFonts w:eastAsia="標楷體"/>
                <w:kern w:val="0"/>
                <w:sz w:val="22"/>
                <w:szCs w:val="22"/>
              </w:rPr>
              <w:t>如與人混熟，協調商量</w:t>
            </w:r>
            <w:r>
              <w:rPr>
                <w:rFonts w:eastAsia="標楷體"/>
                <w:kern w:val="0"/>
                <w:sz w:val="22"/>
                <w:szCs w:val="22"/>
              </w:rPr>
              <w:t>)</w:t>
            </w:r>
          </w:p>
        </w:tc>
        <w:tc>
          <w:tcPr>
            <w:tcW w:w="1111"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91%</w:t>
            </w:r>
          </w:p>
        </w:tc>
        <w:tc>
          <w:tcPr>
            <w:tcW w:w="1115"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89%</w:t>
            </w:r>
          </w:p>
        </w:tc>
        <w:tc>
          <w:tcPr>
            <w:tcW w:w="1115"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87%</w:t>
            </w:r>
          </w:p>
        </w:tc>
        <w:tc>
          <w:tcPr>
            <w:tcW w:w="1115"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86%</w:t>
            </w:r>
          </w:p>
        </w:tc>
        <w:tc>
          <w:tcPr>
            <w:tcW w:w="1113"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87%</w:t>
            </w:r>
          </w:p>
        </w:tc>
      </w:tr>
      <w:tr w:rsidR="00BB6AD7">
        <w:trPr>
          <w:trHeight w:val="397"/>
          <w:jc w:val="center"/>
        </w:trPr>
        <w:tc>
          <w:tcPr>
            <w:tcW w:w="4050"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rPr>
                <w:rFonts w:eastAsia="標楷體"/>
                <w:kern w:val="0"/>
                <w:sz w:val="22"/>
                <w:szCs w:val="22"/>
              </w:rPr>
            </w:pPr>
            <w:r>
              <w:rPr>
                <w:rFonts w:eastAsia="標楷體"/>
                <w:kern w:val="0"/>
                <w:sz w:val="22"/>
                <w:szCs w:val="22"/>
              </w:rPr>
              <w:t>表達溝通能力</w:t>
            </w:r>
            <w:r>
              <w:rPr>
                <w:rFonts w:eastAsia="標楷體"/>
                <w:kern w:val="0"/>
                <w:sz w:val="22"/>
                <w:szCs w:val="22"/>
              </w:rPr>
              <w:t>(</w:t>
            </w:r>
            <w:r>
              <w:rPr>
                <w:rFonts w:eastAsia="標楷體"/>
                <w:kern w:val="0"/>
                <w:sz w:val="22"/>
                <w:szCs w:val="22"/>
              </w:rPr>
              <w:t>口才及文字表達</w:t>
            </w:r>
            <w:r>
              <w:rPr>
                <w:rFonts w:eastAsia="標楷體"/>
                <w:kern w:val="0"/>
                <w:sz w:val="22"/>
                <w:szCs w:val="22"/>
              </w:rPr>
              <w:t>)</w:t>
            </w:r>
          </w:p>
        </w:tc>
        <w:tc>
          <w:tcPr>
            <w:tcW w:w="1111"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86%</w:t>
            </w:r>
          </w:p>
        </w:tc>
        <w:tc>
          <w:tcPr>
            <w:tcW w:w="1115"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80%</w:t>
            </w:r>
          </w:p>
        </w:tc>
        <w:tc>
          <w:tcPr>
            <w:tcW w:w="1115"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78%</w:t>
            </w:r>
          </w:p>
        </w:tc>
        <w:tc>
          <w:tcPr>
            <w:tcW w:w="1115"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79%</w:t>
            </w:r>
          </w:p>
        </w:tc>
        <w:tc>
          <w:tcPr>
            <w:tcW w:w="1113"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78%</w:t>
            </w:r>
          </w:p>
        </w:tc>
      </w:tr>
      <w:tr w:rsidR="00BB6AD7">
        <w:trPr>
          <w:trHeight w:val="397"/>
          <w:jc w:val="center"/>
        </w:trPr>
        <w:tc>
          <w:tcPr>
            <w:tcW w:w="4050"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rPr>
                <w:rFonts w:eastAsia="標楷體"/>
                <w:kern w:val="0"/>
                <w:sz w:val="22"/>
                <w:szCs w:val="22"/>
              </w:rPr>
            </w:pPr>
            <w:r>
              <w:rPr>
                <w:rFonts w:eastAsia="標楷體"/>
                <w:kern w:val="0"/>
                <w:sz w:val="22"/>
                <w:szCs w:val="22"/>
              </w:rPr>
              <w:t>自我學習能力</w:t>
            </w:r>
          </w:p>
        </w:tc>
        <w:tc>
          <w:tcPr>
            <w:tcW w:w="1111"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96%</w:t>
            </w:r>
          </w:p>
        </w:tc>
        <w:tc>
          <w:tcPr>
            <w:tcW w:w="1115"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88%</w:t>
            </w:r>
          </w:p>
        </w:tc>
        <w:tc>
          <w:tcPr>
            <w:tcW w:w="1115"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83%</w:t>
            </w:r>
          </w:p>
        </w:tc>
        <w:tc>
          <w:tcPr>
            <w:tcW w:w="1115"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89%</w:t>
            </w:r>
          </w:p>
        </w:tc>
        <w:tc>
          <w:tcPr>
            <w:tcW w:w="1113"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81%</w:t>
            </w:r>
          </w:p>
        </w:tc>
      </w:tr>
      <w:tr w:rsidR="00BB6AD7">
        <w:trPr>
          <w:trHeight w:val="397"/>
          <w:jc w:val="center"/>
        </w:trPr>
        <w:tc>
          <w:tcPr>
            <w:tcW w:w="4050"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rPr>
                <w:rFonts w:eastAsia="標楷體"/>
                <w:kern w:val="0"/>
                <w:sz w:val="22"/>
                <w:szCs w:val="22"/>
              </w:rPr>
            </w:pPr>
            <w:r>
              <w:rPr>
                <w:rFonts w:eastAsia="標楷體"/>
                <w:kern w:val="0"/>
                <w:sz w:val="22"/>
                <w:szCs w:val="22"/>
              </w:rPr>
              <w:t>自我推薦能力</w:t>
            </w:r>
          </w:p>
        </w:tc>
        <w:tc>
          <w:tcPr>
            <w:tcW w:w="1111"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77%</w:t>
            </w:r>
          </w:p>
        </w:tc>
        <w:tc>
          <w:tcPr>
            <w:tcW w:w="1115"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65%</w:t>
            </w:r>
          </w:p>
        </w:tc>
        <w:tc>
          <w:tcPr>
            <w:tcW w:w="1115"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61%</w:t>
            </w:r>
          </w:p>
        </w:tc>
        <w:tc>
          <w:tcPr>
            <w:tcW w:w="1115"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67%</w:t>
            </w:r>
          </w:p>
        </w:tc>
        <w:tc>
          <w:tcPr>
            <w:tcW w:w="1113"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69%</w:t>
            </w:r>
          </w:p>
        </w:tc>
      </w:tr>
      <w:tr w:rsidR="00BB6AD7">
        <w:trPr>
          <w:trHeight w:val="397"/>
          <w:jc w:val="center"/>
        </w:trPr>
        <w:tc>
          <w:tcPr>
            <w:tcW w:w="4050"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rPr>
                <w:rFonts w:eastAsia="標楷體"/>
                <w:kern w:val="0"/>
                <w:sz w:val="22"/>
                <w:szCs w:val="22"/>
              </w:rPr>
            </w:pPr>
            <w:r>
              <w:rPr>
                <w:rFonts w:eastAsia="標楷體"/>
                <w:kern w:val="0"/>
                <w:sz w:val="22"/>
                <w:szCs w:val="22"/>
              </w:rPr>
              <w:t>國際化能力</w:t>
            </w:r>
            <w:r>
              <w:rPr>
                <w:rFonts w:eastAsia="標楷體"/>
                <w:kern w:val="0"/>
                <w:sz w:val="22"/>
                <w:szCs w:val="22"/>
              </w:rPr>
              <w:t>(</w:t>
            </w:r>
            <w:r>
              <w:rPr>
                <w:rFonts w:eastAsia="標楷體"/>
                <w:kern w:val="0"/>
                <w:sz w:val="22"/>
                <w:szCs w:val="22"/>
              </w:rPr>
              <w:t>如外語能力、國際互動</w:t>
            </w:r>
            <w:r>
              <w:rPr>
                <w:rFonts w:eastAsia="標楷體"/>
                <w:kern w:val="0"/>
                <w:sz w:val="22"/>
                <w:szCs w:val="22"/>
              </w:rPr>
              <w:t>)</w:t>
            </w:r>
          </w:p>
        </w:tc>
        <w:tc>
          <w:tcPr>
            <w:tcW w:w="1111"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73%</w:t>
            </w:r>
          </w:p>
        </w:tc>
        <w:tc>
          <w:tcPr>
            <w:tcW w:w="1115"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45%</w:t>
            </w:r>
          </w:p>
        </w:tc>
        <w:tc>
          <w:tcPr>
            <w:tcW w:w="1115"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36%</w:t>
            </w:r>
          </w:p>
        </w:tc>
        <w:tc>
          <w:tcPr>
            <w:tcW w:w="1115"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47%</w:t>
            </w:r>
          </w:p>
        </w:tc>
        <w:tc>
          <w:tcPr>
            <w:tcW w:w="1113"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45%</w:t>
            </w:r>
          </w:p>
        </w:tc>
      </w:tr>
      <w:tr w:rsidR="00BB6AD7">
        <w:trPr>
          <w:trHeight w:val="397"/>
          <w:jc w:val="center"/>
        </w:trPr>
        <w:tc>
          <w:tcPr>
            <w:tcW w:w="4050"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rPr>
                <w:rFonts w:eastAsia="標楷體"/>
                <w:kern w:val="0"/>
                <w:sz w:val="22"/>
                <w:szCs w:val="22"/>
              </w:rPr>
            </w:pPr>
            <w:r>
              <w:rPr>
                <w:rFonts w:eastAsia="標楷體"/>
                <w:kern w:val="0"/>
                <w:sz w:val="22"/>
                <w:szCs w:val="22"/>
              </w:rPr>
              <w:t>體能與健康</w:t>
            </w:r>
          </w:p>
        </w:tc>
        <w:tc>
          <w:tcPr>
            <w:tcW w:w="1111"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88%</w:t>
            </w:r>
          </w:p>
        </w:tc>
        <w:tc>
          <w:tcPr>
            <w:tcW w:w="1115"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82%</w:t>
            </w:r>
          </w:p>
        </w:tc>
        <w:tc>
          <w:tcPr>
            <w:tcW w:w="1115"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75%</w:t>
            </w:r>
          </w:p>
        </w:tc>
        <w:tc>
          <w:tcPr>
            <w:tcW w:w="1115"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80%</w:t>
            </w:r>
          </w:p>
        </w:tc>
        <w:tc>
          <w:tcPr>
            <w:tcW w:w="1113"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76%</w:t>
            </w:r>
          </w:p>
        </w:tc>
      </w:tr>
      <w:tr w:rsidR="00BB6AD7">
        <w:trPr>
          <w:trHeight w:val="397"/>
          <w:jc w:val="center"/>
        </w:trPr>
        <w:tc>
          <w:tcPr>
            <w:tcW w:w="4050"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snapToGrid w:val="0"/>
              <w:rPr>
                <w:rFonts w:eastAsia="標楷體"/>
                <w:kern w:val="0"/>
                <w:sz w:val="22"/>
                <w:szCs w:val="22"/>
              </w:rPr>
            </w:pPr>
            <w:r>
              <w:rPr>
                <w:rFonts w:eastAsia="標楷體"/>
                <w:kern w:val="0"/>
                <w:sz w:val="22"/>
                <w:szCs w:val="22"/>
              </w:rPr>
              <w:t>團隊合作</w:t>
            </w:r>
          </w:p>
        </w:tc>
        <w:tc>
          <w:tcPr>
            <w:tcW w:w="1111"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97%</w:t>
            </w:r>
          </w:p>
        </w:tc>
        <w:tc>
          <w:tcPr>
            <w:tcW w:w="1115" w:type="dxa"/>
            <w:tcBorders>
              <w:top w:val="single" w:sz="8" w:space="0" w:color="000000"/>
              <w:left w:val="single" w:sz="8"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94%</w:t>
            </w:r>
          </w:p>
        </w:tc>
        <w:tc>
          <w:tcPr>
            <w:tcW w:w="1115"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91%</w:t>
            </w:r>
          </w:p>
        </w:tc>
        <w:tc>
          <w:tcPr>
            <w:tcW w:w="1115"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95%</w:t>
            </w:r>
          </w:p>
        </w:tc>
        <w:tc>
          <w:tcPr>
            <w:tcW w:w="1113" w:type="dxa"/>
            <w:tcBorders>
              <w:top w:val="single" w:sz="8" w:space="0" w:color="000000"/>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92%</w:t>
            </w:r>
          </w:p>
        </w:tc>
      </w:tr>
    </w:tbl>
    <w:p w:rsidR="00BB6AD7" w:rsidRDefault="00BB6AD7">
      <w:pPr>
        <w:snapToGrid w:val="0"/>
        <w:rPr>
          <w:rFonts w:eastAsia="標楷體"/>
          <w:b/>
          <w:sz w:val="28"/>
          <w:szCs w:val="28"/>
        </w:rPr>
      </w:pPr>
    </w:p>
    <w:p w:rsidR="00BB6AD7" w:rsidRDefault="00BB6AD7">
      <w:pPr>
        <w:snapToGrid w:val="0"/>
        <w:rPr>
          <w:rFonts w:eastAsia="標楷體"/>
          <w:b/>
          <w:sz w:val="28"/>
          <w:szCs w:val="28"/>
        </w:rPr>
      </w:pPr>
    </w:p>
    <w:p w:rsidR="00BB6AD7" w:rsidRDefault="00BB6AD7">
      <w:pPr>
        <w:snapToGrid w:val="0"/>
        <w:rPr>
          <w:rFonts w:eastAsia="標楷體"/>
          <w:b/>
          <w:sz w:val="28"/>
          <w:szCs w:val="28"/>
        </w:rPr>
      </w:pPr>
    </w:p>
    <w:p w:rsidR="00BB6AD7" w:rsidRDefault="00BB6AD7">
      <w:pPr>
        <w:snapToGrid w:val="0"/>
        <w:rPr>
          <w:rFonts w:eastAsia="標楷體"/>
          <w:b/>
          <w:sz w:val="28"/>
          <w:szCs w:val="28"/>
        </w:rPr>
      </w:pPr>
    </w:p>
    <w:p w:rsidR="00BB6AD7" w:rsidRDefault="00821BB4">
      <w:pPr>
        <w:snapToGrid w:val="0"/>
      </w:pPr>
      <w:r>
        <w:rPr>
          <w:rFonts w:eastAsia="標楷體"/>
          <w:b/>
          <w:noProof/>
          <w:sz w:val="28"/>
          <w:szCs w:val="28"/>
        </w:rPr>
        <w:drawing>
          <wp:inline distT="0" distB="0" distL="0" distR="0">
            <wp:extent cx="4584701" cy="2755901"/>
            <wp:effectExtent l="0" t="0" r="6349" b="6349"/>
            <wp:docPr id="29" name="圖片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4584701" cy="2755901"/>
                    </a:xfrm>
                    <a:prstGeom prst="rect">
                      <a:avLst/>
                    </a:prstGeom>
                    <a:noFill/>
                    <a:ln>
                      <a:noFill/>
                      <a:prstDash/>
                    </a:ln>
                  </pic:spPr>
                </pic:pic>
              </a:graphicData>
            </a:graphic>
          </wp:inline>
        </w:drawing>
      </w:r>
    </w:p>
    <w:p w:rsidR="00BB6AD7" w:rsidRPr="00915E07" w:rsidRDefault="00915E07" w:rsidP="00915E07">
      <w:pPr>
        <w:pStyle w:val="aff5"/>
        <w:snapToGrid w:val="0"/>
        <w:rPr>
          <w:rFonts w:eastAsia="標楷體"/>
        </w:rPr>
      </w:pPr>
      <w:bookmarkStart w:id="177" w:name="_Toc528680057"/>
      <w:bookmarkStart w:id="178" w:name="_Toc528745313"/>
      <w:r w:rsidRPr="00915E07">
        <w:rPr>
          <w:rFonts w:eastAsia="標楷體"/>
        </w:rPr>
        <w:t>圖</w:t>
      </w:r>
      <w:r w:rsidRPr="00915E07">
        <w:rPr>
          <w:rFonts w:eastAsia="標楷體"/>
        </w:rPr>
        <w:t>4-</w:t>
      </w:r>
      <w:r w:rsidRPr="00915E07">
        <w:rPr>
          <w:rFonts w:eastAsia="標楷體"/>
        </w:rPr>
        <w:fldChar w:fldCharType="begin"/>
      </w:r>
      <w:r w:rsidRPr="00915E07">
        <w:rPr>
          <w:rFonts w:eastAsia="標楷體"/>
        </w:rPr>
        <w:instrText xml:space="preserve"> SEQ </w:instrText>
      </w:r>
      <w:r w:rsidRPr="00915E07">
        <w:rPr>
          <w:rFonts w:eastAsia="標楷體"/>
        </w:rPr>
        <w:instrText>圖</w:instrText>
      </w:r>
      <w:r w:rsidRPr="00915E07">
        <w:rPr>
          <w:rFonts w:eastAsia="標楷體"/>
        </w:rPr>
        <w:instrText xml:space="preserve">4- \* ARABIC </w:instrText>
      </w:r>
      <w:r w:rsidRPr="00915E07">
        <w:rPr>
          <w:rFonts w:eastAsia="標楷體"/>
        </w:rPr>
        <w:fldChar w:fldCharType="separate"/>
      </w:r>
      <w:r w:rsidR="00870AD3">
        <w:rPr>
          <w:rFonts w:eastAsia="標楷體"/>
          <w:noProof/>
        </w:rPr>
        <w:t>2</w:t>
      </w:r>
      <w:r w:rsidRPr="00915E07">
        <w:rPr>
          <w:rFonts w:eastAsia="標楷體"/>
        </w:rPr>
        <w:fldChar w:fldCharType="end"/>
      </w:r>
      <w:r w:rsidR="00821BB4" w:rsidRPr="00915E07">
        <w:rPr>
          <w:rFonts w:eastAsia="標楷體"/>
        </w:rPr>
        <w:t xml:space="preserve">  102-106</w:t>
      </w:r>
      <w:r w:rsidR="00821BB4" w:rsidRPr="00915E07">
        <w:rPr>
          <w:rFonts w:eastAsia="標楷體"/>
        </w:rPr>
        <w:t>學年度進修學士班應屆畢業生就業力自我評估</w:t>
      </w:r>
      <w:bookmarkEnd w:id="177"/>
      <w:r w:rsidR="00821BB4" w:rsidRPr="00915E07">
        <w:rPr>
          <w:rFonts w:eastAsia="標楷體"/>
          <w:lang w:eastAsia="zh-HK"/>
        </w:rPr>
        <w:t>圖</w:t>
      </w:r>
      <w:bookmarkEnd w:id="178"/>
    </w:p>
    <w:p w:rsidR="00BB6AD7" w:rsidRDefault="00821BB4">
      <w:pPr>
        <w:snapToGrid w:val="0"/>
        <w:spacing w:before="360"/>
        <w:rPr>
          <w:rFonts w:eastAsia="標楷體"/>
          <w:b/>
          <w:sz w:val="28"/>
          <w:szCs w:val="28"/>
        </w:rPr>
      </w:pPr>
      <w:r>
        <w:rPr>
          <w:rFonts w:eastAsia="標楷體"/>
          <w:b/>
          <w:sz w:val="28"/>
          <w:szCs w:val="28"/>
        </w:rPr>
        <w:t>二、碩博士班</w:t>
      </w:r>
    </w:p>
    <w:p w:rsidR="00BB6AD7" w:rsidRDefault="00821BB4">
      <w:pPr>
        <w:spacing w:before="180" w:line="420" w:lineRule="exact"/>
        <w:ind w:firstLine="480"/>
        <w:jc w:val="both"/>
      </w:pPr>
      <w:r>
        <w:rPr>
          <w:rFonts w:eastAsia="標楷體"/>
        </w:rPr>
        <w:t>研究所碩士班應屆畢業生就業力自評為優勢強項者，前</w:t>
      </w:r>
      <w:r>
        <w:rPr>
          <w:rFonts w:eastAsia="標楷體"/>
        </w:rPr>
        <w:t>4</w:t>
      </w:r>
      <w:r>
        <w:rPr>
          <w:rFonts w:eastAsia="標楷體"/>
        </w:rPr>
        <w:t>項依序為：</w:t>
      </w:r>
      <w:r>
        <w:rPr>
          <w:rFonts w:eastAsia="標楷體"/>
          <w:kern w:val="0"/>
        </w:rPr>
        <w:t>團隊合作、挫折與壓力容忍力、問題解決能力、自我學習能力，詳如表</w:t>
      </w:r>
      <w:r>
        <w:rPr>
          <w:rFonts w:eastAsia="標楷體"/>
          <w:kern w:val="0"/>
        </w:rPr>
        <w:t>4-5</w:t>
      </w:r>
      <w:r>
        <w:rPr>
          <w:rFonts w:eastAsia="標楷體"/>
        </w:rPr>
        <w:t>。</w:t>
      </w:r>
    </w:p>
    <w:p w:rsidR="00BB6AD7" w:rsidRDefault="00821BB4">
      <w:pPr>
        <w:spacing w:before="180" w:line="420" w:lineRule="exact"/>
        <w:ind w:firstLine="480"/>
      </w:pPr>
      <w:r>
        <w:rPr>
          <w:rFonts w:eastAsia="標楷體"/>
          <w:szCs w:val="28"/>
          <w:u w:val="single"/>
        </w:rPr>
        <w:t>自評為弱項者為：</w:t>
      </w:r>
      <w:r>
        <w:rPr>
          <w:rFonts w:eastAsia="標楷體"/>
          <w:kern w:val="0"/>
          <w:u w:val="single"/>
        </w:rPr>
        <w:t>國際化能力</w:t>
      </w:r>
      <w:r>
        <w:rPr>
          <w:rFonts w:eastAsia="標楷體"/>
          <w:u w:val="single"/>
        </w:rPr>
        <w:t>。</w:t>
      </w:r>
    </w:p>
    <w:p w:rsidR="00BB6AD7" w:rsidRDefault="00821BB4">
      <w:pPr>
        <w:spacing w:before="180" w:line="420" w:lineRule="exact"/>
        <w:ind w:firstLine="480"/>
      </w:pPr>
      <w:r>
        <w:rPr>
          <w:rFonts w:eastAsia="標楷體"/>
        </w:rPr>
        <w:t>進修碩士班應屆畢業生就業力自我評估為優勢強項者，前</w:t>
      </w:r>
      <w:r>
        <w:rPr>
          <w:rFonts w:eastAsia="標楷體"/>
        </w:rPr>
        <w:t>3</w:t>
      </w:r>
      <w:r>
        <w:rPr>
          <w:rFonts w:eastAsia="標楷體"/>
        </w:rPr>
        <w:t>項依序為：團隊合作、問題解決能力、人際互動能力</w:t>
      </w:r>
      <w:r>
        <w:rPr>
          <w:rFonts w:eastAsia="標楷體"/>
        </w:rPr>
        <w:t>(</w:t>
      </w:r>
      <w:r>
        <w:rPr>
          <w:rFonts w:eastAsia="標楷體"/>
        </w:rPr>
        <w:t>如與人混熟，協調商量</w:t>
      </w:r>
      <w:r>
        <w:rPr>
          <w:rFonts w:eastAsia="標楷體"/>
        </w:rPr>
        <w:t>)</w:t>
      </w:r>
      <w:r>
        <w:rPr>
          <w:rFonts w:eastAsia="標楷體"/>
        </w:rPr>
        <w:t>及自我學習能力</w:t>
      </w:r>
      <w:r>
        <w:rPr>
          <w:rFonts w:eastAsia="標楷體"/>
          <w:kern w:val="0"/>
        </w:rPr>
        <w:t>，詳如表</w:t>
      </w:r>
      <w:r>
        <w:rPr>
          <w:rFonts w:eastAsia="標楷體"/>
          <w:kern w:val="0"/>
        </w:rPr>
        <w:t>4-7</w:t>
      </w:r>
      <w:r>
        <w:rPr>
          <w:rFonts w:eastAsia="標楷體"/>
        </w:rPr>
        <w:t>。</w:t>
      </w:r>
    </w:p>
    <w:p w:rsidR="00BB6AD7" w:rsidRDefault="00821BB4">
      <w:pPr>
        <w:spacing w:before="180" w:line="420" w:lineRule="exact"/>
        <w:ind w:firstLine="480"/>
        <w:rPr>
          <w:rFonts w:eastAsia="標楷體"/>
          <w:u w:val="single"/>
        </w:rPr>
      </w:pPr>
      <w:r>
        <w:rPr>
          <w:rFonts w:eastAsia="標楷體"/>
          <w:u w:val="single"/>
        </w:rPr>
        <w:t>自評為弱項者為：國際化能力。</w:t>
      </w:r>
    </w:p>
    <w:p w:rsidR="00915E07" w:rsidRDefault="00821BB4" w:rsidP="00915E07">
      <w:pPr>
        <w:spacing w:before="180" w:line="420" w:lineRule="exact"/>
        <w:ind w:firstLine="480"/>
        <w:rPr>
          <w:rFonts w:eastAsia="標楷體"/>
        </w:rPr>
      </w:pPr>
      <w:r>
        <w:rPr>
          <w:rFonts w:eastAsia="標楷體"/>
        </w:rPr>
        <w:t>研究所博士班應屆畢業生就業力自我評估除表達溝通能力</w:t>
      </w:r>
      <w:r>
        <w:rPr>
          <w:rFonts w:eastAsia="標楷體"/>
        </w:rPr>
        <w:t>(</w:t>
      </w:r>
      <w:r>
        <w:rPr>
          <w:rFonts w:eastAsia="標楷體"/>
        </w:rPr>
        <w:t>口才及文字表達</w:t>
      </w:r>
      <w:r>
        <w:rPr>
          <w:rFonts w:eastAsia="標楷體"/>
        </w:rPr>
        <w:t>)</w:t>
      </w:r>
      <w:r>
        <w:rPr>
          <w:rFonts w:eastAsia="標楷體"/>
        </w:rPr>
        <w:t>及國際化能力</w:t>
      </w:r>
      <w:r>
        <w:rPr>
          <w:rFonts w:eastAsia="標楷體"/>
        </w:rPr>
        <w:t>(</w:t>
      </w:r>
      <w:r>
        <w:rPr>
          <w:rFonts w:eastAsia="標楷體"/>
        </w:rPr>
        <w:t>如外語能力、國際互動</w:t>
      </w:r>
      <w:r>
        <w:rPr>
          <w:rFonts w:eastAsia="標楷體"/>
        </w:rPr>
        <w:t>)</w:t>
      </w:r>
      <w:r>
        <w:rPr>
          <w:rFonts w:eastAsia="標楷體"/>
        </w:rPr>
        <w:t>為弱項外，其他項次就業力自評為好或非常好者達九成以上，詳如表</w:t>
      </w:r>
      <w:r>
        <w:rPr>
          <w:rFonts w:eastAsia="標楷體"/>
        </w:rPr>
        <w:t>4-9</w:t>
      </w:r>
      <w:r>
        <w:rPr>
          <w:rFonts w:eastAsia="標楷體"/>
        </w:rPr>
        <w:t>。</w:t>
      </w:r>
    </w:p>
    <w:p w:rsidR="00BB6AD7" w:rsidRPr="00915E07" w:rsidRDefault="00915E07" w:rsidP="0018601E">
      <w:pPr>
        <w:pStyle w:val="aff5"/>
        <w:snapToGrid w:val="0"/>
        <w:spacing w:beforeLines="10" w:before="307"/>
        <w:rPr>
          <w:rFonts w:eastAsia="標楷體"/>
        </w:rPr>
      </w:pPr>
      <w:bookmarkStart w:id="179" w:name="_Toc528681041"/>
      <w:bookmarkStart w:id="180" w:name="_Toc528745080"/>
      <w:r w:rsidRPr="00915E07">
        <w:rPr>
          <w:rFonts w:eastAsia="標楷體"/>
        </w:rPr>
        <w:t>表</w:t>
      </w:r>
      <w:r w:rsidRPr="00915E07">
        <w:rPr>
          <w:rFonts w:eastAsia="標楷體"/>
        </w:rPr>
        <w:t>4-</w:t>
      </w:r>
      <w:r w:rsidRPr="00915E07">
        <w:rPr>
          <w:rFonts w:eastAsia="標楷體"/>
        </w:rPr>
        <w:fldChar w:fldCharType="begin"/>
      </w:r>
      <w:r w:rsidRPr="00915E07">
        <w:rPr>
          <w:rFonts w:eastAsia="標楷體"/>
        </w:rPr>
        <w:instrText xml:space="preserve"> SEQ </w:instrText>
      </w:r>
      <w:r w:rsidRPr="00915E07">
        <w:rPr>
          <w:rFonts w:eastAsia="標楷體"/>
        </w:rPr>
        <w:instrText>表</w:instrText>
      </w:r>
      <w:r w:rsidRPr="00915E07">
        <w:rPr>
          <w:rFonts w:eastAsia="標楷體"/>
        </w:rPr>
        <w:instrText xml:space="preserve">4- \* ARABIC </w:instrText>
      </w:r>
      <w:r w:rsidRPr="00915E07">
        <w:rPr>
          <w:rFonts w:eastAsia="標楷體"/>
        </w:rPr>
        <w:fldChar w:fldCharType="separate"/>
      </w:r>
      <w:r w:rsidR="00870AD3">
        <w:rPr>
          <w:rFonts w:eastAsia="標楷體"/>
          <w:noProof/>
        </w:rPr>
        <w:t>5</w:t>
      </w:r>
      <w:r w:rsidRPr="00915E07">
        <w:rPr>
          <w:rFonts w:eastAsia="標楷體"/>
        </w:rPr>
        <w:fldChar w:fldCharType="end"/>
      </w:r>
      <w:r w:rsidR="00821BB4" w:rsidRPr="00915E07">
        <w:rPr>
          <w:rFonts w:eastAsia="標楷體"/>
        </w:rPr>
        <w:t xml:space="preserve">  106</w:t>
      </w:r>
      <w:r w:rsidR="00821BB4" w:rsidRPr="00915E07">
        <w:rPr>
          <w:rFonts w:eastAsia="標楷體"/>
        </w:rPr>
        <w:t>學年度研究所碩士班應屆畢業生就業力自我評估分析</w:t>
      </w:r>
      <w:bookmarkEnd w:id="179"/>
      <w:bookmarkEnd w:id="180"/>
    </w:p>
    <w:tbl>
      <w:tblPr>
        <w:tblW w:w="4844" w:type="pct"/>
        <w:jc w:val="center"/>
        <w:tblLayout w:type="fixed"/>
        <w:tblCellMar>
          <w:left w:w="10" w:type="dxa"/>
          <w:right w:w="10" w:type="dxa"/>
        </w:tblCellMar>
        <w:tblLook w:val="04A0" w:firstRow="1" w:lastRow="0" w:firstColumn="1" w:lastColumn="0" w:noHBand="0" w:noVBand="1"/>
      </w:tblPr>
      <w:tblGrid>
        <w:gridCol w:w="3678"/>
        <w:gridCol w:w="563"/>
        <w:gridCol w:w="567"/>
        <w:gridCol w:w="565"/>
        <w:gridCol w:w="564"/>
        <w:gridCol w:w="564"/>
        <w:gridCol w:w="705"/>
        <w:gridCol w:w="566"/>
        <w:gridCol w:w="703"/>
        <w:gridCol w:w="948"/>
      </w:tblGrid>
      <w:tr w:rsidR="00BB6AD7">
        <w:trPr>
          <w:trHeight w:val="345"/>
          <w:tblHeader/>
          <w:jc w:val="center"/>
        </w:trPr>
        <w:tc>
          <w:tcPr>
            <w:tcW w:w="3678" w:type="dxa"/>
            <w:vMerge w:val="restart"/>
            <w:tcBorders>
              <w:top w:val="single" w:sz="8" w:space="0" w:color="000000"/>
              <w:left w:val="single" w:sz="8" w:space="0" w:color="000000"/>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pPr>
            <w:r>
              <w:rPr>
                <w:rFonts w:eastAsia="標楷體"/>
                <w:kern w:val="0"/>
                <w:sz w:val="22"/>
                <w:szCs w:val="22"/>
              </w:rPr>
              <w:t>有效問卷總計</w:t>
            </w:r>
            <w:r>
              <w:rPr>
                <w:rFonts w:eastAsia="標楷體"/>
                <w:kern w:val="0"/>
                <w:sz w:val="22"/>
                <w:szCs w:val="22"/>
              </w:rPr>
              <w:t>380</w:t>
            </w:r>
            <w:r>
              <w:rPr>
                <w:rFonts w:eastAsia="標楷體"/>
                <w:kern w:val="0"/>
                <w:sz w:val="22"/>
                <w:szCs w:val="22"/>
              </w:rPr>
              <w:t>人</w:t>
            </w:r>
          </w:p>
        </w:tc>
        <w:tc>
          <w:tcPr>
            <w:tcW w:w="1130" w:type="dxa"/>
            <w:gridSpan w:val="2"/>
            <w:tcBorders>
              <w:top w:val="single" w:sz="8" w:space="0" w:color="000000"/>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很不好</w:t>
            </w:r>
          </w:p>
        </w:tc>
        <w:tc>
          <w:tcPr>
            <w:tcW w:w="1129" w:type="dxa"/>
            <w:gridSpan w:val="2"/>
            <w:tcBorders>
              <w:top w:val="single" w:sz="8" w:space="0" w:color="000000"/>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不好</w:t>
            </w:r>
          </w:p>
        </w:tc>
        <w:tc>
          <w:tcPr>
            <w:tcW w:w="1269" w:type="dxa"/>
            <w:gridSpan w:val="2"/>
            <w:tcBorders>
              <w:top w:val="single" w:sz="8" w:space="0" w:color="000000"/>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好</w:t>
            </w:r>
          </w:p>
        </w:tc>
        <w:tc>
          <w:tcPr>
            <w:tcW w:w="1269" w:type="dxa"/>
            <w:gridSpan w:val="2"/>
            <w:tcBorders>
              <w:top w:val="single" w:sz="8" w:space="0" w:color="000000"/>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非常好</w:t>
            </w:r>
          </w:p>
        </w:tc>
        <w:tc>
          <w:tcPr>
            <w:tcW w:w="948" w:type="dxa"/>
            <w:vMerge w:val="restart"/>
            <w:tcBorders>
              <w:top w:val="single" w:sz="8" w:space="0" w:color="000000"/>
              <w:left w:val="single" w:sz="8" w:space="0" w:color="000000"/>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就業力</w:t>
            </w:r>
          </w:p>
        </w:tc>
      </w:tr>
      <w:tr w:rsidR="00BB6AD7">
        <w:trPr>
          <w:trHeight w:val="345"/>
          <w:tblHeader/>
          <w:jc w:val="center"/>
        </w:trPr>
        <w:tc>
          <w:tcPr>
            <w:tcW w:w="3678" w:type="dxa"/>
            <w:vMerge/>
            <w:tcBorders>
              <w:top w:val="single" w:sz="8" w:space="0" w:color="000000"/>
              <w:left w:val="single" w:sz="8" w:space="0" w:color="000000"/>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BB6AD7">
            <w:pPr>
              <w:widowControl/>
              <w:rPr>
                <w:rFonts w:eastAsia="標楷體"/>
                <w:kern w:val="0"/>
                <w:sz w:val="22"/>
                <w:szCs w:val="22"/>
              </w:rPr>
            </w:pPr>
          </w:p>
        </w:tc>
        <w:tc>
          <w:tcPr>
            <w:tcW w:w="563" w:type="dxa"/>
            <w:tcBorders>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567" w:type="dxa"/>
            <w:tcBorders>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565" w:type="dxa"/>
            <w:tcBorders>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564" w:type="dxa"/>
            <w:tcBorders>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564" w:type="dxa"/>
            <w:tcBorders>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705" w:type="dxa"/>
            <w:tcBorders>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566" w:type="dxa"/>
            <w:tcBorders>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703" w:type="dxa"/>
            <w:tcBorders>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948" w:type="dxa"/>
            <w:vMerge/>
            <w:tcBorders>
              <w:top w:val="single" w:sz="8" w:space="0" w:color="000000"/>
              <w:left w:val="single" w:sz="8" w:space="0" w:color="000000"/>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BB6AD7">
            <w:pPr>
              <w:widowControl/>
              <w:rPr>
                <w:rFonts w:eastAsia="標楷體"/>
                <w:kern w:val="0"/>
                <w:sz w:val="22"/>
                <w:szCs w:val="22"/>
              </w:rPr>
            </w:pPr>
          </w:p>
        </w:tc>
      </w:tr>
      <w:tr w:rsidR="00BB6AD7" w:rsidTr="00915E07">
        <w:trPr>
          <w:trHeight w:val="340"/>
          <w:jc w:val="center"/>
        </w:trPr>
        <w:tc>
          <w:tcPr>
            <w:tcW w:w="3678"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專業知識與技能</w:t>
            </w:r>
          </w:p>
        </w:tc>
        <w:tc>
          <w:tcPr>
            <w:tcW w:w="563" w:type="dxa"/>
            <w:tcBorders>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3</w:t>
            </w:r>
          </w:p>
        </w:tc>
        <w:tc>
          <w:tcPr>
            <w:tcW w:w="567"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w:t>
            </w:r>
          </w:p>
        </w:tc>
        <w:tc>
          <w:tcPr>
            <w:tcW w:w="565"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57</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15%</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286</w:t>
            </w:r>
          </w:p>
        </w:tc>
        <w:tc>
          <w:tcPr>
            <w:tcW w:w="705"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75%</w:t>
            </w:r>
          </w:p>
        </w:tc>
        <w:tc>
          <w:tcPr>
            <w:tcW w:w="56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34</w:t>
            </w:r>
          </w:p>
        </w:tc>
        <w:tc>
          <w:tcPr>
            <w:tcW w:w="703"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9%</w:t>
            </w:r>
          </w:p>
        </w:tc>
        <w:tc>
          <w:tcPr>
            <w:tcW w:w="948"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84%</w:t>
            </w:r>
          </w:p>
        </w:tc>
      </w:tr>
      <w:tr w:rsidR="00BB6AD7" w:rsidTr="00915E07">
        <w:trPr>
          <w:trHeight w:val="340"/>
          <w:jc w:val="center"/>
        </w:trPr>
        <w:tc>
          <w:tcPr>
            <w:tcW w:w="3678"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挫折與壓力容忍力</w:t>
            </w:r>
          </w:p>
        </w:tc>
        <w:tc>
          <w:tcPr>
            <w:tcW w:w="563"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w:t>
            </w:r>
          </w:p>
        </w:tc>
        <w:tc>
          <w:tcPr>
            <w:tcW w:w="567"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w:t>
            </w:r>
          </w:p>
        </w:tc>
        <w:tc>
          <w:tcPr>
            <w:tcW w:w="565"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28</w:t>
            </w:r>
          </w:p>
        </w:tc>
        <w:tc>
          <w:tcPr>
            <w:tcW w:w="564"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7%</w:t>
            </w:r>
          </w:p>
        </w:tc>
        <w:tc>
          <w:tcPr>
            <w:tcW w:w="564"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260</w:t>
            </w:r>
          </w:p>
        </w:tc>
        <w:tc>
          <w:tcPr>
            <w:tcW w:w="705"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68%</w:t>
            </w:r>
          </w:p>
        </w:tc>
        <w:tc>
          <w:tcPr>
            <w:tcW w:w="566"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90</w:t>
            </w:r>
          </w:p>
        </w:tc>
        <w:tc>
          <w:tcPr>
            <w:tcW w:w="703"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24%</w:t>
            </w:r>
          </w:p>
        </w:tc>
        <w:tc>
          <w:tcPr>
            <w:tcW w:w="948" w:type="dxa"/>
            <w:tcBorders>
              <w:top w:val="single" w:sz="8" w:space="0" w:color="000000"/>
              <w:left w:val="single" w:sz="8"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92%</w:t>
            </w:r>
          </w:p>
        </w:tc>
      </w:tr>
      <w:tr w:rsidR="00BB6AD7" w:rsidTr="00915E07">
        <w:trPr>
          <w:trHeight w:val="340"/>
          <w:jc w:val="center"/>
        </w:trPr>
        <w:tc>
          <w:tcPr>
            <w:tcW w:w="3678"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問題解決能力</w:t>
            </w:r>
          </w:p>
        </w:tc>
        <w:tc>
          <w:tcPr>
            <w:tcW w:w="563"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w:t>
            </w:r>
          </w:p>
        </w:tc>
        <w:tc>
          <w:tcPr>
            <w:tcW w:w="567" w:type="dxa"/>
            <w:tcBorders>
              <w:top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w:t>
            </w:r>
          </w:p>
        </w:tc>
        <w:tc>
          <w:tcPr>
            <w:tcW w:w="565" w:type="dxa"/>
            <w:tcBorders>
              <w:top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31</w:t>
            </w:r>
          </w:p>
        </w:tc>
        <w:tc>
          <w:tcPr>
            <w:tcW w:w="564" w:type="dxa"/>
            <w:tcBorders>
              <w:top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8%</w:t>
            </w:r>
          </w:p>
        </w:tc>
        <w:tc>
          <w:tcPr>
            <w:tcW w:w="564" w:type="dxa"/>
            <w:tcBorders>
              <w:top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260</w:t>
            </w:r>
          </w:p>
        </w:tc>
        <w:tc>
          <w:tcPr>
            <w:tcW w:w="705" w:type="dxa"/>
            <w:tcBorders>
              <w:top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68%</w:t>
            </w:r>
          </w:p>
        </w:tc>
        <w:tc>
          <w:tcPr>
            <w:tcW w:w="566" w:type="dxa"/>
            <w:tcBorders>
              <w:top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87</w:t>
            </w:r>
          </w:p>
        </w:tc>
        <w:tc>
          <w:tcPr>
            <w:tcW w:w="703" w:type="dxa"/>
            <w:tcBorders>
              <w:top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23%</w:t>
            </w:r>
          </w:p>
        </w:tc>
        <w:tc>
          <w:tcPr>
            <w:tcW w:w="948" w:type="dxa"/>
            <w:tcBorders>
              <w:top w:val="single" w:sz="8"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91%</w:t>
            </w:r>
          </w:p>
        </w:tc>
      </w:tr>
      <w:tr w:rsidR="00BB6AD7" w:rsidTr="00915E07">
        <w:trPr>
          <w:trHeight w:val="340"/>
          <w:jc w:val="center"/>
        </w:trPr>
        <w:tc>
          <w:tcPr>
            <w:tcW w:w="3678"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創新開發能力</w:t>
            </w:r>
          </w:p>
        </w:tc>
        <w:tc>
          <w:tcPr>
            <w:tcW w:w="563" w:type="dxa"/>
            <w:tcBorders>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w:t>
            </w:r>
          </w:p>
        </w:tc>
        <w:tc>
          <w:tcPr>
            <w:tcW w:w="567"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w:t>
            </w:r>
          </w:p>
        </w:tc>
        <w:tc>
          <w:tcPr>
            <w:tcW w:w="565"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77</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20%</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244</w:t>
            </w:r>
          </w:p>
        </w:tc>
        <w:tc>
          <w:tcPr>
            <w:tcW w:w="705"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64%</w:t>
            </w:r>
          </w:p>
        </w:tc>
        <w:tc>
          <w:tcPr>
            <w:tcW w:w="56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57</w:t>
            </w:r>
          </w:p>
        </w:tc>
        <w:tc>
          <w:tcPr>
            <w:tcW w:w="703"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15%</w:t>
            </w:r>
          </w:p>
        </w:tc>
        <w:tc>
          <w:tcPr>
            <w:tcW w:w="948"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79%</w:t>
            </w:r>
          </w:p>
        </w:tc>
      </w:tr>
      <w:tr w:rsidR="00BB6AD7" w:rsidTr="00915E07">
        <w:trPr>
          <w:trHeight w:val="340"/>
          <w:jc w:val="center"/>
        </w:trPr>
        <w:tc>
          <w:tcPr>
            <w:tcW w:w="3678"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人際互動能力</w:t>
            </w:r>
            <w:r>
              <w:rPr>
                <w:rFonts w:eastAsia="標楷體"/>
                <w:kern w:val="0"/>
                <w:sz w:val="22"/>
                <w:szCs w:val="22"/>
              </w:rPr>
              <w:t>(</w:t>
            </w:r>
            <w:r>
              <w:rPr>
                <w:rFonts w:eastAsia="標楷體"/>
                <w:kern w:val="0"/>
                <w:sz w:val="22"/>
                <w:szCs w:val="22"/>
              </w:rPr>
              <w:t>如與人混熟，協調商量</w:t>
            </w:r>
            <w:r>
              <w:rPr>
                <w:rFonts w:eastAsia="標楷體"/>
                <w:kern w:val="0"/>
                <w:sz w:val="22"/>
                <w:szCs w:val="22"/>
              </w:rPr>
              <w:t>)</w:t>
            </w:r>
          </w:p>
        </w:tc>
        <w:tc>
          <w:tcPr>
            <w:tcW w:w="563" w:type="dxa"/>
            <w:tcBorders>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5</w:t>
            </w:r>
          </w:p>
        </w:tc>
        <w:tc>
          <w:tcPr>
            <w:tcW w:w="567"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w:t>
            </w:r>
          </w:p>
        </w:tc>
        <w:tc>
          <w:tcPr>
            <w:tcW w:w="565"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44</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12%</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242</w:t>
            </w:r>
          </w:p>
        </w:tc>
        <w:tc>
          <w:tcPr>
            <w:tcW w:w="705"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64%</w:t>
            </w:r>
          </w:p>
        </w:tc>
        <w:tc>
          <w:tcPr>
            <w:tcW w:w="56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89</w:t>
            </w:r>
          </w:p>
        </w:tc>
        <w:tc>
          <w:tcPr>
            <w:tcW w:w="703"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23%</w:t>
            </w:r>
          </w:p>
        </w:tc>
        <w:tc>
          <w:tcPr>
            <w:tcW w:w="948"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87%</w:t>
            </w:r>
          </w:p>
        </w:tc>
      </w:tr>
      <w:tr w:rsidR="00BB6AD7" w:rsidTr="00915E07">
        <w:trPr>
          <w:trHeight w:val="340"/>
          <w:jc w:val="center"/>
        </w:trPr>
        <w:tc>
          <w:tcPr>
            <w:tcW w:w="3678"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表達溝通能力</w:t>
            </w:r>
            <w:r>
              <w:rPr>
                <w:rFonts w:eastAsia="標楷體"/>
                <w:kern w:val="0"/>
                <w:sz w:val="22"/>
                <w:szCs w:val="22"/>
              </w:rPr>
              <w:t>(</w:t>
            </w:r>
            <w:r>
              <w:rPr>
                <w:rFonts w:eastAsia="標楷體"/>
                <w:kern w:val="0"/>
                <w:sz w:val="22"/>
                <w:szCs w:val="22"/>
              </w:rPr>
              <w:t>口才及文字表達</w:t>
            </w:r>
            <w:r>
              <w:rPr>
                <w:rFonts w:eastAsia="標楷體"/>
                <w:kern w:val="0"/>
                <w:sz w:val="22"/>
                <w:szCs w:val="22"/>
              </w:rPr>
              <w:t>)</w:t>
            </w:r>
          </w:p>
        </w:tc>
        <w:tc>
          <w:tcPr>
            <w:tcW w:w="563" w:type="dxa"/>
            <w:tcBorders>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5</w:t>
            </w:r>
          </w:p>
        </w:tc>
        <w:tc>
          <w:tcPr>
            <w:tcW w:w="567"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w:t>
            </w:r>
          </w:p>
        </w:tc>
        <w:tc>
          <w:tcPr>
            <w:tcW w:w="565"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63</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17%</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250</w:t>
            </w:r>
          </w:p>
        </w:tc>
        <w:tc>
          <w:tcPr>
            <w:tcW w:w="705"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66%</w:t>
            </w:r>
          </w:p>
        </w:tc>
        <w:tc>
          <w:tcPr>
            <w:tcW w:w="56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62</w:t>
            </w:r>
          </w:p>
        </w:tc>
        <w:tc>
          <w:tcPr>
            <w:tcW w:w="703"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16%</w:t>
            </w:r>
          </w:p>
        </w:tc>
        <w:tc>
          <w:tcPr>
            <w:tcW w:w="948"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82%</w:t>
            </w:r>
          </w:p>
        </w:tc>
      </w:tr>
      <w:tr w:rsidR="00BB6AD7" w:rsidTr="00915E07">
        <w:trPr>
          <w:trHeight w:val="340"/>
          <w:jc w:val="center"/>
        </w:trPr>
        <w:tc>
          <w:tcPr>
            <w:tcW w:w="3678"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自我學習能力</w:t>
            </w:r>
          </w:p>
        </w:tc>
        <w:tc>
          <w:tcPr>
            <w:tcW w:w="563" w:type="dxa"/>
            <w:tcBorders>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w:t>
            </w:r>
          </w:p>
        </w:tc>
        <w:tc>
          <w:tcPr>
            <w:tcW w:w="567"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0%</w:t>
            </w:r>
          </w:p>
        </w:tc>
        <w:tc>
          <w:tcPr>
            <w:tcW w:w="565"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34</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9%</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258</w:t>
            </w:r>
          </w:p>
        </w:tc>
        <w:tc>
          <w:tcPr>
            <w:tcW w:w="705"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68%</w:t>
            </w:r>
          </w:p>
        </w:tc>
        <w:tc>
          <w:tcPr>
            <w:tcW w:w="56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87</w:t>
            </w:r>
          </w:p>
        </w:tc>
        <w:tc>
          <w:tcPr>
            <w:tcW w:w="703"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23%</w:t>
            </w:r>
          </w:p>
        </w:tc>
        <w:tc>
          <w:tcPr>
            <w:tcW w:w="948"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91%</w:t>
            </w:r>
          </w:p>
        </w:tc>
      </w:tr>
      <w:tr w:rsidR="00BB6AD7" w:rsidTr="00915E07">
        <w:trPr>
          <w:trHeight w:val="340"/>
          <w:jc w:val="center"/>
        </w:trPr>
        <w:tc>
          <w:tcPr>
            <w:tcW w:w="3678"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自我推薦能力</w:t>
            </w:r>
          </w:p>
        </w:tc>
        <w:tc>
          <w:tcPr>
            <w:tcW w:w="563" w:type="dxa"/>
            <w:tcBorders>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6</w:t>
            </w:r>
          </w:p>
        </w:tc>
        <w:tc>
          <w:tcPr>
            <w:tcW w:w="567"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w:t>
            </w:r>
          </w:p>
        </w:tc>
        <w:tc>
          <w:tcPr>
            <w:tcW w:w="565"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116</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31%</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215</w:t>
            </w:r>
          </w:p>
        </w:tc>
        <w:tc>
          <w:tcPr>
            <w:tcW w:w="705"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57%</w:t>
            </w:r>
          </w:p>
        </w:tc>
        <w:tc>
          <w:tcPr>
            <w:tcW w:w="56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43</w:t>
            </w:r>
          </w:p>
        </w:tc>
        <w:tc>
          <w:tcPr>
            <w:tcW w:w="703"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11%</w:t>
            </w:r>
          </w:p>
        </w:tc>
        <w:tc>
          <w:tcPr>
            <w:tcW w:w="948"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68%</w:t>
            </w:r>
          </w:p>
        </w:tc>
      </w:tr>
      <w:tr w:rsidR="00BB6AD7" w:rsidTr="00915E07">
        <w:trPr>
          <w:trHeight w:val="340"/>
          <w:jc w:val="center"/>
        </w:trPr>
        <w:tc>
          <w:tcPr>
            <w:tcW w:w="3678"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國際化能力</w:t>
            </w:r>
            <w:r>
              <w:rPr>
                <w:rFonts w:eastAsia="標楷體"/>
                <w:kern w:val="0"/>
                <w:sz w:val="22"/>
                <w:szCs w:val="22"/>
              </w:rPr>
              <w:t>(</w:t>
            </w:r>
            <w:r>
              <w:rPr>
                <w:rFonts w:eastAsia="標楷體"/>
                <w:kern w:val="0"/>
                <w:sz w:val="22"/>
                <w:szCs w:val="22"/>
              </w:rPr>
              <w:t>如外語能力、國際互動</w:t>
            </w:r>
            <w:r>
              <w:rPr>
                <w:rFonts w:eastAsia="標楷體"/>
                <w:kern w:val="0"/>
                <w:sz w:val="22"/>
                <w:szCs w:val="22"/>
              </w:rPr>
              <w:t>)</w:t>
            </w:r>
          </w:p>
        </w:tc>
        <w:tc>
          <w:tcPr>
            <w:tcW w:w="563" w:type="dxa"/>
            <w:tcBorders>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17</w:t>
            </w:r>
          </w:p>
        </w:tc>
        <w:tc>
          <w:tcPr>
            <w:tcW w:w="567"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4%</w:t>
            </w:r>
          </w:p>
        </w:tc>
        <w:tc>
          <w:tcPr>
            <w:tcW w:w="565"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151</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40%</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180</w:t>
            </w:r>
          </w:p>
        </w:tc>
        <w:tc>
          <w:tcPr>
            <w:tcW w:w="705"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47%</w:t>
            </w:r>
          </w:p>
        </w:tc>
        <w:tc>
          <w:tcPr>
            <w:tcW w:w="56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32</w:t>
            </w:r>
          </w:p>
        </w:tc>
        <w:tc>
          <w:tcPr>
            <w:tcW w:w="703"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8%</w:t>
            </w:r>
          </w:p>
        </w:tc>
        <w:tc>
          <w:tcPr>
            <w:tcW w:w="948"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56%</w:t>
            </w:r>
          </w:p>
        </w:tc>
      </w:tr>
      <w:tr w:rsidR="00BB6AD7" w:rsidTr="00915E07">
        <w:trPr>
          <w:trHeight w:val="340"/>
          <w:jc w:val="center"/>
        </w:trPr>
        <w:tc>
          <w:tcPr>
            <w:tcW w:w="3678"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體能與健康</w:t>
            </w:r>
          </w:p>
        </w:tc>
        <w:tc>
          <w:tcPr>
            <w:tcW w:w="563" w:type="dxa"/>
            <w:tcBorders>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9</w:t>
            </w:r>
          </w:p>
        </w:tc>
        <w:tc>
          <w:tcPr>
            <w:tcW w:w="567"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w:t>
            </w:r>
          </w:p>
        </w:tc>
        <w:tc>
          <w:tcPr>
            <w:tcW w:w="565"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98</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26%</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225</w:t>
            </w:r>
          </w:p>
        </w:tc>
        <w:tc>
          <w:tcPr>
            <w:tcW w:w="705"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59%</w:t>
            </w:r>
          </w:p>
        </w:tc>
        <w:tc>
          <w:tcPr>
            <w:tcW w:w="56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48</w:t>
            </w:r>
          </w:p>
        </w:tc>
        <w:tc>
          <w:tcPr>
            <w:tcW w:w="703"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13%</w:t>
            </w:r>
          </w:p>
        </w:tc>
        <w:tc>
          <w:tcPr>
            <w:tcW w:w="948"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72%</w:t>
            </w:r>
          </w:p>
        </w:tc>
      </w:tr>
      <w:tr w:rsidR="00BB6AD7" w:rsidTr="00915E07">
        <w:trPr>
          <w:trHeight w:val="340"/>
          <w:jc w:val="center"/>
        </w:trPr>
        <w:tc>
          <w:tcPr>
            <w:tcW w:w="3678"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團隊合作</w:t>
            </w:r>
          </w:p>
        </w:tc>
        <w:tc>
          <w:tcPr>
            <w:tcW w:w="563"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3</w:t>
            </w:r>
          </w:p>
        </w:tc>
        <w:tc>
          <w:tcPr>
            <w:tcW w:w="567"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w:t>
            </w:r>
          </w:p>
        </w:tc>
        <w:tc>
          <w:tcPr>
            <w:tcW w:w="565"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24</w:t>
            </w:r>
          </w:p>
        </w:tc>
        <w:tc>
          <w:tcPr>
            <w:tcW w:w="564"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6%</w:t>
            </w:r>
          </w:p>
        </w:tc>
        <w:tc>
          <w:tcPr>
            <w:tcW w:w="564"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264</w:t>
            </w:r>
          </w:p>
        </w:tc>
        <w:tc>
          <w:tcPr>
            <w:tcW w:w="705"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69%</w:t>
            </w:r>
          </w:p>
        </w:tc>
        <w:tc>
          <w:tcPr>
            <w:tcW w:w="566"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89</w:t>
            </w:r>
          </w:p>
        </w:tc>
        <w:tc>
          <w:tcPr>
            <w:tcW w:w="703"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23%</w:t>
            </w:r>
          </w:p>
        </w:tc>
        <w:tc>
          <w:tcPr>
            <w:tcW w:w="948" w:type="dxa"/>
            <w:tcBorders>
              <w:top w:val="single" w:sz="8" w:space="0" w:color="000000"/>
              <w:left w:val="single" w:sz="8"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pPr>
            <w:r>
              <w:t>93%</w:t>
            </w:r>
          </w:p>
        </w:tc>
      </w:tr>
    </w:tbl>
    <w:p w:rsidR="0018601E" w:rsidRDefault="0018601E" w:rsidP="0018601E">
      <w:pPr>
        <w:snapToGrid w:val="0"/>
      </w:pPr>
    </w:p>
    <w:p w:rsidR="00BB6AD7" w:rsidRPr="0018601E" w:rsidRDefault="0018601E" w:rsidP="0018601E">
      <w:pPr>
        <w:pStyle w:val="aff5"/>
        <w:snapToGrid w:val="0"/>
        <w:rPr>
          <w:rFonts w:eastAsia="標楷體"/>
        </w:rPr>
      </w:pPr>
      <w:bookmarkStart w:id="181" w:name="_Toc528681042"/>
      <w:bookmarkStart w:id="182" w:name="_Toc528745081"/>
      <w:r w:rsidRPr="0018601E">
        <w:rPr>
          <w:rFonts w:eastAsia="標楷體"/>
        </w:rPr>
        <w:t>表</w:t>
      </w:r>
      <w:r w:rsidRPr="0018601E">
        <w:rPr>
          <w:rFonts w:eastAsia="標楷體"/>
        </w:rPr>
        <w:t>4-</w:t>
      </w:r>
      <w:r w:rsidRPr="0018601E">
        <w:rPr>
          <w:rFonts w:eastAsia="標楷體"/>
        </w:rPr>
        <w:fldChar w:fldCharType="begin"/>
      </w:r>
      <w:r w:rsidRPr="0018601E">
        <w:rPr>
          <w:rFonts w:eastAsia="標楷體"/>
        </w:rPr>
        <w:instrText xml:space="preserve"> SEQ </w:instrText>
      </w:r>
      <w:r w:rsidRPr="0018601E">
        <w:rPr>
          <w:rFonts w:eastAsia="標楷體"/>
        </w:rPr>
        <w:instrText>表</w:instrText>
      </w:r>
      <w:r w:rsidRPr="0018601E">
        <w:rPr>
          <w:rFonts w:eastAsia="標楷體"/>
        </w:rPr>
        <w:instrText xml:space="preserve">4- \* ARABIC </w:instrText>
      </w:r>
      <w:r w:rsidRPr="0018601E">
        <w:rPr>
          <w:rFonts w:eastAsia="標楷體"/>
        </w:rPr>
        <w:fldChar w:fldCharType="separate"/>
      </w:r>
      <w:r w:rsidR="00870AD3">
        <w:rPr>
          <w:rFonts w:eastAsia="標楷體"/>
          <w:noProof/>
        </w:rPr>
        <w:t>6</w:t>
      </w:r>
      <w:r w:rsidRPr="0018601E">
        <w:rPr>
          <w:rFonts w:eastAsia="標楷體"/>
        </w:rPr>
        <w:fldChar w:fldCharType="end"/>
      </w:r>
      <w:r w:rsidR="00821BB4" w:rsidRPr="0018601E">
        <w:rPr>
          <w:rFonts w:eastAsia="標楷體"/>
        </w:rPr>
        <w:t xml:space="preserve">  102-106</w:t>
      </w:r>
      <w:r w:rsidR="00821BB4" w:rsidRPr="0018601E">
        <w:rPr>
          <w:rFonts w:eastAsia="標楷體"/>
        </w:rPr>
        <w:t>學年度研究所碩士班應屆畢業生就業力自我評估分析</w:t>
      </w:r>
      <w:bookmarkEnd w:id="181"/>
      <w:bookmarkEnd w:id="182"/>
    </w:p>
    <w:tbl>
      <w:tblPr>
        <w:tblW w:w="4820" w:type="pct"/>
        <w:jc w:val="center"/>
        <w:tblLayout w:type="fixed"/>
        <w:tblCellMar>
          <w:left w:w="10" w:type="dxa"/>
          <w:right w:w="10" w:type="dxa"/>
        </w:tblCellMar>
        <w:tblLook w:val="04A0" w:firstRow="1" w:lastRow="0" w:firstColumn="1" w:lastColumn="0" w:noHBand="0" w:noVBand="1"/>
      </w:tblPr>
      <w:tblGrid>
        <w:gridCol w:w="4214"/>
        <w:gridCol w:w="1032"/>
        <w:gridCol w:w="1032"/>
        <w:gridCol w:w="1033"/>
        <w:gridCol w:w="1032"/>
        <w:gridCol w:w="1033"/>
      </w:tblGrid>
      <w:tr w:rsidR="00BB6AD7">
        <w:trPr>
          <w:trHeight w:val="345"/>
          <w:tblHeader/>
          <w:jc w:val="center"/>
        </w:trPr>
        <w:tc>
          <w:tcPr>
            <w:tcW w:w="4214" w:type="dxa"/>
            <w:vMerge w:val="restart"/>
            <w:tcBorders>
              <w:top w:val="single" w:sz="8" w:space="0" w:color="000000"/>
              <w:left w:val="single" w:sz="8" w:space="0" w:color="000000"/>
              <w:bottom w:val="single" w:sz="8"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項目</w:t>
            </w:r>
          </w:p>
        </w:tc>
        <w:tc>
          <w:tcPr>
            <w:tcW w:w="5162" w:type="dxa"/>
            <w:gridSpan w:val="5"/>
            <w:tcBorders>
              <w:top w:val="single" w:sz="8" w:space="0" w:color="000000"/>
              <w:left w:val="single" w:sz="4" w:space="0" w:color="000000"/>
              <w:bottom w:val="single" w:sz="4" w:space="0" w:color="000000"/>
              <w:right w:val="single" w:sz="8" w:space="0" w:color="000000"/>
            </w:tcBorders>
            <w:shd w:val="clear" w:color="auto" w:fill="F2F2F2"/>
            <w:tcMar>
              <w:top w:w="0" w:type="dxa"/>
              <w:left w:w="28" w:type="dxa"/>
              <w:bottom w:w="0" w:type="dxa"/>
              <w:right w:w="28" w:type="dxa"/>
            </w:tcMar>
            <w:vAlign w:val="center"/>
          </w:tcPr>
          <w:p w:rsidR="00BB6AD7" w:rsidRDefault="00821BB4">
            <w:pPr>
              <w:jc w:val="center"/>
              <w:rPr>
                <w:rFonts w:eastAsia="標楷體"/>
                <w:kern w:val="0"/>
                <w:sz w:val="22"/>
                <w:szCs w:val="22"/>
              </w:rPr>
            </w:pPr>
            <w:r>
              <w:rPr>
                <w:rFonts w:eastAsia="標楷體"/>
                <w:kern w:val="0"/>
                <w:sz w:val="22"/>
                <w:szCs w:val="22"/>
              </w:rPr>
              <w:t>就業力</w:t>
            </w:r>
          </w:p>
        </w:tc>
      </w:tr>
      <w:tr w:rsidR="00BB6AD7">
        <w:trPr>
          <w:trHeight w:val="345"/>
          <w:tblHeader/>
          <w:jc w:val="center"/>
        </w:trPr>
        <w:tc>
          <w:tcPr>
            <w:tcW w:w="4214" w:type="dxa"/>
            <w:vMerge/>
            <w:tcBorders>
              <w:top w:val="single" w:sz="8" w:space="0" w:color="000000"/>
              <w:left w:val="single" w:sz="8" w:space="0" w:color="000000"/>
              <w:bottom w:val="single" w:sz="8" w:space="0" w:color="000000"/>
              <w:right w:val="single" w:sz="4" w:space="0" w:color="000000"/>
            </w:tcBorders>
            <w:shd w:val="clear" w:color="auto" w:fill="F2F2F2"/>
            <w:noWrap/>
            <w:tcMar>
              <w:top w:w="0" w:type="dxa"/>
              <w:left w:w="28" w:type="dxa"/>
              <w:bottom w:w="0" w:type="dxa"/>
              <w:right w:w="28" w:type="dxa"/>
            </w:tcMar>
            <w:vAlign w:val="center"/>
          </w:tcPr>
          <w:p w:rsidR="00BB6AD7" w:rsidRDefault="00BB6AD7">
            <w:pPr>
              <w:widowControl/>
              <w:rPr>
                <w:rFonts w:eastAsia="標楷體"/>
                <w:kern w:val="0"/>
                <w:sz w:val="22"/>
                <w:szCs w:val="22"/>
              </w:rPr>
            </w:pPr>
          </w:p>
        </w:tc>
        <w:tc>
          <w:tcPr>
            <w:tcW w:w="1032" w:type="dxa"/>
            <w:tcBorders>
              <w:top w:val="single" w:sz="4" w:space="0" w:color="000000"/>
              <w:left w:val="single" w:sz="4" w:space="0" w:color="000000"/>
              <w:bottom w:val="single" w:sz="8" w:space="0" w:color="000000"/>
              <w:right w:val="single" w:sz="8"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102</w:t>
            </w:r>
            <w:r>
              <w:rPr>
                <w:rFonts w:eastAsia="標楷體"/>
                <w:kern w:val="0"/>
                <w:sz w:val="22"/>
                <w:szCs w:val="22"/>
              </w:rPr>
              <w:t>學年</w:t>
            </w:r>
          </w:p>
          <w:p w:rsidR="00BB6AD7" w:rsidRDefault="00821BB4">
            <w:pPr>
              <w:widowControl/>
              <w:jc w:val="center"/>
              <w:rPr>
                <w:rFonts w:eastAsia="標楷體"/>
                <w:kern w:val="0"/>
                <w:sz w:val="22"/>
                <w:szCs w:val="22"/>
              </w:rPr>
            </w:pPr>
            <w:r>
              <w:rPr>
                <w:rFonts w:eastAsia="標楷體"/>
                <w:kern w:val="0"/>
                <w:sz w:val="22"/>
                <w:szCs w:val="22"/>
              </w:rPr>
              <w:t>(</w:t>
            </w:r>
            <w:r>
              <w:rPr>
                <w:rFonts w:eastAsia="標楷體"/>
                <w:kern w:val="0"/>
                <w:sz w:val="22"/>
                <w:szCs w:val="22"/>
              </w:rPr>
              <w:t>含進修</w:t>
            </w:r>
            <w:r>
              <w:rPr>
                <w:rFonts w:eastAsia="標楷體"/>
                <w:kern w:val="0"/>
                <w:sz w:val="22"/>
                <w:szCs w:val="22"/>
              </w:rPr>
              <w:t>)</w:t>
            </w:r>
          </w:p>
        </w:tc>
        <w:tc>
          <w:tcPr>
            <w:tcW w:w="1032" w:type="dxa"/>
            <w:tcBorders>
              <w:top w:val="single" w:sz="8" w:space="0" w:color="000000"/>
              <w:left w:val="single" w:sz="8" w:space="0" w:color="000000"/>
              <w:bottom w:val="single" w:sz="8"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103</w:t>
            </w:r>
            <w:r>
              <w:rPr>
                <w:rFonts w:eastAsia="標楷體"/>
                <w:kern w:val="0"/>
                <w:sz w:val="22"/>
                <w:szCs w:val="22"/>
              </w:rPr>
              <w:t>學年</w:t>
            </w:r>
          </w:p>
        </w:tc>
        <w:tc>
          <w:tcPr>
            <w:tcW w:w="1033" w:type="dxa"/>
            <w:tcBorders>
              <w:top w:val="single" w:sz="8" w:space="0" w:color="000000"/>
              <w:left w:val="single" w:sz="4" w:space="0" w:color="000000"/>
              <w:bottom w:val="single" w:sz="8"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104</w:t>
            </w:r>
            <w:r>
              <w:rPr>
                <w:rFonts w:eastAsia="標楷體"/>
                <w:kern w:val="0"/>
                <w:sz w:val="22"/>
                <w:szCs w:val="22"/>
              </w:rPr>
              <w:t>學年</w:t>
            </w:r>
          </w:p>
        </w:tc>
        <w:tc>
          <w:tcPr>
            <w:tcW w:w="1032" w:type="dxa"/>
            <w:tcBorders>
              <w:top w:val="single" w:sz="8" w:space="0" w:color="000000"/>
              <w:left w:val="single" w:sz="4" w:space="0" w:color="000000"/>
              <w:bottom w:val="single" w:sz="8"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105</w:t>
            </w:r>
            <w:r>
              <w:rPr>
                <w:rFonts w:eastAsia="標楷體"/>
                <w:kern w:val="0"/>
                <w:sz w:val="22"/>
                <w:szCs w:val="22"/>
              </w:rPr>
              <w:t>學年</w:t>
            </w:r>
          </w:p>
        </w:tc>
        <w:tc>
          <w:tcPr>
            <w:tcW w:w="1033" w:type="dxa"/>
            <w:tcBorders>
              <w:top w:val="single" w:sz="8" w:space="0" w:color="000000"/>
              <w:left w:val="single" w:sz="4" w:space="0" w:color="000000"/>
              <w:bottom w:val="single" w:sz="8" w:space="0" w:color="000000"/>
              <w:right w:val="single" w:sz="8" w:space="0" w:color="000000"/>
            </w:tcBorders>
            <w:shd w:val="clear" w:color="auto" w:fill="F2F2F2"/>
            <w:tcMar>
              <w:top w:w="0" w:type="dxa"/>
              <w:left w:w="10" w:type="dxa"/>
              <w:bottom w:w="0" w:type="dxa"/>
              <w:right w:w="10" w:type="dxa"/>
            </w:tcMar>
            <w:vAlign w:val="center"/>
          </w:tcPr>
          <w:p w:rsidR="00BB6AD7" w:rsidRDefault="00821BB4">
            <w:pPr>
              <w:widowControl/>
              <w:rPr>
                <w:rFonts w:eastAsia="標楷體"/>
                <w:kern w:val="0"/>
                <w:sz w:val="22"/>
                <w:szCs w:val="22"/>
              </w:rPr>
            </w:pPr>
            <w:r>
              <w:rPr>
                <w:rFonts w:eastAsia="標楷體"/>
                <w:kern w:val="0"/>
                <w:sz w:val="22"/>
                <w:szCs w:val="22"/>
              </w:rPr>
              <w:t>106</w:t>
            </w:r>
            <w:r>
              <w:rPr>
                <w:rFonts w:eastAsia="標楷體"/>
                <w:kern w:val="0"/>
                <w:sz w:val="22"/>
                <w:szCs w:val="22"/>
              </w:rPr>
              <w:t>學年</w:t>
            </w:r>
          </w:p>
        </w:tc>
      </w:tr>
      <w:tr w:rsidR="00BB6AD7">
        <w:trPr>
          <w:trHeight w:val="454"/>
          <w:jc w:val="center"/>
        </w:trPr>
        <w:tc>
          <w:tcPr>
            <w:tcW w:w="4214"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專業知識與技能</w:t>
            </w:r>
          </w:p>
        </w:tc>
        <w:tc>
          <w:tcPr>
            <w:tcW w:w="1032"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97%</w:t>
            </w:r>
          </w:p>
        </w:tc>
        <w:tc>
          <w:tcPr>
            <w:tcW w:w="1032"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83%</w:t>
            </w:r>
          </w:p>
        </w:tc>
        <w:tc>
          <w:tcPr>
            <w:tcW w:w="1033"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85%</w:t>
            </w:r>
          </w:p>
        </w:tc>
        <w:tc>
          <w:tcPr>
            <w:tcW w:w="1032"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84%</w:t>
            </w:r>
          </w:p>
        </w:tc>
        <w:tc>
          <w:tcPr>
            <w:tcW w:w="1033"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84%</w:t>
            </w:r>
          </w:p>
        </w:tc>
      </w:tr>
      <w:tr w:rsidR="00BB6AD7">
        <w:trPr>
          <w:trHeight w:val="454"/>
          <w:jc w:val="center"/>
        </w:trPr>
        <w:tc>
          <w:tcPr>
            <w:tcW w:w="4214"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挫折與壓力容忍力</w:t>
            </w:r>
          </w:p>
        </w:tc>
        <w:tc>
          <w:tcPr>
            <w:tcW w:w="1032"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97%</w:t>
            </w:r>
          </w:p>
        </w:tc>
        <w:tc>
          <w:tcPr>
            <w:tcW w:w="1032" w:type="dxa"/>
            <w:tcBorders>
              <w:top w:val="single" w:sz="8" w:space="0" w:color="000000"/>
              <w:left w:val="single" w:sz="8"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91%</w:t>
            </w:r>
          </w:p>
        </w:tc>
        <w:tc>
          <w:tcPr>
            <w:tcW w:w="1033"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89%</w:t>
            </w:r>
          </w:p>
        </w:tc>
        <w:tc>
          <w:tcPr>
            <w:tcW w:w="1032"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92%</w:t>
            </w:r>
          </w:p>
        </w:tc>
        <w:tc>
          <w:tcPr>
            <w:tcW w:w="1033" w:type="dxa"/>
            <w:tcBorders>
              <w:top w:val="single" w:sz="8" w:space="0" w:color="000000"/>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92%</w:t>
            </w:r>
          </w:p>
        </w:tc>
      </w:tr>
      <w:tr w:rsidR="00BB6AD7">
        <w:trPr>
          <w:trHeight w:val="454"/>
          <w:jc w:val="center"/>
        </w:trPr>
        <w:tc>
          <w:tcPr>
            <w:tcW w:w="4214"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問題解決能力</w:t>
            </w:r>
          </w:p>
        </w:tc>
        <w:tc>
          <w:tcPr>
            <w:tcW w:w="1032"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97%</w:t>
            </w:r>
          </w:p>
        </w:tc>
        <w:tc>
          <w:tcPr>
            <w:tcW w:w="1032" w:type="dxa"/>
            <w:tcBorders>
              <w:top w:val="single" w:sz="8"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91%</w:t>
            </w:r>
          </w:p>
        </w:tc>
        <w:tc>
          <w:tcPr>
            <w:tcW w:w="1033"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89%</w:t>
            </w:r>
          </w:p>
        </w:tc>
        <w:tc>
          <w:tcPr>
            <w:tcW w:w="1032"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91%</w:t>
            </w:r>
          </w:p>
        </w:tc>
        <w:tc>
          <w:tcPr>
            <w:tcW w:w="1033" w:type="dxa"/>
            <w:tcBorders>
              <w:top w:val="single" w:sz="8" w:space="0" w:color="000000"/>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91%</w:t>
            </w:r>
          </w:p>
        </w:tc>
      </w:tr>
      <w:tr w:rsidR="00BB6AD7">
        <w:trPr>
          <w:trHeight w:val="454"/>
          <w:jc w:val="center"/>
        </w:trPr>
        <w:tc>
          <w:tcPr>
            <w:tcW w:w="4214"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創新開發能力</w:t>
            </w:r>
          </w:p>
        </w:tc>
        <w:tc>
          <w:tcPr>
            <w:tcW w:w="1032"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91%</w:t>
            </w:r>
          </w:p>
        </w:tc>
        <w:tc>
          <w:tcPr>
            <w:tcW w:w="1032"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82%</w:t>
            </w:r>
          </w:p>
        </w:tc>
        <w:tc>
          <w:tcPr>
            <w:tcW w:w="1033"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78%</w:t>
            </w:r>
          </w:p>
        </w:tc>
        <w:tc>
          <w:tcPr>
            <w:tcW w:w="1032"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80%</w:t>
            </w:r>
          </w:p>
        </w:tc>
        <w:tc>
          <w:tcPr>
            <w:tcW w:w="1033"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79%</w:t>
            </w:r>
          </w:p>
        </w:tc>
      </w:tr>
      <w:tr w:rsidR="00BB6AD7">
        <w:trPr>
          <w:trHeight w:val="454"/>
          <w:jc w:val="center"/>
        </w:trPr>
        <w:tc>
          <w:tcPr>
            <w:tcW w:w="4214"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人際互動能力</w:t>
            </w:r>
            <w:r>
              <w:rPr>
                <w:rFonts w:eastAsia="標楷體"/>
                <w:kern w:val="0"/>
                <w:sz w:val="22"/>
                <w:szCs w:val="22"/>
              </w:rPr>
              <w:t>(</w:t>
            </w:r>
            <w:r>
              <w:rPr>
                <w:rFonts w:eastAsia="標楷體"/>
                <w:kern w:val="0"/>
                <w:sz w:val="22"/>
                <w:szCs w:val="22"/>
              </w:rPr>
              <w:t>如與人混熟，協調商量</w:t>
            </w:r>
            <w:r>
              <w:rPr>
                <w:rFonts w:eastAsia="標楷體"/>
                <w:kern w:val="0"/>
                <w:sz w:val="22"/>
                <w:szCs w:val="22"/>
              </w:rPr>
              <w:t>)</w:t>
            </w:r>
          </w:p>
        </w:tc>
        <w:tc>
          <w:tcPr>
            <w:tcW w:w="1032"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95%</w:t>
            </w:r>
          </w:p>
        </w:tc>
        <w:tc>
          <w:tcPr>
            <w:tcW w:w="1032"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90%</w:t>
            </w:r>
          </w:p>
        </w:tc>
        <w:tc>
          <w:tcPr>
            <w:tcW w:w="1033"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89%</w:t>
            </w:r>
          </w:p>
        </w:tc>
        <w:tc>
          <w:tcPr>
            <w:tcW w:w="1032"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91%</w:t>
            </w:r>
          </w:p>
        </w:tc>
        <w:tc>
          <w:tcPr>
            <w:tcW w:w="1033"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87%</w:t>
            </w:r>
          </w:p>
        </w:tc>
      </w:tr>
      <w:tr w:rsidR="00BB6AD7">
        <w:trPr>
          <w:trHeight w:val="454"/>
          <w:jc w:val="center"/>
        </w:trPr>
        <w:tc>
          <w:tcPr>
            <w:tcW w:w="4214"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表達溝通能力</w:t>
            </w:r>
            <w:r>
              <w:rPr>
                <w:rFonts w:eastAsia="標楷體"/>
                <w:kern w:val="0"/>
                <w:sz w:val="22"/>
                <w:szCs w:val="22"/>
              </w:rPr>
              <w:t>(</w:t>
            </w:r>
            <w:r>
              <w:rPr>
                <w:rFonts w:eastAsia="標楷體"/>
                <w:kern w:val="0"/>
                <w:sz w:val="22"/>
                <w:szCs w:val="22"/>
              </w:rPr>
              <w:t>口才及文字表達</w:t>
            </w:r>
            <w:r>
              <w:rPr>
                <w:rFonts w:eastAsia="標楷體"/>
                <w:kern w:val="0"/>
                <w:sz w:val="22"/>
                <w:szCs w:val="22"/>
              </w:rPr>
              <w:t>)</w:t>
            </w:r>
          </w:p>
        </w:tc>
        <w:tc>
          <w:tcPr>
            <w:tcW w:w="1032"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92%</w:t>
            </w:r>
          </w:p>
        </w:tc>
        <w:tc>
          <w:tcPr>
            <w:tcW w:w="1032"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83%</w:t>
            </w:r>
          </w:p>
        </w:tc>
        <w:tc>
          <w:tcPr>
            <w:tcW w:w="1033"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82%</w:t>
            </w:r>
          </w:p>
        </w:tc>
        <w:tc>
          <w:tcPr>
            <w:tcW w:w="1032"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81%</w:t>
            </w:r>
          </w:p>
        </w:tc>
        <w:tc>
          <w:tcPr>
            <w:tcW w:w="1033"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82%</w:t>
            </w:r>
          </w:p>
        </w:tc>
      </w:tr>
      <w:tr w:rsidR="00BB6AD7">
        <w:trPr>
          <w:trHeight w:val="454"/>
          <w:jc w:val="center"/>
        </w:trPr>
        <w:tc>
          <w:tcPr>
            <w:tcW w:w="4214"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自我學習能力</w:t>
            </w:r>
          </w:p>
        </w:tc>
        <w:tc>
          <w:tcPr>
            <w:tcW w:w="1032"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96%</w:t>
            </w:r>
          </w:p>
        </w:tc>
        <w:tc>
          <w:tcPr>
            <w:tcW w:w="1032"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91%</w:t>
            </w:r>
          </w:p>
        </w:tc>
        <w:tc>
          <w:tcPr>
            <w:tcW w:w="1033"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88%</w:t>
            </w:r>
          </w:p>
        </w:tc>
        <w:tc>
          <w:tcPr>
            <w:tcW w:w="1032"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90%</w:t>
            </w:r>
          </w:p>
        </w:tc>
        <w:tc>
          <w:tcPr>
            <w:tcW w:w="1033"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91%</w:t>
            </w:r>
          </w:p>
        </w:tc>
      </w:tr>
      <w:tr w:rsidR="00BB6AD7">
        <w:trPr>
          <w:trHeight w:val="454"/>
          <w:jc w:val="center"/>
        </w:trPr>
        <w:tc>
          <w:tcPr>
            <w:tcW w:w="4214"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自我推薦能力</w:t>
            </w:r>
          </w:p>
        </w:tc>
        <w:tc>
          <w:tcPr>
            <w:tcW w:w="1032"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84%</w:t>
            </w:r>
          </w:p>
        </w:tc>
        <w:tc>
          <w:tcPr>
            <w:tcW w:w="1032"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69%</w:t>
            </w:r>
          </w:p>
        </w:tc>
        <w:tc>
          <w:tcPr>
            <w:tcW w:w="1033"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67%</w:t>
            </w:r>
          </w:p>
        </w:tc>
        <w:tc>
          <w:tcPr>
            <w:tcW w:w="1032"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69%</w:t>
            </w:r>
          </w:p>
        </w:tc>
        <w:tc>
          <w:tcPr>
            <w:tcW w:w="1033"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68%</w:t>
            </w:r>
          </w:p>
        </w:tc>
      </w:tr>
      <w:tr w:rsidR="00BB6AD7">
        <w:trPr>
          <w:trHeight w:val="454"/>
          <w:jc w:val="center"/>
        </w:trPr>
        <w:tc>
          <w:tcPr>
            <w:tcW w:w="4214"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國際化能力</w:t>
            </w:r>
            <w:r>
              <w:rPr>
                <w:rFonts w:eastAsia="標楷體"/>
                <w:kern w:val="0"/>
                <w:sz w:val="22"/>
                <w:szCs w:val="22"/>
              </w:rPr>
              <w:t>(</w:t>
            </w:r>
            <w:r>
              <w:rPr>
                <w:rFonts w:eastAsia="標楷體"/>
                <w:kern w:val="0"/>
                <w:sz w:val="22"/>
                <w:szCs w:val="22"/>
              </w:rPr>
              <w:t>如外語能力、國際互動</w:t>
            </w:r>
            <w:r>
              <w:rPr>
                <w:rFonts w:eastAsia="標楷體"/>
                <w:kern w:val="0"/>
                <w:sz w:val="22"/>
                <w:szCs w:val="22"/>
              </w:rPr>
              <w:t>)</w:t>
            </w:r>
          </w:p>
        </w:tc>
        <w:tc>
          <w:tcPr>
            <w:tcW w:w="1032"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76%</w:t>
            </w:r>
          </w:p>
        </w:tc>
        <w:tc>
          <w:tcPr>
            <w:tcW w:w="1032"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56%</w:t>
            </w:r>
          </w:p>
        </w:tc>
        <w:tc>
          <w:tcPr>
            <w:tcW w:w="1033"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44%</w:t>
            </w:r>
          </w:p>
        </w:tc>
        <w:tc>
          <w:tcPr>
            <w:tcW w:w="1032"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48%</w:t>
            </w:r>
          </w:p>
        </w:tc>
        <w:tc>
          <w:tcPr>
            <w:tcW w:w="1033"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56%</w:t>
            </w:r>
          </w:p>
        </w:tc>
      </w:tr>
      <w:tr w:rsidR="00BB6AD7">
        <w:trPr>
          <w:trHeight w:val="454"/>
          <w:jc w:val="center"/>
        </w:trPr>
        <w:tc>
          <w:tcPr>
            <w:tcW w:w="4214"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體能與健康</w:t>
            </w:r>
          </w:p>
        </w:tc>
        <w:tc>
          <w:tcPr>
            <w:tcW w:w="1032"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89%</w:t>
            </w:r>
          </w:p>
        </w:tc>
        <w:tc>
          <w:tcPr>
            <w:tcW w:w="1032"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75%</w:t>
            </w:r>
          </w:p>
        </w:tc>
        <w:tc>
          <w:tcPr>
            <w:tcW w:w="1033"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71%</w:t>
            </w:r>
          </w:p>
        </w:tc>
        <w:tc>
          <w:tcPr>
            <w:tcW w:w="1032"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74%</w:t>
            </w:r>
          </w:p>
        </w:tc>
        <w:tc>
          <w:tcPr>
            <w:tcW w:w="1033"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72%</w:t>
            </w:r>
          </w:p>
        </w:tc>
      </w:tr>
      <w:tr w:rsidR="00BB6AD7">
        <w:trPr>
          <w:trHeight w:val="454"/>
          <w:jc w:val="center"/>
        </w:trPr>
        <w:tc>
          <w:tcPr>
            <w:tcW w:w="4214"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團隊合作</w:t>
            </w:r>
          </w:p>
        </w:tc>
        <w:tc>
          <w:tcPr>
            <w:tcW w:w="1032"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99%</w:t>
            </w:r>
          </w:p>
        </w:tc>
        <w:tc>
          <w:tcPr>
            <w:tcW w:w="1032" w:type="dxa"/>
            <w:tcBorders>
              <w:top w:val="single" w:sz="8" w:space="0" w:color="000000"/>
              <w:left w:val="single" w:sz="8"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c>
          <w:tcPr>
            <w:tcW w:w="1033"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94%</w:t>
            </w:r>
          </w:p>
        </w:tc>
        <w:tc>
          <w:tcPr>
            <w:tcW w:w="1032"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pPr>
            <w:r>
              <w:t>94%</w:t>
            </w:r>
          </w:p>
        </w:tc>
        <w:tc>
          <w:tcPr>
            <w:tcW w:w="1033" w:type="dxa"/>
            <w:tcBorders>
              <w:top w:val="single" w:sz="8" w:space="0" w:color="000000"/>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93%</w:t>
            </w:r>
          </w:p>
        </w:tc>
      </w:tr>
    </w:tbl>
    <w:p w:rsidR="00BB6AD7" w:rsidRDefault="00BB6AD7">
      <w:pPr>
        <w:snapToGrid w:val="0"/>
      </w:pPr>
    </w:p>
    <w:p w:rsidR="00BB6AD7" w:rsidRDefault="00821BB4">
      <w:pPr>
        <w:snapToGrid w:val="0"/>
        <w:spacing w:before="180"/>
      </w:pPr>
      <w:r>
        <w:rPr>
          <w:rFonts w:eastAsia="標楷體"/>
          <w:noProof/>
        </w:rPr>
        <w:drawing>
          <wp:inline distT="0" distB="0" distL="0" distR="0">
            <wp:extent cx="3962400" cy="2489200"/>
            <wp:effectExtent l="0" t="0" r="0" b="6350"/>
            <wp:docPr id="30" name="圖片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3962403" cy="2489202"/>
                    </a:xfrm>
                    <a:prstGeom prst="rect">
                      <a:avLst/>
                    </a:prstGeom>
                    <a:noFill/>
                    <a:ln>
                      <a:noFill/>
                      <a:prstDash/>
                    </a:ln>
                  </pic:spPr>
                </pic:pic>
              </a:graphicData>
            </a:graphic>
          </wp:inline>
        </w:drawing>
      </w:r>
    </w:p>
    <w:p w:rsidR="00BB6AD7" w:rsidRPr="0018601E" w:rsidRDefault="0018601E" w:rsidP="0018601E">
      <w:pPr>
        <w:pStyle w:val="aff5"/>
        <w:snapToGrid w:val="0"/>
        <w:rPr>
          <w:rFonts w:eastAsia="標楷體"/>
        </w:rPr>
      </w:pPr>
      <w:bookmarkStart w:id="183" w:name="_Toc528680058"/>
      <w:bookmarkStart w:id="184" w:name="_Toc528745314"/>
      <w:r w:rsidRPr="0018601E">
        <w:rPr>
          <w:rFonts w:eastAsia="標楷體"/>
        </w:rPr>
        <w:t>圖</w:t>
      </w:r>
      <w:r w:rsidRPr="0018601E">
        <w:rPr>
          <w:rFonts w:eastAsia="標楷體"/>
        </w:rPr>
        <w:t>4-</w:t>
      </w:r>
      <w:r w:rsidRPr="0018601E">
        <w:rPr>
          <w:rFonts w:eastAsia="標楷體"/>
        </w:rPr>
        <w:fldChar w:fldCharType="begin"/>
      </w:r>
      <w:r w:rsidRPr="0018601E">
        <w:rPr>
          <w:rFonts w:eastAsia="標楷體"/>
        </w:rPr>
        <w:instrText xml:space="preserve"> SEQ </w:instrText>
      </w:r>
      <w:r w:rsidRPr="0018601E">
        <w:rPr>
          <w:rFonts w:eastAsia="標楷體"/>
        </w:rPr>
        <w:instrText>圖</w:instrText>
      </w:r>
      <w:r w:rsidRPr="0018601E">
        <w:rPr>
          <w:rFonts w:eastAsia="標楷體"/>
        </w:rPr>
        <w:instrText xml:space="preserve">4- \* ARABIC </w:instrText>
      </w:r>
      <w:r w:rsidRPr="0018601E">
        <w:rPr>
          <w:rFonts w:eastAsia="標楷體"/>
        </w:rPr>
        <w:fldChar w:fldCharType="separate"/>
      </w:r>
      <w:r w:rsidR="00870AD3">
        <w:rPr>
          <w:rFonts w:eastAsia="標楷體"/>
          <w:noProof/>
        </w:rPr>
        <w:t>3</w:t>
      </w:r>
      <w:r w:rsidRPr="0018601E">
        <w:rPr>
          <w:rFonts w:eastAsia="標楷體"/>
        </w:rPr>
        <w:fldChar w:fldCharType="end"/>
      </w:r>
      <w:r w:rsidR="00821BB4" w:rsidRPr="0018601E">
        <w:rPr>
          <w:rFonts w:eastAsia="標楷體"/>
        </w:rPr>
        <w:t xml:space="preserve">  102-106</w:t>
      </w:r>
      <w:r w:rsidR="00821BB4" w:rsidRPr="0018601E">
        <w:rPr>
          <w:rFonts w:eastAsia="標楷體"/>
        </w:rPr>
        <w:t>學年度研究所碩士班應屆畢業生就業力自我評估分析</w:t>
      </w:r>
      <w:r w:rsidR="00821BB4" w:rsidRPr="0018601E">
        <w:rPr>
          <w:rFonts w:eastAsia="標楷體"/>
          <w:lang w:eastAsia="zh-HK"/>
        </w:rPr>
        <w:t>圖</w:t>
      </w:r>
      <w:bookmarkEnd w:id="183"/>
      <w:bookmarkEnd w:id="184"/>
    </w:p>
    <w:p w:rsidR="00BB6AD7" w:rsidRPr="0018601E" w:rsidRDefault="0018601E" w:rsidP="0018601E">
      <w:pPr>
        <w:pStyle w:val="aff5"/>
        <w:snapToGrid w:val="0"/>
        <w:rPr>
          <w:rFonts w:eastAsia="標楷體"/>
        </w:rPr>
      </w:pPr>
      <w:bookmarkStart w:id="185" w:name="_Toc528681043"/>
      <w:bookmarkStart w:id="186" w:name="_Toc528745082"/>
      <w:r w:rsidRPr="0018601E">
        <w:rPr>
          <w:rFonts w:eastAsia="標楷體"/>
        </w:rPr>
        <w:t>表</w:t>
      </w:r>
      <w:r w:rsidRPr="0018601E">
        <w:rPr>
          <w:rFonts w:eastAsia="標楷體"/>
        </w:rPr>
        <w:t>4-</w:t>
      </w:r>
      <w:r w:rsidRPr="0018601E">
        <w:rPr>
          <w:rFonts w:eastAsia="標楷體"/>
        </w:rPr>
        <w:fldChar w:fldCharType="begin"/>
      </w:r>
      <w:r w:rsidRPr="0018601E">
        <w:rPr>
          <w:rFonts w:eastAsia="標楷體"/>
        </w:rPr>
        <w:instrText xml:space="preserve"> SEQ </w:instrText>
      </w:r>
      <w:r w:rsidRPr="0018601E">
        <w:rPr>
          <w:rFonts w:eastAsia="標楷體"/>
        </w:rPr>
        <w:instrText>表</w:instrText>
      </w:r>
      <w:r w:rsidRPr="0018601E">
        <w:rPr>
          <w:rFonts w:eastAsia="標楷體"/>
        </w:rPr>
        <w:instrText xml:space="preserve">4- \* ARABIC </w:instrText>
      </w:r>
      <w:r w:rsidRPr="0018601E">
        <w:rPr>
          <w:rFonts w:eastAsia="標楷體"/>
        </w:rPr>
        <w:fldChar w:fldCharType="separate"/>
      </w:r>
      <w:r w:rsidR="00870AD3">
        <w:rPr>
          <w:rFonts w:eastAsia="標楷體"/>
          <w:noProof/>
        </w:rPr>
        <w:t>7</w:t>
      </w:r>
      <w:r w:rsidRPr="0018601E">
        <w:rPr>
          <w:rFonts w:eastAsia="標楷體"/>
        </w:rPr>
        <w:fldChar w:fldCharType="end"/>
      </w:r>
      <w:r w:rsidR="00821BB4" w:rsidRPr="0018601E">
        <w:rPr>
          <w:rFonts w:eastAsia="標楷體"/>
        </w:rPr>
        <w:t xml:space="preserve">  106</w:t>
      </w:r>
      <w:r w:rsidR="00821BB4" w:rsidRPr="0018601E">
        <w:rPr>
          <w:rFonts w:eastAsia="標楷體"/>
        </w:rPr>
        <w:t>學年度進修碩士班應屆畢業生就業力自我評估分析</w:t>
      </w:r>
      <w:bookmarkEnd w:id="185"/>
      <w:bookmarkEnd w:id="186"/>
    </w:p>
    <w:tbl>
      <w:tblPr>
        <w:tblW w:w="4859" w:type="pct"/>
        <w:jc w:val="center"/>
        <w:tblLayout w:type="fixed"/>
        <w:tblCellMar>
          <w:left w:w="10" w:type="dxa"/>
          <w:right w:w="10" w:type="dxa"/>
        </w:tblCellMar>
        <w:tblLook w:val="04A0" w:firstRow="1" w:lastRow="0" w:firstColumn="1" w:lastColumn="0" w:noHBand="0" w:noVBand="1"/>
      </w:tblPr>
      <w:tblGrid>
        <w:gridCol w:w="3940"/>
        <w:gridCol w:w="516"/>
        <w:gridCol w:w="626"/>
        <w:gridCol w:w="562"/>
        <w:gridCol w:w="564"/>
        <w:gridCol w:w="564"/>
        <w:gridCol w:w="707"/>
        <w:gridCol w:w="564"/>
        <w:gridCol w:w="564"/>
        <w:gridCol w:w="845"/>
      </w:tblGrid>
      <w:tr w:rsidR="00BB6AD7">
        <w:trPr>
          <w:trHeight w:val="345"/>
          <w:tblHeader/>
          <w:jc w:val="center"/>
        </w:trPr>
        <w:tc>
          <w:tcPr>
            <w:tcW w:w="3940" w:type="dxa"/>
            <w:vMerge w:val="restart"/>
            <w:tcBorders>
              <w:top w:val="single" w:sz="8" w:space="0" w:color="000000"/>
              <w:left w:val="single" w:sz="8" w:space="0" w:color="000000"/>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pPr>
            <w:r>
              <w:rPr>
                <w:rFonts w:eastAsia="標楷體"/>
                <w:kern w:val="0"/>
                <w:sz w:val="22"/>
                <w:szCs w:val="22"/>
              </w:rPr>
              <w:t>有效問卷總計</w:t>
            </w:r>
            <w:r>
              <w:rPr>
                <w:rFonts w:eastAsia="標楷體"/>
                <w:kern w:val="0"/>
                <w:sz w:val="22"/>
                <w:szCs w:val="22"/>
              </w:rPr>
              <w:t>241</w:t>
            </w:r>
            <w:r>
              <w:rPr>
                <w:rFonts w:eastAsia="標楷體"/>
                <w:kern w:val="0"/>
                <w:sz w:val="22"/>
                <w:szCs w:val="22"/>
              </w:rPr>
              <w:t>人</w:t>
            </w:r>
          </w:p>
        </w:tc>
        <w:tc>
          <w:tcPr>
            <w:tcW w:w="1142" w:type="dxa"/>
            <w:gridSpan w:val="2"/>
            <w:tcBorders>
              <w:top w:val="single" w:sz="8" w:space="0" w:color="000000"/>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很不好</w:t>
            </w:r>
          </w:p>
        </w:tc>
        <w:tc>
          <w:tcPr>
            <w:tcW w:w="1126" w:type="dxa"/>
            <w:gridSpan w:val="2"/>
            <w:tcBorders>
              <w:top w:val="single" w:sz="8" w:space="0" w:color="000000"/>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不好</w:t>
            </w:r>
          </w:p>
        </w:tc>
        <w:tc>
          <w:tcPr>
            <w:tcW w:w="1271" w:type="dxa"/>
            <w:gridSpan w:val="2"/>
            <w:tcBorders>
              <w:top w:val="single" w:sz="8" w:space="0" w:color="000000"/>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好</w:t>
            </w:r>
          </w:p>
        </w:tc>
        <w:tc>
          <w:tcPr>
            <w:tcW w:w="1128" w:type="dxa"/>
            <w:gridSpan w:val="2"/>
            <w:tcBorders>
              <w:top w:val="single" w:sz="8" w:space="0" w:color="000000"/>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非常好</w:t>
            </w:r>
          </w:p>
        </w:tc>
        <w:tc>
          <w:tcPr>
            <w:tcW w:w="845" w:type="dxa"/>
            <w:vMerge w:val="restart"/>
            <w:tcBorders>
              <w:top w:val="single" w:sz="8" w:space="0" w:color="000000"/>
              <w:left w:val="single" w:sz="8" w:space="0" w:color="000000"/>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就業力</w:t>
            </w:r>
          </w:p>
        </w:tc>
      </w:tr>
      <w:tr w:rsidR="00BB6AD7">
        <w:trPr>
          <w:trHeight w:val="345"/>
          <w:tblHeader/>
          <w:jc w:val="center"/>
        </w:trPr>
        <w:tc>
          <w:tcPr>
            <w:tcW w:w="3940" w:type="dxa"/>
            <w:vMerge/>
            <w:tcBorders>
              <w:top w:val="single" w:sz="8" w:space="0" w:color="000000"/>
              <w:left w:val="single" w:sz="8" w:space="0" w:color="000000"/>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BB6AD7">
            <w:pPr>
              <w:widowControl/>
              <w:rPr>
                <w:rFonts w:eastAsia="標楷體"/>
                <w:kern w:val="0"/>
                <w:sz w:val="22"/>
                <w:szCs w:val="22"/>
              </w:rPr>
            </w:pPr>
          </w:p>
        </w:tc>
        <w:tc>
          <w:tcPr>
            <w:tcW w:w="516" w:type="dxa"/>
            <w:tcBorders>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626" w:type="dxa"/>
            <w:tcBorders>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562" w:type="dxa"/>
            <w:tcBorders>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564" w:type="dxa"/>
            <w:tcBorders>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564" w:type="dxa"/>
            <w:tcBorders>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707" w:type="dxa"/>
            <w:tcBorders>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564" w:type="dxa"/>
            <w:tcBorders>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564" w:type="dxa"/>
            <w:tcBorders>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845" w:type="dxa"/>
            <w:vMerge/>
            <w:tcBorders>
              <w:top w:val="single" w:sz="8" w:space="0" w:color="000000"/>
              <w:left w:val="single" w:sz="8" w:space="0" w:color="000000"/>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BB6AD7">
            <w:pPr>
              <w:widowControl/>
              <w:rPr>
                <w:rFonts w:eastAsia="標楷體"/>
                <w:kern w:val="0"/>
                <w:sz w:val="22"/>
                <w:szCs w:val="22"/>
              </w:rPr>
            </w:pPr>
          </w:p>
        </w:tc>
      </w:tr>
      <w:tr w:rsidR="00BB6AD7">
        <w:trPr>
          <w:trHeight w:val="454"/>
          <w:jc w:val="center"/>
        </w:trPr>
        <w:tc>
          <w:tcPr>
            <w:tcW w:w="3940"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專業知識與技能</w:t>
            </w:r>
          </w:p>
        </w:tc>
        <w:tc>
          <w:tcPr>
            <w:tcW w:w="516" w:type="dxa"/>
            <w:tcBorders>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w:t>
            </w:r>
          </w:p>
        </w:tc>
        <w:tc>
          <w:tcPr>
            <w:tcW w:w="62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w:t>
            </w:r>
          </w:p>
        </w:tc>
        <w:tc>
          <w:tcPr>
            <w:tcW w:w="562"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17</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7%</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184</w:t>
            </w:r>
          </w:p>
        </w:tc>
        <w:tc>
          <w:tcPr>
            <w:tcW w:w="707"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76%</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38</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16%</w:t>
            </w:r>
          </w:p>
        </w:tc>
        <w:tc>
          <w:tcPr>
            <w:tcW w:w="845"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92%</w:t>
            </w:r>
          </w:p>
        </w:tc>
      </w:tr>
      <w:tr w:rsidR="00BB6AD7">
        <w:trPr>
          <w:trHeight w:val="454"/>
          <w:jc w:val="center"/>
        </w:trPr>
        <w:tc>
          <w:tcPr>
            <w:tcW w:w="3940"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挫折與壓力容忍力</w:t>
            </w:r>
          </w:p>
        </w:tc>
        <w:tc>
          <w:tcPr>
            <w:tcW w:w="516"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w:t>
            </w:r>
          </w:p>
        </w:tc>
        <w:tc>
          <w:tcPr>
            <w:tcW w:w="626"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0%</w:t>
            </w:r>
          </w:p>
        </w:tc>
        <w:tc>
          <w:tcPr>
            <w:tcW w:w="562"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13</w:t>
            </w:r>
          </w:p>
        </w:tc>
        <w:tc>
          <w:tcPr>
            <w:tcW w:w="564"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5%</w:t>
            </w:r>
          </w:p>
        </w:tc>
        <w:tc>
          <w:tcPr>
            <w:tcW w:w="564"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175</w:t>
            </w:r>
          </w:p>
        </w:tc>
        <w:tc>
          <w:tcPr>
            <w:tcW w:w="707"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73%</w:t>
            </w:r>
          </w:p>
        </w:tc>
        <w:tc>
          <w:tcPr>
            <w:tcW w:w="564"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52</w:t>
            </w:r>
          </w:p>
        </w:tc>
        <w:tc>
          <w:tcPr>
            <w:tcW w:w="564"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22%</w:t>
            </w:r>
          </w:p>
        </w:tc>
        <w:tc>
          <w:tcPr>
            <w:tcW w:w="845" w:type="dxa"/>
            <w:tcBorders>
              <w:top w:val="single" w:sz="8" w:space="0" w:color="000000"/>
              <w:left w:val="single" w:sz="8"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94%</w:t>
            </w:r>
          </w:p>
        </w:tc>
      </w:tr>
      <w:tr w:rsidR="00BB6AD7">
        <w:trPr>
          <w:trHeight w:val="454"/>
          <w:jc w:val="center"/>
        </w:trPr>
        <w:tc>
          <w:tcPr>
            <w:tcW w:w="3940"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問題解決能力</w:t>
            </w:r>
          </w:p>
        </w:tc>
        <w:tc>
          <w:tcPr>
            <w:tcW w:w="516"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w:t>
            </w:r>
          </w:p>
        </w:tc>
        <w:tc>
          <w:tcPr>
            <w:tcW w:w="626" w:type="dxa"/>
            <w:tcBorders>
              <w:top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0%</w:t>
            </w:r>
          </w:p>
        </w:tc>
        <w:tc>
          <w:tcPr>
            <w:tcW w:w="562" w:type="dxa"/>
            <w:tcBorders>
              <w:top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9</w:t>
            </w:r>
          </w:p>
        </w:tc>
        <w:tc>
          <w:tcPr>
            <w:tcW w:w="564" w:type="dxa"/>
            <w:tcBorders>
              <w:top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4%</w:t>
            </w:r>
          </w:p>
        </w:tc>
        <w:tc>
          <w:tcPr>
            <w:tcW w:w="564" w:type="dxa"/>
            <w:tcBorders>
              <w:top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171</w:t>
            </w:r>
          </w:p>
        </w:tc>
        <w:tc>
          <w:tcPr>
            <w:tcW w:w="707" w:type="dxa"/>
            <w:tcBorders>
              <w:top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71%</w:t>
            </w:r>
          </w:p>
        </w:tc>
        <w:tc>
          <w:tcPr>
            <w:tcW w:w="564" w:type="dxa"/>
            <w:tcBorders>
              <w:top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60</w:t>
            </w:r>
          </w:p>
        </w:tc>
        <w:tc>
          <w:tcPr>
            <w:tcW w:w="564" w:type="dxa"/>
            <w:tcBorders>
              <w:top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25%</w:t>
            </w:r>
          </w:p>
        </w:tc>
        <w:tc>
          <w:tcPr>
            <w:tcW w:w="845" w:type="dxa"/>
            <w:tcBorders>
              <w:top w:val="single" w:sz="8"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r>
      <w:tr w:rsidR="00BB6AD7">
        <w:trPr>
          <w:trHeight w:val="454"/>
          <w:jc w:val="center"/>
        </w:trPr>
        <w:tc>
          <w:tcPr>
            <w:tcW w:w="3940"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創新開發能力</w:t>
            </w:r>
          </w:p>
        </w:tc>
        <w:tc>
          <w:tcPr>
            <w:tcW w:w="516" w:type="dxa"/>
            <w:tcBorders>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w:t>
            </w:r>
          </w:p>
        </w:tc>
        <w:tc>
          <w:tcPr>
            <w:tcW w:w="62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0%</w:t>
            </w:r>
          </w:p>
        </w:tc>
        <w:tc>
          <w:tcPr>
            <w:tcW w:w="562"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39</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16%</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161</w:t>
            </w:r>
          </w:p>
        </w:tc>
        <w:tc>
          <w:tcPr>
            <w:tcW w:w="707"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67%</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40</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17%</w:t>
            </w:r>
          </w:p>
        </w:tc>
        <w:tc>
          <w:tcPr>
            <w:tcW w:w="845"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83%</w:t>
            </w:r>
          </w:p>
        </w:tc>
      </w:tr>
      <w:tr w:rsidR="00BB6AD7">
        <w:trPr>
          <w:trHeight w:val="454"/>
          <w:jc w:val="center"/>
        </w:trPr>
        <w:tc>
          <w:tcPr>
            <w:tcW w:w="3940"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人際互動能力</w:t>
            </w:r>
            <w:r>
              <w:rPr>
                <w:rFonts w:eastAsia="標楷體"/>
                <w:kern w:val="0"/>
                <w:sz w:val="22"/>
                <w:szCs w:val="22"/>
              </w:rPr>
              <w:t>(</w:t>
            </w:r>
            <w:r>
              <w:rPr>
                <w:rFonts w:eastAsia="標楷體"/>
                <w:kern w:val="0"/>
                <w:sz w:val="22"/>
                <w:szCs w:val="22"/>
              </w:rPr>
              <w:t>如與人混熟，協調商量</w:t>
            </w:r>
            <w:r>
              <w:rPr>
                <w:rFonts w:eastAsia="標楷體"/>
                <w:kern w:val="0"/>
                <w:sz w:val="22"/>
                <w:szCs w:val="22"/>
              </w:rPr>
              <w:t>)</w:t>
            </w:r>
          </w:p>
        </w:tc>
        <w:tc>
          <w:tcPr>
            <w:tcW w:w="516" w:type="dxa"/>
            <w:tcBorders>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w:t>
            </w:r>
          </w:p>
        </w:tc>
        <w:tc>
          <w:tcPr>
            <w:tcW w:w="62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0%</w:t>
            </w:r>
          </w:p>
        </w:tc>
        <w:tc>
          <w:tcPr>
            <w:tcW w:w="562"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10</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4%</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157</w:t>
            </w:r>
          </w:p>
        </w:tc>
        <w:tc>
          <w:tcPr>
            <w:tcW w:w="707"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65%</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73</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30%</w:t>
            </w:r>
          </w:p>
        </w:tc>
        <w:tc>
          <w:tcPr>
            <w:tcW w:w="845"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r>
      <w:tr w:rsidR="00BB6AD7">
        <w:trPr>
          <w:trHeight w:val="454"/>
          <w:jc w:val="center"/>
        </w:trPr>
        <w:tc>
          <w:tcPr>
            <w:tcW w:w="3940"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表達溝通能力</w:t>
            </w:r>
            <w:r>
              <w:rPr>
                <w:rFonts w:eastAsia="標楷體"/>
                <w:kern w:val="0"/>
                <w:sz w:val="22"/>
                <w:szCs w:val="22"/>
              </w:rPr>
              <w:t>(</w:t>
            </w:r>
            <w:r>
              <w:rPr>
                <w:rFonts w:eastAsia="標楷體"/>
                <w:kern w:val="0"/>
                <w:sz w:val="22"/>
                <w:szCs w:val="22"/>
              </w:rPr>
              <w:t>口才及文字表達</w:t>
            </w:r>
            <w:r>
              <w:rPr>
                <w:rFonts w:eastAsia="標楷體"/>
                <w:kern w:val="0"/>
                <w:sz w:val="22"/>
                <w:szCs w:val="22"/>
              </w:rPr>
              <w:t>)</w:t>
            </w:r>
          </w:p>
        </w:tc>
        <w:tc>
          <w:tcPr>
            <w:tcW w:w="516" w:type="dxa"/>
            <w:tcBorders>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62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562"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23</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10%</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169</w:t>
            </w:r>
          </w:p>
        </w:tc>
        <w:tc>
          <w:tcPr>
            <w:tcW w:w="707"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70%</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49</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20%</w:t>
            </w:r>
          </w:p>
        </w:tc>
        <w:tc>
          <w:tcPr>
            <w:tcW w:w="845"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90%</w:t>
            </w:r>
          </w:p>
        </w:tc>
      </w:tr>
      <w:tr w:rsidR="00BB6AD7">
        <w:trPr>
          <w:trHeight w:val="454"/>
          <w:jc w:val="center"/>
        </w:trPr>
        <w:tc>
          <w:tcPr>
            <w:tcW w:w="3940"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自我學習能力</w:t>
            </w:r>
          </w:p>
        </w:tc>
        <w:tc>
          <w:tcPr>
            <w:tcW w:w="516" w:type="dxa"/>
            <w:tcBorders>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w:t>
            </w:r>
          </w:p>
        </w:tc>
        <w:tc>
          <w:tcPr>
            <w:tcW w:w="62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0%</w:t>
            </w:r>
          </w:p>
        </w:tc>
        <w:tc>
          <w:tcPr>
            <w:tcW w:w="562"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12</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5%</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167</w:t>
            </w:r>
          </w:p>
        </w:tc>
        <w:tc>
          <w:tcPr>
            <w:tcW w:w="707"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69%</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61</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25%</w:t>
            </w:r>
          </w:p>
        </w:tc>
        <w:tc>
          <w:tcPr>
            <w:tcW w:w="845"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r>
      <w:tr w:rsidR="00BB6AD7">
        <w:trPr>
          <w:trHeight w:val="454"/>
          <w:jc w:val="center"/>
        </w:trPr>
        <w:tc>
          <w:tcPr>
            <w:tcW w:w="3940"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自我推薦能力</w:t>
            </w:r>
          </w:p>
        </w:tc>
        <w:tc>
          <w:tcPr>
            <w:tcW w:w="516" w:type="dxa"/>
            <w:tcBorders>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62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0%</w:t>
            </w:r>
          </w:p>
        </w:tc>
        <w:tc>
          <w:tcPr>
            <w:tcW w:w="562"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44</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18%</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163</w:t>
            </w:r>
          </w:p>
        </w:tc>
        <w:tc>
          <w:tcPr>
            <w:tcW w:w="707"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68%</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34</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14%</w:t>
            </w:r>
          </w:p>
        </w:tc>
        <w:tc>
          <w:tcPr>
            <w:tcW w:w="845"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82%</w:t>
            </w:r>
          </w:p>
        </w:tc>
      </w:tr>
      <w:tr w:rsidR="00BB6AD7">
        <w:trPr>
          <w:trHeight w:val="454"/>
          <w:jc w:val="center"/>
        </w:trPr>
        <w:tc>
          <w:tcPr>
            <w:tcW w:w="3940"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國際化能力</w:t>
            </w:r>
            <w:r>
              <w:rPr>
                <w:rFonts w:eastAsia="標楷體"/>
                <w:kern w:val="0"/>
                <w:sz w:val="22"/>
                <w:szCs w:val="22"/>
              </w:rPr>
              <w:t>(</w:t>
            </w:r>
            <w:r>
              <w:rPr>
                <w:rFonts w:eastAsia="標楷體"/>
                <w:kern w:val="0"/>
                <w:sz w:val="22"/>
                <w:szCs w:val="22"/>
              </w:rPr>
              <w:t>如外語能力、國際互動</w:t>
            </w:r>
            <w:r>
              <w:rPr>
                <w:rFonts w:eastAsia="標楷體"/>
                <w:kern w:val="0"/>
                <w:sz w:val="22"/>
                <w:szCs w:val="22"/>
              </w:rPr>
              <w:t>)</w:t>
            </w:r>
          </w:p>
        </w:tc>
        <w:tc>
          <w:tcPr>
            <w:tcW w:w="516" w:type="dxa"/>
            <w:tcBorders>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7</w:t>
            </w:r>
          </w:p>
        </w:tc>
        <w:tc>
          <w:tcPr>
            <w:tcW w:w="62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3%</w:t>
            </w:r>
          </w:p>
        </w:tc>
        <w:tc>
          <w:tcPr>
            <w:tcW w:w="562"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129</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54%</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87</w:t>
            </w:r>
          </w:p>
        </w:tc>
        <w:tc>
          <w:tcPr>
            <w:tcW w:w="707"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36%</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17</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7%</w:t>
            </w:r>
          </w:p>
        </w:tc>
        <w:tc>
          <w:tcPr>
            <w:tcW w:w="845"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43%</w:t>
            </w:r>
          </w:p>
        </w:tc>
      </w:tr>
      <w:tr w:rsidR="00BB6AD7">
        <w:trPr>
          <w:trHeight w:val="454"/>
          <w:jc w:val="center"/>
        </w:trPr>
        <w:tc>
          <w:tcPr>
            <w:tcW w:w="3940"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體能與健康</w:t>
            </w:r>
          </w:p>
        </w:tc>
        <w:tc>
          <w:tcPr>
            <w:tcW w:w="516" w:type="dxa"/>
            <w:tcBorders>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7</w:t>
            </w:r>
          </w:p>
        </w:tc>
        <w:tc>
          <w:tcPr>
            <w:tcW w:w="62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3%</w:t>
            </w:r>
          </w:p>
        </w:tc>
        <w:tc>
          <w:tcPr>
            <w:tcW w:w="562"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49</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20%</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167</w:t>
            </w:r>
          </w:p>
        </w:tc>
        <w:tc>
          <w:tcPr>
            <w:tcW w:w="707"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69%</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18</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7%</w:t>
            </w:r>
          </w:p>
        </w:tc>
        <w:tc>
          <w:tcPr>
            <w:tcW w:w="845"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77%</w:t>
            </w:r>
          </w:p>
        </w:tc>
      </w:tr>
      <w:tr w:rsidR="00BB6AD7">
        <w:trPr>
          <w:trHeight w:val="454"/>
          <w:jc w:val="center"/>
        </w:trPr>
        <w:tc>
          <w:tcPr>
            <w:tcW w:w="3940"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團隊合作</w:t>
            </w:r>
          </w:p>
        </w:tc>
        <w:tc>
          <w:tcPr>
            <w:tcW w:w="516"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w:t>
            </w:r>
          </w:p>
        </w:tc>
        <w:tc>
          <w:tcPr>
            <w:tcW w:w="626"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0%</w:t>
            </w:r>
          </w:p>
        </w:tc>
        <w:tc>
          <w:tcPr>
            <w:tcW w:w="562"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9</w:t>
            </w:r>
          </w:p>
        </w:tc>
        <w:tc>
          <w:tcPr>
            <w:tcW w:w="564"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4%</w:t>
            </w:r>
          </w:p>
        </w:tc>
        <w:tc>
          <w:tcPr>
            <w:tcW w:w="564"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164</w:t>
            </w:r>
          </w:p>
        </w:tc>
        <w:tc>
          <w:tcPr>
            <w:tcW w:w="707"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68%</w:t>
            </w:r>
          </w:p>
        </w:tc>
        <w:tc>
          <w:tcPr>
            <w:tcW w:w="564"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67</w:t>
            </w:r>
          </w:p>
        </w:tc>
        <w:tc>
          <w:tcPr>
            <w:tcW w:w="564"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jc w:val="center"/>
            </w:pPr>
            <w:r>
              <w:t>28%</w:t>
            </w:r>
          </w:p>
        </w:tc>
        <w:tc>
          <w:tcPr>
            <w:tcW w:w="845" w:type="dxa"/>
            <w:tcBorders>
              <w:top w:val="single" w:sz="8" w:space="0" w:color="000000"/>
              <w:left w:val="single" w:sz="8"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r>
    </w:tbl>
    <w:p w:rsidR="00BB6AD7" w:rsidRDefault="00BB6AD7">
      <w:pPr>
        <w:pStyle w:val="aff5"/>
        <w:snapToGrid w:val="0"/>
        <w:rPr>
          <w:rFonts w:eastAsia="標楷體"/>
        </w:rPr>
      </w:pPr>
    </w:p>
    <w:p w:rsidR="00BB6AD7" w:rsidRPr="0018601E" w:rsidRDefault="0018601E" w:rsidP="0018601E">
      <w:pPr>
        <w:pStyle w:val="aff5"/>
        <w:snapToGrid w:val="0"/>
        <w:spacing w:beforeLines="20" w:before="615"/>
        <w:rPr>
          <w:rFonts w:eastAsia="標楷體"/>
        </w:rPr>
      </w:pPr>
      <w:bookmarkStart w:id="187" w:name="_Toc528681044"/>
      <w:bookmarkStart w:id="188" w:name="_Toc528745083"/>
      <w:r w:rsidRPr="0018601E">
        <w:rPr>
          <w:rFonts w:eastAsia="標楷體"/>
        </w:rPr>
        <w:t>表</w:t>
      </w:r>
      <w:r w:rsidRPr="0018601E">
        <w:rPr>
          <w:rFonts w:eastAsia="標楷體"/>
        </w:rPr>
        <w:t>4-</w:t>
      </w:r>
      <w:r w:rsidRPr="0018601E">
        <w:rPr>
          <w:rFonts w:eastAsia="標楷體"/>
        </w:rPr>
        <w:fldChar w:fldCharType="begin"/>
      </w:r>
      <w:r w:rsidRPr="0018601E">
        <w:rPr>
          <w:rFonts w:eastAsia="標楷體"/>
        </w:rPr>
        <w:instrText xml:space="preserve"> SEQ </w:instrText>
      </w:r>
      <w:r w:rsidRPr="0018601E">
        <w:rPr>
          <w:rFonts w:eastAsia="標楷體"/>
        </w:rPr>
        <w:instrText>表</w:instrText>
      </w:r>
      <w:r w:rsidRPr="0018601E">
        <w:rPr>
          <w:rFonts w:eastAsia="標楷體"/>
        </w:rPr>
        <w:instrText xml:space="preserve">4- \* ARABIC </w:instrText>
      </w:r>
      <w:r w:rsidRPr="0018601E">
        <w:rPr>
          <w:rFonts w:eastAsia="標楷體"/>
        </w:rPr>
        <w:fldChar w:fldCharType="separate"/>
      </w:r>
      <w:r w:rsidR="00870AD3">
        <w:rPr>
          <w:rFonts w:eastAsia="標楷體"/>
          <w:noProof/>
        </w:rPr>
        <w:t>8</w:t>
      </w:r>
      <w:r w:rsidRPr="0018601E">
        <w:rPr>
          <w:rFonts w:eastAsia="標楷體"/>
        </w:rPr>
        <w:fldChar w:fldCharType="end"/>
      </w:r>
      <w:r w:rsidR="00821BB4" w:rsidRPr="0018601E">
        <w:rPr>
          <w:rFonts w:eastAsia="標楷體"/>
        </w:rPr>
        <w:t xml:space="preserve">  102-106</w:t>
      </w:r>
      <w:r w:rsidR="00821BB4" w:rsidRPr="0018601E">
        <w:rPr>
          <w:rFonts w:eastAsia="標楷體"/>
        </w:rPr>
        <w:t>學年度進修碩士班應屆畢業生就業力自我評估分析</w:t>
      </w:r>
      <w:bookmarkEnd w:id="187"/>
      <w:bookmarkEnd w:id="188"/>
    </w:p>
    <w:tbl>
      <w:tblPr>
        <w:tblW w:w="4811" w:type="pct"/>
        <w:jc w:val="center"/>
        <w:tblLayout w:type="fixed"/>
        <w:tblCellMar>
          <w:left w:w="10" w:type="dxa"/>
          <w:right w:w="10" w:type="dxa"/>
        </w:tblCellMar>
        <w:tblLook w:val="04A0" w:firstRow="1" w:lastRow="0" w:firstColumn="1" w:lastColumn="0" w:noHBand="0" w:noVBand="1"/>
      </w:tblPr>
      <w:tblGrid>
        <w:gridCol w:w="4481"/>
        <w:gridCol w:w="975"/>
        <w:gridCol w:w="976"/>
        <w:gridCol w:w="976"/>
        <w:gridCol w:w="976"/>
        <w:gridCol w:w="974"/>
      </w:tblGrid>
      <w:tr w:rsidR="00BB6AD7">
        <w:trPr>
          <w:trHeight w:val="345"/>
          <w:jc w:val="center"/>
        </w:trPr>
        <w:tc>
          <w:tcPr>
            <w:tcW w:w="4481" w:type="dxa"/>
            <w:vMerge w:val="restart"/>
            <w:tcBorders>
              <w:top w:val="single" w:sz="8" w:space="0" w:color="000000"/>
              <w:left w:val="single" w:sz="8" w:space="0" w:color="000000"/>
              <w:bottom w:val="single" w:sz="8"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項目</w:t>
            </w:r>
          </w:p>
        </w:tc>
        <w:tc>
          <w:tcPr>
            <w:tcW w:w="4877" w:type="dxa"/>
            <w:gridSpan w:val="5"/>
            <w:tcBorders>
              <w:top w:val="single" w:sz="8" w:space="0" w:color="000000"/>
              <w:left w:val="single" w:sz="4" w:space="0" w:color="000000"/>
              <w:bottom w:val="single" w:sz="4" w:space="0" w:color="000000"/>
              <w:right w:val="single" w:sz="8" w:space="0" w:color="000000"/>
            </w:tcBorders>
            <w:shd w:val="clear" w:color="auto" w:fill="F2F2F2"/>
            <w:tcMar>
              <w:top w:w="0" w:type="dxa"/>
              <w:left w:w="28" w:type="dxa"/>
              <w:bottom w:w="0" w:type="dxa"/>
              <w:right w:w="28" w:type="dxa"/>
            </w:tcMar>
            <w:vAlign w:val="center"/>
          </w:tcPr>
          <w:p w:rsidR="00BB6AD7" w:rsidRDefault="00821BB4">
            <w:pPr>
              <w:snapToGrid w:val="0"/>
              <w:jc w:val="center"/>
              <w:rPr>
                <w:rFonts w:eastAsia="標楷體"/>
                <w:kern w:val="0"/>
                <w:sz w:val="22"/>
                <w:szCs w:val="22"/>
              </w:rPr>
            </w:pPr>
            <w:r>
              <w:rPr>
                <w:rFonts w:eastAsia="標楷體"/>
                <w:kern w:val="0"/>
                <w:sz w:val="22"/>
                <w:szCs w:val="22"/>
              </w:rPr>
              <w:t>就業力</w:t>
            </w:r>
          </w:p>
        </w:tc>
      </w:tr>
      <w:tr w:rsidR="00BB6AD7">
        <w:trPr>
          <w:trHeight w:val="345"/>
          <w:jc w:val="center"/>
        </w:trPr>
        <w:tc>
          <w:tcPr>
            <w:tcW w:w="4481" w:type="dxa"/>
            <w:vMerge/>
            <w:tcBorders>
              <w:top w:val="single" w:sz="8" w:space="0" w:color="000000"/>
              <w:left w:val="single" w:sz="8" w:space="0" w:color="000000"/>
              <w:bottom w:val="single" w:sz="8" w:space="0" w:color="000000"/>
              <w:right w:val="single" w:sz="4" w:space="0" w:color="000000"/>
            </w:tcBorders>
            <w:shd w:val="clear" w:color="auto" w:fill="F2F2F2"/>
            <w:noWrap/>
            <w:tcMar>
              <w:top w:w="0" w:type="dxa"/>
              <w:left w:w="28" w:type="dxa"/>
              <w:bottom w:w="0" w:type="dxa"/>
              <w:right w:w="28" w:type="dxa"/>
            </w:tcMar>
            <w:vAlign w:val="center"/>
          </w:tcPr>
          <w:p w:rsidR="00BB6AD7" w:rsidRDefault="00BB6AD7">
            <w:pPr>
              <w:widowControl/>
              <w:snapToGrid w:val="0"/>
              <w:rPr>
                <w:rFonts w:eastAsia="標楷體"/>
                <w:kern w:val="0"/>
                <w:sz w:val="22"/>
                <w:szCs w:val="22"/>
              </w:rPr>
            </w:pPr>
          </w:p>
        </w:tc>
        <w:tc>
          <w:tcPr>
            <w:tcW w:w="975" w:type="dxa"/>
            <w:tcBorders>
              <w:top w:val="single" w:sz="4" w:space="0" w:color="000000"/>
              <w:left w:val="single" w:sz="4" w:space="0" w:color="000000"/>
              <w:bottom w:val="single" w:sz="8" w:space="0" w:color="000000"/>
              <w:right w:val="single" w:sz="8" w:space="0" w:color="000000"/>
            </w:tcBorders>
            <w:shd w:val="clear" w:color="auto" w:fill="F2F2F2"/>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102</w:t>
            </w:r>
            <w:r>
              <w:rPr>
                <w:rFonts w:eastAsia="標楷體"/>
                <w:kern w:val="0"/>
                <w:sz w:val="22"/>
                <w:szCs w:val="22"/>
              </w:rPr>
              <w:t>學年</w:t>
            </w:r>
          </w:p>
          <w:p w:rsidR="00BB6AD7" w:rsidRDefault="00821BB4">
            <w:pPr>
              <w:widowControl/>
              <w:snapToGrid w:val="0"/>
              <w:jc w:val="center"/>
              <w:rPr>
                <w:rFonts w:eastAsia="標楷體"/>
                <w:kern w:val="0"/>
                <w:sz w:val="22"/>
                <w:szCs w:val="22"/>
              </w:rPr>
            </w:pPr>
            <w:r>
              <w:rPr>
                <w:rFonts w:eastAsia="標楷體"/>
                <w:kern w:val="0"/>
                <w:sz w:val="22"/>
                <w:szCs w:val="22"/>
              </w:rPr>
              <w:t>(</w:t>
            </w:r>
            <w:r>
              <w:rPr>
                <w:rFonts w:eastAsia="標楷體"/>
                <w:kern w:val="0"/>
                <w:sz w:val="22"/>
                <w:szCs w:val="22"/>
              </w:rPr>
              <w:t>含日間</w:t>
            </w:r>
            <w:r>
              <w:rPr>
                <w:rFonts w:eastAsia="標楷體"/>
                <w:kern w:val="0"/>
                <w:sz w:val="22"/>
                <w:szCs w:val="22"/>
              </w:rPr>
              <w:t>)</w:t>
            </w:r>
          </w:p>
        </w:tc>
        <w:tc>
          <w:tcPr>
            <w:tcW w:w="976" w:type="dxa"/>
            <w:tcBorders>
              <w:top w:val="single" w:sz="8" w:space="0" w:color="000000"/>
              <w:left w:val="single" w:sz="8" w:space="0" w:color="000000"/>
              <w:bottom w:val="single" w:sz="8"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103</w:t>
            </w:r>
            <w:r>
              <w:rPr>
                <w:rFonts w:eastAsia="標楷體"/>
                <w:kern w:val="0"/>
                <w:sz w:val="22"/>
                <w:szCs w:val="22"/>
              </w:rPr>
              <w:t>學年</w:t>
            </w:r>
          </w:p>
        </w:tc>
        <w:tc>
          <w:tcPr>
            <w:tcW w:w="976" w:type="dxa"/>
            <w:tcBorders>
              <w:top w:val="single" w:sz="8" w:space="0" w:color="000000"/>
              <w:left w:val="single" w:sz="4" w:space="0" w:color="000000"/>
              <w:bottom w:val="single" w:sz="8"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snapToGrid w:val="0"/>
              <w:jc w:val="center"/>
              <w:rPr>
                <w:rFonts w:eastAsia="標楷體"/>
                <w:kern w:val="0"/>
                <w:sz w:val="22"/>
                <w:szCs w:val="22"/>
              </w:rPr>
            </w:pPr>
            <w:r>
              <w:rPr>
                <w:rFonts w:eastAsia="標楷體"/>
                <w:kern w:val="0"/>
                <w:sz w:val="22"/>
                <w:szCs w:val="22"/>
              </w:rPr>
              <w:t>104</w:t>
            </w:r>
            <w:r>
              <w:rPr>
                <w:rFonts w:eastAsia="標楷體"/>
                <w:kern w:val="0"/>
                <w:sz w:val="22"/>
                <w:szCs w:val="22"/>
              </w:rPr>
              <w:t>學年</w:t>
            </w:r>
          </w:p>
        </w:tc>
        <w:tc>
          <w:tcPr>
            <w:tcW w:w="976" w:type="dxa"/>
            <w:tcBorders>
              <w:top w:val="single" w:sz="8" w:space="0" w:color="000000"/>
              <w:left w:val="single" w:sz="4" w:space="0" w:color="000000"/>
              <w:bottom w:val="single" w:sz="8"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snapToGrid w:val="0"/>
              <w:rPr>
                <w:rFonts w:eastAsia="標楷體"/>
                <w:kern w:val="0"/>
                <w:sz w:val="22"/>
                <w:szCs w:val="22"/>
              </w:rPr>
            </w:pPr>
            <w:r>
              <w:rPr>
                <w:rFonts w:eastAsia="標楷體"/>
                <w:kern w:val="0"/>
                <w:sz w:val="22"/>
                <w:szCs w:val="22"/>
              </w:rPr>
              <w:t>105</w:t>
            </w:r>
            <w:r>
              <w:rPr>
                <w:rFonts w:eastAsia="標楷體"/>
                <w:kern w:val="0"/>
                <w:sz w:val="22"/>
                <w:szCs w:val="22"/>
              </w:rPr>
              <w:t>學年</w:t>
            </w:r>
          </w:p>
        </w:tc>
        <w:tc>
          <w:tcPr>
            <w:tcW w:w="974" w:type="dxa"/>
            <w:tcBorders>
              <w:top w:val="single" w:sz="8" w:space="0" w:color="000000"/>
              <w:left w:val="single" w:sz="4" w:space="0" w:color="000000"/>
              <w:bottom w:val="single" w:sz="8" w:space="0" w:color="000000"/>
              <w:right w:val="single" w:sz="8" w:space="0" w:color="000000"/>
            </w:tcBorders>
            <w:shd w:val="clear" w:color="auto" w:fill="F2F2F2"/>
            <w:tcMar>
              <w:top w:w="0" w:type="dxa"/>
              <w:left w:w="10" w:type="dxa"/>
              <w:bottom w:w="0" w:type="dxa"/>
              <w:right w:w="10" w:type="dxa"/>
            </w:tcMar>
            <w:vAlign w:val="center"/>
          </w:tcPr>
          <w:p w:rsidR="00BB6AD7" w:rsidRDefault="00821BB4">
            <w:pPr>
              <w:widowControl/>
              <w:snapToGrid w:val="0"/>
              <w:rPr>
                <w:rFonts w:eastAsia="標楷體"/>
                <w:kern w:val="0"/>
                <w:sz w:val="22"/>
                <w:szCs w:val="22"/>
              </w:rPr>
            </w:pPr>
            <w:r>
              <w:rPr>
                <w:rFonts w:eastAsia="標楷體"/>
                <w:kern w:val="0"/>
                <w:sz w:val="22"/>
                <w:szCs w:val="22"/>
              </w:rPr>
              <w:t>106</w:t>
            </w:r>
            <w:r>
              <w:rPr>
                <w:rFonts w:eastAsia="標楷體"/>
                <w:kern w:val="0"/>
                <w:sz w:val="22"/>
                <w:szCs w:val="22"/>
              </w:rPr>
              <w:t>學年</w:t>
            </w:r>
          </w:p>
        </w:tc>
      </w:tr>
      <w:tr w:rsidR="00BB6AD7">
        <w:trPr>
          <w:trHeight w:val="454"/>
          <w:jc w:val="center"/>
        </w:trPr>
        <w:tc>
          <w:tcPr>
            <w:tcW w:w="4481"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專業知識與技能</w:t>
            </w:r>
          </w:p>
        </w:tc>
        <w:tc>
          <w:tcPr>
            <w:tcW w:w="975"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97%</w:t>
            </w:r>
          </w:p>
        </w:tc>
        <w:tc>
          <w:tcPr>
            <w:tcW w:w="976"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c>
          <w:tcPr>
            <w:tcW w:w="976"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91%</w:t>
            </w:r>
          </w:p>
        </w:tc>
        <w:tc>
          <w:tcPr>
            <w:tcW w:w="976"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92%</w:t>
            </w:r>
          </w:p>
        </w:tc>
        <w:tc>
          <w:tcPr>
            <w:tcW w:w="974"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92%</w:t>
            </w:r>
          </w:p>
        </w:tc>
      </w:tr>
      <w:tr w:rsidR="00BB6AD7">
        <w:trPr>
          <w:trHeight w:val="454"/>
          <w:jc w:val="center"/>
        </w:trPr>
        <w:tc>
          <w:tcPr>
            <w:tcW w:w="4481"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挫折與壓力容忍力</w:t>
            </w:r>
          </w:p>
        </w:tc>
        <w:tc>
          <w:tcPr>
            <w:tcW w:w="975"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97%</w:t>
            </w:r>
          </w:p>
        </w:tc>
        <w:tc>
          <w:tcPr>
            <w:tcW w:w="976" w:type="dxa"/>
            <w:tcBorders>
              <w:top w:val="single" w:sz="8" w:space="0" w:color="000000"/>
              <w:left w:val="single" w:sz="8"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97%</w:t>
            </w:r>
          </w:p>
        </w:tc>
        <w:tc>
          <w:tcPr>
            <w:tcW w:w="976"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92%</w:t>
            </w:r>
          </w:p>
        </w:tc>
        <w:tc>
          <w:tcPr>
            <w:tcW w:w="976"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94%</w:t>
            </w:r>
          </w:p>
        </w:tc>
        <w:tc>
          <w:tcPr>
            <w:tcW w:w="974" w:type="dxa"/>
            <w:tcBorders>
              <w:top w:val="single" w:sz="8" w:space="0" w:color="000000"/>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94%</w:t>
            </w:r>
          </w:p>
        </w:tc>
      </w:tr>
      <w:tr w:rsidR="00BB6AD7">
        <w:trPr>
          <w:trHeight w:val="454"/>
          <w:jc w:val="center"/>
        </w:trPr>
        <w:tc>
          <w:tcPr>
            <w:tcW w:w="4481"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問題解決能力</w:t>
            </w:r>
          </w:p>
        </w:tc>
        <w:tc>
          <w:tcPr>
            <w:tcW w:w="975"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97%</w:t>
            </w:r>
          </w:p>
        </w:tc>
        <w:tc>
          <w:tcPr>
            <w:tcW w:w="976" w:type="dxa"/>
            <w:tcBorders>
              <w:top w:val="single" w:sz="8"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98%</w:t>
            </w:r>
          </w:p>
        </w:tc>
        <w:tc>
          <w:tcPr>
            <w:tcW w:w="976"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93%</w:t>
            </w:r>
          </w:p>
        </w:tc>
        <w:tc>
          <w:tcPr>
            <w:tcW w:w="976"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c>
          <w:tcPr>
            <w:tcW w:w="974" w:type="dxa"/>
            <w:tcBorders>
              <w:top w:val="single" w:sz="8" w:space="0" w:color="000000"/>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96%</w:t>
            </w:r>
          </w:p>
        </w:tc>
      </w:tr>
      <w:tr w:rsidR="00BB6AD7">
        <w:trPr>
          <w:trHeight w:val="454"/>
          <w:jc w:val="center"/>
        </w:trPr>
        <w:tc>
          <w:tcPr>
            <w:tcW w:w="4481"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創新開發能力</w:t>
            </w:r>
          </w:p>
        </w:tc>
        <w:tc>
          <w:tcPr>
            <w:tcW w:w="975"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91%</w:t>
            </w:r>
          </w:p>
        </w:tc>
        <w:tc>
          <w:tcPr>
            <w:tcW w:w="976"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88%</w:t>
            </w:r>
          </w:p>
        </w:tc>
        <w:tc>
          <w:tcPr>
            <w:tcW w:w="976"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81%</w:t>
            </w:r>
          </w:p>
        </w:tc>
        <w:tc>
          <w:tcPr>
            <w:tcW w:w="976"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82%</w:t>
            </w:r>
          </w:p>
        </w:tc>
        <w:tc>
          <w:tcPr>
            <w:tcW w:w="974"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83%</w:t>
            </w:r>
          </w:p>
        </w:tc>
      </w:tr>
      <w:tr w:rsidR="00BB6AD7">
        <w:trPr>
          <w:trHeight w:val="454"/>
          <w:jc w:val="center"/>
        </w:trPr>
        <w:tc>
          <w:tcPr>
            <w:tcW w:w="4481"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人際互動能力</w:t>
            </w:r>
            <w:r>
              <w:rPr>
                <w:rFonts w:eastAsia="標楷體"/>
                <w:kern w:val="0"/>
                <w:sz w:val="22"/>
                <w:szCs w:val="22"/>
              </w:rPr>
              <w:t>(</w:t>
            </w:r>
            <w:r>
              <w:rPr>
                <w:rFonts w:eastAsia="標楷體"/>
                <w:kern w:val="0"/>
                <w:sz w:val="22"/>
                <w:szCs w:val="22"/>
              </w:rPr>
              <w:t>如與人混熟，協調商量</w:t>
            </w:r>
            <w:r>
              <w:rPr>
                <w:rFonts w:eastAsia="標楷體"/>
                <w:kern w:val="0"/>
                <w:sz w:val="22"/>
                <w:szCs w:val="22"/>
              </w:rPr>
              <w:t>)</w:t>
            </w:r>
          </w:p>
        </w:tc>
        <w:tc>
          <w:tcPr>
            <w:tcW w:w="975"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95%</w:t>
            </w:r>
          </w:p>
        </w:tc>
        <w:tc>
          <w:tcPr>
            <w:tcW w:w="976"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c>
          <w:tcPr>
            <w:tcW w:w="976"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c>
          <w:tcPr>
            <w:tcW w:w="976"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94%</w:t>
            </w:r>
          </w:p>
        </w:tc>
        <w:tc>
          <w:tcPr>
            <w:tcW w:w="974"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95%</w:t>
            </w:r>
          </w:p>
        </w:tc>
      </w:tr>
      <w:tr w:rsidR="00BB6AD7">
        <w:trPr>
          <w:trHeight w:val="454"/>
          <w:jc w:val="center"/>
        </w:trPr>
        <w:tc>
          <w:tcPr>
            <w:tcW w:w="4481"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表達溝通能力</w:t>
            </w:r>
            <w:r>
              <w:rPr>
                <w:rFonts w:eastAsia="標楷體"/>
                <w:kern w:val="0"/>
                <w:sz w:val="22"/>
                <w:szCs w:val="22"/>
              </w:rPr>
              <w:t>(</w:t>
            </w:r>
            <w:r>
              <w:rPr>
                <w:rFonts w:eastAsia="標楷體"/>
                <w:kern w:val="0"/>
                <w:sz w:val="22"/>
                <w:szCs w:val="22"/>
              </w:rPr>
              <w:t>口才及文字表達</w:t>
            </w:r>
            <w:r>
              <w:rPr>
                <w:rFonts w:eastAsia="標楷體"/>
                <w:kern w:val="0"/>
                <w:sz w:val="22"/>
                <w:szCs w:val="22"/>
              </w:rPr>
              <w:t>)</w:t>
            </w:r>
          </w:p>
        </w:tc>
        <w:tc>
          <w:tcPr>
            <w:tcW w:w="975"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92%</w:t>
            </w:r>
          </w:p>
        </w:tc>
        <w:tc>
          <w:tcPr>
            <w:tcW w:w="976"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94%</w:t>
            </w:r>
          </w:p>
        </w:tc>
        <w:tc>
          <w:tcPr>
            <w:tcW w:w="976"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89%</w:t>
            </w:r>
          </w:p>
        </w:tc>
        <w:tc>
          <w:tcPr>
            <w:tcW w:w="976"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89%</w:t>
            </w:r>
          </w:p>
        </w:tc>
        <w:tc>
          <w:tcPr>
            <w:tcW w:w="974"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90%</w:t>
            </w:r>
          </w:p>
        </w:tc>
      </w:tr>
      <w:tr w:rsidR="00BB6AD7">
        <w:trPr>
          <w:trHeight w:val="454"/>
          <w:jc w:val="center"/>
        </w:trPr>
        <w:tc>
          <w:tcPr>
            <w:tcW w:w="4481"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自我學習能力</w:t>
            </w:r>
          </w:p>
        </w:tc>
        <w:tc>
          <w:tcPr>
            <w:tcW w:w="975"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96%</w:t>
            </w:r>
          </w:p>
        </w:tc>
        <w:tc>
          <w:tcPr>
            <w:tcW w:w="976"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c>
          <w:tcPr>
            <w:tcW w:w="976"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93%</w:t>
            </w:r>
          </w:p>
        </w:tc>
        <w:tc>
          <w:tcPr>
            <w:tcW w:w="976"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c>
          <w:tcPr>
            <w:tcW w:w="974"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95%</w:t>
            </w:r>
          </w:p>
        </w:tc>
      </w:tr>
      <w:tr w:rsidR="00BB6AD7">
        <w:trPr>
          <w:trHeight w:val="454"/>
          <w:jc w:val="center"/>
        </w:trPr>
        <w:tc>
          <w:tcPr>
            <w:tcW w:w="4481"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自我推薦能力</w:t>
            </w:r>
          </w:p>
        </w:tc>
        <w:tc>
          <w:tcPr>
            <w:tcW w:w="975"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84%</w:t>
            </w:r>
          </w:p>
        </w:tc>
        <w:tc>
          <w:tcPr>
            <w:tcW w:w="976"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88%</w:t>
            </w:r>
          </w:p>
        </w:tc>
        <w:tc>
          <w:tcPr>
            <w:tcW w:w="976"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78%</w:t>
            </w:r>
          </w:p>
        </w:tc>
        <w:tc>
          <w:tcPr>
            <w:tcW w:w="976"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79%</w:t>
            </w:r>
          </w:p>
        </w:tc>
        <w:tc>
          <w:tcPr>
            <w:tcW w:w="974"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82%</w:t>
            </w:r>
          </w:p>
        </w:tc>
      </w:tr>
      <w:tr w:rsidR="00BB6AD7">
        <w:trPr>
          <w:trHeight w:val="454"/>
          <w:jc w:val="center"/>
        </w:trPr>
        <w:tc>
          <w:tcPr>
            <w:tcW w:w="4481"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國際化能力</w:t>
            </w:r>
            <w:r>
              <w:rPr>
                <w:rFonts w:eastAsia="標楷體"/>
                <w:kern w:val="0"/>
                <w:sz w:val="22"/>
                <w:szCs w:val="22"/>
              </w:rPr>
              <w:t>(</w:t>
            </w:r>
            <w:r>
              <w:rPr>
                <w:rFonts w:eastAsia="標楷體"/>
                <w:kern w:val="0"/>
                <w:sz w:val="22"/>
                <w:szCs w:val="22"/>
              </w:rPr>
              <w:t>如外語能力、國際互動</w:t>
            </w:r>
            <w:r>
              <w:rPr>
                <w:rFonts w:eastAsia="標楷體"/>
                <w:kern w:val="0"/>
                <w:sz w:val="22"/>
                <w:szCs w:val="22"/>
              </w:rPr>
              <w:t>)</w:t>
            </w:r>
          </w:p>
        </w:tc>
        <w:tc>
          <w:tcPr>
            <w:tcW w:w="975"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76%</w:t>
            </w:r>
          </w:p>
        </w:tc>
        <w:tc>
          <w:tcPr>
            <w:tcW w:w="976"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65%</w:t>
            </w:r>
          </w:p>
        </w:tc>
        <w:tc>
          <w:tcPr>
            <w:tcW w:w="976"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43%</w:t>
            </w:r>
          </w:p>
        </w:tc>
        <w:tc>
          <w:tcPr>
            <w:tcW w:w="976"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44%</w:t>
            </w:r>
          </w:p>
        </w:tc>
        <w:tc>
          <w:tcPr>
            <w:tcW w:w="974"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43%</w:t>
            </w:r>
          </w:p>
        </w:tc>
      </w:tr>
      <w:tr w:rsidR="00BB6AD7">
        <w:trPr>
          <w:trHeight w:val="454"/>
          <w:jc w:val="center"/>
        </w:trPr>
        <w:tc>
          <w:tcPr>
            <w:tcW w:w="4481"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體能與健康</w:t>
            </w:r>
          </w:p>
        </w:tc>
        <w:tc>
          <w:tcPr>
            <w:tcW w:w="975"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89%</w:t>
            </w:r>
          </w:p>
        </w:tc>
        <w:tc>
          <w:tcPr>
            <w:tcW w:w="976"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87%</w:t>
            </w:r>
          </w:p>
        </w:tc>
        <w:tc>
          <w:tcPr>
            <w:tcW w:w="976"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75%</w:t>
            </w:r>
          </w:p>
        </w:tc>
        <w:tc>
          <w:tcPr>
            <w:tcW w:w="976"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73%</w:t>
            </w:r>
          </w:p>
        </w:tc>
        <w:tc>
          <w:tcPr>
            <w:tcW w:w="974"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77%</w:t>
            </w:r>
          </w:p>
        </w:tc>
      </w:tr>
      <w:tr w:rsidR="00BB6AD7">
        <w:trPr>
          <w:trHeight w:val="454"/>
          <w:jc w:val="center"/>
        </w:trPr>
        <w:tc>
          <w:tcPr>
            <w:tcW w:w="4481"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團隊合作</w:t>
            </w:r>
          </w:p>
        </w:tc>
        <w:tc>
          <w:tcPr>
            <w:tcW w:w="975"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99%</w:t>
            </w:r>
          </w:p>
        </w:tc>
        <w:tc>
          <w:tcPr>
            <w:tcW w:w="976" w:type="dxa"/>
            <w:tcBorders>
              <w:top w:val="single" w:sz="8" w:space="0" w:color="000000"/>
              <w:left w:val="single" w:sz="8"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jc w:val="center"/>
              <w:rPr>
                <w:rFonts w:eastAsia="標楷體"/>
              </w:rPr>
            </w:pPr>
            <w:r>
              <w:rPr>
                <w:rFonts w:eastAsia="標楷體"/>
              </w:rPr>
              <w:t>98%</w:t>
            </w:r>
          </w:p>
        </w:tc>
        <w:tc>
          <w:tcPr>
            <w:tcW w:w="976"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98%</w:t>
            </w:r>
          </w:p>
        </w:tc>
        <w:tc>
          <w:tcPr>
            <w:tcW w:w="976"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97%</w:t>
            </w:r>
          </w:p>
        </w:tc>
        <w:tc>
          <w:tcPr>
            <w:tcW w:w="974" w:type="dxa"/>
            <w:tcBorders>
              <w:top w:val="single" w:sz="8" w:space="0" w:color="000000"/>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96%</w:t>
            </w:r>
          </w:p>
        </w:tc>
      </w:tr>
    </w:tbl>
    <w:p w:rsidR="00BB6AD7" w:rsidRDefault="00BB6AD7">
      <w:pPr>
        <w:spacing w:before="180" w:line="420" w:lineRule="exact"/>
        <w:jc w:val="both"/>
        <w:rPr>
          <w:rFonts w:eastAsia="標楷體"/>
        </w:rPr>
      </w:pPr>
    </w:p>
    <w:p w:rsidR="00BB6AD7" w:rsidRDefault="00821BB4">
      <w:pPr>
        <w:snapToGrid w:val="0"/>
        <w:jc w:val="both"/>
      </w:pPr>
      <w:r>
        <w:rPr>
          <w:rFonts w:eastAsia="標楷體"/>
          <w:noProof/>
        </w:rPr>
        <w:drawing>
          <wp:inline distT="0" distB="0" distL="0" distR="0">
            <wp:extent cx="4584701" cy="2755901"/>
            <wp:effectExtent l="0" t="0" r="6349" b="6349"/>
            <wp:docPr id="31" name="圖片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4584701" cy="2755901"/>
                    </a:xfrm>
                    <a:prstGeom prst="rect">
                      <a:avLst/>
                    </a:prstGeom>
                    <a:noFill/>
                    <a:ln>
                      <a:noFill/>
                      <a:prstDash/>
                    </a:ln>
                  </pic:spPr>
                </pic:pic>
              </a:graphicData>
            </a:graphic>
          </wp:inline>
        </w:drawing>
      </w:r>
    </w:p>
    <w:p w:rsidR="00BB6AD7" w:rsidRPr="0018601E" w:rsidRDefault="0018601E" w:rsidP="0018601E">
      <w:pPr>
        <w:pStyle w:val="aff5"/>
        <w:snapToGrid w:val="0"/>
        <w:rPr>
          <w:rFonts w:eastAsia="標楷體"/>
        </w:rPr>
      </w:pPr>
      <w:bookmarkStart w:id="189" w:name="_Toc528680059"/>
      <w:bookmarkStart w:id="190" w:name="_Toc528745315"/>
      <w:r w:rsidRPr="0018601E">
        <w:rPr>
          <w:rFonts w:eastAsia="標楷體"/>
        </w:rPr>
        <w:t>圖</w:t>
      </w:r>
      <w:r w:rsidRPr="0018601E">
        <w:rPr>
          <w:rFonts w:eastAsia="標楷體"/>
        </w:rPr>
        <w:t>4-</w:t>
      </w:r>
      <w:r w:rsidRPr="0018601E">
        <w:rPr>
          <w:rFonts w:eastAsia="標楷體"/>
        </w:rPr>
        <w:fldChar w:fldCharType="begin"/>
      </w:r>
      <w:r w:rsidRPr="0018601E">
        <w:rPr>
          <w:rFonts w:eastAsia="標楷體"/>
        </w:rPr>
        <w:instrText xml:space="preserve"> SEQ </w:instrText>
      </w:r>
      <w:r w:rsidRPr="0018601E">
        <w:rPr>
          <w:rFonts w:eastAsia="標楷體"/>
        </w:rPr>
        <w:instrText>圖</w:instrText>
      </w:r>
      <w:r w:rsidRPr="0018601E">
        <w:rPr>
          <w:rFonts w:eastAsia="標楷體"/>
        </w:rPr>
        <w:instrText xml:space="preserve">4- \* ARABIC </w:instrText>
      </w:r>
      <w:r w:rsidRPr="0018601E">
        <w:rPr>
          <w:rFonts w:eastAsia="標楷體"/>
        </w:rPr>
        <w:fldChar w:fldCharType="separate"/>
      </w:r>
      <w:r w:rsidR="00870AD3">
        <w:rPr>
          <w:rFonts w:eastAsia="標楷體"/>
          <w:noProof/>
        </w:rPr>
        <w:t>4</w:t>
      </w:r>
      <w:r w:rsidRPr="0018601E">
        <w:rPr>
          <w:rFonts w:eastAsia="標楷體"/>
        </w:rPr>
        <w:fldChar w:fldCharType="end"/>
      </w:r>
      <w:r w:rsidR="00821BB4" w:rsidRPr="0018601E">
        <w:rPr>
          <w:rFonts w:eastAsia="標楷體"/>
        </w:rPr>
        <w:t xml:space="preserve">  102-106</w:t>
      </w:r>
      <w:r w:rsidR="00821BB4" w:rsidRPr="0018601E">
        <w:rPr>
          <w:rFonts w:eastAsia="標楷體"/>
        </w:rPr>
        <w:t>學年度進修碩士班應屆畢業生就業力自我評估分析</w:t>
      </w:r>
      <w:r w:rsidR="00821BB4" w:rsidRPr="0018601E">
        <w:rPr>
          <w:rFonts w:eastAsia="標楷體"/>
          <w:lang w:eastAsia="zh-HK"/>
        </w:rPr>
        <w:t>圖</w:t>
      </w:r>
      <w:bookmarkEnd w:id="189"/>
      <w:bookmarkEnd w:id="190"/>
    </w:p>
    <w:p w:rsidR="00BB6AD7" w:rsidRDefault="00BB6AD7">
      <w:pPr>
        <w:snapToGrid w:val="0"/>
        <w:jc w:val="both"/>
        <w:rPr>
          <w:rFonts w:eastAsia="標楷體"/>
        </w:rPr>
      </w:pPr>
    </w:p>
    <w:p w:rsidR="00BB6AD7" w:rsidRDefault="00BB6AD7">
      <w:pPr>
        <w:pStyle w:val="aff5"/>
        <w:snapToGrid w:val="0"/>
        <w:rPr>
          <w:rFonts w:eastAsia="標楷體"/>
        </w:rPr>
      </w:pPr>
    </w:p>
    <w:p w:rsidR="00BB6AD7" w:rsidRDefault="00BB6AD7">
      <w:pPr>
        <w:pStyle w:val="aff5"/>
        <w:snapToGrid w:val="0"/>
        <w:rPr>
          <w:rFonts w:eastAsia="標楷體"/>
        </w:rPr>
      </w:pPr>
    </w:p>
    <w:p w:rsidR="00BB6AD7" w:rsidRPr="0018601E" w:rsidRDefault="0018601E" w:rsidP="0018601E">
      <w:pPr>
        <w:pStyle w:val="aff5"/>
        <w:snapToGrid w:val="0"/>
        <w:rPr>
          <w:rFonts w:eastAsia="標楷體"/>
        </w:rPr>
      </w:pPr>
      <w:bookmarkStart w:id="191" w:name="_Toc528681045"/>
      <w:bookmarkStart w:id="192" w:name="_Toc528745084"/>
      <w:r w:rsidRPr="0018601E">
        <w:rPr>
          <w:rFonts w:eastAsia="標楷體"/>
        </w:rPr>
        <w:t>表</w:t>
      </w:r>
      <w:r w:rsidRPr="0018601E">
        <w:rPr>
          <w:rFonts w:eastAsia="標楷體"/>
        </w:rPr>
        <w:t>4-</w:t>
      </w:r>
      <w:r w:rsidRPr="0018601E">
        <w:rPr>
          <w:rFonts w:eastAsia="標楷體"/>
        </w:rPr>
        <w:fldChar w:fldCharType="begin"/>
      </w:r>
      <w:r w:rsidRPr="0018601E">
        <w:rPr>
          <w:rFonts w:eastAsia="標楷體"/>
        </w:rPr>
        <w:instrText xml:space="preserve"> SEQ </w:instrText>
      </w:r>
      <w:r w:rsidRPr="0018601E">
        <w:rPr>
          <w:rFonts w:eastAsia="標楷體"/>
        </w:rPr>
        <w:instrText>表</w:instrText>
      </w:r>
      <w:r w:rsidRPr="0018601E">
        <w:rPr>
          <w:rFonts w:eastAsia="標楷體"/>
        </w:rPr>
        <w:instrText xml:space="preserve">4- \* ARABIC </w:instrText>
      </w:r>
      <w:r w:rsidRPr="0018601E">
        <w:rPr>
          <w:rFonts w:eastAsia="標楷體"/>
        </w:rPr>
        <w:fldChar w:fldCharType="separate"/>
      </w:r>
      <w:r w:rsidR="00870AD3">
        <w:rPr>
          <w:rFonts w:eastAsia="標楷體"/>
          <w:noProof/>
        </w:rPr>
        <w:t>9</w:t>
      </w:r>
      <w:r w:rsidRPr="0018601E">
        <w:rPr>
          <w:rFonts w:eastAsia="標楷體"/>
        </w:rPr>
        <w:fldChar w:fldCharType="end"/>
      </w:r>
      <w:r w:rsidR="00821BB4" w:rsidRPr="0018601E">
        <w:rPr>
          <w:rFonts w:eastAsia="標楷體"/>
        </w:rPr>
        <w:t xml:space="preserve">  106</w:t>
      </w:r>
      <w:r w:rsidR="00821BB4" w:rsidRPr="0018601E">
        <w:rPr>
          <w:rFonts w:eastAsia="標楷體"/>
        </w:rPr>
        <w:t>學年度研究所博士班應屆畢業生就業力自我評估分析</w:t>
      </w:r>
      <w:bookmarkEnd w:id="191"/>
      <w:bookmarkEnd w:id="192"/>
    </w:p>
    <w:tbl>
      <w:tblPr>
        <w:tblW w:w="4859" w:type="pct"/>
        <w:jc w:val="center"/>
        <w:tblLayout w:type="fixed"/>
        <w:tblCellMar>
          <w:left w:w="10" w:type="dxa"/>
          <w:right w:w="10" w:type="dxa"/>
        </w:tblCellMar>
        <w:tblLook w:val="04A0" w:firstRow="1" w:lastRow="0" w:firstColumn="1" w:lastColumn="0" w:noHBand="0" w:noVBand="1"/>
      </w:tblPr>
      <w:tblGrid>
        <w:gridCol w:w="3938"/>
        <w:gridCol w:w="517"/>
        <w:gridCol w:w="624"/>
        <w:gridCol w:w="568"/>
        <w:gridCol w:w="560"/>
        <w:gridCol w:w="566"/>
        <w:gridCol w:w="566"/>
        <w:gridCol w:w="564"/>
        <w:gridCol w:w="564"/>
        <w:gridCol w:w="985"/>
      </w:tblGrid>
      <w:tr w:rsidR="00BB6AD7">
        <w:trPr>
          <w:trHeight w:val="345"/>
          <w:jc w:val="center"/>
        </w:trPr>
        <w:tc>
          <w:tcPr>
            <w:tcW w:w="3938" w:type="dxa"/>
            <w:vMerge w:val="restart"/>
            <w:tcBorders>
              <w:top w:val="single" w:sz="8" w:space="0" w:color="000000"/>
              <w:left w:val="single" w:sz="8" w:space="0" w:color="000000"/>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pPr>
            <w:r>
              <w:rPr>
                <w:rFonts w:eastAsia="標楷體"/>
                <w:kern w:val="0"/>
                <w:sz w:val="22"/>
                <w:szCs w:val="22"/>
              </w:rPr>
              <w:t>有效問卷總計</w:t>
            </w:r>
            <w:r>
              <w:rPr>
                <w:rFonts w:eastAsia="標楷體"/>
                <w:kern w:val="0"/>
                <w:sz w:val="22"/>
                <w:szCs w:val="22"/>
              </w:rPr>
              <w:t>19</w:t>
            </w:r>
            <w:r>
              <w:rPr>
                <w:rFonts w:eastAsia="標楷體"/>
                <w:kern w:val="0"/>
                <w:sz w:val="22"/>
                <w:szCs w:val="22"/>
              </w:rPr>
              <w:t>人</w:t>
            </w:r>
          </w:p>
        </w:tc>
        <w:tc>
          <w:tcPr>
            <w:tcW w:w="1141" w:type="dxa"/>
            <w:gridSpan w:val="2"/>
            <w:tcBorders>
              <w:top w:val="single" w:sz="8" w:space="0" w:color="000000"/>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很不好</w:t>
            </w:r>
          </w:p>
        </w:tc>
        <w:tc>
          <w:tcPr>
            <w:tcW w:w="1128" w:type="dxa"/>
            <w:gridSpan w:val="2"/>
            <w:tcBorders>
              <w:top w:val="single" w:sz="8" w:space="0" w:color="000000"/>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不好</w:t>
            </w:r>
          </w:p>
        </w:tc>
        <w:tc>
          <w:tcPr>
            <w:tcW w:w="1132" w:type="dxa"/>
            <w:gridSpan w:val="2"/>
            <w:tcBorders>
              <w:top w:val="single" w:sz="8" w:space="0" w:color="000000"/>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好</w:t>
            </w:r>
          </w:p>
        </w:tc>
        <w:tc>
          <w:tcPr>
            <w:tcW w:w="1128" w:type="dxa"/>
            <w:gridSpan w:val="2"/>
            <w:tcBorders>
              <w:top w:val="single" w:sz="8" w:space="0" w:color="000000"/>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非常好</w:t>
            </w:r>
          </w:p>
        </w:tc>
        <w:tc>
          <w:tcPr>
            <w:tcW w:w="985" w:type="dxa"/>
            <w:vMerge w:val="restart"/>
            <w:tcBorders>
              <w:top w:val="single" w:sz="8" w:space="0" w:color="000000"/>
              <w:left w:val="single" w:sz="8" w:space="0" w:color="000000"/>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就業力</w:t>
            </w:r>
          </w:p>
        </w:tc>
      </w:tr>
      <w:tr w:rsidR="00BB6AD7">
        <w:trPr>
          <w:trHeight w:val="345"/>
          <w:jc w:val="center"/>
        </w:trPr>
        <w:tc>
          <w:tcPr>
            <w:tcW w:w="3938" w:type="dxa"/>
            <w:vMerge/>
            <w:tcBorders>
              <w:top w:val="single" w:sz="8" w:space="0" w:color="000000"/>
              <w:left w:val="single" w:sz="8" w:space="0" w:color="000000"/>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BB6AD7">
            <w:pPr>
              <w:widowControl/>
              <w:rPr>
                <w:rFonts w:eastAsia="標楷體"/>
                <w:kern w:val="0"/>
                <w:sz w:val="22"/>
                <w:szCs w:val="22"/>
              </w:rPr>
            </w:pPr>
          </w:p>
        </w:tc>
        <w:tc>
          <w:tcPr>
            <w:tcW w:w="517" w:type="dxa"/>
            <w:tcBorders>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624" w:type="dxa"/>
            <w:tcBorders>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568" w:type="dxa"/>
            <w:tcBorders>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560" w:type="dxa"/>
            <w:tcBorders>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566" w:type="dxa"/>
            <w:tcBorders>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566" w:type="dxa"/>
            <w:tcBorders>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564" w:type="dxa"/>
            <w:tcBorders>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人數</w:t>
            </w:r>
          </w:p>
        </w:tc>
        <w:tc>
          <w:tcPr>
            <w:tcW w:w="564" w:type="dxa"/>
            <w:tcBorders>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比例</w:t>
            </w:r>
          </w:p>
        </w:tc>
        <w:tc>
          <w:tcPr>
            <w:tcW w:w="985" w:type="dxa"/>
            <w:vMerge/>
            <w:tcBorders>
              <w:top w:val="single" w:sz="8" w:space="0" w:color="000000"/>
              <w:left w:val="single" w:sz="8" w:space="0" w:color="000000"/>
              <w:bottom w:val="single" w:sz="8" w:space="0" w:color="000000"/>
              <w:right w:val="single" w:sz="8" w:space="0" w:color="000000"/>
            </w:tcBorders>
            <w:shd w:val="clear" w:color="auto" w:fill="F2F2F2"/>
            <w:noWrap/>
            <w:tcMar>
              <w:top w:w="0" w:type="dxa"/>
              <w:left w:w="28" w:type="dxa"/>
              <w:bottom w:w="0" w:type="dxa"/>
              <w:right w:w="28" w:type="dxa"/>
            </w:tcMar>
            <w:vAlign w:val="center"/>
          </w:tcPr>
          <w:p w:rsidR="00BB6AD7" w:rsidRDefault="00BB6AD7">
            <w:pPr>
              <w:widowControl/>
              <w:rPr>
                <w:rFonts w:eastAsia="標楷體"/>
                <w:kern w:val="0"/>
                <w:sz w:val="22"/>
                <w:szCs w:val="22"/>
              </w:rPr>
            </w:pPr>
          </w:p>
        </w:tc>
      </w:tr>
      <w:tr w:rsidR="00BB6AD7">
        <w:trPr>
          <w:trHeight w:val="404"/>
          <w:jc w:val="center"/>
        </w:trPr>
        <w:tc>
          <w:tcPr>
            <w:tcW w:w="3938"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snapToGrid w:val="0"/>
              <w:rPr>
                <w:rFonts w:eastAsia="標楷體"/>
                <w:kern w:val="0"/>
                <w:sz w:val="22"/>
                <w:szCs w:val="22"/>
              </w:rPr>
            </w:pPr>
            <w:r>
              <w:rPr>
                <w:rFonts w:eastAsia="標楷體"/>
                <w:kern w:val="0"/>
                <w:sz w:val="22"/>
                <w:szCs w:val="22"/>
              </w:rPr>
              <w:t>專業知識與技能</w:t>
            </w:r>
          </w:p>
        </w:tc>
        <w:tc>
          <w:tcPr>
            <w:tcW w:w="517" w:type="dxa"/>
            <w:tcBorders>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0</w:t>
            </w:r>
          </w:p>
        </w:tc>
        <w:tc>
          <w:tcPr>
            <w:tcW w:w="62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0%</w:t>
            </w:r>
          </w:p>
        </w:tc>
        <w:tc>
          <w:tcPr>
            <w:tcW w:w="568"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0</w:t>
            </w:r>
          </w:p>
        </w:tc>
        <w:tc>
          <w:tcPr>
            <w:tcW w:w="560"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0%</w:t>
            </w:r>
          </w:p>
        </w:tc>
        <w:tc>
          <w:tcPr>
            <w:tcW w:w="56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13</w:t>
            </w:r>
          </w:p>
        </w:tc>
        <w:tc>
          <w:tcPr>
            <w:tcW w:w="56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68%</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6</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32%</w:t>
            </w:r>
          </w:p>
        </w:tc>
        <w:tc>
          <w:tcPr>
            <w:tcW w:w="985"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100%</w:t>
            </w:r>
          </w:p>
        </w:tc>
      </w:tr>
      <w:tr w:rsidR="00BB6AD7">
        <w:trPr>
          <w:trHeight w:val="404"/>
          <w:jc w:val="center"/>
        </w:trPr>
        <w:tc>
          <w:tcPr>
            <w:tcW w:w="3938"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snapToGrid w:val="0"/>
              <w:rPr>
                <w:rFonts w:eastAsia="標楷體"/>
                <w:kern w:val="0"/>
                <w:sz w:val="22"/>
                <w:szCs w:val="22"/>
              </w:rPr>
            </w:pPr>
            <w:r>
              <w:rPr>
                <w:rFonts w:eastAsia="標楷體"/>
                <w:kern w:val="0"/>
                <w:sz w:val="22"/>
                <w:szCs w:val="22"/>
              </w:rPr>
              <w:t>挫折與壓力容忍力</w:t>
            </w:r>
          </w:p>
        </w:tc>
        <w:tc>
          <w:tcPr>
            <w:tcW w:w="517"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0</w:t>
            </w:r>
          </w:p>
        </w:tc>
        <w:tc>
          <w:tcPr>
            <w:tcW w:w="624"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0%</w:t>
            </w:r>
          </w:p>
        </w:tc>
        <w:tc>
          <w:tcPr>
            <w:tcW w:w="568"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0</w:t>
            </w:r>
          </w:p>
        </w:tc>
        <w:tc>
          <w:tcPr>
            <w:tcW w:w="560"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0%</w:t>
            </w:r>
          </w:p>
        </w:tc>
        <w:tc>
          <w:tcPr>
            <w:tcW w:w="566"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12</w:t>
            </w:r>
          </w:p>
        </w:tc>
        <w:tc>
          <w:tcPr>
            <w:tcW w:w="566"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63%</w:t>
            </w:r>
          </w:p>
        </w:tc>
        <w:tc>
          <w:tcPr>
            <w:tcW w:w="564"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7</w:t>
            </w:r>
          </w:p>
        </w:tc>
        <w:tc>
          <w:tcPr>
            <w:tcW w:w="564"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37%</w:t>
            </w:r>
          </w:p>
        </w:tc>
        <w:tc>
          <w:tcPr>
            <w:tcW w:w="985" w:type="dxa"/>
            <w:tcBorders>
              <w:top w:val="single" w:sz="8" w:space="0" w:color="000000"/>
              <w:left w:val="single" w:sz="8"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100%</w:t>
            </w:r>
          </w:p>
        </w:tc>
      </w:tr>
      <w:tr w:rsidR="00BB6AD7">
        <w:trPr>
          <w:trHeight w:val="404"/>
          <w:jc w:val="center"/>
        </w:trPr>
        <w:tc>
          <w:tcPr>
            <w:tcW w:w="3938"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snapToGrid w:val="0"/>
              <w:rPr>
                <w:rFonts w:eastAsia="標楷體"/>
                <w:kern w:val="0"/>
                <w:sz w:val="22"/>
                <w:szCs w:val="22"/>
              </w:rPr>
            </w:pPr>
            <w:r>
              <w:rPr>
                <w:rFonts w:eastAsia="標楷體"/>
                <w:kern w:val="0"/>
                <w:sz w:val="22"/>
                <w:szCs w:val="22"/>
              </w:rPr>
              <w:t>問題解決能力</w:t>
            </w:r>
          </w:p>
        </w:tc>
        <w:tc>
          <w:tcPr>
            <w:tcW w:w="517"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0</w:t>
            </w:r>
          </w:p>
        </w:tc>
        <w:tc>
          <w:tcPr>
            <w:tcW w:w="624" w:type="dxa"/>
            <w:tcBorders>
              <w:top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0%</w:t>
            </w:r>
          </w:p>
        </w:tc>
        <w:tc>
          <w:tcPr>
            <w:tcW w:w="568" w:type="dxa"/>
            <w:tcBorders>
              <w:top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0</w:t>
            </w:r>
          </w:p>
        </w:tc>
        <w:tc>
          <w:tcPr>
            <w:tcW w:w="560" w:type="dxa"/>
            <w:tcBorders>
              <w:top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0%</w:t>
            </w:r>
          </w:p>
        </w:tc>
        <w:tc>
          <w:tcPr>
            <w:tcW w:w="566" w:type="dxa"/>
            <w:tcBorders>
              <w:top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12</w:t>
            </w:r>
          </w:p>
        </w:tc>
        <w:tc>
          <w:tcPr>
            <w:tcW w:w="566" w:type="dxa"/>
            <w:tcBorders>
              <w:top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63%</w:t>
            </w:r>
          </w:p>
        </w:tc>
        <w:tc>
          <w:tcPr>
            <w:tcW w:w="564" w:type="dxa"/>
            <w:tcBorders>
              <w:top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7</w:t>
            </w:r>
          </w:p>
        </w:tc>
        <w:tc>
          <w:tcPr>
            <w:tcW w:w="564" w:type="dxa"/>
            <w:tcBorders>
              <w:top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37%</w:t>
            </w:r>
          </w:p>
        </w:tc>
        <w:tc>
          <w:tcPr>
            <w:tcW w:w="985" w:type="dxa"/>
            <w:tcBorders>
              <w:top w:val="single" w:sz="8"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100%</w:t>
            </w:r>
          </w:p>
        </w:tc>
      </w:tr>
      <w:tr w:rsidR="00BB6AD7">
        <w:trPr>
          <w:trHeight w:val="404"/>
          <w:jc w:val="center"/>
        </w:trPr>
        <w:tc>
          <w:tcPr>
            <w:tcW w:w="3938"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snapToGrid w:val="0"/>
              <w:rPr>
                <w:rFonts w:eastAsia="標楷體"/>
                <w:kern w:val="0"/>
                <w:sz w:val="22"/>
                <w:szCs w:val="22"/>
              </w:rPr>
            </w:pPr>
            <w:r>
              <w:rPr>
                <w:rFonts w:eastAsia="標楷體"/>
                <w:kern w:val="0"/>
                <w:sz w:val="22"/>
                <w:szCs w:val="22"/>
              </w:rPr>
              <w:t>創新開發能力</w:t>
            </w:r>
          </w:p>
        </w:tc>
        <w:tc>
          <w:tcPr>
            <w:tcW w:w="517" w:type="dxa"/>
            <w:tcBorders>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1</w:t>
            </w:r>
          </w:p>
        </w:tc>
        <w:tc>
          <w:tcPr>
            <w:tcW w:w="62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5%</w:t>
            </w:r>
          </w:p>
        </w:tc>
        <w:tc>
          <w:tcPr>
            <w:tcW w:w="568"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0</w:t>
            </w:r>
          </w:p>
        </w:tc>
        <w:tc>
          <w:tcPr>
            <w:tcW w:w="560"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0%</w:t>
            </w:r>
          </w:p>
        </w:tc>
        <w:tc>
          <w:tcPr>
            <w:tcW w:w="56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12</w:t>
            </w:r>
          </w:p>
        </w:tc>
        <w:tc>
          <w:tcPr>
            <w:tcW w:w="56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63%</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6</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32%</w:t>
            </w:r>
          </w:p>
        </w:tc>
        <w:tc>
          <w:tcPr>
            <w:tcW w:w="985"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95%</w:t>
            </w:r>
          </w:p>
        </w:tc>
      </w:tr>
      <w:tr w:rsidR="00BB6AD7">
        <w:trPr>
          <w:trHeight w:val="404"/>
          <w:jc w:val="center"/>
        </w:trPr>
        <w:tc>
          <w:tcPr>
            <w:tcW w:w="3938"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snapToGrid w:val="0"/>
              <w:rPr>
                <w:rFonts w:eastAsia="標楷體"/>
                <w:kern w:val="0"/>
                <w:sz w:val="22"/>
                <w:szCs w:val="22"/>
              </w:rPr>
            </w:pPr>
            <w:r>
              <w:rPr>
                <w:rFonts w:eastAsia="標楷體"/>
                <w:kern w:val="0"/>
                <w:sz w:val="22"/>
                <w:szCs w:val="22"/>
              </w:rPr>
              <w:t>人際互動能力</w:t>
            </w:r>
            <w:r>
              <w:rPr>
                <w:rFonts w:eastAsia="標楷體"/>
                <w:kern w:val="0"/>
                <w:sz w:val="22"/>
                <w:szCs w:val="22"/>
              </w:rPr>
              <w:t>(</w:t>
            </w:r>
            <w:r>
              <w:rPr>
                <w:rFonts w:eastAsia="標楷體"/>
                <w:kern w:val="0"/>
                <w:sz w:val="22"/>
                <w:szCs w:val="22"/>
              </w:rPr>
              <w:t>如與人混熟，協調商量</w:t>
            </w:r>
            <w:r>
              <w:rPr>
                <w:rFonts w:eastAsia="標楷體"/>
                <w:kern w:val="0"/>
                <w:sz w:val="22"/>
                <w:szCs w:val="22"/>
              </w:rPr>
              <w:t>)</w:t>
            </w:r>
          </w:p>
        </w:tc>
        <w:tc>
          <w:tcPr>
            <w:tcW w:w="517" w:type="dxa"/>
            <w:tcBorders>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0</w:t>
            </w:r>
          </w:p>
        </w:tc>
        <w:tc>
          <w:tcPr>
            <w:tcW w:w="62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0%</w:t>
            </w:r>
          </w:p>
        </w:tc>
        <w:tc>
          <w:tcPr>
            <w:tcW w:w="568"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1</w:t>
            </w:r>
          </w:p>
        </w:tc>
        <w:tc>
          <w:tcPr>
            <w:tcW w:w="560"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5%</w:t>
            </w:r>
          </w:p>
        </w:tc>
        <w:tc>
          <w:tcPr>
            <w:tcW w:w="56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12</w:t>
            </w:r>
          </w:p>
        </w:tc>
        <w:tc>
          <w:tcPr>
            <w:tcW w:w="56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63%</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6</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32%</w:t>
            </w:r>
          </w:p>
        </w:tc>
        <w:tc>
          <w:tcPr>
            <w:tcW w:w="985"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95%</w:t>
            </w:r>
          </w:p>
        </w:tc>
      </w:tr>
      <w:tr w:rsidR="00BB6AD7">
        <w:trPr>
          <w:trHeight w:val="404"/>
          <w:jc w:val="center"/>
        </w:trPr>
        <w:tc>
          <w:tcPr>
            <w:tcW w:w="3938"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snapToGrid w:val="0"/>
              <w:rPr>
                <w:rFonts w:eastAsia="標楷體"/>
                <w:kern w:val="0"/>
                <w:sz w:val="22"/>
                <w:szCs w:val="22"/>
              </w:rPr>
            </w:pPr>
            <w:r>
              <w:rPr>
                <w:rFonts w:eastAsia="標楷體"/>
                <w:kern w:val="0"/>
                <w:sz w:val="22"/>
                <w:szCs w:val="22"/>
              </w:rPr>
              <w:t>表達溝通能力</w:t>
            </w:r>
            <w:r>
              <w:rPr>
                <w:rFonts w:eastAsia="標楷體"/>
                <w:kern w:val="0"/>
                <w:sz w:val="22"/>
                <w:szCs w:val="22"/>
              </w:rPr>
              <w:t>(</w:t>
            </w:r>
            <w:r>
              <w:rPr>
                <w:rFonts w:eastAsia="標楷體"/>
                <w:kern w:val="0"/>
                <w:sz w:val="22"/>
                <w:szCs w:val="22"/>
              </w:rPr>
              <w:t>口才及文字表達</w:t>
            </w:r>
            <w:r>
              <w:rPr>
                <w:rFonts w:eastAsia="標楷體"/>
                <w:kern w:val="0"/>
                <w:sz w:val="22"/>
                <w:szCs w:val="22"/>
              </w:rPr>
              <w:t>)</w:t>
            </w:r>
          </w:p>
        </w:tc>
        <w:tc>
          <w:tcPr>
            <w:tcW w:w="517" w:type="dxa"/>
            <w:tcBorders>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1</w:t>
            </w:r>
          </w:p>
        </w:tc>
        <w:tc>
          <w:tcPr>
            <w:tcW w:w="62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5%</w:t>
            </w:r>
          </w:p>
        </w:tc>
        <w:tc>
          <w:tcPr>
            <w:tcW w:w="568"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1</w:t>
            </w:r>
          </w:p>
        </w:tc>
        <w:tc>
          <w:tcPr>
            <w:tcW w:w="560"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5%</w:t>
            </w:r>
          </w:p>
        </w:tc>
        <w:tc>
          <w:tcPr>
            <w:tcW w:w="56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12</w:t>
            </w:r>
          </w:p>
        </w:tc>
        <w:tc>
          <w:tcPr>
            <w:tcW w:w="56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63%</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5</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26%</w:t>
            </w:r>
          </w:p>
        </w:tc>
        <w:tc>
          <w:tcPr>
            <w:tcW w:w="985"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89%</w:t>
            </w:r>
          </w:p>
        </w:tc>
      </w:tr>
      <w:tr w:rsidR="00BB6AD7">
        <w:trPr>
          <w:trHeight w:val="404"/>
          <w:jc w:val="center"/>
        </w:trPr>
        <w:tc>
          <w:tcPr>
            <w:tcW w:w="3938"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snapToGrid w:val="0"/>
              <w:rPr>
                <w:rFonts w:eastAsia="標楷體"/>
                <w:kern w:val="0"/>
                <w:sz w:val="22"/>
                <w:szCs w:val="22"/>
              </w:rPr>
            </w:pPr>
            <w:r>
              <w:rPr>
                <w:rFonts w:eastAsia="標楷體"/>
                <w:kern w:val="0"/>
                <w:sz w:val="22"/>
                <w:szCs w:val="22"/>
              </w:rPr>
              <w:t>自我學習能力</w:t>
            </w:r>
          </w:p>
        </w:tc>
        <w:tc>
          <w:tcPr>
            <w:tcW w:w="517" w:type="dxa"/>
            <w:tcBorders>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0</w:t>
            </w:r>
          </w:p>
        </w:tc>
        <w:tc>
          <w:tcPr>
            <w:tcW w:w="62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0%</w:t>
            </w:r>
          </w:p>
        </w:tc>
        <w:tc>
          <w:tcPr>
            <w:tcW w:w="568"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1</w:t>
            </w:r>
          </w:p>
        </w:tc>
        <w:tc>
          <w:tcPr>
            <w:tcW w:w="560"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5%</w:t>
            </w:r>
          </w:p>
        </w:tc>
        <w:tc>
          <w:tcPr>
            <w:tcW w:w="56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11</w:t>
            </w:r>
          </w:p>
        </w:tc>
        <w:tc>
          <w:tcPr>
            <w:tcW w:w="56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58%</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7</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37%</w:t>
            </w:r>
          </w:p>
        </w:tc>
        <w:tc>
          <w:tcPr>
            <w:tcW w:w="985"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95%</w:t>
            </w:r>
          </w:p>
        </w:tc>
      </w:tr>
      <w:tr w:rsidR="00BB6AD7">
        <w:trPr>
          <w:trHeight w:val="404"/>
          <w:jc w:val="center"/>
        </w:trPr>
        <w:tc>
          <w:tcPr>
            <w:tcW w:w="3938"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snapToGrid w:val="0"/>
              <w:rPr>
                <w:rFonts w:eastAsia="標楷體"/>
                <w:kern w:val="0"/>
                <w:sz w:val="22"/>
                <w:szCs w:val="22"/>
              </w:rPr>
            </w:pPr>
            <w:r>
              <w:rPr>
                <w:rFonts w:eastAsia="標楷體"/>
                <w:kern w:val="0"/>
                <w:sz w:val="22"/>
                <w:szCs w:val="22"/>
              </w:rPr>
              <w:t>自我推薦能力</w:t>
            </w:r>
          </w:p>
        </w:tc>
        <w:tc>
          <w:tcPr>
            <w:tcW w:w="517" w:type="dxa"/>
            <w:tcBorders>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0</w:t>
            </w:r>
          </w:p>
        </w:tc>
        <w:tc>
          <w:tcPr>
            <w:tcW w:w="62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0%</w:t>
            </w:r>
          </w:p>
        </w:tc>
        <w:tc>
          <w:tcPr>
            <w:tcW w:w="568"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2</w:t>
            </w:r>
          </w:p>
        </w:tc>
        <w:tc>
          <w:tcPr>
            <w:tcW w:w="560"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11%</w:t>
            </w:r>
          </w:p>
        </w:tc>
        <w:tc>
          <w:tcPr>
            <w:tcW w:w="56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13</w:t>
            </w:r>
          </w:p>
        </w:tc>
        <w:tc>
          <w:tcPr>
            <w:tcW w:w="56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68%</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4</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21%</w:t>
            </w:r>
          </w:p>
        </w:tc>
        <w:tc>
          <w:tcPr>
            <w:tcW w:w="985"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89%</w:t>
            </w:r>
          </w:p>
        </w:tc>
      </w:tr>
      <w:tr w:rsidR="00BB6AD7">
        <w:trPr>
          <w:trHeight w:val="404"/>
          <w:jc w:val="center"/>
        </w:trPr>
        <w:tc>
          <w:tcPr>
            <w:tcW w:w="3938"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snapToGrid w:val="0"/>
              <w:rPr>
                <w:rFonts w:eastAsia="標楷體"/>
                <w:kern w:val="0"/>
                <w:sz w:val="22"/>
                <w:szCs w:val="22"/>
              </w:rPr>
            </w:pPr>
            <w:r>
              <w:rPr>
                <w:rFonts w:eastAsia="標楷體"/>
                <w:kern w:val="0"/>
                <w:sz w:val="22"/>
                <w:szCs w:val="22"/>
              </w:rPr>
              <w:t>國際化能力</w:t>
            </w:r>
            <w:r>
              <w:rPr>
                <w:rFonts w:eastAsia="標楷體"/>
                <w:kern w:val="0"/>
                <w:sz w:val="22"/>
                <w:szCs w:val="22"/>
              </w:rPr>
              <w:t>(</w:t>
            </w:r>
            <w:r>
              <w:rPr>
                <w:rFonts w:eastAsia="標楷體"/>
                <w:kern w:val="0"/>
                <w:sz w:val="22"/>
                <w:szCs w:val="22"/>
              </w:rPr>
              <w:t>如外語能力、國際互動</w:t>
            </w:r>
            <w:r>
              <w:rPr>
                <w:rFonts w:eastAsia="標楷體"/>
                <w:kern w:val="0"/>
                <w:sz w:val="22"/>
                <w:szCs w:val="22"/>
              </w:rPr>
              <w:t>)</w:t>
            </w:r>
          </w:p>
        </w:tc>
        <w:tc>
          <w:tcPr>
            <w:tcW w:w="517" w:type="dxa"/>
            <w:tcBorders>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0</w:t>
            </w:r>
          </w:p>
        </w:tc>
        <w:tc>
          <w:tcPr>
            <w:tcW w:w="62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0%</w:t>
            </w:r>
          </w:p>
        </w:tc>
        <w:tc>
          <w:tcPr>
            <w:tcW w:w="568"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6</w:t>
            </w:r>
          </w:p>
        </w:tc>
        <w:tc>
          <w:tcPr>
            <w:tcW w:w="560"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32%</w:t>
            </w:r>
          </w:p>
        </w:tc>
        <w:tc>
          <w:tcPr>
            <w:tcW w:w="56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11</w:t>
            </w:r>
          </w:p>
        </w:tc>
        <w:tc>
          <w:tcPr>
            <w:tcW w:w="56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58%</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2</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11%</w:t>
            </w:r>
          </w:p>
        </w:tc>
        <w:tc>
          <w:tcPr>
            <w:tcW w:w="985"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68%</w:t>
            </w:r>
          </w:p>
        </w:tc>
      </w:tr>
      <w:tr w:rsidR="00BB6AD7">
        <w:trPr>
          <w:trHeight w:val="404"/>
          <w:jc w:val="center"/>
        </w:trPr>
        <w:tc>
          <w:tcPr>
            <w:tcW w:w="3938"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snapToGrid w:val="0"/>
              <w:rPr>
                <w:rFonts w:eastAsia="標楷體"/>
                <w:kern w:val="0"/>
                <w:sz w:val="22"/>
                <w:szCs w:val="22"/>
              </w:rPr>
            </w:pPr>
            <w:r>
              <w:rPr>
                <w:rFonts w:eastAsia="標楷體"/>
                <w:kern w:val="0"/>
                <w:sz w:val="22"/>
                <w:szCs w:val="22"/>
              </w:rPr>
              <w:t>體能與健康</w:t>
            </w:r>
          </w:p>
        </w:tc>
        <w:tc>
          <w:tcPr>
            <w:tcW w:w="517" w:type="dxa"/>
            <w:tcBorders>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0</w:t>
            </w:r>
          </w:p>
        </w:tc>
        <w:tc>
          <w:tcPr>
            <w:tcW w:w="62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0%</w:t>
            </w:r>
          </w:p>
        </w:tc>
        <w:tc>
          <w:tcPr>
            <w:tcW w:w="568"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1</w:t>
            </w:r>
          </w:p>
        </w:tc>
        <w:tc>
          <w:tcPr>
            <w:tcW w:w="560"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5%</w:t>
            </w:r>
          </w:p>
        </w:tc>
        <w:tc>
          <w:tcPr>
            <w:tcW w:w="56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12</w:t>
            </w:r>
          </w:p>
        </w:tc>
        <w:tc>
          <w:tcPr>
            <w:tcW w:w="566"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63%</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6</w:t>
            </w:r>
          </w:p>
        </w:tc>
        <w:tc>
          <w:tcPr>
            <w:tcW w:w="564" w:type="dxa"/>
            <w:tcBorders>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32%</w:t>
            </w:r>
          </w:p>
        </w:tc>
        <w:tc>
          <w:tcPr>
            <w:tcW w:w="985" w:type="dxa"/>
            <w:tcBorders>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95%</w:t>
            </w:r>
          </w:p>
        </w:tc>
      </w:tr>
      <w:tr w:rsidR="00BB6AD7">
        <w:trPr>
          <w:trHeight w:val="404"/>
          <w:jc w:val="center"/>
        </w:trPr>
        <w:tc>
          <w:tcPr>
            <w:tcW w:w="3938"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widowControl/>
              <w:snapToGrid w:val="0"/>
              <w:rPr>
                <w:rFonts w:eastAsia="標楷體"/>
                <w:kern w:val="0"/>
                <w:sz w:val="22"/>
                <w:szCs w:val="22"/>
              </w:rPr>
            </w:pPr>
            <w:r>
              <w:rPr>
                <w:rFonts w:eastAsia="標楷體"/>
                <w:kern w:val="0"/>
                <w:sz w:val="22"/>
                <w:szCs w:val="22"/>
              </w:rPr>
              <w:t>團隊合作</w:t>
            </w:r>
          </w:p>
        </w:tc>
        <w:tc>
          <w:tcPr>
            <w:tcW w:w="517"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0</w:t>
            </w:r>
          </w:p>
        </w:tc>
        <w:tc>
          <w:tcPr>
            <w:tcW w:w="624"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0%</w:t>
            </w:r>
          </w:p>
        </w:tc>
        <w:tc>
          <w:tcPr>
            <w:tcW w:w="568"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0</w:t>
            </w:r>
          </w:p>
        </w:tc>
        <w:tc>
          <w:tcPr>
            <w:tcW w:w="560"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0%</w:t>
            </w:r>
          </w:p>
        </w:tc>
        <w:tc>
          <w:tcPr>
            <w:tcW w:w="566"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13</w:t>
            </w:r>
          </w:p>
        </w:tc>
        <w:tc>
          <w:tcPr>
            <w:tcW w:w="566"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68%</w:t>
            </w:r>
          </w:p>
        </w:tc>
        <w:tc>
          <w:tcPr>
            <w:tcW w:w="564"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6</w:t>
            </w:r>
          </w:p>
        </w:tc>
        <w:tc>
          <w:tcPr>
            <w:tcW w:w="564"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28" w:type="dxa"/>
              <w:bottom w:w="0" w:type="dxa"/>
              <w:right w:w="28" w:type="dxa"/>
            </w:tcMar>
            <w:vAlign w:val="center"/>
          </w:tcPr>
          <w:p w:rsidR="00BB6AD7" w:rsidRDefault="00821BB4">
            <w:pPr>
              <w:snapToGrid w:val="0"/>
              <w:jc w:val="center"/>
            </w:pPr>
            <w:r>
              <w:t>32%</w:t>
            </w:r>
          </w:p>
        </w:tc>
        <w:tc>
          <w:tcPr>
            <w:tcW w:w="985" w:type="dxa"/>
            <w:tcBorders>
              <w:top w:val="single" w:sz="8" w:space="0" w:color="000000"/>
              <w:left w:val="single" w:sz="8" w:space="0" w:color="000000"/>
              <w:bottom w:val="single" w:sz="8"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snapToGrid w:val="0"/>
              <w:jc w:val="center"/>
              <w:rPr>
                <w:rFonts w:eastAsia="標楷體"/>
              </w:rPr>
            </w:pPr>
            <w:r>
              <w:rPr>
                <w:rFonts w:eastAsia="標楷體"/>
              </w:rPr>
              <w:t>100%</w:t>
            </w:r>
          </w:p>
        </w:tc>
      </w:tr>
    </w:tbl>
    <w:p w:rsidR="0018601E" w:rsidRDefault="0018601E">
      <w:pPr>
        <w:pStyle w:val="aff5"/>
        <w:snapToGrid w:val="0"/>
        <w:spacing w:before="513"/>
        <w:rPr>
          <w:rFonts w:eastAsia="標楷體"/>
        </w:rPr>
      </w:pPr>
      <w:bookmarkStart w:id="193" w:name="_Toc528681046"/>
    </w:p>
    <w:p w:rsidR="0018601E" w:rsidRDefault="0018601E" w:rsidP="0018601E">
      <w:pPr>
        <w:rPr>
          <w:sz w:val="20"/>
          <w:szCs w:val="20"/>
        </w:rPr>
      </w:pPr>
      <w:r>
        <w:br w:type="page"/>
      </w:r>
    </w:p>
    <w:p w:rsidR="00BB6AD7" w:rsidRPr="0018601E" w:rsidRDefault="0018601E" w:rsidP="0018601E">
      <w:pPr>
        <w:pStyle w:val="aff5"/>
        <w:snapToGrid w:val="0"/>
        <w:rPr>
          <w:rFonts w:eastAsia="標楷體"/>
        </w:rPr>
      </w:pPr>
      <w:bookmarkStart w:id="194" w:name="_Toc528745085"/>
      <w:r w:rsidRPr="0018601E">
        <w:rPr>
          <w:rFonts w:eastAsia="標楷體"/>
        </w:rPr>
        <w:t>表</w:t>
      </w:r>
      <w:r w:rsidRPr="0018601E">
        <w:rPr>
          <w:rFonts w:eastAsia="標楷體"/>
        </w:rPr>
        <w:t>4-</w:t>
      </w:r>
      <w:r w:rsidRPr="0018601E">
        <w:rPr>
          <w:rFonts w:eastAsia="標楷體"/>
        </w:rPr>
        <w:fldChar w:fldCharType="begin"/>
      </w:r>
      <w:r w:rsidRPr="0018601E">
        <w:rPr>
          <w:rFonts w:eastAsia="標楷體"/>
        </w:rPr>
        <w:instrText xml:space="preserve"> SEQ </w:instrText>
      </w:r>
      <w:r w:rsidRPr="0018601E">
        <w:rPr>
          <w:rFonts w:eastAsia="標楷體"/>
        </w:rPr>
        <w:instrText>表</w:instrText>
      </w:r>
      <w:r w:rsidRPr="0018601E">
        <w:rPr>
          <w:rFonts w:eastAsia="標楷體"/>
        </w:rPr>
        <w:instrText xml:space="preserve">4- \* ARABIC </w:instrText>
      </w:r>
      <w:r w:rsidRPr="0018601E">
        <w:rPr>
          <w:rFonts w:eastAsia="標楷體"/>
        </w:rPr>
        <w:fldChar w:fldCharType="separate"/>
      </w:r>
      <w:r w:rsidR="00870AD3">
        <w:rPr>
          <w:rFonts w:eastAsia="標楷體"/>
          <w:noProof/>
        </w:rPr>
        <w:t>10</w:t>
      </w:r>
      <w:r w:rsidRPr="0018601E">
        <w:rPr>
          <w:rFonts w:eastAsia="標楷體"/>
        </w:rPr>
        <w:fldChar w:fldCharType="end"/>
      </w:r>
      <w:r w:rsidR="00821BB4" w:rsidRPr="0018601E">
        <w:rPr>
          <w:rFonts w:eastAsia="標楷體"/>
        </w:rPr>
        <w:t xml:space="preserve">  103-106</w:t>
      </w:r>
      <w:r w:rsidR="00821BB4" w:rsidRPr="0018601E">
        <w:rPr>
          <w:rFonts w:eastAsia="標楷體"/>
        </w:rPr>
        <w:t>學年度研究所博士班應屆畢業生就業力自我評估分析</w:t>
      </w:r>
      <w:bookmarkEnd w:id="193"/>
      <w:bookmarkEnd w:id="194"/>
    </w:p>
    <w:tbl>
      <w:tblPr>
        <w:tblW w:w="4883" w:type="pct"/>
        <w:jc w:val="center"/>
        <w:tblLayout w:type="fixed"/>
        <w:tblCellMar>
          <w:left w:w="10" w:type="dxa"/>
          <w:right w:w="10" w:type="dxa"/>
        </w:tblCellMar>
        <w:tblLook w:val="04A0" w:firstRow="1" w:lastRow="0" w:firstColumn="1" w:lastColumn="0" w:noHBand="0" w:noVBand="1"/>
      </w:tblPr>
      <w:tblGrid>
        <w:gridCol w:w="4695"/>
        <w:gridCol w:w="1201"/>
        <w:gridCol w:w="1201"/>
        <w:gridCol w:w="1201"/>
        <w:gridCol w:w="1200"/>
      </w:tblGrid>
      <w:tr w:rsidR="00BB6AD7">
        <w:trPr>
          <w:trHeight w:val="345"/>
          <w:jc w:val="center"/>
        </w:trPr>
        <w:tc>
          <w:tcPr>
            <w:tcW w:w="4695" w:type="dxa"/>
            <w:vMerge w:val="restart"/>
            <w:tcBorders>
              <w:top w:val="single" w:sz="8" w:space="0" w:color="000000"/>
              <w:left w:val="single" w:sz="8" w:space="0" w:color="000000"/>
              <w:bottom w:val="single" w:sz="8"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項目</w:t>
            </w:r>
          </w:p>
        </w:tc>
        <w:tc>
          <w:tcPr>
            <w:tcW w:w="4803" w:type="dxa"/>
            <w:gridSpan w:val="4"/>
            <w:tcBorders>
              <w:top w:val="single" w:sz="8" w:space="0" w:color="000000"/>
              <w:left w:val="single" w:sz="4" w:space="0" w:color="000000"/>
              <w:bottom w:val="single" w:sz="4" w:space="0" w:color="000000"/>
              <w:right w:val="single" w:sz="8" w:space="0" w:color="000000"/>
            </w:tcBorders>
            <w:shd w:val="clear" w:color="auto" w:fill="F2F2F2"/>
            <w:tcMar>
              <w:top w:w="0" w:type="dxa"/>
              <w:left w:w="28" w:type="dxa"/>
              <w:bottom w:w="0" w:type="dxa"/>
              <w:right w:w="28" w:type="dxa"/>
            </w:tcMar>
            <w:vAlign w:val="center"/>
          </w:tcPr>
          <w:p w:rsidR="00BB6AD7" w:rsidRDefault="00821BB4">
            <w:pPr>
              <w:widowControl/>
              <w:jc w:val="center"/>
              <w:rPr>
                <w:rFonts w:eastAsia="標楷體"/>
                <w:kern w:val="0"/>
                <w:sz w:val="22"/>
                <w:szCs w:val="22"/>
              </w:rPr>
            </w:pPr>
            <w:r>
              <w:rPr>
                <w:rFonts w:eastAsia="標楷體"/>
                <w:kern w:val="0"/>
                <w:sz w:val="22"/>
                <w:szCs w:val="22"/>
              </w:rPr>
              <w:t>就業力</w:t>
            </w:r>
          </w:p>
        </w:tc>
      </w:tr>
      <w:tr w:rsidR="00BB6AD7">
        <w:trPr>
          <w:trHeight w:val="345"/>
          <w:jc w:val="center"/>
        </w:trPr>
        <w:tc>
          <w:tcPr>
            <w:tcW w:w="4695" w:type="dxa"/>
            <w:vMerge/>
            <w:tcBorders>
              <w:top w:val="single" w:sz="8" w:space="0" w:color="000000"/>
              <w:left w:val="single" w:sz="8" w:space="0" w:color="000000"/>
              <w:bottom w:val="single" w:sz="8" w:space="0" w:color="000000"/>
              <w:right w:val="single" w:sz="4" w:space="0" w:color="000000"/>
            </w:tcBorders>
            <w:shd w:val="clear" w:color="auto" w:fill="F2F2F2"/>
            <w:noWrap/>
            <w:tcMar>
              <w:top w:w="0" w:type="dxa"/>
              <w:left w:w="28" w:type="dxa"/>
              <w:bottom w:w="0" w:type="dxa"/>
              <w:right w:w="28" w:type="dxa"/>
            </w:tcMar>
            <w:vAlign w:val="center"/>
          </w:tcPr>
          <w:p w:rsidR="00BB6AD7" w:rsidRDefault="00BB6AD7">
            <w:pPr>
              <w:widowControl/>
              <w:rPr>
                <w:rFonts w:eastAsia="標楷體"/>
                <w:kern w:val="0"/>
                <w:sz w:val="22"/>
                <w:szCs w:val="22"/>
              </w:rPr>
            </w:pPr>
          </w:p>
        </w:tc>
        <w:tc>
          <w:tcPr>
            <w:tcW w:w="1201" w:type="dxa"/>
            <w:tcBorders>
              <w:top w:val="single" w:sz="4" w:space="0" w:color="000000"/>
              <w:left w:val="single" w:sz="4" w:space="0" w:color="000000"/>
              <w:bottom w:val="single" w:sz="8" w:space="0" w:color="000000"/>
              <w:right w:val="single" w:sz="8" w:space="0" w:color="000000"/>
            </w:tcBorders>
            <w:shd w:val="clear" w:color="auto" w:fill="F2F2F2"/>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103</w:t>
            </w:r>
            <w:r>
              <w:rPr>
                <w:rFonts w:eastAsia="標楷體"/>
                <w:kern w:val="0"/>
                <w:sz w:val="22"/>
                <w:szCs w:val="22"/>
              </w:rPr>
              <w:t>學年</w:t>
            </w:r>
          </w:p>
        </w:tc>
        <w:tc>
          <w:tcPr>
            <w:tcW w:w="1201" w:type="dxa"/>
            <w:tcBorders>
              <w:top w:val="single" w:sz="8" w:space="0" w:color="000000"/>
              <w:left w:val="single" w:sz="4" w:space="0" w:color="000000"/>
              <w:bottom w:val="single" w:sz="8"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104</w:t>
            </w:r>
            <w:r>
              <w:rPr>
                <w:rFonts w:eastAsia="標楷體"/>
                <w:kern w:val="0"/>
                <w:sz w:val="22"/>
                <w:szCs w:val="22"/>
              </w:rPr>
              <w:t>學年</w:t>
            </w:r>
          </w:p>
        </w:tc>
        <w:tc>
          <w:tcPr>
            <w:tcW w:w="1201" w:type="dxa"/>
            <w:tcBorders>
              <w:top w:val="single" w:sz="8" w:space="0" w:color="000000"/>
              <w:left w:val="single" w:sz="4" w:space="0" w:color="000000"/>
              <w:bottom w:val="single" w:sz="8" w:space="0" w:color="000000"/>
              <w:right w:val="single" w:sz="4" w:space="0" w:color="000000"/>
            </w:tcBorders>
            <w:shd w:val="clear" w:color="auto" w:fill="F2F2F2"/>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105</w:t>
            </w:r>
            <w:r>
              <w:rPr>
                <w:rFonts w:eastAsia="標楷體"/>
                <w:kern w:val="0"/>
                <w:sz w:val="22"/>
                <w:szCs w:val="22"/>
              </w:rPr>
              <w:t>學年</w:t>
            </w:r>
          </w:p>
        </w:tc>
        <w:tc>
          <w:tcPr>
            <w:tcW w:w="1200" w:type="dxa"/>
            <w:tcBorders>
              <w:top w:val="single" w:sz="8" w:space="0" w:color="000000"/>
              <w:left w:val="single" w:sz="4" w:space="0" w:color="000000"/>
              <w:bottom w:val="single" w:sz="8" w:space="0" w:color="000000"/>
              <w:right w:val="single" w:sz="8" w:space="0" w:color="000000"/>
            </w:tcBorders>
            <w:shd w:val="clear" w:color="auto" w:fill="F2F2F2"/>
            <w:tcMar>
              <w:top w:w="0" w:type="dxa"/>
              <w:left w:w="10" w:type="dxa"/>
              <w:bottom w:w="0" w:type="dxa"/>
              <w:right w:w="10" w:type="dxa"/>
            </w:tcMar>
            <w:vAlign w:val="center"/>
          </w:tcPr>
          <w:p w:rsidR="00BB6AD7" w:rsidRDefault="00821BB4">
            <w:pPr>
              <w:widowControl/>
              <w:rPr>
                <w:rFonts w:eastAsia="標楷體"/>
                <w:kern w:val="0"/>
                <w:sz w:val="22"/>
                <w:szCs w:val="22"/>
              </w:rPr>
            </w:pPr>
            <w:r>
              <w:rPr>
                <w:rFonts w:eastAsia="標楷體"/>
                <w:kern w:val="0"/>
                <w:sz w:val="22"/>
                <w:szCs w:val="22"/>
              </w:rPr>
              <w:t>106</w:t>
            </w:r>
            <w:r>
              <w:rPr>
                <w:rFonts w:eastAsia="標楷體"/>
                <w:kern w:val="0"/>
                <w:sz w:val="22"/>
                <w:szCs w:val="22"/>
              </w:rPr>
              <w:t>學年</w:t>
            </w:r>
          </w:p>
        </w:tc>
      </w:tr>
      <w:tr w:rsidR="00BB6AD7">
        <w:trPr>
          <w:trHeight w:val="454"/>
          <w:jc w:val="center"/>
        </w:trPr>
        <w:tc>
          <w:tcPr>
            <w:tcW w:w="4695"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專業知識與技能</w:t>
            </w:r>
          </w:p>
        </w:tc>
        <w:tc>
          <w:tcPr>
            <w:tcW w:w="1201"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c>
          <w:tcPr>
            <w:tcW w:w="1201"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c>
          <w:tcPr>
            <w:tcW w:w="1201"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c>
          <w:tcPr>
            <w:tcW w:w="1200"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100%</w:t>
            </w:r>
          </w:p>
        </w:tc>
      </w:tr>
      <w:tr w:rsidR="00BB6AD7">
        <w:trPr>
          <w:trHeight w:val="454"/>
          <w:jc w:val="center"/>
        </w:trPr>
        <w:tc>
          <w:tcPr>
            <w:tcW w:w="4695"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挫折與壓力容忍力</w:t>
            </w:r>
          </w:p>
        </w:tc>
        <w:tc>
          <w:tcPr>
            <w:tcW w:w="1201"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c>
          <w:tcPr>
            <w:tcW w:w="1201"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c>
          <w:tcPr>
            <w:tcW w:w="1201"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93%</w:t>
            </w:r>
          </w:p>
        </w:tc>
        <w:tc>
          <w:tcPr>
            <w:tcW w:w="1200" w:type="dxa"/>
            <w:tcBorders>
              <w:top w:val="single" w:sz="8" w:space="0" w:color="000000"/>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100%</w:t>
            </w:r>
          </w:p>
        </w:tc>
      </w:tr>
      <w:tr w:rsidR="00BB6AD7">
        <w:trPr>
          <w:trHeight w:val="454"/>
          <w:jc w:val="center"/>
        </w:trPr>
        <w:tc>
          <w:tcPr>
            <w:tcW w:w="4695"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問題解決能力</w:t>
            </w:r>
          </w:p>
        </w:tc>
        <w:tc>
          <w:tcPr>
            <w:tcW w:w="1201"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c>
          <w:tcPr>
            <w:tcW w:w="1201"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c>
          <w:tcPr>
            <w:tcW w:w="1201"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c>
          <w:tcPr>
            <w:tcW w:w="1200" w:type="dxa"/>
            <w:tcBorders>
              <w:top w:val="single" w:sz="8" w:space="0" w:color="000000"/>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100%</w:t>
            </w:r>
          </w:p>
        </w:tc>
      </w:tr>
      <w:tr w:rsidR="00BB6AD7">
        <w:trPr>
          <w:trHeight w:val="454"/>
          <w:jc w:val="center"/>
        </w:trPr>
        <w:tc>
          <w:tcPr>
            <w:tcW w:w="4695"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創新開發能力</w:t>
            </w:r>
          </w:p>
        </w:tc>
        <w:tc>
          <w:tcPr>
            <w:tcW w:w="1201"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c>
          <w:tcPr>
            <w:tcW w:w="1201"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c>
          <w:tcPr>
            <w:tcW w:w="1201"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93%</w:t>
            </w:r>
          </w:p>
        </w:tc>
        <w:tc>
          <w:tcPr>
            <w:tcW w:w="1200"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95%</w:t>
            </w:r>
          </w:p>
        </w:tc>
      </w:tr>
      <w:tr w:rsidR="00BB6AD7">
        <w:trPr>
          <w:trHeight w:val="454"/>
          <w:jc w:val="center"/>
        </w:trPr>
        <w:tc>
          <w:tcPr>
            <w:tcW w:w="4695"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人際互動能力</w:t>
            </w:r>
            <w:r>
              <w:rPr>
                <w:rFonts w:eastAsia="標楷體"/>
                <w:kern w:val="0"/>
                <w:sz w:val="22"/>
                <w:szCs w:val="22"/>
              </w:rPr>
              <w:t>(</w:t>
            </w:r>
            <w:r>
              <w:rPr>
                <w:rFonts w:eastAsia="標楷體"/>
                <w:kern w:val="0"/>
                <w:sz w:val="22"/>
                <w:szCs w:val="22"/>
              </w:rPr>
              <w:t>如與人混熟，協調商量</w:t>
            </w:r>
            <w:r>
              <w:rPr>
                <w:rFonts w:eastAsia="標楷體"/>
                <w:kern w:val="0"/>
                <w:sz w:val="22"/>
                <w:szCs w:val="22"/>
              </w:rPr>
              <w:t>)</w:t>
            </w:r>
          </w:p>
        </w:tc>
        <w:tc>
          <w:tcPr>
            <w:tcW w:w="1201"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c>
          <w:tcPr>
            <w:tcW w:w="1201"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c>
          <w:tcPr>
            <w:tcW w:w="1201"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c>
          <w:tcPr>
            <w:tcW w:w="1200"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95%</w:t>
            </w:r>
          </w:p>
        </w:tc>
      </w:tr>
      <w:tr w:rsidR="00BB6AD7">
        <w:trPr>
          <w:trHeight w:val="454"/>
          <w:jc w:val="center"/>
        </w:trPr>
        <w:tc>
          <w:tcPr>
            <w:tcW w:w="4695"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表達溝通能力</w:t>
            </w:r>
            <w:r>
              <w:rPr>
                <w:rFonts w:eastAsia="標楷體"/>
                <w:kern w:val="0"/>
                <w:sz w:val="22"/>
                <w:szCs w:val="22"/>
              </w:rPr>
              <w:t>(</w:t>
            </w:r>
            <w:r>
              <w:rPr>
                <w:rFonts w:eastAsia="標楷體"/>
                <w:kern w:val="0"/>
                <w:sz w:val="22"/>
                <w:szCs w:val="22"/>
              </w:rPr>
              <w:t>口才及文字表達</w:t>
            </w:r>
            <w:r>
              <w:rPr>
                <w:rFonts w:eastAsia="標楷體"/>
                <w:kern w:val="0"/>
                <w:sz w:val="22"/>
                <w:szCs w:val="22"/>
              </w:rPr>
              <w:t>)</w:t>
            </w:r>
          </w:p>
        </w:tc>
        <w:tc>
          <w:tcPr>
            <w:tcW w:w="1201"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92%</w:t>
            </w:r>
          </w:p>
        </w:tc>
        <w:tc>
          <w:tcPr>
            <w:tcW w:w="1201"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89%</w:t>
            </w:r>
          </w:p>
        </w:tc>
        <w:tc>
          <w:tcPr>
            <w:tcW w:w="1201"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93%</w:t>
            </w:r>
          </w:p>
        </w:tc>
        <w:tc>
          <w:tcPr>
            <w:tcW w:w="1200"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89%</w:t>
            </w:r>
          </w:p>
        </w:tc>
      </w:tr>
      <w:tr w:rsidR="00BB6AD7">
        <w:trPr>
          <w:trHeight w:val="454"/>
          <w:jc w:val="center"/>
        </w:trPr>
        <w:tc>
          <w:tcPr>
            <w:tcW w:w="4695"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自我學習能力</w:t>
            </w:r>
          </w:p>
        </w:tc>
        <w:tc>
          <w:tcPr>
            <w:tcW w:w="1201"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c>
          <w:tcPr>
            <w:tcW w:w="1201"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c>
          <w:tcPr>
            <w:tcW w:w="1201"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96%</w:t>
            </w:r>
          </w:p>
        </w:tc>
        <w:tc>
          <w:tcPr>
            <w:tcW w:w="1200"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95%</w:t>
            </w:r>
          </w:p>
        </w:tc>
      </w:tr>
      <w:tr w:rsidR="00BB6AD7">
        <w:trPr>
          <w:trHeight w:val="454"/>
          <w:jc w:val="center"/>
        </w:trPr>
        <w:tc>
          <w:tcPr>
            <w:tcW w:w="4695"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自我推薦能力</w:t>
            </w:r>
          </w:p>
        </w:tc>
        <w:tc>
          <w:tcPr>
            <w:tcW w:w="1201"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92%</w:t>
            </w:r>
          </w:p>
        </w:tc>
        <w:tc>
          <w:tcPr>
            <w:tcW w:w="1201"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84%</w:t>
            </w:r>
          </w:p>
        </w:tc>
        <w:tc>
          <w:tcPr>
            <w:tcW w:w="1201"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78%</w:t>
            </w:r>
          </w:p>
        </w:tc>
        <w:tc>
          <w:tcPr>
            <w:tcW w:w="1200"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89%</w:t>
            </w:r>
          </w:p>
        </w:tc>
      </w:tr>
      <w:tr w:rsidR="00BB6AD7">
        <w:trPr>
          <w:trHeight w:val="454"/>
          <w:jc w:val="center"/>
        </w:trPr>
        <w:tc>
          <w:tcPr>
            <w:tcW w:w="4695"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國際化能力</w:t>
            </w:r>
            <w:r>
              <w:rPr>
                <w:rFonts w:eastAsia="標楷體"/>
                <w:kern w:val="0"/>
                <w:sz w:val="22"/>
                <w:szCs w:val="22"/>
              </w:rPr>
              <w:t>(</w:t>
            </w:r>
            <w:r>
              <w:rPr>
                <w:rFonts w:eastAsia="標楷體"/>
                <w:kern w:val="0"/>
                <w:sz w:val="22"/>
                <w:szCs w:val="22"/>
              </w:rPr>
              <w:t>如外語能力、國際互動</w:t>
            </w:r>
            <w:r>
              <w:rPr>
                <w:rFonts w:eastAsia="標楷體"/>
                <w:kern w:val="0"/>
                <w:sz w:val="22"/>
                <w:szCs w:val="22"/>
              </w:rPr>
              <w:t>)</w:t>
            </w:r>
          </w:p>
        </w:tc>
        <w:tc>
          <w:tcPr>
            <w:tcW w:w="1201"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62%</w:t>
            </w:r>
          </w:p>
        </w:tc>
        <w:tc>
          <w:tcPr>
            <w:tcW w:w="1201"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53%</w:t>
            </w:r>
          </w:p>
        </w:tc>
        <w:tc>
          <w:tcPr>
            <w:tcW w:w="1201"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67%</w:t>
            </w:r>
          </w:p>
        </w:tc>
        <w:tc>
          <w:tcPr>
            <w:tcW w:w="1200"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68%</w:t>
            </w:r>
          </w:p>
        </w:tc>
      </w:tr>
      <w:tr w:rsidR="00BB6AD7">
        <w:trPr>
          <w:trHeight w:val="454"/>
          <w:jc w:val="center"/>
        </w:trPr>
        <w:tc>
          <w:tcPr>
            <w:tcW w:w="4695"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rPr>
                <w:rFonts w:eastAsia="標楷體"/>
                <w:kern w:val="0"/>
                <w:sz w:val="22"/>
                <w:szCs w:val="22"/>
              </w:rPr>
            </w:pPr>
            <w:r>
              <w:rPr>
                <w:rFonts w:eastAsia="標楷體"/>
                <w:kern w:val="0"/>
                <w:sz w:val="22"/>
                <w:szCs w:val="22"/>
              </w:rPr>
              <w:t>體能與健康</w:t>
            </w:r>
          </w:p>
        </w:tc>
        <w:tc>
          <w:tcPr>
            <w:tcW w:w="1201"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77%</w:t>
            </w:r>
          </w:p>
        </w:tc>
        <w:tc>
          <w:tcPr>
            <w:tcW w:w="1201"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68%</w:t>
            </w:r>
          </w:p>
        </w:tc>
        <w:tc>
          <w:tcPr>
            <w:tcW w:w="1201" w:type="dxa"/>
            <w:tcBorders>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74%</w:t>
            </w:r>
          </w:p>
        </w:tc>
        <w:tc>
          <w:tcPr>
            <w:tcW w:w="1200" w:type="dxa"/>
            <w:tcBorders>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95%</w:t>
            </w:r>
          </w:p>
        </w:tc>
      </w:tr>
      <w:tr w:rsidR="00BB6AD7">
        <w:trPr>
          <w:trHeight w:val="454"/>
          <w:jc w:val="center"/>
        </w:trPr>
        <w:tc>
          <w:tcPr>
            <w:tcW w:w="4695"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widowControl/>
              <w:rPr>
                <w:rFonts w:eastAsia="標楷體"/>
                <w:kern w:val="0"/>
                <w:sz w:val="22"/>
                <w:szCs w:val="22"/>
              </w:rPr>
            </w:pPr>
            <w:r>
              <w:rPr>
                <w:rFonts w:eastAsia="標楷體"/>
                <w:kern w:val="0"/>
                <w:sz w:val="22"/>
                <w:szCs w:val="22"/>
              </w:rPr>
              <w:t>團隊合作</w:t>
            </w:r>
          </w:p>
        </w:tc>
        <w:tc>
          <w:tcPr>
            <w:tcW w:w="1201"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100%</w:t>
            </w:r>
          </w:p>
        </w:tc>
        <w:tc>
          <w:tcPr>
            <w:tcW w:w="1201"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95%</w:t>
            </w:r>
          </w:p>
        </w:tc>
        <w:tc>
          <w:tcPr>
            <w:tcW w:w="1201"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BB6AD7" w:rsidRDefault="00821BB4">
            <w:pPr>
              <w:jc w:val="center"/>
              <w:rPr>
                <w:rFonts w:eastAsia="標楷體"/>
              </w:rPr>
            </w:pPr>
            <w:r>
              <w:rPr>
                <w:rFonts w:eastAsia="標楷體"/>
              </w:rPr>
              <w:t>93%</w:t>
            </w:r>
          </w:p>
        </w:tc>
        <w:tc>
          <w:tcPr>
            <w:tcW w:w="1200" w:type="dxa"/>
            <w:tcBorders>
              <w:top w:val="single" w:sz="8" w:space="0" w:color="000000"/>
              <w:left w:val="single" w:sz="4"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BB6AD7" w:rsidRDefault="00821BB4">
            <w:pPr>
              <w:jc w:val="center"/>
            </w:pPr>
            <w:r>
              <w:t>100%</w:t>
            </w:r>
          </w:p>
        </w:tc>
      </w:tr>
    </w:tbl>
    <w:p w:rsidR="00BB6AD7" w:rsidRDefault="00BB6AD7">
      <w:pPr>
        <w:snapToGrid w:val="0"/>
      </w:pPr>
    </w:p>
    <w:p w:rsidR="00BB6AD7" w:rsidRDefault="00821BB4">
      <w:pPr>
        <w:snapToGrid w:val="0"/>
      </w:pPr>
      <w:r>
        <w:rPr>
          <w:noProof/>
        </w:rPr>
        <w:drawing>
          <wp:inline distT="0" distB="0" distL="0" distR="0">
            <wp:extent cx="4584701" cy="2755901"/>
            <wp:effectExtent l="0" t="0" r="6349" b="6349"/>
            <wp:docPr id="32" name="圖片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4584701" cy="2755901"/>
                    </a:xfrm>
                    <a:prstGeom prst="rect">
                      <a:avLst/>
                    </a:prstGeom>
                    <a:noFill/>
                    <a:ln>
                      <a:noFill/>
                      <a:prstDash/>
                    </a:ln>
                  </pic:spPr>
                </pic:pic>
              </a:graphicData>
            </a:graphic>
          </wp:inline>
        </w:drawing>
      </w:r>
    </w:p>
    <w:p w:rsidR="00BB6AD7" w:rsidRPr="0018601E" w:rsidRDefault="0018601E" w:rsidP="0018601E">
      <w:pPr>
        <w:pStyle w:val="aff5"/>
        <w:snapToGrid w:val="0"/>
        <w:rPr>
          <w:rFonts w:eastAsia="標楷體"/>
          <w:lang w:eastAsia="zh-HK"/>
        </w:rPr>
      </w:pPr>
      <w:bookmarkStart w:id="195" w:name="_Toc528680060"/>
      <w:bookmarkStart w:id="196" w:name="_Toc528745316"/>
      <w:r w:rsidRPr="0018601E">
        <w:rPr>
          <w:rFonts w:eastAsia="標楷體"/>
        </w:rPr>
        <w:t>圖</w:t>
      </w:r>
      <w:r w:rsidRPr="0018601E">
        <w:rPr>
          <w:rFonts w:eastAsia="標楷體"/>
        </w:rPr>
        <w:t>4-</w:t>
      </w:r>
      <w:r w:rsidRPr="0018601E">
        <w:rPr>
          <w:rFonts w:eastAsia="標楷體"/>
        </w:rPr>
        <w:fldChar w:fldCharType="begin"/>
      </w:r>
      <w:r w:rsidRPr="0018601E">
        <w:rPr>
          <w:rFonts w:eastAsia="標楷體"/>
        </w:rPr>
        <w:instrText xml:space="preserve"> SEQ </w:instrText>
      </w:r>
      <w:r w:rsidRPr="0018601E">
        <w:rPr>
          <w:rFonts w:eastAsia="標楷體"/>
        </w:rPr>
        <w:instrText>圖</w:instrText>
      </w:r>
      <w:r w:rsidRPr="0018601E">
        <w:rPr>
          <w:rFonts w:eastAsia="標楷體"/>
        </w:rPr>
        <w:instrText xml:space="preserve">4- \* ARABIC </w:instrText>
      </w:r>
      <w:r w:rsidRPr="0018601E">
        <w:rPr>
          <w:rFonts w:eastAsia="標楷體"/>
        </w:rPr>
        <w:fldChar w:fldCharType="separate"/>
      </w:r>
      <w:r w:rsidR="00870AD3">
        <w:rPr>
          <w:rFonts w:eastAsia="標楷體"/>
          <w:noProof/>
        </w:rPr>
        <w:t>5</w:t>
      </w:r>
      <w:r w:rsidRPr="0018601E">
        <w:rPr>
          <w:rFonts w:eastAsia="標楷體"/>
        </w:rPr>
        <w:fldChar w:fldCharType="end"/>
      </w:r>
      <w:r w:rsidR="00821BB4" w:rsidRPr="0018601E">
        <w:rPr>
          <w:rFonts w:eastAsia="標楷體"/>
        </w:rPr>
        <w:t xml:space="preserve">  103-106</w:t>
      </w:r>
      <w:r w:rsidR="00821BB4" w:rsidRPr="0018601E">
        <w:rPr>
          <w:rFonts w:eastAsia="標楷體"/>
        </w:rPr>
        <w:t>學年度研究所博士班應屆畢業生就業力自我評估分析</w:t>
      </w:r>
      <w:r w:rsidR="00821BB4" w:rsidRPr="0018601E">
        <w:rPr>
          <w:rFonts w:eastAsia="標楷體"/>
          <w:lang w:eastAsia="zh-HK"/>
        </w:rPr>
        <w:t>圖</w:t>
      </w:r>
      <w:bookmarkEnd w:id="195"/>
      <w:bookmarkEnd w:id="196"/>
    </w:p>
    <w:p w:rsidR="0018601E" w:rsidRDefault="0018601E" w:rsidP="0018601E">
      <w:pPr>
        <w:rPr>
          <w:lang w:eastAsia="zh-HK"/>
        </w:rPr>
      </w:pPr>
    </w:p>
    <w:p w:rsidR="0018601E" w:rsidRPr="0018601E" w:rsidRDefault="0018601E" w:rsidP="0018601E">
      <w:pPr>
        <w:rPr>
          <w:lang w:eastAsia="zh-HK"/>
        </w:rPr>
        <w:sectPr w:rsidR="0018601E" w:rsidRPr="0018601E">
          <w:footerReference w:type="default" r:id="rId39"/>
          <w:pgSz w:w="11906" w:h="16838"/>
          <w:pgMar w:top="1440" w:right="1080" w:bottom="1440" w:left="1080" w:header="720" w:footer="720" w:gutter="0"/>
          <w:cols w:space="720"/>
          <w:docGrid w:type="lines" w:linePitch="3079"/>
        </w:sectPr>
      </w:pPr>
    </w:p>
    <w:p w:rsidR="00BB6AD7" w:rsidRDefault="00821BB4">
      <w:pPr>
        <w:pStyle w:val="1"/>
        <w:snapToGrid w:val="0"/>
        <w:spacing w:before="0" w:after="0"/>
        <w:rPr>
          <w:rFonts w:ascii="Times New Roman" w:eastAsia="標楷體" w:hAnsi="Times New Roman"/>
          <w:b w:val="0"/>
          <w:sz w:val="28"/>
        </w:rPr>
      </w:pPr>
      <w:bookmarkStart w:id="197" w:name="_Toc500164725"/>
      <w:bookmarkStart w:id="198" w:name="_Toc504393151"/>
      <w:bookmarkStart w:id="199" w:name="_Toc504393359"/>
      <w:bookmarkStart w:id="200" w:name="_Toc527634430"/>
      <w:bookmarkStart w:id="201" w:name="_Toc527725310"/>
      <w:bookmarkStart w:id="202" w:name="_Toc528310040"/>
      <w:bookmarkStart w:id="203" w:name="_Toc528680103"/>
      <w:bookmarkStart w:id="204" w:name="_Toc528739178"/>
      <w:r>
        <w:rPr>
          <w:rFonts w:ascii="Times New Roman" w:eastAsia="標楷體" w:hAnsi="Times New Roman"/>
          <w:b w:val="0"/>
          <w:sz w:val="28"/>
        </w:rPr>
        <w:t>附表一</w:t>
      </w:r>
      <w:r>
        <w:rPr>
          <w:rFonts w:ascii="Times New Roman" w:eastAsia="標楷體" w:hAnsi="Times New Roman"/>
          <w:b w:val="0"/>
          <w:sz w:val="28"/>
        </w:rPr>
        <w:t xml:space="preserve"> 106</w:t>
      </w:r>
      <w:r>
        <w:rPr>
          <w:rFonts w:ascii="Times New Roman" w:eastAsia="標楷體" w:hAnsi="Times New Roman"/>
          <w:b w:val="0"/>
          <w:sz w:val="28"/>
        </w:rPr>
        <w:t>學年度大學部各系畢業生流向資料</w:t>
      </w:r>
      <w:bookmarkEnd w:id="197"/>
      <w:bookmarkEnd w:id="198"/>
      <w:bookmarkEnd w:id="199"/>
      <w:bookmarkEnd w:id="200"/>
      <w:bookmarkEnd w:id="201"/>
      <w:bookmarkEnd w:id="202"/>
      <w:bookmarkEnd w:id="203"/>
      <w:bookmarkEnd w:id="204"/>
    </w:p>
    <w:tbl>
      <w:tblPr>
        <w:tblW w:w="5000" w:type="pct"/>
        <w:tblLayout w:type="fixed"/>
        <w:tblCellMar>
          <w:left w:w="10" w:type="dxa"/>
          <w:right w:w="10" w:type="dxa"/>
        </w:tblCellMar>
        <w:tblLook w:val="04A0" w:firstRow="1" w:lastRow="0" w:firstColumn="1" w:lastColumn="0" w:noHBand="0" w:noVBand="1"/>
      </w:tblPr>
      <w:tblGrid>
        <w:gridCol w:w="3960"/>
        <w:gridCol w:w="661"/>
        <w:gridCol w:w="664"/>
        <w:gridCol w:w="661"/>
        <w:gridCol w:w="664"/>
        <w:gridCol w:w="661"/>
        <w:gridCol w:w="664"/>
        <w:gridCol w:w="661"/>
        <w:gridCol w:w="664"/>
        <w:gridCol w:w="664"/>
        <w:gridCol w:w="661"/>
        <w:gridCol w:w="664"/>
        <w:gridCol w:w="661"/>
        <w:gridCol w:w="664"/>
        <w:gridCol w:w="661"/>
        <w:gridCol w:w="664"/>
        <w:gridCol w:w="661"/>
      </w:tblGrid>
      <w:tr w:rsidR="00BB6AD7">
        <w:trPr>
          <w:trHeight w:val="330"/>
          <w:tblHeader/>
        </w:trPr>
        <w:tc>
          <w:tcPr>
            <w:tcW w:w="3960" w:type="dxa"/>
            <w:vMerge w:val="restart"/>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821BB4">
            <w:pPr>
              <w:widowControl/>
              <w:suppressAutoHyphens w:val="0"/>
              <w:jc w:val="center"/>
              <w:textAlignment w:val="auto"/>
            </w:pPr>
            <w:r>
              <w:rPr>
                <w:rFonts w:eastAsia="標楷體"/>
                <w:b/>
                <w:bCs/>
                <w:kern w:val="0"/>
              </w:rPr>
              <w:t>院系所</w:t>
            </w:r>
          </w:p>
        </w:tc>
        <w:tc>
          <w:tcPr>
            <w:tcW w:w="661" w:type="dxa"/>
            <w:vMerge w:val="restart"/>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821BB4">
            <w:pPr>
              <w:suppressAutoHyphens w:val="0"/>
              <w:jc w:val="center"/>
              <w:textAlignment w:val="auto"/>
            </w:pPr>
            <w:r>
              <w:rPr>
                <w:rFonts w:eastAsia="標楷體"/>
                <w:b/>
                <w:bCs/>
                <w:kern w:val="0"/>
              </w:rPr>
              <w:t>畢業人數</w:t>
            </w:r>
          </w:p>
        </w:tc>
        <w:tc>
          <w:tcPr>
            <w:tcW w:w="664" w:type="dxa"/>
            <w:vMerge w:val="restart"/>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821BB4">
            <w:pPr>
              <w:suppressAutoHyphens w:val="0"/>
              <w:jc w:val="center"/>
              <w:textAlignment w:val="auto"/>
            </w:pPr>
            <w:r>
              <w:rPr>
                <w:rFonts w:eastAsia="標楷體"/>
                <w:b/>
                <w:bCs/>
                <w:kern w:val="0"/>
              </w:rPr>
              <w:t>填答人數</w:t>
            </w:r>
          </w:p>
        </w:tc>
        <w:tc>
          <w:tcPr>
            <w:tcW w:w="9275" w:type="dxa"/>
            <w:gridSpan w:val="14"/>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畢業流向</w:t>
            </w:r>
          </w:p>
        </w:tc>
      </w:tr>
      <w:tr w:rsidR="00BB6AD7">
        <w:trPr>
          <w:trHeight w:val="330"/>
          <w:tblHeader/>
        </w:trPr>
        <w:tc>
          <w:tcPr>
            <w:tcW w:w="3960" w:type="dxa"/>
            <w:vMerge/>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BB6AD7">
            <w:pPr>
              <w:widowControl/>
              <w:suppressAutoHyphens w:val="0"/>
              <w:jc w:val="center"/>
              <w:textAlignment w:val="auto"/>
              <w:rPr>
                <w:rFonts w:eastAsia="標楷體"/>
                <w:b/>
                <w:bCs/>
                <w:kern w:val="0"/>
              </w:rPr>
            </w:pPr>
          </w:p>
        </w:tc>
        <w:tc>
          <w:tcPr>
            <w:tcW w:w="661" w:type="dxa"/>
            <w:vMerge/>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BB6AD7">
            <w:pPr>
              <w:suppressAutoHyphens w:val="0"/>
              <w:jc w:val="center"/>
              <w:textAlignment w:val="auto"/>
              <w:rPr>
                <w:rFonts w:eastAsia="標楷體"/>
                <w:b/>
                <w:bCs/>
                <w:kern w:val="0"/>
              </w:rPr>
            </w:pPr>
          </w:p>
        </w:tc>
        <w:tc>
          <w:tcPr>
            <w:tcW w:w="664" w:type="dxa"/>
            <w:vMerge/>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BB6AD7">
            <w:pPr>
              <w:suppressAutoHyphens w:val="0"/>
              <w:jc w:val="center"/>
              <w:textAlignment w:val="auto"/>
              <w:rPr>
                <w:rFonts w:eastAsia="標楷體"/>
                <w:b/>
                <w:bCs/>
                <w:kern w:val="0"/>
              </w:rPr>
            </w:pPr>
          </w:p>
        </w:tc>
        <w:tc>
          <w:tcPr>
            <w:tcW w:w="1325" w:type="dxa"/>
            <w:gridSpan w:val="2"/>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全職工作或實習</w:t>
            </w:r>
          </w:p>
        </w:tc>
        <w:tc>
          <w:tcPr>
            <w:tcW w:w="1325" w:type="dxa"/>
            <w:gridSpan w:val="2"/>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服兵役</w:t>
            </w:r>
          </w:p>
        </w:tc>
        <w:tc>
          <w:tcPr>
            <w:tcW w:w="1325" w:type="dxa"/>
            <w:gridSpan w:val="2"/>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繼續進修</w:t>
            </w:r>
          </w:p>
        </w:tc>
        <w:tc>
          <w:tcPr>
            <w:tcW w:w="1325" w:type="dxa"/>
            <w:gridSpan w:val="2"/>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準備證照考、檢定考、或國家考試等</w:t>
            </w:r>
          </w:p>
        </w:tc>
        <w:tc>
          <w:tcPr>
            <w:tcW w:w="1325" w:type="dxa"/>
            <w:gridSpan w:val="2"/>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參加職訓</w:t>
            </w:r>
          </w:p>
        </w:tc>
        <w:tc>
          <w:tcPr>
            <w:tcW w:w="1325" w:type="dxa"/>
            <w:gridSpan w:val="2"/>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目前不打算就業、求學或考試</w:t>
            </w:r>
          </w:p>
        </w:tc>
        <w:tc>
          <w:tcPr>
            <w:tcW w:w="1325" w:type="dxa"/>
            <w:gridSpan w:val="2"/>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其他</w:t>
            </w:r>
          </w:p>
        </w:tc>
      </w:tr>
      <w:tr w:rsidR="00BB6AD7">
        <w:trPr>
          <w:trHeight w:val="330"/>
          <w:tblHeader/>
        </w:trPr>
        <w:tc>
          <w:tcPr>
            <w:tcW w:w="3960" w:type="dxa"/>
            <w:vMerge/>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BB6AD7">
            <w:pPr>
              <w:widowControl/>
              <w:suppressAutoHyphens w:val="0"/>
              <w:jc w:val="center"/>
              <w:textAlignment w:val="auto"/>
              <w:rPr>
                <w:rFonts w:eastAsia="標楷體"/>
                <w:b/>
                <w:bCs/>
                <w:kern w:val="0"/>
              </w:rPr>
            </w:pPr>
          </w:p>
        </w:tc>
        <w:tc>
          <w:tcPr>
            <w:tcW w:w="661" w:type="dxa"/>
            <w:vMerge/>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BB6AD7">
            <w:pPr>
              <w:widowControl/>
              <w:suppressAutoHyphens w:val="0"/>
              <w:jc w:val="center"/>
              <w:textAlignment w:val="auto"/>
              <w:rPr>
                <w:rFonts w:eastAsia="標楷體"/>
                <w:b/>
                <w:bCs/>
                <w:kern w:val="0"/>
              </w:rPr>
            </w:pPr>
          </w:p>
        </w:tc>
        <w:tc>
          <w:tcPr>
            <w:tcW w:w="664" w:type="dxa"/>
            <w:vMerge/>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BB6AD7">
            <w:pPr>
              <w:widowControl/>
              <w:suppressAutoHyphens w:val="0"/>
              <w:jc w:val="center"/>
              <w:textAlignment w:val="auto"/>
              <w:rPr>
                <w:rFonts w:eastAsia="標楷體"/>
                <w:b/>
                <w:bCs/>
                <w:kern w:val="0"/>
              </w:rPr>
            </w:pPr>
          </w:p>
        </w:tc>
        <w:tc>
          <w:tcPr>
            <w:tcW w:w="66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人數</w:t>
            </w:r>
          </w:p>
        </w:tc>
        <w:tc>
          <w:tcPr>
            <w:tcW w:w="664"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比例</w:t>
            </w:r>
          </w:p>
        </w:tc>
        <w:tc>
          <w:tcPr>
            <w:tcW w:w="66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人數</w:t>
            </w:r>
          </w:p>
        </w:tc>
        <w:tc>
          <w:tcPr>
            <w:tcW w:w="664"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比例</w:t>
            </w:r>
          </w:p>
        </w:tc>
        <w:tc>
          <w:tcPr>
            <w:tcW w:w="66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人數</w:t>
            </w:r>
          </w:p>
        </w:tc>
        <w:tc>
          <w:tcPr>
            <w:tcW w:w="664"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比例</w:t>
            </w:r>
          </w:p>
        </w:tc>
        <w:tc>
          <w:tcPr>
            <w:tcW w:w="664"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人數</w:t>
            </w:r>
          </w:p>
        </w:tc>
        <w:tc>
          <w:tcPr>
            <w:tcW w:w="66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比例</w:t>
            </w:r>
          </w:p>
        </w:tc>
        <w:tc>
          <w:tcPr>
            <w:tcW w:w="664"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人數</w:t>
            </w:r>
          </w:p>
        </w:tc>
        <w:tc>
          <w:tcPr>
            <w:tcW w:w="66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比例</w:t>
            </w:r>
          </w:p>
        </w:tc>
        <w:tc>
          <w:tcPr>
            <w:tcW w:w="664"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人數</w:t>
            </w:r>
          </w:p>
        </w:tc>
        <w:tc>
          <w:tcPr>
            <w:tcW w:w="66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比例</w:t>
            </w:r>
          </w:p>
        </w:tc>
        <w:tc>
          <w:tcPr>
            <w:tcW w:w="664"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人數</w:t>
            </w:r>
          </w:p>
        </w:tc>
        <w:tc>
          <w:tcPr>
            <w:tcW w:w="66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比例</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textAlignment w:val="auto"/>
              <w:rPr>
                <w:rFonts w:eastAsia="標楷體"/>
                <w:b/>
                <w:bCs/>
                <w:kern w:val="0"/>
              </w:rPr>
            </w:pPr>
            <w:r>
              <w:rPr>
                <w:rFonts w:eastAsia="標楷體"/>
                <w:b/>
                <w:bCs/>
                <w:kern w:val="0"/>
              </w:rPr>
              <w:t>大學部</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1752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1740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600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249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608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223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19</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283"/>
              <w:textAlignment w:val="auto"/>
              <w:rPr>
                <w:rFonts w:eastAsia="標楷體"/>
                <w:b/>
                <w:bCs/>
                <w:kern w:val="0"/>
              </w:rPr>
            </w:pPr>
            <w:r>
              <w:rPr>
                <w:rFonts w:eastAsia="標楷體"/>
                <w:b/>
                <w:bCs/>
                <w:kern w:val="0"/>
              </w:rPr>
              <w:t>師範學院</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276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275</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159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58%</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9%</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42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35</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5</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5</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幼兒教育學系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特殊教育學系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教育學系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39</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9</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輔導與諮商學系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49</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數位學習設計與管理學系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45%</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體育與健康休閒學系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283"/>
              <w:textAlignment w:val="auto"/>
              <w:rPr>
                <w:rFonts w:eastAsia="標楷體"/>
                <w:b/>
                <w:bCs/>
                <w:kern w:val="0"/>
              </w:rPr>
            </w:pPr>
            <w:r>
              <w:rPr>
                <w:rFonts w:eastAsia="標楷體"/>
                <w:b/>
                <w:bCs/>
                <w:kern w:val="0"/>
              </w:rPr>
              <w:t>人文藝術學院</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267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263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112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43%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62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47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中國文學系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45</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38%</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18%</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外國語言學系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96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49%</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音樂學系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視覺藝術學系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應用歷史學系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283"/>
              <w:textAlignment w:val="auto"/>
              <w:rPr>
                <w:rFonts w:eastAsia="標楷體"/>
                <w:b/>
                <w:bCs/>
                <w:kern w:val="0"/>
              </w:rPr>
            </w:pPr>
            <w:r>
              <w:rPr>
                <w:rFonts w:eastAsia="標楷體"/>
                <w:b/>
                <w:bCs/>
                <w:kern w:val="0"/>
              </w:rPr>
              <w:t>管理學院</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274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274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107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39%</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63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58</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生物事業管理學系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企業管理學系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45%</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行銷與觀光管理學系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財務金融學系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45</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資訊管理學系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19%</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應用經濟學系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48</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283"/>
              <w:textAlignment w:val="auto"/>
              <w:rPr>
                <w:rFonts w:eastAsia="標楷體"/>
                <w:b/>
                <w:bCs/>
                <w:kern w:val="0"/>
              </w:rPr>
            </w:pPr>
            <w:r>
              <w:rPr>
                <w:rFonts w:eastAsia="標楷體"/>
                <w:b/>
                <w:bCs/>
                <w:kern w:val="0"/>
              </w:rPr>
              <w:t>農學院</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317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312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104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49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112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木質材料與設計學系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生物農業科技學系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動物科學系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39</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景觀學系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45%</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森林暨自然資源學系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植物醫學系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19%</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園藝學系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29%</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農藝學系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18%</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283"/>
              <w:textAlignment w:val="auto"/>
              <w:rPr>
                <w:rFonts w:eastAsia="標楷體"/>
                <w:b/>
                <w:bCs/>
                <w:kern w:val="0"/>
              </w:rPr>
            </w:pPr>
            <w:r>
              <w:rPr>
                <w:rFonts w:eastAsia="標楷體"/>
                <w:b/>
                <w:bCs/>
                <w:kern w:val="0"/>
              </w:rPr>
              <w:t>理工學院</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364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364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49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59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222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61%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28</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土木與水資源工程學系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45</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18%</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生物機電工程學系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48</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15%</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資訊工程學系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15%</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電子物理學系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電機工程學系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29%</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機械與能源工程學系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應用化學系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應用數學系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19%</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283"/>
              <w:textAlignment w:val="auto"/>
              <w:rPr>
                <w:rFonts w:eastAsia="標楷體"/>
                <w:b/>
                <w:bCs/>
                <w:kern w:val="0"/>
              </w:rPr>
            </w:pPr>
            <w:r>
              <w:rPr>
                <w:rFonts w:eastAsia="標楷體"/>
                <w:b/>
                <w:bCs/>
                <w:kern w:val="0"/>
              </w:rPr>
              <w:t>生命科學院</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214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213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55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18%</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101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47%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水生生物科學系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29%</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生化科技學系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48</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15%</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生物資源學系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35%</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19%</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食品科學系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48</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微生物免疫與生物藥學系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39</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283"/>
              <w:textAlignment w:val="auto"/>
              <w:rPr>
                <w:rFonts w:eastAsia="標楷體"/>
                <w:b/>
                <w:bCs/>
                <w:kern w:val="0"/>
              </w:rPr>
            </w:pPr>
            <w:r>
              <w:rPr>
                <w:rFonts w:eastAsia="標楷體"/>
                <w:b/>
                <w:bCs/>
                <w:kern w:val="0"/>
              </w:rPr>
              <w:t>獸醫學院</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40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39</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9</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獸醫學系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39</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9</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bl>
    <w:p w:rsidR="00BB6AD7" w:rsidRDefault="00BB6AD7">
      <w:pPr>
        <w:snapToGrid w:val="0"/>
        <w:rPr>
          <w:rFonts w:eastAsia="標楷體"/>
        </w:rPr>
      </w:pPr>
    </w:p>
    <w:p w:rsidR="00BB6AD7" w:rsidRDefault="00821BB4">
      <w:pPr>
        <w:snapToGrid w:val="0"/>
        <w:rPr>
          <w:rFonts w:eastAsia="標楷體"/>
        </w:rPr>
      </w:pPr>
      <w:r>
        <w:rPr>
          <w:rFonts w:eastAsia="標楷體"/>
        </w:rPr>
        <w:t>備註：</w:t>
      </w:r>
      <w:r>
        <w:rPr>
          <w:rFonts w:eastAsia="標楷體"/>
        </w:rPr>
        <w:t>1.</w:t>
      </w:r>
      <w:r>
        <w:rPr>
          <w:rFonts w:eastAsia="標楷體"/>
        </w:rPr>
        <w:t>從事全職工作或實習，含準備找工作、準備實習、已獲錄取工作、創業、出國打工旅行及工作或實習中等。</w:t>
      </w:r>
    </w:p>
    <w:p w:rsidR="00BB6AD7" w:rsidRDefault="00821BB4">
      <w:pPr>
        <w:snapToGrid w:val="0"/>
        <w:ind w:firstLine="727"/>
        <w:rPr>
          <w:rFonts w:eastAsia="標楷體"/>
        </w:rPr>
      </w:pPr>
      <w:r>
        <w:rPr>
          <w:rFonts w:eastAsia="標楷體"/>
        </w:rPr>
        <w:t>2.</w:t>
      </w:r>
      <w:r>
        <w:rPr>
          <w:rFonts w:eastAsia="標楷體"/>
        </w:rPr>
        <w:t>繼續進修，含已獲錄取國內外研究所，或準備國內外研究所升學進修相關考試者。</w:t>
      </w:r>
    </w:p>
    <w:p w:rsidR="00BB6AD7" w:rsidRDefault="00821BB4">
      <w:pPr>
        <w:snapToGrid w:val="0"/>
        <w:ind w:firstLine="727"/>
        <w:rPr>
          <w:rFonts w:eastAsia="標楷體"/>
        </w:rPr>
      </w:pPr>
      <w:r>
        <w:rPr>
          <w:rFonts w:eastAsia="標楷體"/>
        </w:rPr>
        <w:t>3.</w:t>
      </w:r>
      <w:r>
        <w:rPr>
          <w:rFonts w:eastAsia="標楷體"/>
        </w:rPr>
        <w:t>準備證照考、檢定考、或國家考試等，不包含出國進修考試（指不從事全職工作或不工作</w:t>
      </w:r>
      <w:r>
        <w:rPr>
          <w:rFonts w:eastAsia="標楷體"/>
        </w:rPr>
        <w:t>)</w:t>
      </w:r>
      <w:r>
        <w:rPr>
          <w:rFonts w:eastAsia="標楷體"/>
        </w:rPr>
        <w:t>）。</w:t>
      </w:r>
    </w:p>
    <w:p w:rsidR="00BB6AD7" w:rsidRDefault="00821BB4">
      <w:pPr>
        <w:snapToGrid w:val="0"/>
        <w:ind w:firstLine="727"/>
      </w:pPr>
      <w:r>
        <w:rPr>
          <w:rFonts w:eastAsia="標楷體"/>
        </w:rPr>
        <w:t>4.</w:t>
      </w:r>
      <w:r>
        <w:rPr>
          <w:rFonts w:eastAsia="標楷體"/>
        </w:rPr>
        <w:t>參加職訓，含深化專長、第二專長培養。</w:t>
      </w:r>
      <w:r>
        <w:rPr>
          <w:rFonts w:eastAsia="標楷體"/>
          <w:sz w:val="28"/>
        </w:rPr>
        <w:t xml:space="preserve">  </w:t>
      </w:r>
    </w:p>
    <w:p w:rsidR="00BB6AD7" w:rsidRDefault="00821BB4">
      <w:pPr>
        <w:pStyle w:val="1"/>
        <w:pageBreakBefore/>
        <w:snapToGrid w:val="0"/>
        <w:spacing w:before="0" w:after="0"/>
        <w:rPr>
          <w:rFonts w:eastAsia="標楷體"/>
          <w:b w:val="0"/>
          <w:sz w:val="28"/>
        </w:rPr>
      </w:pPr>
      <w:bookmarkStart w:id="205" w:name="_Toc500164726"/>
      <w:bookmarkStart w:id="206" w:name="_Toc504393152"/>
      <w:bookmarkStart w:id="207" w:name="_Toc504393360"/>
      <w:bookmarkStart w:id="208" w:name="_Toc527634431"/>
      <w:bookmarkStart w:id="209" w:name="_Toc527725311"/>
      <w:bookmarkStart w:id="210" w:name="_Toc528310041"/>
      <w:bookmarkStart w:id="211" w:name="_Toc528680104"/>
      <w:bookmarkStart w:id="212" w:name="_Toc528739179"/>
      <w:r>
        <w:rPr>
          <w:rFonts w:eastAsia="標楷體"/>
          <w:b w:val="0"/>
          <w:sz w:val="28"/>
        </w:rPr>
        <w:t>附表二</w:t>
      </w:r>
      <w:r>
        <w:rPr>
          <w:rFonts w:eastAsia="標楷體"/>
          <w:b w:val="0"/>
          <w:sz w:val="28"/>
        </w:rPr>
        <w:t xml:space="preserve"> 106</w:t>
      </w:r>
      <w:r>
        <w:rPr>
          <w:rFonts w:eastAsia="標楷體"/>
          <w:b w:val="0"/>
          <w:sz w:val="28"/>
        </w:rPr>
        <w:t>學年度進修學士班各系畢業生流向資料</w:t>
      </w:r>
      <w:bookmarkEnd w:id="205"/>
      <w:bookmarkEnd w:id="206"/>
      <w:bookmarkEnd w:id="207"/>
      <w:bookmarkEnd w:id="208"/>
      <w:bookmarkEnd w:id="209"/>
      <w:bookmarkEnd w:id="210"/>
      <w:bookmarkEnd w:id="211"/>
      <w:bookmarkEnd w:id="212"/>
    </w:p>
    <w:tbl>
      <w:tblPr>
        <w:tblW w:w="5000" w:type="pct"/>
        <w:tblLayout w:type="fixed"/>
        <w:tblCellMar>
          <w:left w:w="10" w:type="dxa"/>
          <w:right w:w="10" w:type="dxa"/>
        </w:tblCellMar>
        <w:tblLook w:val="04A0" w:firstRow="1" w:lastRow="0" w:firstColumn="1" w:lastColumn="0" w:noHBand="0" w:noVBand="1"/>
      </w:tblPr>
      <w:tblGrid>
        <w:gridCol w:w="3960"/>
        <w:gridCol w:w="661"/>
        <w:gridCol w:w="664"/>
        <w:gridCol w:w="661"/>
        <w:gridCol w:w="664"/>
        <w:gridCol w:w="661"/>
        <w:gridCol w:w="664"/>
        <w:gridCol w:w="661"/>
        <w:gridCol w:w="664"/>
        <w:gridCol w:w="664"/>
        <w:gridCol w:w="661"/>
        <w:gridCol w:w="664"/>
        <w:gridCol w:w="661"/>
        <w:gridCol w:w="664"/>
        <w:gridCol w:w="661"/>
        <w:gridCol w:w="664"/>
        <w:gridCol w:w="661"/>
      </w:tblGrid>
      <w:tr w:rsidR="00BB6AD7">
        <w:trPr>
          <w:trHeight w:val="330"/>
          <w:tblHeader/>
        </w:trPr>
        <w:tc>
          <w:tcPr>
            <w:tcW w:w="3960" w:type="dxa"/>
            <w:vMerge w:val="restart"/>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821BB4">
            <w:pPr>
              <w:widowControl/>
              <w:suppressAutoHyphens w:val="0"/>
              <w:jc w:val="center"/>
              <w:textAlignment w:val="auto"/>
            </w:pPr>
            <w:r>
              <w:rPr>
                <w:rFonts w:eastAsia="標楷體"/>
                <w:b/>
                <w:bCs/>
                <w:kern w:val="0"/>
              </w:rPr>
              <w:t>院系所</w:t>
            </w:r>
          </w:p>
        </w:tc>
        <w:tc>
          <w:tcPr>
            <w:tcW w:w="661" w:type="dxa"/>
            <w:vMerge w:val="restart"/>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821BB4">
            <w:pPr>
              <w:suppressAutoHyphens w:val="0"/>
              <w:jc w:val="center"/>
              <w:textAlignment w:val="auto"/>
            </w:pPr>
            <w:r>
              <w:rPr>
                <w:rFonts w:eastAsia="標楷體"/>
                <w:b/>
                <w:bCs/>
                <w:kern w:val="0"/>
              </w:rPr>
              <w:t>畢業人數</w:t>
            </w:r>
          </w:p>
        </w:tc>
        <w:tc>
          <w:tcPr>
            <w:tcW w:w="664" w:type="dxa"/>
            <w:vMerge w:val="restart"/>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821BB4">
            <w:pPr>
              <w:suppressAutoHyphens w:val="0"/>
              <w:jc w:val="center"/>
              <w:textAlignment w:val="auto"/>
            </w:pPr>
            <w:r>
              <w:rPr>
                <w:rFonts w:eastAsia="標楷體"/>
                <w:b/>
                <w:bCs/>
                <w:kern w:val="0"/>
              </w:rPr>
              <w:t>填答人數</w:t>
            </w:r>
          </w:p>
        </w:tc>
        <w:tc>
          <w:tcPr>
            <w:tcW w:w="9275" w:type="dxa"/>
            <w:gridSpan w:val="14"/>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畢業流向</w:t>
            </w:r>
          </w:p>
        </w:tc>
      </w:tr>
      <w:tr w:rsidR="00BB6AD7">
        <w:trPr>
          <w:trHeight w:val="330"/>
          <w:tblHeader/>
        </w:trPr>
        <w:tc>
          <w:tcPr>
            <w:tcW w:w="3960" w:type="dxa"/>
            <w:vMerge/>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BB6AD7">
            <w:pPr>
              <w:widowControl/>
              <w:suppressAutoHyphens w:val="0"/>
              <w:jc w:val="center"/>
              <w:textAlignment w:val="auto"/>
              <w:rPr>
                <w:rFonts w:eastAsia="標楷體"/>
                <w:b/>
                <w:bCs/>
                <w:kern w:val="0"/>
              </w:rPr>
            </w:pPr>
          </w:p>
        </w:tc>
        <w:tc>
          <w:tcPr>
            <w:tcW w:w="661" w:type="dxa"/>
            <w:vMerge/>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BB6AD7">
            <w:pPr>
              <w:suppressAutoHyphens w:val="0"/>
              <w:jc w:val="center"/>
              <w:textAlignment w:val="auto"/>
              <w:rPr>
                <w:rFonts w:eastAsia="標楷體"/>
                <w:b/>
                <w:bCs/>
                <w:kern w:val="0"/>
              </w:rPr>
            </w:pPr>
          </w:p>
        </w:tc>
        <w:tc>
          <w:tcPr>
            <w:tcW w:w="664" w:type="dxa"/>
            <w:vMerge/>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BB6AD7">
            <w:pPr>
              <w:suppressAutoHyphens w:val="0"/>
              <w:jc w:val="center"/>
              <w:textAlignment w:val="auto"/>
              <w:rPr>
                <w:rFonts w:eastAsia="標楷體"/>
                <w:b/>
                <w:bCs/>
                <w:kern w:val="0"/>
              </w:rPr>
            </w:pPr>
          </w:p>
        </w:tc>
        <w:tc>
          <w:tcPr>
            <w:tcW w:w="1325" w:type="dxa"/>
            <w:gridSpan w:val="2"/>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全職工作或實習</w:t>
            </w:r>
          </w:p>
        </w:tc>
        <w:tc>
          <w:tcPr>
            <w:tcW w:w="1325" w:type="dxa"/>
            <w:gridSpan w:val="2"/>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服兵役</w:t>
            </w:r>
          </w:p>
        </w:tc>
        <w:tc>
          <w:tcPr>
            <w:tcW w:w="1325" w:type="dxa"/>
            <w:gridSpan w:val="2"/>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繼續進修</w:t>
            </w:r>
          </w:p>
        </w:tc>
        <w:tc>
          <w:tcPr>
            <w:tcW w:w="1325" w:type="dxa"/>
            <w:gridSpan w:val="2"/>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準備證照考、檢定考、或國家考試等</w:t>
            </w:r>
          </w:p>
        </w:tc>
        <w:tc>
          <w:tcPr>
            <w:tcW w:w="1325" w:type="dxa"/>
            <w:gridSpan w:val="2"/>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參加職訓</w:t>
            </w:r>
          </w:p>
        </w:tc>
        <w:tc>
          <w:tcPr>
            <w:tcW w:w="1325" w:type="dxa"/>
            <w:gridSpan w:val="2"/>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目前不打算就業、求學或考試</w:t>
            </w:r>
          </w:p>
        </w:tc>
        <w:tc>
          <w:tcPr>
            <w:tcW w:w="1325" w:type="dxa"/>
            <w:gridSpan w:val="2"/>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其他</w:t>
            </w:r>
          </w:p>
        </w:tc>
      </w:tr>
      <w:tr w:rsidR="00BB6AD7">
        <w:trPr>
          <w:trHeight w:val="330"/>
          <w:tblHeader/>
        </w:trPr>
        <w:tc>
          <w:tcPr>
            <w:tcW w:w="3960" w:type="dxa"/>
            <w:vMerge/>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BB6AD7">
            <w:pPr>
              <w:widowControl/>
              <w:suppressAutoHyphens w:val="0"/>
              <w:jc w:val="center"/>
              <w:textAlignment w:val="auto"/>
              <w:rPr>
                <w:rFonts w:eastAsia="標楷體"/>
                <w:b/>
                <w:bCs/>
                <w:kern w:val="0"/>
              </w:rPr>
            </w:pPr>
          </w:p>
        </w:tc>
        <w:tc>
          <w:tcPr>
            <w:tcW w:w="661" w:type="dxa"/>
            <w:vMerge/>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BB6AD7">
            <w:pPr>
              <w:widowControl/>
              <w:suppressAutoHyphens w:val="0"/>
              <w:jc w:val="center"/>
              <w:textAlignment w:val="auto"/>
              <w:rPr>
                <w:rFonts w:eastAsia="標楷體"/>
                <w:b/>
                <w:bCs/>
                <w:kern w:val="0"/>
              </w:rPr>
            </w:pPr>
          </w:p>
        </w:tc>
        <w:tc>
          <w:tcPr>
            <w:tcW w:w="664" w:type="dxa"/>
            <w:vMerge/>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BB6AD7">
            <w:pPr>
              <w:widowControl/>
              <w:suppressAutoHyphens w:val="0"/>
              <w:jc w:val="center"/>
              <w:textAlignment w:val="auto"/>
              <w:rPr>
                <w:rFonts w:eastAsia="標楷體"/>
                <w:b/>
                <w:bCs/>
                <w:kern w:val="0"/>
              </w:rPr>
            </w:pPr>
          </w:p>
        </w:tc>
        <w:tc>
          <w:tcPr>
            <w:tcW w:w="66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人數</w:t>
            </w:r>
          </w:p>
        </w:tc>
        <w:tc>
          <w:tcPr>
            <w:tcW w:w="664"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比例</w:t>
            </w:r>
          </w:p>
        </w:tc>
        <w:tc>
          <w:tcPr>
            <w:tcW w:w="66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人數</w:t>
            </w:r>
          </w:p>
        </w:tc>
        <w:tc>
          <w:tcPr>
            <w:tcW w:w="664"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比例</w:t>
            </w:r>
          </w:p>
        </w:tc>
        <w:tc>
          <w:tcPr>
            <w:tcW w:w="66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人數</w:t>
            </w:r>
          </w:p>
        </w:tc>
        <w:tc>
          <w:tcPr>
            <w:tcW w:w="664"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比例</w:t>
            </w:r>
          </w:p>
        </w:tc>
        <w:tc>
          <w:tcPr>
            <w:tcW w:w="664"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人數</w:t>
            </w:r>
          </w:p>
        </w:tc>
        <w:tc>
          <w:tcPr>
            <w:tcW w:w="66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比例</w:t>
            </w:r>
          </w:p>
        </w:tc>
        <w:tc>
          <w:tcPr>
            <w:tcW w:w="664"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人數</w:t>
            </w:r>
          </w:p>
        </w:tc>
        <w:tc>
          <w:tcPr>
            <w:tcW w:w="66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比例</w:t>
            </w:r>
          </w:p>
        </w:tc>
        <w:tc>
          <w:tcPr>
            <w:tcW w:w="664"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人數</w:t>
            </w:r>
          </w:p>
        </w:tc>
        <w:tc>
          <w:tcPr>
            <w:tcW w:w="66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比例</w:t>
            </w:r>
          </w:p>
        </w:tc>
        <w:tc>
          <w:tcPr>
            <w:tcW w:w="664"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人數</w:t>
            </w:r>
          </w:p>
        </w:tc>
        <w:tc>
          <w:tcPr>
            <w:tcW w:w="66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比例</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textAlignment w:val="auto"/>
              <w:rPr>
                <w:rFonts w:eastAsia="標楷體"/>
                <w:b/>
                <w:bCs/>
                <w:kern w:val="0"/>
              </w:rPr>
            </w:pPr>
            <w:r>
              <w:rPr>
                <w:rFonts w:eastAsia="標楷體"/>
                <w:b/>
                <w:bCs/>
                <w:kern w:val="0"/>
              </w:rPr>
              <w:t>進修學士班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425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412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234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57%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85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8</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5</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240"/>
              <w:textAlignment w:val="auto"/>
              <w:rPr>
                <w:rFonts w:eastAsia="標楷體"/>
                <w:b/>
                <w:bCs/>
                <w:kern w:val="0"/>
              </w:rPr>
            </w:pPr>
            <w:r>
              <w:rPr>
                <w:rFonts w:eastAsia="標楷體"/>
                <w:b/>
                <w:bCs/>
                <w:kern w:val="0"/>
              </w:rPr>
              <w:t>師範學院</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44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44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48%</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39%</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480"/>
              <w:textAlignment w:val="auto"/>
              <w:rPr>
                <w:rFonts w:eastAsia="標楷體"/>
                <w:kern w:val="0"/>
              </w:rPr>
            </w:pPr>
            <w:r>
              <w:rPr>
                <w:rFonts w:eastAsia="標楷體"/>
                <w:kern w:val="0"/>
              </w:rPr>
              <w:t>體育與健康休閒學系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48%</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39%</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240"/>
              <w:textAlignment w:val="auto"/>
              <w:rPr>
                <w:rFonts w:eastAsia="標楷體"/>
                <w:b/>
                <w:bCs/>
                <w:kern w:val="0"/>
              </w:rPr>
            </w:pPr>
            <w:r>
              <w:rPr>
                <w:rFonts w:eastAsia="標楷體"/>
                <w:b/>
                <w:bCs/>
                <w:kern w:val="0"/>
              </w:rPr>
              <w:t>人文藝術學院</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55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54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67%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480"/>
              <w:textAlignment w:val="auto"/>
              <w:rPr>
                <w:rFonts w:eastAsia="標楷體"/>
                <w:kern w:val="0"/>
              </w:rPr>
            </w:pPr>
            <w:r>
              <w:rPr>
                <w:rFonts w:eastAsia="標楷體"/>
                <w:kern w:val="0"/>
              </w:rPr>
              <w:t>中國文學系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58%</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480"/>
              <w:textAlignment w:val="auto"/>
              <w:rPr>
                <w:rFonts w:eastAsia="標楷體"/>
                <w:kern w:val="0"/>
              </w:rPr>
            </w:pPr>
            <w:r>
              <w:rPr>
                <w:rFonts w:eastAsia="標楷體"/>
                <w:kern w:val="0"/>
              </w:rPr>
              <w:t>外國語言學系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240"/>
              <w:textAlignment w:val="auto"/>
              <w:rPr>
                <w:rFonts w:eastAsia="標楷體"/>
                <w:b/>
                <w:bCs/>
                <w:kern w:val="0"/>
              </w:rPr>
            </w:pPr>
            <w:r>
              <w:rPr>
                <w:rFonts w:eastAsia="標楷體"/>
                <w:b/>
                <w:bCs/>
                <w:kern w:val="0"/>
              </w:rPr>
              <w:t>管理學院</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119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109</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56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51%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19%</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480"/>
              <w:textAlignment w:val="auto"/>
              <w:rPr>
                <w:rFonts w:eastAsia="標楷體"/>
                <w:kern w:val="0"/>
              </w:rPr>
            </w:pPr>
            <w:r>
              <w:rPr>
                <w:rFonts w:eastAsia="標楷體"/>
                <w:kern w:val="0"/>
              </w:rPr>
              <w:t>生物事業管理學系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480"/>
              <w:textAlignment w:val="auto"/>
              <w:rPr>
                <w:rFonts w:eastAsia="標楷體"/>
                <w:kern w:val="0"/>
              </w:rPr>
            </w:pPr>
            <w:r>
              <w:rPr>
                <w:rFonts w:eastAsia="標楷體"/>
                <w:kern w:val="0"/>
              </w:rPr>
              <w:t>企業管理學系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39</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18%</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480"/>
              <w:textAlignment w:val="auto"/>
              <w:rPr>
                <w:rFonts w:eastAsia="標楷體"/>
                <w:kern w:val="0"/>
              </w:rPr>
            </w:pPr>
            <w:r>
              <w:rPr>
                <w:rFonts w:eastAsia="標楷體"/>
                <w:kern w:val="0"/>
              </w:rPr>
              <w:t>財務金融學系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9%</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240"/>
              <w:textAlignment w:val="auto"/>
              <w:rPr>
                <w:rFonts w:eastAsia="標楷體"/>
                <w:b/>
                <w:bCs/>
                <w:kern w:val="0"/>
              </w:rPr>
            </w:pPr>
            <w:r>
              <w:rPr>
                <w:rFonts w:eastAsia="標楷體"/>
                <w:b/>
                <w:bCs/>
                <w:kern w:val="0"/>
              </w:rPr>
              <w:t>農學院</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115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113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73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65%</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18%</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5</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480"/>
              <w:textAlignment w:val="auto"/>
              <w:rPr>
                <w:rFonts w:eastAsia="標楷體"/>
                <w:kern w:val="0"/>
              </w:rPr>
            </w:pPr>
            <w:r>
              <w:rPr>
                <w:rFonts w:eastAsia="標楷體"/>
                <w:kern w:val="0"/>
              </w:rPr>
              <w:t>木質材料與設計學系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480"/>
              <w:textAlignment w:val="auto"/>
              <w:rPr>
                <w:rFonts w:eastAsia="標楷體"/>
                <w:kern w:val="0"/>
              </w:rPr>
            </w:pPr>
            <w:r>
              <w:rPr>
                <w:rFonts w:eastAsia="標楷體"/>
                <w:kern w:val="0"/>
              </w:rPr>
              <w:t>動物科學系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35</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480"/>
              <w:textAlignment w:val="auto"/>
              <w:rPr>
                <w:rFonts w:eastAsia="標楷體"/>
                <w:kern w:val="0"/>
              </w:rPr>
            </w:pPr>
            <w:r>
              <w:rPr>
                <w:rFonts w:eastAsia="標楷體"/>
                <w:kern w:val="0"/>
              </w:rPr>
              <w:t>園藝學系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48</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58%</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240"/>
              <w:textAlignment w:val="auto"/>
              <w:rPr>
                <w:rFonts w:eastAsia="標楷體"/>
                <w:b/>
                <w:bCs/>
                <w:kern w:val="0"/>
              </w:rPr>
            </w:pPr>
            <w:r>
              <w:rPr>
                <w:rFonts w:eastAsia="標楷體"/>
                <w:b/>
                <w:bCs/>
                <w:kern w:val="0"/>
              </w:rPr>
              <w:t>理工學院</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56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56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45%</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480"/>
              <w:textAlignment w:val="auto"/>
              <w:rPr>
                <w:rFonts w:eastAsia="標楷體"/>
                <w:kern w:val="0"/>
              </w:rPr>
            </w:pPr>
            <w:r>
              <w:rPr>
                <w:rFonts w:eastAsia="標楷體"/>
                <w:kern w:val="0"/>
              </w:rPr>
              <w:t>土木與水資源工程學系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59%</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480"/>
              <w:textAlignment w:val="auto"/>
              <w:rPr>
                <w:rFonts w:eastAsia="標楷體"/>
                <w:kern w:val="0"/>
              </w:rPr>
            </w:pPr>
            <w:r>
              <w:rPr>
                <w:rFonts w:eastAsia="標楷體"/>
                <w:kern w:val="0"/>
              </w:rPr>
              <w:t>生物機電工程學系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38</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480"/>
              <w:textAlignment w:val="auto"/>
              <w:rPr>
                <w:rFonts w:eastAsia="標楷體"/>
                <w:kern w:val="0"/>
              </w:rPr>
            </w:pPr>
            <w:r>
              <w:rPr>
                <w:rFonts w:eastAsia="標楷體"/>
                <w:kern w:val="0"/>
              </w:rPr>
              <w:t>資訊工程學系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240"/>
              <w:textAlignment w:val="auto"/>
              <w:rPr>
                <w:rFonts w:eastAsia="標楷體"/>
                <w:b/>
                <w:bCs/>
                <w:kern w:val="0"/>
              </w:rPr>
            </w:pPr>
            <w:r>
              <w:rPr>
                <w:rFonts w:eastAsia="標楷體"/>
                <w:b/>
                <w:bCs/>
                <w:kern w:val="0"/>
              </w:rPr>
              <w:t>生命科學院</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64%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480"/>
              <w:textAlignment w:val="auto"/>
              <w:rPr>
                <w:rFonts w:eastAsia="標楷體"/>
                <w:kern w:val="0"/>
              </w:rPr>
            </w:pPr>
            <w:r>
              <w:rPr>
                <w:rFonts w:eastAsia="標楷體"/>
                <w:kern w:val="0"/>
              </w:rPr>
              <w:t>食品科學系</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bl>
    <w:p w:rsidR="00BB6AD7" w:rsidRDefault="00BB6AD7">
      <w:pPr>
        <w:snapToGrid w:val="0"/>
      </w:pPr>
    </w:p>
    <w:p w:rsidR="00BB6AD7" w:rsidRDefault="00821BB4">
      <w:pPr>
        <w:pStyle w:val="1"/>
        <w:pageBreakBefore/>
        <w:snapToGrid w:val="0"/>
        <w:spacing w:before="0" w:after="0" w:line="300" w:lineRule="auto"/>
      </w:pPr>
      <w:bookmarkStart w:id="213" w:name="_Toc500164727"/>
      <w:bookmarkStart w:id="214" w:name="_Toc504393153"/>
      <w:bookmarkStart w:id="215" w:name="_Toc504393361"/>
      <w:bookmarkStart w:id="216" w:name="_Toc527634432"/>
      <w:bookmarkStart w:id="217" w:name="_Toc527725312"/>
      <w:bookmarkStart w:id="218" w:name="_Toc528310042"/>
      <w:bookmarkStart w:id="219" w:name="_Toc528680105"/>
      <w:bookmarkStart w:id="220" w:name="_Toc528739180"/>
      <w:r>
        <w:rPr>
          <w:rFonts w:ascii="Times New Roman" w:eastAsia="標楷體" w:hAnsi="Times New Roman"/>
          <w:b w:val="0"/>
          <w:bCs w:val="0"/>
          <w:sz w:val="28"/>
        </w:rPr>
        <w:t>附表三</w:t>
      </w:r>
      <w:r>
        <w:rPr>
          <w:rFonts w:ascii="Times New Roman" w:eastAsia="標楷體" w:hAnsi="Times New Roman"/>
          <w:b w:val="0"/>
          <w:bCs w:val="0"/>
          <w:sz w:val="28"/>
        </w:rPr>
        <w:t xml:space="preserve"> </w:t>
      </w:r>
      <w:r>
        <w:rPr>
          <w:rFonts w:ascii="Times New Roman" w:eastAsia="標楷體" w:hAnsi="Times New Roman"/>
          <w:b w:val="0"/>
          <w:sz w:val="28"/>
        </w:rPr>
        <w:t>106</w:t>
      </w:r>
      <w:r>
        <w:rPr>
          <w:rFonts w:ascii="Times New Roman" w:eastAsia="標楷體" w:hAnsi="Times New Roman"/>
          <w:b w:val="0"/>
          <w:bCs w:val="0"/>
          <w:sz w:val="28"/>
        </w:rPr>
        <w:t>學年度碩士班應屆畢業生各所流向資料</w:t>
      </w:r>
      <w:bookmarkEnd w:id="213"/>
      <w:bookmarkEnd w:id="214"/>
      <w:bookmarkEnd w:id="215"/>
      <w:bookmarkEnd w:id="216"/>
      <w:bookmarkEnd w:id="217"/>
      <w:bookmarkEnd w:id="218"/>
      <w:bookmarkEnd w:id="219"/>
      <w:bookmarkEnd w:id="220"/>
    </w:p>
    <w:tbl>
      <w:tblPr>
        <w:tblW w:w="5000" w:type="pct"/>
        <w:tblLayout w:type="fixed"/>
        <w:tblCellMar>
          <w:left w:w="10" w:type="dxa"/>
          <w:right w:w="10" w:type="dxa"/>
        </w:tblCellMar>
        <w:tblLook w:val="04A0" w:firstRow="1" w:lastRow="0" w:firstColumn="1" w:lastColumn="0" w:noHBand="0" w:noVBand="1"/>
      </w:tblPr>
      <w:tblGrid>
        <w:gridCol w:w="3960"/>
        <w:gridCol w:w="661"/>
        <w:gridCol w:w="664"/>
        <w:gridCol w:w="661"/>
        <w:gridCol w:w="664"/>
        <w:gridCol w:w="661"/>
        <w:gridCol w:w="664"/>
        <w:gridCol w:w="661"/>
        <w:gridCol w:w="664"/>
        <w:gridCol w:w="664"/>
        <w:gridCol w:w="661"/>
        <w:gridCol w:w="664"/>
        <w:gridCol w:w="661"/>
        <w:gridCol w:w="664"/>
        <w:gridCol w:w="661"/>
        <w:gridCol w:w="664"/>
        <w:gridCol w:w="661"/>
      </w:tblGrid>
      <w:tr w:rsidR="00BB6AD7">
        <w:trPr>
          <w:trHeight w:val="330"/>
          <w:tblHeader/>
        </w:trPr>
        <w:tc>
          <w:tcPr>
            <w:tcW w:w="3960" w:type="dxa"/>
            <w:vMerge w:val="restart"/>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821BB4">
            <w:pPr>
              <w:widowControl/>
              <w:suppressAutoHyphens w:val="0"/>
              <w:jc w:val="center"/>
              <w:textAlignment w:val="auto"/>
            </w:pPr>
            <w:r>
              <w:rPr>
                <w:rFonts w:eastAsia="標楷體"/>
                <w:b/>
                <w:bCs/>
                <w:kern w:val="0"/>
              </w:rPr>
              <w:t>院系所</w:t>
            </w:r>
          </w:p>
        </w:tc>
        <w:tc>
          <w:tcPr>
            <w:tcW w:w="661" w:type="dxa"/>
            <w:vMerge w:val="restart"/>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821BB4">
            <w:pPr>
              <w:suppressAutoHyphens w:val="0"/>
              <w:jc w:val="center"/>
              <w:textAlignment w:val="auto"/>
            </w:pPr>
            <w:r>
              <w:rPr>
                <w:rFonts w:eastAsia="標楷體"/>
                <w:b/>
                <w:bCs/>
                <w:kern w:val="0"/>
              </w:rPr>
              <w:t>畢業人數</w:t>
            </w:r>
          </w:p>
        </w:tc>
        <w:tc>
          <w:tcPr>
            <w:tcW w:w="664" w:type="dxa"/>
            <w:vMerge w:val="restart"/>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821BB4">
            <w:pPr>
              <w:suppressAutoHyphens w:val="0"/>
              <w:jc w:val="center"/>
              <w:textAlignment w:val="auto"/>
            </w:pPr>
            <w:r>
              <w:rPr>
                <w:rFonts w:eastAsia="標楷體"/>
                <w:b/>
                <w:bCs/>
                <w:kern w:val="0"/>
              </w:rPr>
              <w:t>填答人數</w:t>
            </w:r>
          </w:p>
        </w:tc>
        <w:tc>
          <w:tcPr>
            <w:tcW w:w="9275" w:type="dxa"/>
            <w:gridSpan w:val="14"/>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畢業流向</w:t>
            </w:r>
          </w:p>
        </w:tc>
      </w:tr>
      <w:tr w:rsidR="00BB6AD7">
        <w:trPr>
          <w:trHeight w:val="330"/>
          <w:tblHeader/>
        </w:trPr>
        <w:tc>
          <w:tcPr>
            <w:tcW w:w="3960" w:type="dxa"/>
            <w:vMerge/>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BB6AD7">
            <w:pPr>
              <w:widowControl/>
              <w:suppressAutoHyphens w:val="0"/>
              <w:jc w:val="center"/>
              <w:textAlignment w:val="auto"/>
              <w:rPr>
                <w:rFonts w:eastAsia="標楷體"/>
                <w:b/>
                <w:bCs/>
                <w:kern w:val="0"/>
              </w:rPr>
            </w:pPr>
          </w:p>
        </w:tc>
        <w:tc>
          <w:tcPr>
            <w:tcW w:w="661" w:type="dxa"/>
            <w:vMerge/>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BB6AD7">
            <w:pPr>
              <w:suppressAutoHyphens w:val="0"/>
              <w:jc w:val="center"/>
              <w:textAlignment w:val="auto"/>
              <w:rPr>
                <w:rFonts w:eastAsia="標楷體"/>
                <w:b/>
                <w:bCs/>
                <w:kern w:val="0"/>
              </w:rPr>
            </w:pPr>
          </w:p>
        </w:tc>
        <w:tc>
          <w:tcPr>
            <w:tcW w:w="664" w:type="dxa"/>
            <w:vMerge/>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BB6AD7">
            <w:pPr>
              <w:suppressAutoHyphens w:val="0"/>
              <w:jc w:val="center"/>
              <w:textAlignment w:val="auto"/>
              <w:rPr>
                <w:rFonts w:eastAsia="標楷體"/>
                <w:b/>
                <w:bCs/>
                <w:kern w:val="0"/>
              </w:rPr>
            </w:pPr>
          </w:p>
        </w:tc>
        <w:tc>
          <w:tcPr>
            <w:tcW w:w="1325" w:type="dxa"/>
            <w:gridSpan w:val="2"/>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全職工作或實習</w:t>
            </w:r>
          </w:p>
        </w:tc>
        <w:tc>
          <w:tcPr>
            <w:tcW w:w="1325" w:type="dxa"/>
            <w:gridSpan w:val="2"/>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服兵役</w:t>
            </w:r>
          </w:p>
        </w:tc>
        <w:tc>
          <w:tcPr>
            <w:tcW w:w="1325" w:type="dxa"/>
            <w:gridSpan w:val="2"/>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繼續進修</w:t>
            </w:r>
          </w:p>
        </w:tc>
        <w:tc>
          <w:tcPr>
            <w:tcW w:w="1325" w:type="dxa"/>
            <w:gridSpan w:val="2"/>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準備證照考、檢定考、或國家考試等</w:t>
            </w:r>
          </w:p>
        </w:tc>
        <w:tc>
          <w:tcPr>
            <w:tcW w:w="1325" w:type="dxa"/>
            <w:gridSpan w:val="2"/>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參加職訓</w:t>
            </w:r>
          </w:p>
        </w:tc>
        <w:tc>
          <w:tcPr>
            <w:tcW w:w="1325" w:type="dxa"/>
            <w:gridSpan w:val="2"/>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目前不打算就業、求學或考試</w:t>
            </w:r>
          </w:p>
        </w:tc>
        <w:tc>
          <w:tcPr>
            <w:tcW w:w="1325" w:type="dxa"/>
            <w:gridSpan w:val="2"/>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其他</w:t>
            </w:r>
          </w:p>
        </w:tc>
      </w:tr>
      <w:tr w:rsidR="00BB6AD7">
        <w:trPr>
          <w:trHeight w:val="330"/>
          <w:tblHeader/>
        </w:trPr>
        <w:tc>
          <w:tcPr>
            <w:tcW w:w="3960" w:type="dxa"/>
            <w:vMerge/>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BB6AD7">
            <w:pPr>
              <w:widowControl/>
              <w:suppressAutoHyphens w:val="0"/>
              <w:jc w:val="center"/>
              <w:textAlignment w:val="auto"/>
              <w:rPr>
                <w:rFonts w:eastAsia="標楷體"/>
                <w:b/>
                <w:bCs/>
                <w:kern w:val="0"/>
              </w:rPr>
            </w:pPr>
          </w:p>
        </w:tc>
        <w:tc>
          <w:tcPr>
            <w:tcW w:w="661" w:type="dxa"/>
            <w:vMerge/>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BB6AD7">
            <w:pPr>
              <w:widowControl/>
              <w:suppressAutoHyphens w:val="0"/>
              <w:jc w:val="center"/>
              <w:textAlignment w:val="auto"/>
              <w:rPr>
                <w:rFonts w:eastAsia="標楷體"/>
                <w:b/>
                <w:bCs/>
                <w:kern w:val="0"/>
              </w:rPr>
            </w:pPr>
          </w:p>
        </w:tc>
        <w:tc>
          <w:tcPr>
            <w:tcW w:w="664" w:type="dxa"/>
            <w:vMerge/>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BB6AD7">
            <w:pPr>
              <w:widowControl/>
              <w:suppressAutoHyphens w:val="0"/>
              <w:jc w:val="center"/>
              <w:textAlignment w:val="auto"/>
              <w:rPr>
                <w:rFonts w:eastAsia="標楷體"/>
                <w:b/>
                <w:bCs/>
                <w:kern w:val="0"/>
              </w:rPr>
            </w:pPr>
          </w:p>
        </w:tc>
        <w:tc>
          <w:tcPr>
            <w:tcW w:w="66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人數</w:t>
            </w:r>
          </w:p>
        </w:tc>
        <w:tc>
          <w:tcPr>
            <w:tcW w:w="664"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比例</w:t>
            </w:r>
          </w:p>
        </w:tc>
        <w:tc>
          <w:tcPr>
            <w:tcW w:w="66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人數</w:t>
            </w:r>
          </w:p>
        </w:tc>
        <w:tc>
          <w:tcPr>
            <w:tcW w:w="664"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比例</w:t>
            </w:r>
          </w:p>
        </w:tc>
        <w:tc>
          <w:tcPr>
            <w:tcW w:w="66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人數</w:t>
            </w:r>
          </w:p>
        </w:tc>
        <w:tc>
          <w:tcPr>
            <w:tcW w:w="664"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比例</w:t>
            </w:r>
          </w:p>
        </w:tc>
        <w:tc>
          <w:tcPr>
            <w:tcW w:w="664"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人數</w:t>
            </w:r>
          </w:p>
        </w:tc>
        <w:tc>
          <w:tcPr>
            <w:tcW w:w="66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比例</w:t>
            </w:r>
          </w:p>
        </w:tc>
        <w:tc>
          <w:tcPr>
            <w:tcW w:w="664"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人數</w:t>
            </w:r>
          </w:p>
        </w:tc>
        <w:tc>
          <w:tcPr>
            <w:tcW w:w="66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比例</w:t>
            </w:r>
          </w:p>
        </w:tc>
        <w:tc>
          <w:tcPr>
            <w:tcW w:w="664"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人數</w:t>
            </w:r>
          </w:p>
        </w:tc>
        <w:tc>
          <w:tcPr>
            <w:tcW w:w="66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比例</w:t>
            </w:r>
          </w:p>
        </w:tc>
        <w:tc>
          <w:tcPr>
            <w:tcW w:w="664"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人數</w:t>
            </w:r>
          </w:p>
        </w:tc>
        <w:tc>
          <w:tcPr>
            <w:tcW w:w="66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比例</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textAlignment w:val="auto"/>
              <w:rPr>
                <w:rFonts w:eastAsia="標楷體"/>
                <w:b/>
                <w:bCs/>
                <w:kern w:val="0"/>
              </w:rPr>
            </w:pPr>
            <w:r>
              <w:rPr>
                <w:rFonts w:eastAsia="標楷體"/>
                <w:b/>
                <w:bCs/>
                <w:kern w:val="0"/>
              </w:rPr>
              <w:t>研究所碩士班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383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380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224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59%</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99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8</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283"/>
              <w:textAlignment w:val="auto"/>
              <w:rPr>
                <w:rFonts w:eastAsia="標楷體"/>
                <w:b/>
                <w:bCs/>
                <w:kern w:val="0"/>
              </w:rPr>
            </w:pPr>
            <w:r>
              <w:rPr>
                <w:rFonts w:eastAsia="標楷體"/>
                <w:b/>
                <w:bCs/>
                <w:kern w:val="0"/>
              </w:rPr>
              <w:t>師範學院</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101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101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75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74%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4%</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幼兒教育學系碩士班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75%</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特殊教育學系碩士班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75%</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BB6AD7">
            <w:pPr>
              <w:widowControl/>
              <w:suppressAutoHyphens w:val="0"/>
              <w:textAlignment w:val="auto"/>
              <w:rPr>
                <w:rFonts w:eastAsia="標楷體"/>
                <w:kern w:val="0"/>
              </w:rPr>
            </w:pP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教育行政與政策發展研究所碩士班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教育學系碩士班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19</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11%</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輔導與諮商學系碩士班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數位學習設計與管理學系碩士班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數理教育研究所碩士班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90%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體育與健康休閒學系碩士班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75%</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283"/>
              <w:textAlignment w:val="auto"/>
              <w:rPr>
                <w:rFonts w:eastAsia="標楷體"/>
                <w:b/>
                <w:bCs/>
                <w:kern w:val="0"/>
              </w:rPr>
            </w:pPr>
            <w:r>
              <w:rPr>
                <w:rFonts w:eastAsia="標楷體"/>
                <w:b/>
                <w:bCs/>
                <w:kern w:val="0"/>
              </w:rPr>
              <w:t>人文藝術學院</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59%</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18%</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中國文學系碩士班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外國語言學系碩士班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音樂學系碩士班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視覺藝術學系碩士班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應用歷史學系碩士班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25%</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283"/>
              <w:textAlignment w:val="auto"/>
              <w:rPr>
                <w:rFonts w:eastAsia="標楷體"/>
                <w:b/>
                <w:bCs/>
                <w:kern w:val="0"/>
              </w:rPr>
            </w:pPr>
            <w:r>
              <w:rPr>
                <w:rFonts w:eastAsia="標楷體"/>
                <w:b/>
                <w:bCs/>
                <w:kern w:val="0"/>
              </w:rPr>
              <w:t>管理學院</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64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64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41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64%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5%</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生物事業管理學系碩士班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企業管理學系碩士班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68%</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9%</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行銷與觀光管理學系行銷管理碩士班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行銷與觀光管理學系觀光休閒管理碩士班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資訊管理學系碩士班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18%</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應用經濟學系碩士班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283"/>
              <w:textAlignment w:val="auto"/>
              <w:rPr>
                <w:rFonts w:eastAsia="標楷體"/>
                <w:b/>
                <w:bCs/>
                <w:kern w:val="0"/>
              </w:rPr>
            </w:pPr>
            <w:r>
              <w:rPr>
                <w:rFonts w:eastAsia="標楷體"/>
                <w:b/>
                <w:bCs/>
                <w:kern w:val="0"/>
              </w:rPr>
              <w:t>農學院</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56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55</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51%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35%</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5</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木質材料與設計學系碩士班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生物農業科技學系碩士班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動物科學系碩士班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25%</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景觀學系碩士班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森林暨自然資源學系碩士班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園藝學系碩士班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25%</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農藝學系碩士班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283"/>
              <w:textAlignment w:val="auto"/>
              <w:rPr>
                <w:rFonts w:eastAsia="標楷體"/>
                <w:b/>
                <w:bCs/>
                <w:kern w:val="0"/>
              </w:rPr>
            </w:pPr>
            <w:r>
              <w:rPr>
                <w:rFonts w:eastAsia="標楷體"/>
                <w:b/>
                <w:bCs/>
                <w:kern w:val="0"/>
              </w:rPr>
              <w:t>理工學院</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64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63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29%</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60%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土木與水資源工程學系碩士班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45%</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生物機電工程學系碩士班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BB6AD7">
            <w:pPr>
              <w:widowControl/>
              <w:suppressAutoHyphens w:val="0"/>
              <w:textAlignment w:val="auto"/>
              <w:rPr>
                <w:rFonts w:eastAsia="標楷體"/>
                <w:kern w:val="0"/>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資訊工程學系碩士班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69%</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電子物理學系光電暨固態電子碩士班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電機工程學系碩士班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BB6AD7">
            <w:pPr>
              <w:widowControl/>
              <w:suppressAutoHyphens w:val="0"/>
              <w:textAlignment w:val="auto"/>
              <w:rPr>
                <w:rFonts w:eastAsia="標楷體"/>
                <w:kern w:val="0"/>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應用化學系碩士班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15</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應用數學系碩士班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283"/>
              <w:textAlignment w:val="auto"/>
              <w:rPr>
                <w:rFonts w:eastAsia="標楷體"/>
                <w:b/>
                <w:bCs/>
                <w:kern w:val="0"/>
              </w:rPr>
            </w:pPr>
            <w:r>
              <w:rPr>
                <w:rFonts w:eastAsia="標楷體"/>
                <w:b/>
                <w:bCs/>
                <w:kern w:val="0"/>
              </w:rPr>
              <w:t>生命科學院</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51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51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65%</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水生生物科學系碩士班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生化科技學系碩士班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9</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78%</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生物資源學系碩士班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食品科學系碩士班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29</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59%</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微生物免疫與生物藥學系碩士班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283"/>
              <w:textAlignment w:val="auto"/>
              <w:rPr>
                <w:rFonts w:eastAsia="標楷體"/>
                <w:b/>
                <w:bCs/>
                <w:kern w:val="0"/>
              </w:rPr>
            </w:pPr>
            <w:r>
              <w:rPr>
                <w:rFonts w:eastAsia="標楷體"/>
                <w:b/>
                <w:bCs/>
                <w:kern w:val="0"/>
              </w:rPr>
              <w:t>獸醫學院</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9</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67%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獸醫學系碩士班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獸醫學系臨床獸醫學碩士班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283"/>
              <w:textAlignment w:val="auto"/>
              <w:rPr>
                <w:rFonts w:eastAsia="標楷體"/>
                <w:b/>
                <w:bCs/>
                <w:kern w:val="0"/>
              </w:rPr>
            </w:pPr>
            <w:r>
              <w:rPr>
                <w:rFonts w:eastAsia="標楷體"/>
                <w:b/>
                <w:bCs/>
                <w:kern w:val="0"/>
              </w:rPr>
              <w:t>虛擬單位</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100%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566"/>
              <w:textAlignment w:val="auto"/>
              <w:rPr>
                <w:rFonts w:eastAsia="標楷體"/>
                <w:kern w:val="0"/>
              </w:rPr>
            </w:pPr>
            <w:r>
              <w:rPr>
                <w:rFonts w:eastAsia="標楷體"/>
                <w:kern w:val="0"/>
              </w:rPr>
              <w:t>公共政策研究所碩士班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bl>
    <w:p w:rsidR="00BB6AD7" w:rsidRDefault="00BB6AD7">
      <w:pPr>
        <w:rPr>
          <w:rFonts w:eastAsia="標楷體"/>
          <w:b/>
          <w:bCs/>
          <w:sz w:val="28"/>
        </w:rPr>
      </w:pPr>
    </w:p>
    <w:p w:rsidR="00BB6AD7" w:rsidRDefault="00BB6AD7">
      <w:pPr>
        <w:rPr>
          <w:rFonts w:eastAsia="標楷體"/>
          <w:b/>
          <w:bCs/>
          <w:sz w:val="28"/>
        </w:rPr>
      </w:pPr>
    </w:p>
    <w:p w:rsidR="00BB6AD7" w:rsidRDefault="00821BB4">
      <w:pPr>
        <w:pStyle w:val="1"/>
        <w:pageBreakBefore/>
        <w:snapToGrid w:val="0"/>
        <w:spacing w:before="0" w:after="0"/>
      </w:pPr>
      <w:bookmarkStart w:id="221" w:name="_Toc500164728"/>
      <w:bookmarkStart w:id="222" w:name="_Toc504393154"/>
      <w:bookmarkStart w:id="223" w:name="_Toc504393362"/>
      <w:bookmarkStart w:id="224" w:name="_Toc527634433"/>
      <w:bookmarkStart w:id="225" w:name="_Toc527725313"/>
      <w:bookmarkStart w:id="226" w:name="_Toc528310043"/>
      <w:bookmarkStart w:id="227" w:name="_Toc528680106"/>
      <w:bookmarkStart w:id="228" w:name="_Toc528739181"/>
      <w:r>
        <w:rPr>
          <w:rFonts w:ascii="Times New Roman" w:eastAsia="標楷體" w:hAnsi="Times New Roman"/>
          <w:b w:val="0"/>
          <w:bCs w:val="0"/>
          <w:sz w:val="28"/>
        </w:rPr>
        <w:t>附表四</w:t>
      </w:r>
      <w:r>
        <w:rPr>
          <w:rFonts w:ascii="Times New Roman" w:eastAsia="標楷體" w:hAnsi="Times New Roman"/>
          <w:b w:val="0"/>
          <w:bCs w:val="0"/>
          <w:sz w:val="28"/>
        </w:rPr>
        <w:t xml:space="preserve"> </w:t>
      </w:r>
      <w:r>
        <w:rPr>
          <w:rFonts w:ascii="Times New Roman" w:eastAsia="標楷體" w:hAnsi="Times New Roman"/>
          <w:b w:val="0"/>
          <w:sz w:val="32"/>
        </w:rPr>
        <w:t>106</w:t>
      </w:r>
      <w:r>
        <w:rPr>
          <w:rFonts w:ascii="Times New Roman" w:eastAsia="標楷體" w:hAnsi="Times New Roman"/>
          <w:b w:val="0"/>
          <w:bCs w:val="0"/>
          <w:sz w:val="28"/>
        </w:rPr>
        <w:t>學年度進修碩士班應屆畢業生各所流向資料</w:t>
      </w:r>
      <w:bookmarkEnd w:id="221"/>
      <w:bookmarkEnd w:id="222"/>
      <w:bookmarkEnd w:id="223"/>
      <w:bookmarkEnd w:id="224"/>
      <w:bookmarkEnd w:id="225"/>
      <w:bookmarkEnd w:id="226"/>
      <w:bookmarkEnd w:id="227"/>
      <w:bookmarkEnd w:id="228"/>
    </w:p>
    <w:tbl>
      <w:tblPr>
        <w:tblW w:w="5000" w:type="pct"/>
        <w:tblLayout w:type="fixed"/>
        <w:tblCellMar>
          <w:left w:w="10" w:type="dxa"/>
          <w:right w:w="10" w:type="dxa"/>
        </w:tblCellMar>
        <w:tblLook w:val="04A0" w:firstRow="1" w:lastRow="0" w:firstColumn="1" w:lastColumn="0" w:noHBand="0" w:noVBand="1"/>
      </w:tblPr>
      <w:tblGrid>
        <w:gridCol w:w="3960"/>
        <w:gridCol w:w="661"/>
        <w:gridCol w:w="664"/>
        <w:gridCol w:w="661"/>
        <w:gridCol w:w="664"/>
        <w:gridCol w:w="661"/>
        <w:gridCol w:w="664"/>
        <w:gridCol w:w="661"/>
        <w:gridCol w:w="664"/>
        <w:gridCol w:w="664"/>
        <w:gridCol w:w="661"/>
        <w:gridCol w:w="664"/>
        <w:gridCol w:w="661"/>
        <w:gridCol w:w="664"/>
        <w:gridCol w:w="661"/>
        <w:gridCol w:w="664"/>
        <w:gridCol w:w="661"/>
      </w:tblGrid>
      <w:tr w:rsidR="00BB6AD7">
        <w:trPr>
          <w:trHeight w:val="330"/>
          <w:tblHeader/>
        </w:trPr>
        <w:tc>
          <w:tcPr>
            <w:tcW w:w="3960" w:type="dxa"/>
            <w:vMerge w:val="restart"/>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821BB4">
            <w:pPr>
              <w:widowControl/>
              <w:suppressAutoHyphens w:val="0"/>
              <w:jc w:val="center"/>
              <w:textAlignment w:val="auto"/>
            </w:pPr>
            <w:r>
              <w:rPr>
                <w:rFonts w:eastAsia="標楷體"/>
                <w:b/>
                <w:bCs/>
                <w:kern w:val="0"/>
              </w:rPr>
              <w:t>院系所</w:t>
            </w:r>
          </w:p>
        </w:tc>
        <w:tc>
          <w:tcPr>
            <w:tcW w:w="661" w:type="dxa"/>
            <w:vMerge w:val="restart"/>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821BB4">
            <w:pPr>
              <w:suppressAutoHyphens w:val="0"/>
              <w:jc w:val="center"/>
              <w:textAlignment w:val="auto"/>
            </w:pPr>
            <w:r>
              <w:rPr>
                <w:rFonts w:eastAsia="標楷體"/>
                <w:b/>
                <w:bCs/>
                <w:kern w:val="0"/>
              </w:rPr>
              <w:t>畢業人數</w:t>
            </w:r>
          </w:p>
        </w:tc>
        <w:tc>
          <w:tcPr>
            <w:tcW w:w="664" w:type="dxa"/>
            <w:vMerge w:val="restart"/>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821BB4">
            <w:pPr>
              <w:suppressAutoHyphens w:val="0"/>
              <w:jc w:val="center"/>
              <w:textAlignment w:val="auto"/>
            </w:pPr>
            <w:r>
              <w:rPr>
                <w:rFonts w:eastAsia="標楷體"/>
                <w:b/>
                <w:bCs/>
                <w:kern w:val="0"/>
              </w:rPr>
              <w:t>填答人數</w:t>
            </w:r>
          </w:p>
        </w:tc>
        <w:tc>
          <w:tcPr>
            <w:tcW w:w="9275" w:type="dxa"/>
            <w:gridSpan w:val="14"/>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畢業流向</w:t>
            </w:r>
          </w:p>
        </w:tc>
      </w:tr>
      <w:tr w:rsidR="00BB6AD7">
        <w:trPr>
          <w:trHeight w:val="330"/>
          <w:tblHeader/>
        </w:trPr>
        <w:tc>
          <w:tcPr>
            <w:tcW w:w="3960" w:type="dxa"/>
            <w:vMerge/>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BB6AD7">
            <w:pPr>
              <w:widowControl/>
              <w:suppressAutoHyphens w:val="0"/>
              <w:jc w:val="center"/>
              <w:textAlignment w:val="auto"/>
              <w:rPr>
                <w:rFonts w:eastAsia="標楷體"/>
                <w:b/>
                <w:bCs/>
                <w:kern w:val="0"/>
              </w:rPr>
            </w:pPr>
          </w:p>
        </w:tc>
        <w:tc>
          <w:tcPr>
            <w:tcW w:w="661" w:type="dxa"/>
            <w:vMerge/>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BB6AD7">
            <w:pPr>
              <w:suppressAutoHyphens w:val="0"/>
              <w:jc w:val="center"/>
              <w:textAlignment w:val="auto"/>
              <w:rPr>
                <w:rFonts w:eastAsia="標楷體"/>
                <w:b/>
                <w:bCs/>
                <w:kern w:val="0"/>
              </w:rPr>
            </w:pPr>
          </w:p>
        </w:tc>
        <w:tc>
          <w:tcPr>
            <w:tcW w:w="664" w:type="dxa"/>
            <w:vMerge/>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BB6AD7">
            <w:pPr>
              <w:suppressAutoHyphens w:val="0"/>
              <w:jc w:val="center"/>
              <w:textAlignment w:val="auto"/>
              <w:rPr>
                <w:rFonts w:eastAsia="標楷體"/>
                <w:b/>
                <w:bCs/>
                <w:kern w:val="0"/>
              </w:rPr>
            </w:pPr>
          </w:p>
        </w:tc>
        <w:tc>
          <w:tcPr>
            <w:tcW w:w="1325" w:type="dxa"/>
            <w:gridSpan w:val="2"/>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全職工作或實習</w:t>
            </w:r>
          </w:p>
        </w:tc>
        <w:tc>
          <w:tcPr>
            <w:tcW w:w="1325" w:type="dxa"/>
            <w:gridSpan w:val="2"/>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服兵役</w:t>
            </w:r>
          </w:p>
        </w:tc>
        <w:tc>
          <w:tcPr>
            <w:tcW w:w="1325" w:type="dxa"/>
            <w:gridSpan w:val="2"/>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繼續進修</w:t>
            </w:r>
          </w:p>
        </w:tc>
        <w:tc>
          <w:tcPr>
            <w:tcW w:w="1325" w:type="dxa"/>
            <w:gridSpan w:val="2"/>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準備證照考、檢定考、或國家考試等</w:t>
            </w:r>
          </w:p>
        </w:tc>
        <w:tc>
          <w:tcPr>
            <w:tcW w:w="1325" w:type="dxa"/>
            <w:gridSpan w:val="2"/>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參加職訓</w:t>
            </w:r>
          </w:p>
        </w:tc>
        <w:tc>
          <w:tcPr>
            <w:tcW w:w="1325" w:type="dxa"/>
            <w:gridSpan w:val="2"/>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目前不打算就業、求學或考試</w:t>
            </w:r>
          </w:p>
        </w:tc>
        <w:tc>
          <w:tcPr>
            <w:tcW w:w="1325" w:type="dxa"/>
            <w:gridSpan w:val="2"/>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其他</w:t>
            </w:r>
          </w:p>
        </w:tc>
      </w:tr>
      <w:tr w:rsidR="00BB6AD7">
        <w:trPr>
          <w:trHeight w:val="330"/>
          <w:tblHeader/>
        </w:trPr>
        <w:tc>
          <w:tcPr>
            <w:tcW w:w="3960" w:type="dxa"/>
            <w:vMerge/>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BB6AD7">
            <w:pPr>
              <w:widowControl/>
              <w:suppressAutoHyphens w:val="0"/>
              <w:jc w:val="center"/>
              <w:textAlignment w:val="auto"/>
              <w:rPr>
                <w:rFonts w:eastAsia="標楷體"/>
                <w:b/>
                <w:bCs/>
                <w:kern w:val="0"/>
              </w:rPr>
            </w:pPr>
          </w:p>
        </w:tc>
        <w:tc>
          <w:tcPr>
            <w:tcW w:w="661" w:type="dxa"/>
            <w:vMerge/>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BB6AD7">
            <w:pPr>
              <w:widowControl/>
              <w:suppressAutoHyphens w:val="0"/>
              <w:jc w:val="center"/>
              <w:textAlignment w:val="auto"/>
              <w:rPr>
                <w:rFonts w:eastAsia="標楷體"/>
                <w:b/>
                <w:bCs/>
                <w:kern w:val="0"/>
              </w:rPr>
            </w:pPr>
          </w:p>
        </w:tc>
        <w:tc>
          <w:tcPr>
            <w:tcW w:w="664" w:type="dxa"/>
            <w:vMerge/>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BB6AD7">
            <w:pPr>
              <w:widowControl/>
              <w:suppressAutoHyphens w:val="0"/>
              <w:jc w:val="center"/>
              <w:textAlignment w:val="auto"/>
              <w:rPr>
                <w:rFonts w:eastAsia="標楷體"/>
                <w:b/>
                <w:bCs/>
                <w:kern w:val="0"/>
              </w:rPr>
            </w:pPr>
          </w:p>
        </w:tc>
        <w:tc>
          <w:tcPr>
            <w:tcW w:w="66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人數</w:t>
            </w:r>
          </w:p>
        </w:tc>
        <w:tc>
          <w:tcPr>
            <w:tcW w:w="664"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比例</w:t>
            </w:r>
          </w:p>
        </w:tc>
        <w:tc>
          <w:tcPr>
            <w:tcW w:w="66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人數</w:t>
            </w:r>
          </w:p>
        </w:tc>
        <w:tc>
          <w:tcPr>
            <w:tcW w:w="664"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比例</w:t>
            </w:r>
          </w:p>
        </w:tc>
        <w:tc>
          <w:tcPr>
            <w:tcW w:w="66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人數</w:t>
            </w:r>
          </w:p>
        </w:tc>
        <w:tc>
          <w:tcPr>
            <w:tcW w:w="664"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比例</w:t>
            </w:r>
          </w:p>
        </w:tc>
        <w:tc>
          <w:tcPr>
            <w:tcW w:w="664"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人數</w:t>
            </w:r>
          </w:p>
        </w:tc>
        <w:tc>
          <w:tcPr>
            <w:tcW w:w="66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比例</w:t>
            </w:r>
          </w:p>
        </w:tc>
        <w:tc>
          <w:tcPr>
            <w:tcW w:w="664"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人數</w:t>
            </w:r>
          </w:p>
        </w:tc>
        <w:tc>
          <w:tcPr>
            <w:tcW w:w="66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比例</w:t>
            </w:r>
          </w:p>
        </w:tc>
        <w:tc>
          <w:tcPr>
            <w:tcW w:w="664"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人數</w:t>
            </w:r>
          </w:p>
        </w:tc>
        <w:tc>
          <w:tcPr>
            <w:tcW w:w="66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比例</w:t>
            </w:r>
          </w:p>
        </w:tc>
        <w:tc>
          <w:tcPr>
            <w:tcW w:w="664"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人數</w:t>
            </w:r>
          </w:p>
        </w:tc>
        <w:tc>
          <w:tcPr>
            <w:tcW w:w="66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比例</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textAlignment w:val="auto"/>
              <w:rPr>
                <w:rFonts w:eastAsia="標楷體"/>
                <w:b/>
                <w:bCs/>
                <w:kern w:val="0"/>
              </w:rPr>
            </w:pPr>
            <w:r>
              <w:rPr>
                <w:rFonts w:eastAsia="標楷體"/>
                <w:b/>
                <w:bCs/>
                <w:kern w:val="0"/>
              </w:rPr>
              <w:t>進修碩士班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245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240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200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83%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240"/>
              <w:textAlignment w:val="auto"/>
              <w:rPr>
                <w:rFonts w:eastAsia="標楷體"/>
                <w:b/>
                <w:bCs/>
                <w:kern w:val="0"/>
              </w:rPr>
            </w:pPr>
            <w:r>
              <w:rPr>
                <w:rFonts w:eastAsia="標楷體"/>
                <w:b/>
                <w:bCs/>
                <w:kern w:val="0"/>
              </w:rPr>
              <w:t>師範學院</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72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72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56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78%</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9</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425" w:firstLine="53"/>
              <w:textAlignment w:val="auto"/>
              <w:rPr>
                <w:rFonts w:eastAsia="標楷體"/>
                <w:kern w:val="0"/>
              </w:rPr>
            </w:pPr>
            <w:r>
              <w:rPr>
                <w:rFonts w:eastAsia="標楷體"/>
                <w:kern w:val="0"/>
              </w:rPr>
              <w:t>幼兒教育學系碩士在職專班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9</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78%</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425" w:firstLine="53"/>
              <w:textAlignment w:val="auto"/>
              <w:rPr>
                <w:rFonts w:eastAsia="標楷體"/>
                <w:kern w:val="0"/>
              </w:rPr>
            </w:pPr>
            <w:r>
              <w:rPr>
                <w:rFonts w:eastAsia="標楷體"/>
                <w:kern w:val="0"/>
              </w:rPr>
              <w:t>家庭教育與諮商研究所碩士在職專班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425" w:firstLine="53"/>
              <w:textAlignment w:val="auto"/>
              <w:rPr>
                <w:rFonts w:eastAsia="標楷體"/>
                <w:kern w:val="0"/>
              </w:rPr>
            </w:pPr>
            <w:r>
              <w:rPr>
                <w:rFonts w:eastAsia="標楷體"/>
                <w:kern w:val="0"/>
              </w:rPr>
              <w:t>教育行政與政策發展研究所碩士在職專班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425" w:firstLine="53"/>
              <w:textAlignment w:val="auto"/>
              <w:rPr>
                <w:rFonts w:eastAsia="標楷體"/>
                <w:kern w:val="0"/>
              </w:rPr>
            </w:pPr>
            <w:r>
              <w:rPr>
                <w:rFonts w:eastAsia="標楷體"/>
                <w:kern w:val="0"/>
              </w:rPr>
              <w:t>教育學系碩士在職專班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92%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425" w:firstLine="53"/>
              <w:textAlignment w:val="auto"/>
              <w:rPr>
                <w:rFonts w:eastAsia="標楷體"/>
                <w:kern w:val="0"/>
              </w:rPr>
            </w:pPr>
            <w:r>
              <w:rPr>
                <w:rFonts w:eastAsia="標楷體"/>
                <w:kern w:val="0"/>
              </w:rPr>
              <w:t>輔導與諮商學系碩士在職專班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68%</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425" w:firstLine="53"/>
              <w:textAlignment w:val="auto"/>
              <w:rPr>
                <w:rFonts w:eastAsia="標楷體"/>
                <w:kern w:val="0"/>
              </w:rPr>
            </w:pPr>
            <w:r>
              <w:rPr>
                <w:rFonts w:eastAsia="標楷體"/>
                <w:kern w:val="0"/>
              </w:rPr>
              <w:t>體育與健康休閒學系碩士在職專班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79%</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240"/>
              <w:textAlignment w:val="auto"/>
              <w:rPr>
                <w:rFonts w:eastAsia="標楷體"/>
                <w:b/>
                <w:bCs/>
                <w:kern w:val="0"/>
              </w:rPr>
            </w:pPr>
            <w:r>
              <w:rPr>
                <w:rFonts w:eastAsia="標楷體"/>
                <w:b/>
                <w:bCs/>
                <w:kern w:val="0"/>
              </w:rPr>
              <w:t>人文藝術學院</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76%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6%</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480"/>
              <w:textAlignment w:val="auto"/>
              <w:rPr>
                <w:rFonts w:eastAsia="標楷體"/>
                <w:kern w:val="0"/>
              </w:rPr>
            </w:pPr>
            <w:r>
              <w:rPr>
                <w:rFonts w:eastAsia="標楷體"/>
                <w:kern w:val="0"/>
              </w:rPr>
              <w:t>中國文學系碩士在職專班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BB6AD7">
            <w:pPr>
              <w:widowControl/>
              <w:suppressAutoHyphens w:val="0"/>
              <w:textAlignment w:val="auto"/>
              <w:rPr>
                <w:rFonts w:eastAsia="標楷體"/>
                <w:kern w:val="0"/>
              </w:rPr>
            </w:pP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BB6AD7">
            <w:pPr>
              <w:widowControl/>
              <w:suppressAutoHyphens w:val="0"/>
              <w:textAlignment w:val="auto"/>
              <w:rPr>
                <w:rFonts w:eastAsia="標楷體"/>
                <w:kern w:val="0"/>
              </w:rPr>
            </w:pP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480"/>
              <w:textAlignment w:val="auto"/>
              <w:rPr>
                <w:rFonts w:eastAsia="標楷體"/>
                <w:kern w:val="0"/>
              </w:rPr>
            </w:pPr>
            <w:r>
              <w:rPr>
                <w:rFonts w:eastAsia="標楷體"/>
                <w:kern w:val="0"/>
              </w:rPr>
              <w:t>應用歷史學系碩士在職專班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240"/>
              <w:textAlignment w:val="auto"/>
              <w:rPr>
                <w:rFonts w:eastAsia="標楷體"/>
                <w:b/>
                <w:bCs/>
                <w:kern w:val="0"/>
              </w:rPr>
            </w:pPr>
            <w:r>
              <w:rPr>
                <w:rFonts w:eastAsia="標楷體"/>
                <w:b/>
                <w:bCs/>
                <w:kern w:val="0"/>
              </w:rPr>
              <w:t>管理學院</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104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104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90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87%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4%</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480"/>
              <w:textAlignment w:val="auto"/>
              <w:rPr>
                <w:rFonts w:eastAsia="標楷體"/>
                <w:kern w:val="0"/>
              </w:rPr>
            </w:pPr>
            <w:r>
              <w:rPr>
                <w:rFonts w:eastAsia="標楷體"/>
                <w:kern w:val="0"/>
              </w:rPr>
              <w:t>管理學院碩士在職專班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90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4%</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240"/>
              <w:textAlignment w:val="auto"/>
              <w:rPr>
                <w:rFonts w:eastAsia="標楷體"/>
                <w:b/>
                <w:bCs/>
                <w:kern w:val="0"/>
              </w:rPr>
            </w:pPr>
            <w:r>
              <w:rPr>
                <w:rFonts w:eastAsia="標楷體"/>
                <w:b/>
                <w:bCs/>
                <w:kern w:val="0"/>
              </w:rPr>
              <w:t>農學院</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79%</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425" w:firstLine="53"/>
              <w:textAlignment w:val="auto"/>
              <w:rPr>
                <w:rFonts w:eastAsia="標楷體"/>
                <w:kern w:val="0"/>
              </w:rPr>
            </w:pPr>
            <w:r>
              <w:rPr>
                <w:rFonts w:eastAsia="標楷體"/>
                <w:kern w:val="0"/>
              </w:rPr>
              <w:t>森林暨自然資源學系碩士在職專班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BB6AD7">
            <w:pPr>
              <w:widowControl/>
              <w:suppressAutoHyphens w:val="0"/>
              <w:textAlignment w:val="auto"/>
              <w:rPr>
                <w:rFonts w:eastAsia="標楷體"/>
                <w:kern w:val="0"/>
              </w:rPr>
            </w:pP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BB6AD7">
            <w:pPr>
              <w:widowControl/>
              <w:suppressAutoHyphens w:val="0"/>
              <w:textAlignment w:val="auto"/>
              <w:rPr>
                <w:rFonts w:eastAsia="標楷體"/>
                <w:kern w:val="0"/>
              </w:rPr>
            </w:pP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425" w:firstLine="53"/>
              <w:textAlignment w:val="auto"/>
              <w:rPr>
                <w:rFonts w:eastAsia="標楷體"/>
                <w:kern w:val="0"/>
              </w:rPr>
            </w:pPr>
            <w:r>
              <w:rPr>
                <w:rFonts w:eastAsia="標楷體"/>
                <w:kern w:val="0"/>
              </w:rPr>
              <w:t>農藝學系碩士在職專班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240"/>
              <w:textAlignment w:val="auto"/>
              <w:rPr>
                <w:rFonts w:eastAsia="標楷體"/>
                <w:b/>
                <w:bCs/>
                <w:kern w:val="0"/>
              </w:rPr>
            </w:pPr>
            <w:r>
              <w:rPr>
                <w:rFonts w:eastAsia="標楷體"/>
                <w:b/>
                <w:bCs/>
                <w:kern w:val="0"/>
              </w:rPr>
              <w:t>理工學院</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18</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89%</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425" w:firstLine="53"/>
              <w:textAlignment w:val="auto"/>
              <w:rPr>
                <w:rFonts w:eastAsia="標楷體"/>
                <w:kern w:val="0"/>
              </w:rPr>
            </w:pPr>
            <w:r>
              <w:rPr>
                <w:rFonts w:eastAsia="標楷體"/>
                <w:kern w:val="0"/>
              </w:rPr>
              <w:t>土木與水資源工程學系碩士在職專班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left="425" w:firstLine="53"/>
              <w:textAlignment w:val="auto"/>
              <w:rPr>
                <w:rFonts w:eastAsia="標楷體"/>
                <w:kern w:val="0"/>
              </w:rPr>
            </w:pPr>
            <w:r>
              <w:rPr>
                <w:rFonts w:eastAsia="標楷體"/>
                <w:kern w:val="0"/>
              </w:rPr>
              <w:t>生物機電工程學系碩士在職專班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240"/>
              <w:textAlignment w:val="auto"/>
              <w:rPr>
                <w:rFonts w:eastAsia="標楷體"/>
                <w:b/>
                <w:bCs/>
                <w:kern w:val="0"/>
              </w:rPr>
            </w:pPr>
            <w:r>
              <w:rPr>
                <w:rFonts w:eastAsia="標楷體"/>
                <w:b/>
                <w:bCs/>
                <w:kern w:val="0"/>
              </w:rPr>
              <w:t>生命科學院</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92%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480"/>
              <w:textAlignment w:val="auto"/>
              <w:rPr>
                <w:rFonts w:eastAsia="標楷體"/>
                <w:kern w:val="0"/>
              </w:rPr>
            </w:pPr>
            <w:r>
              <w:rPr>
                <w:rFonts w:eastAsia="標楷體"/>
                <w:kern w:val="0"/>
              </w:rPr>
              <w:t>生化科技學系碩士在職專班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480"/>
              <w:textAlignment w:val="auto"/>
              <w:rPr>
                <w:rFonts w:eastAsia="標楷體"/>
                <w:kern w:val="0"/>
              </w:rPr>
            </w:pPr>
            <w:r>
              <w:rPr>
                <w:rFonts w:eastAsia="標楷體"/>
                <w:kern w:val="0"/>
              </w:rPr>
              <w:t>食品科學系碩士在職專班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92%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8%</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240"/>
              <w:textAlignment w:val="auto"/>
              <w:rPr>
                <w:rFonts w:eastAsia="標楷體"/>
                <w:b/>
                <w:bCs/>
                <w:kern w:val="0"/>
              </w:rPr>
            </w:pPr>
            <w:r>
              <w:rPr>
                <w:rFonts w:eastAsia="標楷體"/>
                <w:b/>
                <w:bCs/>
                <w:kern w:val="0"/>
              </w:rPr>
              <w:t>獸醫學院</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100%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480"/>
              <w:textAlignment w:val="auto"/>
              <w:rPr>
                <w:rFonts w:eastAsia="標楷體"/>
                <w:kern w:val="0"/>
              </w:rPr>
            </w:pPr>
            <w:r>
              <w:rPr>
                <w:rFonts w:eastAsia="標楷體"/>
                <w:kern w:val="0"/>
              </w:rPr>
              <w:t>獸醫學系碩士在職專班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7</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textAlignment w:val="auto"/>
              <w:rPr>
                <w:rFonts w:eastAsia="標楷體"/>
                <w:b/>
                <w:bCs/>
                <w:kern w:val="0"/>
              </w:rPr>
            </w:pPr>
            <w:r>
              <w:rPr>
                <w:rFonts w:eastAsia="標楷體"/>
                <w:b/>
                <w:bCs/>
                <w:kern w:val="0"/>
              </w:rPr>
              <w:t>進修碩士班</w:t>
            </w:r>
            <w:r>
              <w:rPr>
                <w:rFonts w:eastAsia="標楷體"/>
                <w:b/>
                <w:bCs/>
                <w:kern w:val="0"/>
              </w:rPr>
              <w:t>(</w:t>
            </w:r>
            <w:r>
              <w:rPr>
                <w:rFonts w:eastAsia="標楷體"/>
                <w:b/>
                <w:bCs/>
                <w:kern w:val="0"/>
              </w:rPr>
              <w:t>暑期</w:t>
            </w:r>
            <w:r>
              <w:rPr>
                <w:rFonts w:eastAsia="標楷體"/>
                <w:b/>
                <w:bCs/>
                <w:kern w:val="0"/>
              </w:rPr>
              <w:t>)</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100%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240"/>
              <w:textAlignment w:val="auto"/>
              <w:rPr>
                <w:rFonts w:eastAsia="標楷體"/>
                <w:b/>
                <w:bCs/>
                <w:kern w:val="0"/>
              </w:rPr>
            </w:pPr>
            <w:r>
              <w:rPr>
                <w:rFonts w:eastAsia="標楷體"/>
                <w:b/>
                <w:bCs/>
                <w:kern w:val="0"/>
              </w:rPr>
              <w:t>人文藝術學院</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100%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480"/>
              <w:textAlignment w:val="auto"/>
              <w:rPr>
                <w:rFonts w:eastAsia="標楷體"/>
                <w:kern w:val="0"/>
              </w:rPr>
            </w:pPr>
            <w:r>
              <w:rPr>
                <w:rFonts w:eastAsia="標楷體"/>
                <w:kern w:val="0"/>
              </w:rPr>
              <w:t>中國文學教學碩士學位班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bl>
    <w:p w:rsidR="00BB6AD7" w:rsidRDefault="00BB6AD7">
      <w:pPr>
        <w:rPr>
          <w:rFonts w:eastAsia="標楷體"/>
          <w:b/>
          <w:bCs/>
          <w:sz w:val="28"/>
        </w:rPr>
      </w:pPr>
    </w:p>
    <w:p w:rsidR="00BB6AD7" w:rsidRDefault="00BB6AD7"/>
    <w:p w:rsidR="00BB6AD7" w:rsidRDefault="00821BB4">
      <w:pPr>
        <w:pStyle w:val="1"/>
        <w:pageBreakBefore/>
        <w:snapToGrid w:val="0"/>
        <w:spacing w:before="0" w:after="0" w:line="300" w:lineRule="auto"/>
        <w:rPr>
          <w:rFonts w:ascii="Times New Roman" w:eastAsia="標楷體" w:hAnsi="Times New Roman"/>
          <w:b w:val="0"/>
          <w:bCs w:val="0"/>
          <w:sz w:val="28"/>
        </w:rPr>
      </w:pPr>
      <w:bookmarkStart w:id="229" w:name="_Toc500164729"/>
      <w:bookmarkStart w:id="230" w:name="_Toc504393155"/>
      <w:bookmarkStart w:id="231" w:name="_Toc504393363"/>
      <w:bookmarkStart w:id="232" w:name="_Toc527634434"/>
      <w:bookmarkStart w:id="233" w:name="_Toc527725314"/>
      <w:bookmarkStart w:id="234" w:name="_Toc528310044"/>
      <w:bookmarkStart w:id="235" w:name="_Toc528680107"/>
      <w:bookmarkStart w:id="236" w:name="_Toc528739182"/>
      <w:r>
        <w:rPr>
          <w:rFonts w:ascii="Times New Roman" w:eastAsia="標楷體" w:hAnsi="Times New Roman"/>
          <w:b w:val="0"/>
          <w:bCs w:val="0"/>
          <w:sz w:val="28"/>
        </w:rPr>
        <w:t>附表五</w:t>
      </w:r>
      <w:r>
        <w:rPr>
          <w:rFonts w:ascii="Times New Roman" w:eastAsia="標楷體" w:hAnsi="Times New Roman"/>
          <w:b w:val="0"/>
          <w:bCs w:val="0"/>
          <w:sz w:val="28"/>
        </w:rPr>
        <w:t xml:space="preserve"> 106</w:t>
      </w:r>
      <w:r>
        <w:rPr>
          <w:rFonts w:ascii="Times New Roman" w:eastAsia="標楷體" w:hAnsi="Times New Roman"/>
          <w:b w:val="0"/>
          <w:bCs w:val="0"/>
          <w:sz w:val="28"/>
        </w:rPr>
        <w:t>學年度研究所博士班應屆畢業生各所流向資料</w:t>
      </w:r>
      <w:bookmarkEnd w:id="229"/>
      <w:bookmarkEnd w:id="230"/>
      <w:bookmarkEnd w:id="231"/>
      <w:bookmarkEnd w:id="232"/>
      <w:bookmarkEnd w:id="233"/>
      <w:bookmarkEnd w:id="234"/>
      <w:bookmarkEnd w:id="235"/>
      <w:bookmarkEnd w:id="236"/>
    </w:p>
    <w:tbl>
      <w:tblPr>
        <w:tblW w:w="5000" w:type="pct"/>
        <w:tblLayout w:type="fixed"/>
        <w:tblCellMar>
          <w:left w:w="10" w:type="dxa"/>
          <w:right w:w="10" w:type="dxa"/>
        </w:tblCellMar>
        <w:tblLook w:val="04A0" w:firstRow="1" w:lastRow="0" w:firstColumn="1" w:lastColumn="0" w:noHBand="0" w:noVBand="1"/>
      </w:tblPr>
      <w:tblGrid>
        <w:gridCol w:w="3960"/>
        <w:gridCol w:w="661"/>
        <w:gridCol w:w="664"/>
        <w:gridCol w:w="661"/>
        <w:gridCol w:w="664"/>
        <w:gridCol w:w="661"/>
        <w:gridCol w:w="664"/>
        <w:gridCol w:w="661"/>
        <w:gridCol w:w="664"/>
        <w:gridCol w:w="664"/>
        <w:gridCol w:w="661"/>
        <w:gridCol w:w="664"/>
        <w:gridCol w:w="661"/>
        <w:gridCol w:w="664"/>
        <w:gridCol w:w="661"/>
        <w:gridCol w:w="664"/>
        <w:gridCol w:w="661"/>
      </w:tblGrid>
      <w:tr w:rsidR="00BB6AD7">
        <w:trPr>
          <w:trHeight w:val="330"/>
        </w:trPr>
        <w:tc>
          <w:tcPr>
            <w:tcW w:w="3960" w:type="dxa"/>
            <w:vMerge w:val="restart"/>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821BB4">
            <w:pPr>
              <w:widowControl/>
              <w:suppressAutoHyphens w:val="0"/>
              <w:jc w:val="center"/>
              <w:textAlignment w:val="auto"/>
            </w:pPr>
            <w:r>
              <w:rPr>
                <w:rFonts w:eastAsia="標楷體"/>
                <w:b/>
                <w:bCs/>
                <w:kern w:val="0"/>
              </w:rPr>
              <w:t>院系所</w:t>
            </w:r>
          </w:p>
        </w:tc>
        <w:tc>
          <w:tcPr>
            <w:tcW w:w="661" w:type="dxa"/>
            <w:vMerge w:val="restart"/>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821BB4">
            <w:pPr>
              <w:suppressAutoHyphens w:val="0"/>
              <w:jc w:val="center"/>
              <w:textAlignment w:val="auto"/>
            </w:pPr>
            <w:r>
              <w:rPr>
                <w:rFonts w:eastAsia="標楷體"/>
                <w:b/>
                <w:bCs/>
                <w:kern w:val="0"/>
              </w:rPr>
              <w:t>畢業人數</w:t>
            </w:r>
          </w:p>
        </w:tc>
        <w:tc>
          <w:tcPr>
            <w:tcW w:w="664" w:type="dxa"/>
            <w:vMerge w:val="restart"/>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821BB4">
            <w:pPr>
              <w:suppressAutoHyphens w:val="0"/>
              <w:jc w:val="center"/>
              <w:textAlignment w:val="auto"/>
            </w:pPr>
            <w:r>
              <w:rPr>
                <w:rFonts w:eastAsia="標楷體"/>
                <w:b/>
                <w:bCs/>
                <w:kern w:val="0"/>
              </w:rPr>
              <w:t>填答人數</w:t>
            </w:r>
          </w:p>
        </w:tc>
        <w:tc>
          <w:tcPr>
            <w:tcW w:w="9275" w:type="dxa"/>
            <w:gridSpan w:val="14"/>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畢業流向</w:t>
            </w:r>
          </w:p>
        </w:tc>
      </w:tr>
      <w:tr w:rsidR="00BB6AD7">
        <w:trPr>
          <w:trHeight w:val="330"/>
        </w:trPr>
        <w:tc>
          <w:tcPr>
            <w:tcW w:w="3960" w:type="dxa"/>
            <w:vMerge/>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BB6AD7">
            <w:pPr>
              <w:widowControl/>
              <w:suppressAutoHyphens w:val="0"/>
              <w:jc w:val="center"/>
              <w:textAlignment w:val="auto"/>
              <w:rPr>
                <w:rFonts w:eastAsia="標楷體"/>
                <w:b/>
                <w:bCs/>
                <w:kern w:val="0"/>
              </w:rPr>
            </w:pPr>
          </w:p>
        </w:tc>
        <w:tc>
          <w:tcPr>
            <w:tcW w:w="661" w:type="dxa"/>
            <w:vMerge/>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BB6AD7">
            <w:pPr>
              <w:suppressAutoHyphens w:val="0"/>
              <w:jc w:val="center"/>
              <w:textAlignment w:val="auto"/>
              <w:rPr>
                <w:rFonts w:eastAsia="標楷體"/>
                <w:b/>
                <w:bCs/>
                <w:kern w:val="0"/>
              </w:rPr>
            </w:pPr>
          </w:p>
        </w:tc>
        <w:tc>
          <w:tcPr>
            <w:tcW w:w="664" w:type="dxa"/>
            <w:vMerge/>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BB6AD7">
            <w:pPr>
              <w:suppressAutoHyphens w:val="0"/>
              <w:jc w:val="center"/>
              <w:textAlignment w:val="auto"/>
              <w:rPr>
                <w:rFonts w:eastAsia="標楷體"/>
                <w:b/>
                <w:bCs/>
                <w:kern w:val="0"/>
              </w:rPr>
            </w:pPr>
          </w:p>
        </w:tc>
        <w:tc>
          <w:tcPr>
            <w:tcW w:w="1325" w:type="dxa"/>
            <w:gridSpan w:val="2"/>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全職工作或實習</w:t>
            </w:r>
          </w:p>
        </w:tc>
        <w:tc>
          <w:tcPr>
            <w:tcW w:w="1325" w:type="dxa"/>
            <w:gridSpan w:val="2"/>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服兵役</w:t>
            </w:r>
          </w:p>
        </w:tc>
        <w:tc>
          <w:tcPr>
            <w:tcW w:w="1325" w:type="dxa"/>
            <w:gridSpan w:val="2"/>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繼續進修</w:t>
            </w:r>
          </w:p>
        </w:tc>
        <w:tc>
          <w:tcPr>
            <w:tcW w:w="1325" w:type="dxa"/>
            <w:gridSpan w:val="2"/>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準備證照考、檢定考、或國家考試等</w:t>
            </w:r>
          </w:p>
        </w:tc>
        <w:tc>
          <w:tcPr>
            <w:tcW w:w="1325" w:type="dxa"/>
            <w:gridSpan w:val="2"/>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參加職訓</w:t>
            </w:r>
          </w:p>
        </w:tc>
        <w:tc>
          <w:tcPr>
            <w:tcW w:w="1325" w:type="dxa"/>
            <w:gridSpan w:val="2"/>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目前不打算就業、求學或考試</w:t>
            </w:r>
          </w:p>
        </w:tc>
        <w:tc>
          <w:tcPr>
            <w:tcW w:w="1325" w:type="dxa"/>
            <w:gridSpan w:val="2"/>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其他</w:t>
            </w:r>
          </w:p>
        </w:tc>
      </w:tr>
      <w:tr w:rsidR="00BB6AD7">
        <w:trPr>
          <w:trHeight w:val="330"/>
        </w:trPr>
        <w:tc>
          <w:tcPr>
            <w:tcW w:w="3960" w:type="dxa"/>
            <w:vMerge/>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BB6AD7">
            <w:pPr>
              <w:widowControl/>
              <w:suppressAutoHyphens w:val="0"/>
              <w:jc w:val="center"/>
              <w:textAlignment w:val="auto"/>
              <w:rPr>
                <w:rFonts w:eastAsia="標楷體"/>
                <w:b/>
                <w:bCs/>
                <w:kern w:val="0"/>
              </w:rPr>
            </w:pPr>
          </w:p>
        </w:tc>
        <w:tc>
          <w:tcPr>
            <w:tcW w:w="661" w:type="dxa"/>
            <w:vMerge/>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BB6AD7">
            <w:pPr>
              <w:widowControl/>
              <w:suppressAutoHyphens w:val="0"/>
              <w:jc w:val="center"/>
              <w:textAlignment w:val="auto"/>
              <w:rPr>
                <w:rFonts w:eastAsia="標楷體"/>
                <w:b/>
                <w:bCs/>
                <w:kern w:val="0"/>
              </w:rPr>
            </w:pPr>
          </w:p>
        </w:tc>
        <w:tc>
          <w:tcPr>
            <w:tcW w:w="664" w:type="dxa"/>
            <w:vMerge/>
            <w:tcBorders>
              <w:top w:val="single" w:sz="4" w:space="0" w:color="000000"/>
              <w:left w:val="single" w:sz="4" w:space="0" w:color="000000"/>
              <w:bottom w:val="single" w:sz="4" w:space="0" w:color="000000"/>
              <w:right w:val="single" w:sz="4" w:space="0" w:color="000000"/>
            </w:tcBorders>
            <w:shd w:val="clear" w:color="auto" w:fill="DBE5F1"/>
            <w:noWrap/>
            <w:tcMar>
              <w:top w:w="0" w:type="dxa"/>
              <w:left w:w="28" w:type="dxa"/>
              <w:bottom w:w="0" w:type="dxa"/>
              <w:right w:w="28" w:type="dxa"/>
            </w:tcMar>
            <w:vAlign w:val="center"/>
          </w:tcPr>
          <w:p w:rsidR="00BB6AD7" w:rsidRDefault="00BB6AD7">
            <w:pPr>
              <w:widowControl/>
              <w:suppressAutoHyphens w:val="0"/>
              <w:jc w:val="center"/>
              <w:textAlignment w:val="auto"/>
              <w:rPr>
                <w:rFonts w:eastAsia="標楷體"/>
                <w:b/>
                <w:bCs/>
                <w:kern w:val="0"/>
              </w:rPr>
            </w:pPr>
          </w:p>
        </w:tc>
        <w:tc>
          <w:tcPr>
            <w:tcW w:w="66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人數</w:t>
            </w:r>
          </w:p>
        </w:tc>
        <w:tc>
          <w:tcPr>
            <w:tcW w:w="664"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比例</w:t>
            </w:r>
          </w:p>
        </w:tc>
        <w:tc>
          <w:tcPr>
            <w:tcW w:w="66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人數</w:t>
            </w:r>
          </w:p>
        </w:tc>
        <w:tc>
          <w:tcPr>
            <w:tcW w:w="664"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比例</w:t>
            </w:r>
          </w:p>
        </w:tc>
        <w:tc>
          <w:tcPr>
            <w:tcW w:w="66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人數</w:t>
            </w:r>
          </w:p>
        </w:tc>
        <w:tc>
          <w:tcPr>
            <w:tcW w:w="664"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比例</w:t>
            </w:r>
          </w:p>
        </w:tc>
        <w:tc>
          <w:tcPr>
            <w:tcW w:w="664"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人數</w:t>
            </w:r>
          </w:p>
        </w:tc>
        <w:tc>
          <w:tcPr>
            <w:tcW w:w="66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比例</w:t>
            </w:r>
          </w:p>
        </w:tc>
        <w:tc>
          <w:tcPr>
            <w:tcW w:w="664"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人數</w:t>
            </w:r>
          </w:p>
        </w:tc>
        <w:tc>
          <w:tcPr>
            <w:tcW w:w="66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比例</w:t>
            </w:r>
          </w:p>
        </w:tc>
        <w:tc>
          <w:tcPr>
            <w:tcW w:w="664"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人數</w:t>
            </w:r>
          </w:p>
        </w:tc>
        <w:tc>
          <w:tcPr>
            <w:tcW w:w="66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比例</w:t>
            </w:r>
          </w:p>
        </w:tc>
        <w:tc>
          <w:tcPr>
            <w:tcW w:w="664"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人數</w:t>
            </w:r>
          </w:p>
        </w:tc>
        <w:tc>
          <w:tcPr>
            <w:tcW w:w="661"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suppressAutoHyphens w:val="0"/>
              <w:jc w:val="center"/>
              <w:textAlignment w:val="auto"/>
              <w:rPr>
                <w:rFonts w:eastAsia="標楷體"/>
                <w:b/>
                <w:bCs/>
                <w:kern w:val="0"/>
              </w:rPr>
            </w:pPr>
            <w:r>
              <w:rPr>
                <w:rFonts w:eastAsia="標楷體"/>
                <w:b/>
                <w:bCs/>
                <w:kern w:val="0"/>
              </w:rPr>
              <w:t>比例</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textAlignment w:val="auto"/>
              <w:rPr>
                <w:rFonts w:eastAsia="標楷體"/>
                <w:b/>
                <w:bCs/>
                <w:kern w:val="0"/>
              </w:rPr>
            </w:pPr>
            <w:r>
              <w:rPr>
                <w:rFonts w:eastAsia="標楷體"/>
                <w:b/>
                <w:bCs/>
                <w:kern w:val="0"/>
              </w:rPr>
              <w:t>研究所博士班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19</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74%</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5%</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3</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16%</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240"/>
              <w:textAlignment w:val="auto"/>
              <w:rPr>
                <w:rFonts w:eastAsia="標楷體"/>
                <w:b/>
                <w:bCs/>
                <w:kern w:val="0"/>
              </w:rPr>
            </w:pPr>
            <w:r>
              <w:rPr>
                <w:rFonts w:eastAsia="標楷體"/>
                <w:b/>
                <w:bCs/>
                <w:kern w:val="0"/>
              </w:rPr>
              <w:t>師範學院</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90%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480"/>
              <w:textAlignment w:val="auto"/>
              <w:rPr>
                <w:rFonts w:eastAsia="標楷體"/>
                <w:kern w:val="0"/>
              </w:rPr>
            </w:pPr>
            <w:r>
              <w:rPr>
                <w:rFonts w:eastAsia="標楷體"/>
                <w:kern w:val="0"/>
              </w:rPr>
              <w:t>教育學系博士班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9</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90%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240"/>
              <w:textAlignment w:val="auto"/>
              <w:rPr>
                <w:rFonts w:eastAsia="標楷體"/>
                <w:b/>
                <w:bCs/>
                <w:kern w:val="0"/>
              </w:rPr>
            </w:pPr>
            <w:r>
              <w:rPr>
                <w:rFonts w:eastAsia="標楷體"/>
                <w:b/>
                <w:bCs/>
                <w:kern w:val="0"/>
              </w:rPr>
              <w:t>管理學院</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6</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6</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4</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67%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17%</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17%</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480"/>
              <w:textAlignment w:val="auto"/>
              <w:rPr>
                <w:rFonts w:eastAsia="標楷體"/>
                <w:kern w:val="0"/>
              </w:rPr>
            </w:pPr>
            <w:r>
              <w:rPr>
                <w:rFonts w:eastAsia="標楷體"/>
                <w:kern w:val="0"/>
              </w:rPr>
              <w:t>企業管理學系博士班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3</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60%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480"/>
              <w:textAlignment w:val="auto"/>
              <w:rPr>
                <w:rFonts w:eastAsia="標楷體"/>
                <w:kern w:val="0"/>
              </w:rPr>
            </w:pPr>
            <w:r>
              <w:rPr>
                <w:rFonts w:eastAsia="標楷體"/>
                <w:kern w:val="0"/>
              </w:rPr>
              <w:t>管理研究所博士班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240"/>
              <w:textAlignment w:val="auto"/>
              <w:rPr>
                <w:rFonts w:eastAsia="標楷體"/>
                <w:b/>
                <w:bCs/>
                <w:kern w:val="0"/>
              </w:rPr>
            </w:pPr>
            <w:r>
              <w:rPr>
                <w:rFonts w:eastAsia="標楷體"/>
                <w:b/>
                <w:bCs/>
                <w:kern w:val="0"/>
              </w:rPr>
              <w:t>農學院</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50%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50%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480"/>
              <w:textAlignment w:val="auto"/>
              <w:rPr>
                <w:rFonts w:eastAsia="標楷體"/>
                <w:kern w:val="0"/>
              </w:rPr>
            </w:pPr>
            <w:r>
              <w:rPr>
                <w:rFonts w:eastAsia="標楷體"/>
                <w:kern w:val="0"/>
              </w:rPr>
              <w:t>農業科學博士學位學程</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50%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240"/>
              <w:textAlignment w:val="auto"/>
              <w:rPr>
                <w:rFonts w:eastAsia="標楷體"/>
                <w:b/>
                <w:bCs/>
                <w:kern w:val="0"/>
              </w:rPr>
            </w:pPr>
            <w:r>
              <w:rPr>
                <w:rFonts w:eastAsia="標楷體"/>
                <w:b/>
                <w:bCs/>
                <w:kern w:val="0"/>
              </w:rPr>
              <w:t>生命科學院</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100%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b/>
                <w:bCs/>
                <w:kern w:val="0"/>
              </w:rPr>
            </w:pPr>
            <w:r>
              <w:rPr>
                <w:rFonts w:eastAsia="標楷體"/>
                <w:b/>
                <w:bCs/>
                <w:kern w:val="0"/>
              </w:rPr>
              <w:t>0%</w:t>
            </w:r>
          </w:p>
        </w:tc>
      </w:tr>
      <w:tr w:rsidR="00BB6AD7">
        <w:trPr>
          <w:trHeight w:val="330"/>
        </w:trPr>
        <w:tc>
          <w:tcPr>
            <w:tcW w:w="3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ind w:firstLine="480"/>
              <w:textAlignment w:val="auto"/>
              <w:rPr>
                <w:rFonts w:eastAsia="標楷體"/>
                <w:kern w:val="0"/>
              </w:rPr>
            </w:pPr>
            <w:r>
              <w:rPr>
                <w:rFonts w:eastAsia="標楷體"/>
                <w:kern w:val="0"/>
              </w:rPr>
              <w:t>食品科學系博士班</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100%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c>
          <w:tcPr>
            <w:tcW w:w="6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suppressAutoHyphens w:val="0"/>
              <w:jc w:val="right"/>
              <w:textAlignment w:val="auto"/>
              <w:rPr>
                <w:rFonts w:eastAsia="標楷體"/>
                <w:kern w:val="0"/>
              </w:rPr>
            </w:pPr>
            <w:r>
              <w:rPr>
                <w:rFonts w:eastAsia="標楷體"/>
                <w:kern w:val="0"/>
              </w:rPr>
              <w:t>0%</w:t>
            </w:r>
          </w:p>
        </w:tc>
      </w:tr>
    </w:tbl>
    <w:p w:rsidR="00821BB4" w:rsidRDefault="00821BB4">
      <w:pPr>
        <w:sectPr w:rsidR="00821BB4">
          <w:footerReference w:type="default" r:id="rId40"/>
          <w:pgSz w:w="16838" w:h="11906" w:orient="landscape"/>
          <w:pgMar w:top="1134" w:right="1134" w:bottom="1134" w:left="1134" w:header="720" w:footer="720" w:gutter="0"/>
          <w:cols w:space="720"/>
          <w:docGrid w:type="lines" w:linePitch="3488"/>
        </w:sectPr>
      </w:pPr>
    </w:p>
    <w:p w:rsidR="00BB6AD7" w:rsidRDefault="00821BB4">
      <w:pPr>
        <w:pStyle w:val="1"/>
        <w:snapToGrid w:val="0"/>
        <w:spacing w:before="0" w:after="0" w:line="300" w:lineRule="auto"/>
      </w:pPr>
      <w:bookmarkStart w:id="237" w:name="_Toc500164730"/>
      <w:bookmarkStart w:id="238" w:name="_Toc504393156"/>
      <w:bookmarkStart w:id="239" w:name="_Toc504393364"/>
      <w:bookmarkStart w:id="240" w:name="_Toc527634435"/>
      <w:bookmarkStart w:id="241" w:name="_Toc527725315"/>
      <w:bookmarkStart w:id="242" w:name="_Toc528310045"/>
      <w:bookmarkStart w:id="243" w:name="_Toc528680108"/>
      <w:bookmarkStart w:id="244" w:name="_Toc528739183"/>
      <w:r>
        <w:rPr>
          <w:rFonts w:ascii="Times New Roman" w:eastAsia="標楷體" w:hAnsi="Times New Roman"/>
          <w:b w:val="0"/>
          <w:bCs w:val="0"/>
          <w:sz w:val="28"/>
        </w:rPr>
        <w:t>附表六</w:t>
      </w:r>
      <w:r>
        <w:rPr>
          <w:rFonts w:ascii="Times New Roman" w:eastAsia="標楷體" w:hAnsi="Times New Roman"/>
          <w:b w:val="0"/>
          <w:bCs w:val="0"/>
          <w:sz w:val="28"/>
        </w:rPr>
        <w:t xml:space="preserve"> </w:t>
      </w:r>
      <w:r>
        <w:rPr>
          <w:rFonts w:ascii="Times New Roman" w:eastAsia="標楷體" w:hAnsi="Times New Roman"/>
          <w:b w:val="0"/>
          <w:sz w:val="28"/>
        </w:rPr>
        <w:t>106</w:t>
      </w:r>
      <w:r>
        <w:rPr>
          <w:rFonts w:ascii="Times New Roman" w:eastAsia="標楷體" w:hAnsi="Times New Roman"/>
          <w:b w:val="0"/>
          <w:bCs w:val="0"/>
          <w:sz w:val="28"/>
        </w:rPr>
        <w:t>學年度</w:t>
      </w:r>
      <w:r>
        <w:rPr>
          <w:rFonts w:ascii="Times New Roman" w:eastAsia="標楷體" w:hAnsi="Times New Roman"/>
          <w:b w:val="0"/>
          <w:bCs w:val="0"/>
          <w:sz w:val="28"/>
          <w:lang w:eastAsia="zh-HK"/>
        </w:rPr>
        <w:t>各院系</w:t>
      </w:r>
      <w:r>
        <w:rPr>
          <w:rFonts w:ascii="Times New Roman" w:eastAsia="標楷體" w:hAnsi="Times New Roman"/>
          <w:b w:val="0"/>
          <w:bCs w:val="0"/>
          <w:sz w:val="28"/>
        </w:rPr>
        <w:t>(</w:t>
      </w:r>
      <w:r>
        <w:rPr>
          <w:rFonts w:ascii="Times New Roman" w:eastAsia="標楷體" w:hAnsi="Times New Roman"/>
          <w:b w:val="0"/>
          <w:bCs w:val="0"/>
          <w:sz w:val="28"/>
        </w:rPr>
        <w:t>所</w:t>
      </w:r>
      <w:r>
        <w:rPr>
          <w:rFonts w:ascii="Times New Roman" w:eastAsia="標楷體" w:hAnsi="Times New Roman"/>
          <w:b w:val="0"/>
          <w:bCs w:val="0"/>
          <w:sz w:val="28"/>
        </w:rPr>
        <w:t>)</w:t>
      </w:r>
      <w:r>
        <w:rPr>
          <w:rFonts w:ascii="Times New Roman" w:eastAsia="標楷體" w:hAnsi="Times New Roman"/>
          <w:b w:val="0"/>
          <w:bCs w:val="0"/>
          <w:sz w:val="28"/>
        </w:rPr>
        <w:t>應屆畢業生擁有證照或檢定證書人次</w:t>
      </w:r>
      <w:r>
        <w:rPr>
          <w:rFonts w:ascii="Times New Roman" w:eastAsia="標楷體" w:hAnsi="Times New Roman"/>
          <w:b w:val="0"/>
          <w:bCs w:val="0"/>
          <w:sz w:val="28"/>
        </w:rPr>
        <w:t>(</w:t>
      </w:r>
      <w:r>
        <w:rPr>
          <w:rFonts w:ascii="Times New Roman" w:eastAsia="標楷體" w:hAnsi="Times New Roman"/>
          <w:b w:val="0"/>
          <w:bCs w:val="0"/>
          <w:sz w:val="28"/>
        </w:rPr>
        <w:t>複選</w:t>
      </w:r>
      <w:r>
        <w:rPr>
          <w:rFonts w:ascii="Times New Roman" w:eastAsia="標楷體" w:hAnsi="Times New Roman"/>
          <w:b w:val="0"/>
          <w:bCs w:val="0"/>
          <w:sz w:val="28"/>
        </w:rPr>
        <w:t>)</w:t>
      </w:r>
      <w:bookmarkEnd w:id="237"/>
      <w:bookmarkEnd w:id="238"/>
      <w:bookmarkEnd w:id="239"/>
      <w:bookmarkEnd w:id="240"/>
      <w:bookmarkEnd w:id="241"/>
      <w:bookmarkEnd w:id="242"/>
      <w:bookmarkEnd w:id="243"/>
      <w:bookmarkEnd w:id="244"/>
    </w:p>
    <w:tbl>
      <w:tblPr>
        <w:tblW w:w="5000" w:type="pct"/>
        <w:tblLayout w:type="fixed"/>
        <w:tblCellMar>
          <w:left w:w="10" w:type="dxa"/>
          <w:right w:w="10" w:type="dxa"/>
        </w:tblCellMar>
        <w:tblLook w:val="04A0" w:firstRow="1" w:lastRow="0" w:firstColumn="1" w:lastColumn="0" w:noHBand="0" w:noVBand="1"/>
      </w:tblPr>
      <w:tblGrid>
        <w:gridCol w:w="3315"/>
        <w:gridCol w:w="727"/>
        <w:gridCol w:w="728"/>
        <w:gridCol w:w="727"/>
        <w:gridCol w:w="727"/>
        <w:gridCol w:w="727"/>
        <w:gridCol w:w="727"/>
        <w:gridCol w:w="727"/>
        <w:gridCol w:w="727"/>
        <w:gridCol w:w="723"/>
      </w:tblGrid>
      <w:tr w:rsidR="00BB6AD7">
        <w:trPr>
          <w:trHeight w:val="345"/>
          <w:tblHeader/>
        </w:trPr>
        <w:tc>
          <w:tcPr>
            <w:tcW w:w="3315" w:type="dxa"/>
            <w:vMerge w:val="restart"/>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r>
              <w:rPr>
                <w:rFonts w:eastAsia="標楷體"/>
                <w:bCs/>
                <w:kern w:val="0"/>
                <w:lang w:eastAsia="zh-HK"/>
              </w:rPr>
              <w:t>院系所</w:t>
            </w:r>
          </w:p>
        </w:tc>
        <w:tc>
          <w:tcPr>
            <w:tcW w:w="6540" w:type="dxa"/>
            <w:gridSpan w:val="9"/>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jc w:val="center"/>
            </w:pPr>
            <w:r>
              <w:rPr>
                <w:rFonts w:eastAsia="標楷體"/>
                <w:bCs/>
                <w:kern w:val="0"/>
                <w:lang w:eastAsia="zh-HK"/>
              </w:rPr>
              <w:t>證照種類</w:t>
            </w:r>
          </w:p>
        </w:tc>
      </w:tr>
      <w:tr w:rsidR="00BB6AD7">
        <w:trPr>
          <w:trHeight w:val="345"/>
          <w:tblHeader/>
        </w:trPr>
        <w:tc>
          <w:tcPr>
            <w:tcW w:w="3315" w:type="dxa"/>
            <w:vMerge/>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BB6AD7">
            <w:pPr>
              <w:widowControl/>
              <w:rPr>
                <w:rFonts w:eastAsia="標楷體"/>
                <w:bCs/>
                <w:kern w:val="0"/>
              </w:rPr>
            </w:pPr>
          </w:p>
        </w:tc>
        <w:tc>
          <w:tcPr>
            <w:tcW w:w="727"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jc w:val="center"/>
              <w:rPr>
                <w:rFonts w:eastAsia="標楷體"/>
                <w:bCs/>
                <w:kern w:val="0"/>
              </w:rPr>
            </w:pPr>
            <w:r>
              <w:rPr>
                <w:rFonts w:eastAsia="標楷體"/>
                <w:bCs/>
                <w:kern w:val="0"/>
              </w:rPr>
              <w:t>公務人員</w:t>
            </w:r>
          </w:p>
        </w:tc>
        <w:tc>
          <w:tcPr>
            <w:tcW w:w="728"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jc w:val="center"/>
              <w:rPr>
                <w:rFonts w:eastAsia="標楷體"/>
                <w:bCs/>
                <w:kern w:val="0"/>
              </w:rPr>
            </w:pPr>
            <w:r>
              <w:rPr>
                <w:rFonts w:eastAsia="標楷體"/>
                <w:bCs/>
                <w:kern w:val="0"/>
              </w:rPr>
              <w:t>專門職業及技術人員</w:t>
            </w:r>
          </w:p>
        </w:tc>
        <w:tc>
          <w:tcPr>
            <w:tcW w:w="727"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jc w:val="center"/>
              <w:rPr>
                <w:rFonts w:eastAsia="標楷體"/>
                <w:bCs/>
                <w:kern w:val="0"/>
              </w:rPr>
            </w:pPr>
            <w:r>
              <w:rPr>
                <w:rFonts w:eastAsia="標楷體"/>
                <w:bCs/>
                <w:kern w:val="0"/>
              </w:rPr>
              <w:t>技術士證照</w:t>
            </w:r>
          </w:p>
        </w:tc>
        <w:tc>
          <w:tcPr>
            <w:tcW w:w="727"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jc w:val="center"/>
              <w:rPr>
                <w:rFonts w:eastAsia="標楷體"/>
                <w:bCs/>
                <w:kern w:val="0"/>
              </w:rPr>
            </w:pPr>
            <w:r>
              <w:rPr>
                <w:rFonts w:eastAsia="標楷體"/>
                <w:bCs/>
                <w:kern w:val="0"/>
              </w:rPr>
              <w:t>金融證照</w:t>
            </w:r>
          </w:p>
        </w:tc>
        <w:tc>
          <w:tcPr>
            <w:tcW w:w="727"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jc w:val="center"/>
              <w:rPr>
                <w:rFonts w:eastAsia="標楷體"/>
                <w:bCs/>
                <w:kern w:val="0"/>
              </w:rPr>
            </w:pPr>
            <w:r>
              <w:rPr>
                <w:rFonts w:eastAsia="標楷體"/>
                <w:bCs/>
                <w:kern w:val="0"/>
              </w:rPr>
              <w:t>教師證</w:t>
            </w:r>
          </w:p>
        </w:tc>
        <w:tc>
          <w:tcPr>
            <w:tcW w:w="727"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jc w:val="center"/>
              <w:rPr>
                <w:rFonts w:eastAsia="標楷體"/>
                <w:bCs/>
                <w:kern w:val="0"/>
              </w:rPr>
            </w:pPr>
            <w:r>
              <w:rPr>
                <w:rFonts w:eastAsia="標楷體"/>
                <w:bCs/>
                <w:kern w:val="0"/>
              </w:rPr>
              <w:t>語言認證</w:t>
            </w:r>
          </w:p>
        </w:tc>
        <w:tc>
          <w:tcPr>
            <w:tcW w:w="727"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jc w:val="center"/>
              <w:rPr>
                <w:rFonts w:eastAsia="標楷體"/>
                <w:bCs/>
                <w:kern w:val="0"/>
              </w:rPr>
            </w:pPr>
            <w:r>
              <w:rPr>
                <w:rFonts w:eastAsia="標楷體"/>
                <w:bCs/>
                <w:kern w:val="0"/>
              </w:rPr>
              <w:t>電腦認證</w:t>
            </w:r>
          </w:p>
        </w:tc>
        <w:tc>
          <w:tcPr>
            <w:tcW w:w="727"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jc w:val="center"/>
              <w:rPr>
                <w:rFonts w:eastAsia="標楷體"/>
                <w:bCs/>
                <w:kern w:val="0"/>
              </w:rPr>
            </w:pPr>
            <w:r>
              <w:rPr>
                <w:rFonts w:eastAsia="標楷體"/>
                <w:bCs/>
                <w:kern w:val="0"/>
              </w:rPr>
              <w:t>其他</w:t>
            </w:r>
          </w:p>
        </w:tc>
        <w:tc>
          <w:tcPr>
            <w:tcW w:w="723"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rPr>
                <w:rFonts w:eastAsia="標楷體"/>
                <w:bCs/>
                <w:kern w:val="0"/>
              </w:rPr>
            </w:pPr>
            <w:r>
              <w:rPr>
                <w:rFonts w:eastAsia="標楷體"/>
                <w:bCs/>
                <w:kern w:val="0"/>
              </w:rPr>
              <w:t>總計</w:t>
            </w:r>
          </w:p>
        </w:tc>
      </w:tr>
      <w:tr w:rsidR="00BB6AD7">
        <w:trPr>
          <w:trHeight w:val="345"/>
        </w:trPr>
        <w:tc>
          <w:tcPr>
            <w:tcW w:w="3315"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rPr>
                <w:rFonts w:eastAsia="標楷體"/>
                <w:bCs/>
                <w:kern w:val="0"/>
              </w:rPr>
            </w:pPr>
            <w:r>
              <w:rPr>
                <w:rFonts w:eastAsia="標楷體"/>
                <w:bCs/>
                <w:kern w:val="0"/>
              </w:rPr>
              <w:t>師範學院</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14</w:t>
            </w:r>
          </w:p>
        </w:tc>
        <w:tc>
          <w:tcPr>
            <w:tcW w:w="728"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26</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51</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11</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79</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114</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49</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39</w:t>
            </w:r>
          </w:p>
        </w:tc>
        <w:tc>
          <w:tcPr>
            <w:tcW w:w="723"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383</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ind w:firstLine="240"/>
              <w:rPr>
                <w:rFonts w:eastAsia="標楷體"/>
                <w:bCs/>
                <w:kern w:val="0"/>
              </w:rPr>
            </w:pPr>
            <w:r>
              <w:rPr>
                <w:rFonts w:eastAsia="標楷體"/>
                <w:bCs/>
                <w:kern w:val="0"/>
              </w:rPr>
              <w:t>幼兒教育學系</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19</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9</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19</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7</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59</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幼兒教育學系</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14</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15</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35</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left="533" w:hanging="53"/>
              <w:rPr>
                <w:rFonts w:eastAsia="標楷體"/>
                <w:kern w:val="0"/>
              </w:rPr>
            </w:pPr>
            <w:r>
              <w:rPr>
                <w:rFonts w:eastAsia="標楷體"/>
                <w:kern w:val="0"/>
              </w:rPr>
              <w:t>幼兒教育學系碩士在職專班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7</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10</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幼兒教育學系碩士班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14</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ind w:firstLine="240"/>
              <w:rPr>
                <w:rFonts w:eastAsia="標楷體"/>
                <w:bCs/>
                <w:kern w:val="0"/>
              </w:rPr>
            </w:pPr>
            <w:r>
              <w:rPr>
                <w:rFonts w:eastAsia="標楷體"/>
                <w:bCs/>
                <w:kern w:val="0"/>
              </w:rPr>
              <w:t>特殊教育學系</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8</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15</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38</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特殊教育學系</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24</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特殊教育學系碩士班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7</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14</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left="533" w:hanging="53"/>
            </w:pPr>
            <w:r>
              <w:rPr>
                <w:rFonts w:eastAsia="標楷體"/>
                <w:bCs/>
                <w:kern w:val="0"/>
              </w:rPr>
              <w:t>教育</w:t>
            </w:r>
            <w:r>
              <w:rPr>
                <w:rFonts w:eastAsia="標楷體"/>
                <w:kern w:val="0"/>
              </w:rPr>
              <w:t>行政</w:t>
            </w:r>
            <w:r>
              <w:rPr>
                <w:rFonts w:eastAsia="標楷體"/>
                <w:bCs/>
                <w:kern w:val="0"/>
              </w:rPr>
              <w:t>與政策發展研究所</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14</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left="533" w:hanging="53"/>
              <w:rPr>
                <w:rFonts w:eastAsia="標楷體"/>
                <w:kern w:val="0"/>
              </w:rPr>
            </w:pPr>
            <w:r>
              <w:rPr>
                <w:rFonts w:eastAsia="標楷體"/>
                <w:kern w:val="0"/>
              </w:rPr>
              <w:t>教育行政與政策發展研究所碩士在職專班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left="533" w:hanging="53"/>
              <w:rPr>
                <w:rFonts w:eastAsia="標楷體"/>
                <w:kern w:val="0"/>
              </w:rPr>
            </w:pPr>
            <w:r>
              <w:rPr>
                <w:rFonts w:eastAsia="標楷體"/>
                <w:kern w:val="0"/>
              </w:rPr>
              <w:t>教育行政與政策發展研究所碩士班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10</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ind w:firstLine="240"/>
              <w:rPr>
                <w:rFonts w:eastAsia="標楷體"/>
                <w:bCs/>
                <w:kern w:val="0"/>
              </w:rPr>
            </w:pPr>
            <w:r>
              <w:rPr>
                <w:rFonts w:eastAsia="標楷體"/>
                <w:bCs/>
                <w:kern w:val="0"/>
              </w:rPr>
              <w:t>教育學系</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25</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23</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7</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69</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教育學系</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16</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教育學系博士班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6</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12</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教育學系碩士在職專班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9</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17</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教育學系碩士班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6</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24</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ind w:firstLine="240"/>
              <w:rPr>
                <w:rFonts w:eastAsia="標楷體"/>
                <w:bCs/>
                <w:kern w:val="0"/>
              </w:rPr>
            </w:pPr>
            <w:r>
              <w:rPr>
                <w:rFonts w:eastAsia="標楷體"/>
                <w:bCs/>
                <w:kern w:val="0"/>
              </w:rPr>
              <w:t>輔導與諮商學系</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8</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24</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17</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9</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75</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left="533" w:hanging="53"/>
              <w:rPr>
                <w:rFonts w:eastAsia="標楷體"/>
                <w:kern w:val="0"/>
              </w:rPr>
            </w:pPr>
            <w:r>
              <w:rPr>
                <w:rFonts w:eastAsia="標楷體"/>
                <w:kern w:val="0"/>
              </w:rPr>
              <w:t>家庭教育與諮商研究所碩士在職專班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輔導與諮商學系</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9</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16</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left="533" w:hanging="53"/>
              <w:rPr>
                <w:rFonts w:eastAsia="標楷體"/>
                <w:kern w:val="0"/>
              </w:rPr>
            </w:pPr>
            <w:r>
              <w:rPr>
                <w:rFonts w:eastAsia="標楷體"/>
                <w:kern w:val="0"/>
              </w:rPr>
              <w:t>輔導與諮商學系碩士在職專班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6</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17</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37</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輔導與諮商學系碩士班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6</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6</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21</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ind w:firstLine="240"/>
              <w:rPr>
                <w:rFonts w:eastAsia="標楷體"/>
                <w:bCs/>
                <w:kern w:val="0"/>
              </w:rPr>
            </w:pPr>
            <w:r>
              <w:rPr>
                <w:rFonts w:eastAsia="標楷體"/>
                <w:bCs/>
                <w:kern w:val="0"/>
              </w:rPr>
              <w:t>數位學習設計與管理學系</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28</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9</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44</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數位學習設計與管理學系</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23</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6</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35</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left="533" w:hanging="53"/>
              <w:rPr>
                <w:rFonts w:eastAsia="標楷體"/>
                <w:kern w:val="0"/>
              </w:rPr>
            </w:pPr>
            <w:r>
              <w:rPr>
                <w:rFonts w:eastAsia="標楷體"/>
                <w:kern w:val="0"/>
              </w:rPr>
              <w:t>數位學習設計與管理學系碩士班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9</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ind w:firstLine="240"/>
              <w:rPr>
                <w:rFonts w:eastAsia="標楷體"/>
                <w:bCs/>
                <w:kern w:val="0"/>
              </w:rPr>
            </w:pPr>
            <w:r>
              <w:rPr>
                <w:rFonts w:eastAsia="標楷體"/>
                <w:bCs/>
                <w:kern w:val="0"/>
              </w:rPr>
              <w:t>數理教育研究所</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6</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數理教育研究所碩士班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6</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ind w:firstLine="240"/>
              <w:rPr>
                <w:rFonts w:eastAsia="標楷體"/>
                <w:bCs/>
                <w:kern w:val="0"/>
              </w:rPr>
            </w:pPr>
            <w:r>
              <w:rPr>
                <w:rFonts w:eastAsia="標楷體"/>
                <w:bCs/>
                <w:kern w:val="0"/>
              </w:rPr>
              <w:t>體育與健康休閒學系</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w:t>
            </w:r>
          </w:p>
        </w:tc>
        <w:tc>
          <w:tcPr>
            <w:tcW w:w="72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8</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14</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8</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9</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9</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20</w:t>
            </w:r>
          </w:p>
        </w:tc>
        <w:tc>
          <w:tcPr>
            <w:tcW w:w="72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78</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體育與健康休閒學系</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6</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18</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54</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left="533" w:hanging="53"/>
              <w:rPr>
                <w:rFonts w:eastAsia="標楷體"/>
                <w:kern w:val="0"/>
              </w:rPr>
            </w:pPr>
            <w:r>
              <w:rPr>
                <w:rFonts w:eastAsia="標楷體"/>
                <w:kern w:val="0"/>
              </w:rPr>
              <w:t>體育與健康休閒學系碩士在職專班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9</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left="533" w:hanging="53"/>
              <w:rPr>
                <w:rFonts w:eastAsia="標楷體"/>
                <w:kern w:val="0"/>
              </w:rPr>
            </w:pPr>
            <w:r>
              <w:rPr>
                <w:rFonts w:eastAsia="標楷體"/>
                <w:kern w:val="0"/>
              </w:rPr>
              <w:t>體育與健康休閒學系碩士班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15</w:t>
            </w:r>
          </w:p>
        </w:tc>
      </w:tr>
      <w:tr w:rsidR="00BB6AD7">
        <w:trPr>
          <w:trHeight w:val="345"/>
        </w:trPr>
        <w:tc>
          <w:tcPr>
            <w:tcW w:w="3315"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rPr>
                <w:rFonts w:eastAsia="標楷體"/>
                <w:bCs/>
                <w:kern w:val="0"/>
              </w:rPr>
            </w:pPr>
            <w:r>
              <w:rPr>
                <w:rFonts w:eastAsia="標楷體"/>
                <w:bCs/>
                <w:kern w:val="0"/>
              </w:rPr>
              <w:t>人文藝術學院</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10</w:t>
            </w:r>
          </w:p>
        </w:tc>
        <w:tc>
          <w:tcPr>
            <w:tcW w:w="728"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10</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29</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16</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129</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46</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13</w:t>
            </w:r>
          </w:p>
        </w:tc>
        <w:tc>
          <w:tcPr>
            <w:tcW w:w="723"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258</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ind w:firstLine="240"/>
              <w:rPr>
                <w:rFonts w:eastAsia="標楷體"/>
                <w:bCs/>
                <w:kern w:val="0"/>
              </w:rPr>
            </w:pPr>
            <w:r>
              <w:rPr>
                <w:rFonts w:eastAsia="標楷體"/>
                <w:bCs/>
                <w:kern w:val="0"/>
              </w:rPr>
              <w:t>中國文學系</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13</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8</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23</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6</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w:t>
            </w:r>
          </w:p>
        </w:tc>
        <w:tc>
          <w:tcPr>
            <w:tcW w:w="72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60</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中國文學系</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18</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43</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中國文學系碩士在職專班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7</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中國文學系碩士班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8</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中國文學教學碩士學位班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ind w:firstLine="240"/>
              <w:rPr>
                <w:rFonts w:eastAsia="標楷體"/>
                <w:bCs/>
                <w:kern w:val="0"/>
              </w:rPr>
            </w:pPr>
            <w:r>
              <w:rPr>
                <w:rFonts w:eastAsia="標楷體"/>
                <w:bCs/>
                <w:kern w:val="0"/>
              </w:rPr>
              <w:t>外國語言學系</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8</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75</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12</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w:t>
            </w:r>
          </w:p>
        </w:tc>
        <w:tc>
          <w:tcPr>
            <w:tcW w:w="72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108</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外國語言學系</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7</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70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97</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外國語言學系碩士班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11</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ind w:firstLine="240"/>
              <w:rPr>
                <w:rFonts w:eastAsia="標楷體"/>
                <w:bCs/>
                <w:kern w:val="0"/>
              </w:rPr>
            </w:pPr>
            <w:r>
              <w:rPr>
                <w:rFonts w:eastAsia="標楷體"/>
                <w:bCs/>
                <w:kern w:val="0"/>
              </w:rPr>
              <w:t>音樂學系</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6</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12</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音樂學系</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6</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音樂學系碩士班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6</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ind w:firstLine="240"/>
              <w:rPr>
                <w:rFonts w:eastAsia="標楷體"/>
                <w:bCs/>
                <w:kern w:val="0"/>
              </w:rPr>
            </w:pPr>
            <w:r>
              <w:rPr>
                <w:rFonts w:eastAsia="標楷體"/>
                <w:bCs/>
                <w:kern w:val="0"/>
              </w:rPr>
              <w:t>視覺藝術學系</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8</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34</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視覺藝術學系</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6</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16</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25</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視覺藝術學系碩士班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9</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ind w:firstLine="240"/>
              <w:rPr>
                <w:rFonts w:eastAsia="標楷體"/>
                <w:bCs/>
                <w:kern w:val="0"/>
              </w:rPr>
            </w:pPr>
            <w:r>
              <w:rPr>
                <w:rFonts w:eastAsia="標楷體"/>
                <w:bCs/>
                <w:kern w:val="0"/>
              </w:rPr>
              <w:t>應用歷史學系</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6</w:t>
            </w:r>
          </w:p>
        </w:tc>
        <w:tc>
          <w:tcPr>
            <w:tcW w:w="72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6</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17</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6</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44</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應用歷史學系</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17</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33</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left="533" w:hanging="53"/>
              <w:rPr>
                <w:rFonts w:eastAsia="標楷體"/>
                <w:kern w:val="0"/>
              </w:rPr>
            </w:pPr>
            <w:r>
              <w:rPr>
                <w:rFonts w:eastAsia="標楷體"/>
                <w:kern w:val="0"/>
              </w:rPr>
              <w:t>應用歷史學系碩士在職專班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9</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應用歷史學系碩士班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r>
      <w:tr w:rsidR="00BB6AD7">
        <w:trPr>
          <w:trHeight w:val="345"/>
        </w:trPr>
        <w:tc>
          <w:tcPr>
            <w:tcW w:w="3315"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rPr>
                <w:rFonts w:eastAsia="標楷體"/>
                <w:bCs/>
                <w:kern w:val="0"/>
              </w:rPr>
            </w:pPr>
            <w:r>
              <w:rPr>
                <w:rFonts w:eastAsia="標楷體"/>
                <w:bCs/>
                <w:kern w:val="0"/>
              </w:rPr>
              <w:t>管理學院</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23</w:t>
            </w:r>
          </w:p>
        </w:tc>
        <w:tc>
          <w:tcPr>
            <w:tcW w:w="728"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21</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67</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142</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7</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179</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132</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31</w:t>
            </w:r>
          </w:p>
        </w:tc>
        <w:tc>
          <w:tcPr>
            <w:tcW w:w="723"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602</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ind w:firstLine="240"/>
              <w:rPr>
                <w:rFonts w:eastAsia="標楷體"/>
                <w:bCs/>
                <w:kern w:val="0"/>
              </w:rPr>
            </w:pPr>
            <w:r>
              <w:rPr>
                <w:rFonts w:eastAsia="標楷體"/>
                <w:bCs/>
                <w:kern w:val="0"/>
              </w:rPr>
              <w:t>生物事業管理學系</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8</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18</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14</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7</w:t>
            </w:r>
          </w:p>
        </w:tc>
        <w:tc>
          <w:tcPr>
            <w:tcW w:w="72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53</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生物事業管理學系</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8</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16</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13</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7</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50</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生物事業管理學系碩士班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ind w:firstLine="240"/>
              <w:rPr>
                <w:rFonts w:eastAsia="標楷體"/>
                <w:bCs/>
                <w:kern w:val="0"/>
              </w:rPr>
            </w:pPr>
            <w:r>
              <w:rPr>
                <w:rFonts w:eastAsia="標楷體"/>
                <w:bCs/>
                <w:kern w:val="0"/>
              </w:rPr>
              <w:t>企業管理學系</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16</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46</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42</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132</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企業管理學系</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17</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34</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29</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95</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企業管理學系博士班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企業管理學系碩士班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30</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管理研究所博士班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ind w:firstLine="240"/>
              <w:rPr>
                <w:rFonts w:eastAsia="標楷體"/>
                <w:bCs/>
                <w:kern w:val="0"/>
              </w:rPr>
            </w:pPr>
            <w:r>
              <w:rPr>
                <w:rFonts w:eastAsia="標楷體"/>
                <w:bCs/>
                <w:kern w:val="0"/>
              </w:rPr>
              <w:t>行銷與觀光管理學系</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6</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6</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36</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14</w:t>
            </w:r>
          </w:p>
        </w:tc>
        <w:tc>
          <w:tcPr>
            <w:tcW w:w="72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78</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行銷與觀光管理學系</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6</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11</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43</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left="533" w:hanging="53"/>
              <w:rPr>
                <w:rFonts w:eastAsia="標楷體"/>
                <w:kern w:val="0"/>
              </w:rPr>
            </w:pPr>
            <w:r>
              <w:rPr>
                <w:rFonts w:eastAsia="標楷體"/>
                <w:kern w:val="0"/>
              </w:rPr>
              <w:t>行銷與觀光管理學系行銷管理碩士班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7</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15</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left="533" w:hanging="53"/>
              <w:rPr>
                <w:rFonts w:eastAsia="標楷體"/>
                <w:kern w:val="0"/>
              </w:rPr>
            </w:pPr>
            <w:r>
              <w:rPr>
                <w:rFonts w:eastAsia="標楷體"/>
                <w:kern w:val="0"/>
              </w:rPr>
              <w:t>行銷與觀光管理學系觀光休閒管理碩士班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6</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8</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20</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ind w:firstLine="240"/>
              <w:rPr>
                <w:rFonts w:eastAsia="標楷體"/>
                <w:bCs/>
                <w:kern w:val="0"/>
              </w:rPr>
            </w:pPr>
            <w:r>
              <w:rPr>
                <w:rFonts w:eastAsia="標楷體"/>
                <w:bCs/>
                <w:kern w:val="0"/>
              </w:rPr>
              <w:t>財務金融學系</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9</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59</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23</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105</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財務金融學系</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9</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59</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23</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105</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ind w:firstLine="240"/>
              <w:rPr>
                <w:rFonts w:eastAsia="標楷體"/>
                <w:bCs/>
                <w:kern w:val="0"/>
              </w:rPr>
            </w:pPr>
            <w:r>
              <w:rPr>
                <w:rFonts w:eastAsia="標楷體"/>
                <w:bCs/>
                <w:kern w:val="0"/>
              </w:rPr>
              <w:t>資訊管理學系</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17</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61</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資訊管理學系</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15</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48</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資訊管理學系碩士班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9</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13</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ind w:firstLine="240"/>
              <w:rPr>
                <w:rFonts w:eastAsia="標楷體"/>
                <w:bCs/>
                <w:kern w:val="0"/>
              </w:rPr>
            </w:pPr>
            <w:r>
              <w:rPr>
                <w:rFonts w:eastAsia="標楷體"/>
                <w:bCs/>
                <w:kern w:val="0"/>
              </w:rPr>
              <w:t>管理學院碩士在職專班</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17</w:t>
            </w:r>
          </w:p>
        </w:tc>
        <w:tc>
          <w:tcPr>
            <w:tcW w:w="72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47</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16</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9</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128</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管理學院碩士在職專班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17</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47</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16</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9</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128</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ind w:firstLine="240"/>
              <w:rPr>
                <w:rFonts w:eastAsia="標楷體"/>
                <w:bCs/>
                <w:kern w:val="0"/>
              </w:rPr>
            </w:pPr>
            <w:r>
              <w:rPr>
                <w:rFonts w:eastAsia="標楷體"/>
                <w:bCs/>
                <w:kern w:val="0"/>
              </w:rPr>
              <w:t>應用經濟學系</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23</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45</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應用經濟學系</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9</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41</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應用經濟學系碩士班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r>
      <w:tr w:rsidR="00BB6AD7">
        <w:trPr>
          <w:trHeight w:val="345"/>
        </w:trPr>
        <w:tc>
          <w:tcPr>
            <w:tcW w:w="3315"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rPr>
                <w:rFonts w:eastAsia="標楷體"/>
                <w:bCs/>
                <w:kern w:val="0"/>
              </w:rPr>
            </w:pPr>
            <w:r>
              <w:rPr>
                <w:rFonts w:eastAsia="標楷體"/>
                <w:bCs/>
                <w:kern w:val="0"/>
              </w:rPr>
              <w:t>農學院</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7</w:t>
            </w:r>
          </w:p>
        </w:tc>
        <w:tc>
          <w:tcPr>
            <w:tcW w:w="728"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18</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93</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7</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67</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53</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16</w:t>
            </w:r>
          </w:p>
        </w:tc>
        <w:tc>
          <w:tcPr>
            <w:tcW w:w="723"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262</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ind w:firstLine="240"/>
              <w:rPr>
                <w:rFonts w:eastAsia="標楷體"/>
                <w:bCs/>
                <w:kern w:val="0"/>
              </w:rPr>
            </w:pPr>
            <w:r>
              <w:rPr>
                <w:rFonts w:eastAsia="標楷體"/>
                <w:bCs/>
                <w:kern w:val="0"/>
              </w:rPr>
              <w:t>木質材料與設計學系</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23</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19</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57</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木質材料與設計學系</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23</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8</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15</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51</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left="533" w:hanging="53"/>
              <w:rPr>
                <w:rFonts w:eastAsia="標楷體"/>
                <w:kern w:val="0"/>
              </w:rPr>
            </w:pPr>
            <w:r>
              <w:rPr>
                <w:rFonts w:eastAsia="標楷體"/>
                <w:kern w:val="0"/>
              </w:rPr>
              <w:t>木質材料與設計學系碩士班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6</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ind w:firstLine="240"/>
              <w:rPr>
                <w:rFonts w:eastAsia="標楷體"/>
                <w:bCs/>
                <w:kern w:val="0"/>
              </w:rPr>
            </w:pPr>
            <w:r>
              <w:rPr>
                <w:rFonts w:eastAsia="標楷體"/>
                <w:bCs/>
                <w:kern w:val="0"/>
              </w:rPr>
              <w:t>生物農業科技學系</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8</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16</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生物農業科技學系</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6</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12</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生物農業科技學系碩士班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ind w:firstLine="240"/>
              <w:rPr>
                <w:rFonts w:eastAsia="標楷體"/>
                <w:bCs/>
                <w:kern w:val="0"/>
              </w:rPr>
            </w:pPr>
            <w:r>
              <w:rPr>
                <w:rFonts w:eastAsia="標楷體"/>
                <w:bCs/>
                <w:kern w:val="0"/>
              </w:rPr>
              <w:t>動物科學系</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9</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30</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動物科學系</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9</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21</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動物科學系碩士班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9</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ind w:firstLine="240"/>
              <w:rPr>
                <w:rFonts w:eastAsia="標楷體"/>
                <w:bCs/>
                <w:kern w:val="0"/>
              </w:rPr>
            </w:pPr>
            <w:r>
              <w:rPr>
                <w:rFonts w:eastAsia="標楷體"/>
                <w:bCs/>
                <w:kern w:val="0"/>
              </w:rPr>
              <w:t>景觀學系</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6</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15</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景觀學系</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6</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14</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景觀學系碩士班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ind w:firstLine="240"/>
              <w:rPr>
                <w:rFonts w:eastAsia="標楷體"/>
                <w:bCs/>
                <w:kern w:val="0"/>
              </w:rPr>
            </w:pPr>
            <w:r>
              <w:rPr>
                <w:rFonts w:eastAsia="標楷體"/>
                <w:bCs/>
                <w:kern w:val="0"/>
              </w:rPr>
              <w:t>森林暨自然資源學系</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12</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20</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森林暨自然資源學系</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14</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left="533" w:hanging="53"/>
              <w:rPr>
                <w:rFonts w:eastAsia="標楷體"/>
                <w:kern w:val="0"/>
              </w:rPr>
            </w:pPr>
            <w:r>
              <w:rPr>
                <w:rFonts w:eastAsia="標楷體"/>
                <w:kern w:val="0"/>
              </w:rPr>
              <w:t>森林暨自然資源學系碩士在職專班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left="533" w:hanging="53"/>
              <w:rPr>
                <w:rFonts w:eastAsia="標楷體"/>
                <w:kern w:val="0"/>
              </w:rPr>
            </w:pPr>
            <w:r>
              <w:rPr>
                <w:rFonts w:eastAsia="標楷體"/>
                <w:kern w:val="0"/>
              </w:rPr>
              <w:t>森林暨自然資源學系碩士班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6</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ind w:firstLine="240"/>
              <w:rPr>
                <w:rFonts w:eastAsia="標楷體"/>
                <w:bCs/>
                <w:kern w:val="0"/>
              </w:rPr>
            </w:pPr>
            <w:r>
              <w:rPr>
                <w:rFonts w:eastAsia="標楷體"/>
                <w:bCs/>
                <w:kern w:val="0"/>
              </w:rPr>
              <w:t>植物醫學系</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9</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植物醫學系</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9</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ind w:firstLine="240"/>
              <w:rPr>
                <w:rFonts w:eastAsia="標楷體"/>
                <w:bCs/>
                <w:kern w:val="0"/>
              </w:rPr>
            </w:pPr>
            <w:r>
              <w:rPr>
                <w:rFonts w:eastAsia="標楷體"/>
                <w:bCs/>
                <w:kern w:val="0"/>
              </w:rPr>
              <w:t>園藝學系</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26</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12</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55</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園藝學系</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24</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51</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園藝學系碩士班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ind w:firstLine="240"/>
              <w:rPr>
                <w:rFonts w:eastAsia="標楷體"/>
                <w:bCs/>
                <w:kern w:val="0"/>
              </w:rPr>
            </w:pPr>
            <w:r>
              <w:rPr>
                <w:rFonts w:eastAsia="標楷體"/>
                <w:bCs/>
                <w:kern w:val="0"/>
              </w:rPr>
              <w:t>農業科學博士學位學程</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農業科學博士學位學程</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ind w:firstLine="240"/>
              <w:rPr>
                <w:rFonts w:eastAsia="標楷體"/>
                <w:bCs/>
                <w:kern w:val="0"/>
              </w:rPr>
            </w:pPr>
            <w:r>
              <w:rPr>
                <w:rFonts w:eastAsia="標楷體"/>
                <w:bCs/>
                <w:kern w:val="0"/>
              </w:rPr>
              <w:t>農藝學系</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w:t>
            </w:r>
          </w:p>
        </w:tc>
        <w:tc>
          <w:tcPr>
            <w:tcW w:w="72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8</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26</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6</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57</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農藝學系</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38</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農藝學系碩士在職專班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14</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農藝學系碩士班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w:t>
            </w:r>
          </w:p>
        </w:tc>
      </w:tr>
      <w:tr w:rsidR="00BB6AD7">
        <w:trPr>
          <w:trHeight w:val="345"/>
        </w:trPr>
        <w:tc>
          <w:tcPr>
            <w:tcW w:w="3315"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rPr>
                <w:rFonts w:eastAsia="標楷體"/>
                <w:bCs/>
                <w:kern w:val="0"/>
              </w:rPr>
            </w:pPr>
            <w:r>
              <w:rPr>
                <w:rFonts w:eastAsia="標楷體"/>
                <w:bCs/>
                <w:kern w:val="0"/>
              </w:rPr>
              <w:t>理工學院</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9</w:t>
            </w:r>
          </w:p>
        </w:tc>
        <w:tc>
          <w:tcPr>
            <w:tcW w:w="728"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7</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83</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11</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75</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44</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17</w:t>
            </w:r>
          </w:p>
        </w:tc>
        <w:tc>
          <w:tcPr>
            <w:tcW w:w="723"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247</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ind w:firstLine="240"/>
              <w:rPr>
                <w:rFonts w:eastAsia="標楷體"/>
                <w:bCs/>
                <w:kern w:val="0"/>
              </w:rPr>
            </w:pPr>
            <w:r>
              <w:rPr>
                <w:rFonts w:eastAsia="標楷體"/>
                <w:bCs/>
                <w:kern w:val="0"/>
              </w:rPr>
              <w:t>土木與水資源工程學系</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w:t>
            </w:r>
          </w:p>
        </w:tc>
        <w:tc>
          <w:tcPr>
            <w:tcW w:w="72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18</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12</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56</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土木與水資源工程學系</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7</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36</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left="533" w:hanging="53"/>
              <w:rPr>
                <w:rFonts w:eastAsia="標楷體"/>
                <w:kern w:val="0"/>
              </w:rPr>
            </w:pPr>
            <w:r>
              <w:rPr>
                <w:rFonts w:eastAsia="標楷體"/>
                <w:kern w:val="0"/>
              </w:rPr>
              <w:t>土木與水資源工程學系碩士在職專班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9</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left="533" w:hanging="53"/>
              <w:rPr>
                <w:rFonts w:eastAsia="標楷體"/>
                <w:kern w:val="0"/>
              </w:rPr>
            </w:pPr>
            <w:r>
              <w:rPr>
                <w:rFonts w:eastAsia="標楷體"/>
                <w:kern w:val="0"/>
              </w:rPr>
              <w:t>土木與水資源工程學系碩士班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11</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ind w:firstLine="240"/>
              <w:rPr>
                <w:rFonts w:eastAsia="標楷體"/>
                <w:bCs/>
                <w:kern w:val="0"/>
              </w:rPr>
            </w:pPr>
            <w:r>
              <w:rPr>
                <w:rFonts w:eastAsia="標楷體"/>
                <w:bCs/>
                <w:kern w:val="0"/>
              </w:rPr>
              <w:t>生物機電工程學系</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54</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7</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w:t>
            </w:r>
          </w:p>
        </w:tc>
        <w:tc>
          <w:tcPr>
            <w:tcW w:w="72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85</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生物機電工程學系</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45</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8</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64</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left="533" w:hanging="53"/>
              <w:rPr>
                <w:rFonts w:eastAsia="標楷體"/>
                <w:kern w:val="0"/>
              </w:rPr>
            </w:pPr>
            <w:r>
              <w:rPr>
                <w:rFonts w:eastAsia="標楷體"/>
                <w:kern w:val="0"/>
              </w:rPr>
              <w:t>生物機電工程學系碩士在職專班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9</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18</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生物機電工程學系碩士班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ind w:firstLine="240"/>
              <w:rPr>
                <w:rFonts w:eastAsia="標楷體"/>
                <w:bCs/>
                <w:kern w:val="0"/>
              </w:rPr>
            </w:pPr>
            <w:r>
              <w:rPr>
                <w:rFonts w:eastAsia="標楷體"/>
                <w:bCs/>
                <w:kern w:val="0"/>
              </w:rPr>
              <w:t>資訊工程學系</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8</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14</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資訊工程學系</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資訊工程學系碩士班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6</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10</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ind w:firstLine="240"/>
              <w:rPr>
                <w:rFonts w:eastAsia="標楷體"/>
                <w:bCs/>
                <w:kern w:val="0"/>
              </w:rPr>
            </w:pPr>
            <w:r>
              <w:rPr>
                <w:rFonts w:eastAsia="標楷體"/>
                <w:bCs/>
                <w:kern w:val="0"/>
              </w:rPr>
              <w:t>電子物理學系</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9</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w:t>
            </w:r>
          </w:p>
        </w:tc>
        <w:tc>
          <w:tcPr>
            <w:tcW w:w="72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23</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電子物理學系</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8</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15</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left="533" w:hanging="53"/>
              <w:rPr>
                <w:rFonts w:eastAsia="標楷體"/>
                <w:kern w:val="0"/>
              </w:rPr>
            </w:pPr>
            <w:r>
              <w:rPr>
                <w:rFonts w:eastAsia="標楷體"/>
                <w:kern w:val="0"/>
              </w:rPr>
              <w:t>電子物理學系光電暨固態電子碩士班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8</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ind w:firstLine="240"/>
              <w:rPr>
                <w:rFonts w:eastAsia="標楷體"/>
                <w:bCs/>
                <w:kern w:val="0"/>
              </w:rPr>
            </w:pPr>
            <w:r>
              <w:rPr>
                <w:rFonts w:eastAsia="標楷體"/>
                <w:bCs/>
                <w:kern w:val="0"/>
              </w:rPr>
              <w:t>電機工程學系</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13</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電機工程學系</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13</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電機工程學系碩士班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ind w:firstLine="240"/>
              <w:rPr>
                <w:rFonts w:eastAsia="標楷體"/>
                <w:bCs/>
                <w:kern w:val="0"/>
              </w:rPr>
            </w:pPr>
            <w:r>
              <w:rPr>
                <w:rFonts w:eastAsia="標楷體"/>
                <w:bCs/>
                <w:kern w:val="0"/>
              </w:rPr>
              <w:t>機械與能源工程學系</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19</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機械與能源工程學系</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19</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ind w:firstLine="240"/>
              <w:rPr>
                <w:rFonts w:eastAsia="標楷體"/>
                <w:bCs/>
                <w:kern w:val="0"/>
              </w:rPr>
            </w:pPr>
            <w:r>
              <w:rPr>
                <w:rFonts w:eastAsia="標楷體"/>
                <w:bCs/>
                <w:kern w:val="0"/>
              </w:rPr>
              <w:t>應用化學系</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13</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21</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應用化學系</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13</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應用化學系碩士班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8</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ind w:firstLine="240"/>
              <w:rPr>
                <w:rFonts w:eastAsia="標楷體"/>
                <w:bCs/>
                <w:kern w:val="0"/>
              </w:rPr>
            </w:pPr>
            <w:r>
              <w:rPr>
                <w:rFonts w:eastAsia="標楷體"/>
                <w:bCs/>
                <w:kern w:val="0"/>
              </w:rPr>
              <w:t>應用數學系</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8</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16</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應用數學系</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7</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12</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應用數學系碩士班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r>
      <w:tr w:rsidR="00BB6AD7">
        <w:trPr>
          <w:trHeight w:val="345"/>
        </w:trPr>
        <w:tc>
          <w:tcPr>
            <w:tcW w:w="3315"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rPr>
                <w:rFonts w:eastAsia="標楷體"/>
                <w:bCs/>
                <w:kern w:val="0"/>
              </w:rPr>
            </w:pPr>
            <w:r>
              <w:rPr>
                <w:rFonts w:eastAsia="標楷體"/>
                <w:bCs/>
                <w:kern w:val="0"/>
              </w:rPr>
              <w:t>生命科學院</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w:t>
            </w:r>
          </w:p>
        </w:tc>
        <w:tc>
          <w:tcPr>
            <w:tcW w:w="728"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40</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54</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6</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58</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24</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23</w:t>
            </w:r>
          </w:p>
        </w:tc>
        <w:tc>
          <w:tcPr>
            <w:tcW w:w="723"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210</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ind w:firstLine="240"/>
              <w:rPr>
                <w:rFonts w:eastAsia="標楷體"/>
                <w:bCs/>
                <w:kern w:val="0"/>
              </w:rPr>
            </w:pPr>
            <w:r>
              <w:rPr>
                <w:rFonts w:eastAsia="標楷體"/>
                <w:bCs/>
                <w:kern w:val="0"/>
              </w:rPr>
              <w:t>水生生物科學系</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8</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19</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水生生物科學系</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8</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19</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水生生物科學系碩士班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ind w:firstLine="240"/>
              <w:rPr>
                <w:rFonts w:eastAsia="標楷體"/>
                <w:bCs/>
                <w:kern w:val="0"/>
              </w:rPr>
            </w:pPr>
            <w:r>
              <w:rPr>
                <w:rFonts w:eastAsia="標楷體"/>
                <w:bCs/>
                <w:kern w:val="0"/>
              </w:rPr>
              <w:t>生化科技學系</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9</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17</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生化科技學系</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9</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13</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left="533" w:hanging="53"/>
              <w:rPr>
                <w:rFonts w:eastAsia="標楷體"/>
                <w:kern w:val="0"/>
              </w:rPr>
            </w:pPr>
            <w:r>
              <w:rPr>
                <w:rFonts w:eastAsia="標楷體"/>
                <w:kern w:val="0"/>
              </w:rPr>
              <w:t>生化科技學系碩士在職專班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生化科技學系碩士班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ind w:firstLine="240"/>
              <w:rPr>
                <w:rFonts w:eastAsia="標楷體"/>
                <w:bCs/>
                <w:kern w:val="0"/>
              </w:rPr>
            </w:pPr>
            <w:r>
              <w:rPr>
                <w:rFonts w:eastAsia="標楷體"/>
                <w:bCs/>
                <w:kern w:val="0"/>
              </w:rPr>
              <w:t>生物資源學系</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9</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19</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生物資源學系</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7</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17</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生物資源學系碩士班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ind w:firstLine="240"/>
              <w:rPr>
                <w:rFonts w:eastAsia="標楷體"/>
                <w:bCs/>
                <w:kern w:val="0"/>
              </w:rPr>
            </w:pPr>
            <w:r>
              <w:rPr>
                <w:rFonts w:eastAsia="標楷體"/>
                <w:bCs/>
                <w:kern w:val="0"/>
              </w:rPr>
              <w:t>食品科學系</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36</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45</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22</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12</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15</w:t>
            </w:r>
          </w:p>
        </w:tc>
        <w:tc>
          <w:tcPr>
            <w:tcW w:w="72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137</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食品科學系</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13</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27</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16</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6</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14</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82</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食品科學系博士班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食品科學系碩士在職專班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7</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15</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食品科學系碩士班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18</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38</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ind w:firstLine="240"/>
              <w:rPr>
                <w:rFonts w:eastAsia="標楷體"/>
                <w:bCs/>
                <w:kern w:val="0"/>
              </w:rPr>
            </w:pPr>
            <w:r>
              <w:rPr>
                <w:rFonts w:eastAsia="標楷體"/>
                <w:bCs/>
                <w:kern w:val="0"/>
              </w:rPr>
              <w:t>微生物免疫與生物藥學系</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18</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微生物免疫與生物藥學系</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9</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13</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left="533" w:hanging="53"/>
              <w:rPr>
                <w:rFonts w:eastAsia="標楷體"/>
                <w:kern w:val="0"/>
              </w:rPr>
            </w:pPr>
            <w:r>
              <w:rPr>
                <w:rFonts w:eastAsia="標楷體"/>
                <w:kern w:val="0"/>
              </w:rPr>
              <w:t>微生物免疫與生物藥學系碩士班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w:t>
            </w:r>
          </w:p>
        </w:tc>
      </w:tr>
      <w:tr w:rsidR="00BB6AD7">
        <w:trPr>
          <w:trHeight w:val="345"/>
        </w:trPr>
        <w:tc>
          <w:tcPr>
            <w:tcW w:w="3315"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rPr>
                <w:rFonts w:eastAsia="標楷體"/>
                <w:bCs/>
                <w:kern w:val="0"/>
              </w:rPr>
            </w:pPr>
            <w:r>
              <w:rPr>
                <w:rFonts w:eastAsia="標楷體"/>
                <w:bCs/>
                <w:kern w:val="0"/>
              </w:rPr>
              <w:t>獸醫學院</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8"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11</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9</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3"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27</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ind w:firstLine="240"/>
              <w:rPr>
                <w:rFonts w:eastAsia="標楷體"/>
                <w:bCs/>
                <w:kern w:val="0"/>
              </w:rPr>
            </w:pPr>
            <w:r>
              <w:rPr>
                <w:rFonts w:eastAsia="標楷體"/>
                <w:bCs/>
                <w:kern w:val="0"/>
              </w:rPr>
              <w:t>獸醫學系</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w:t>
            </w:r>
          </w:p>
        </w:tc>
        <w:tc>
          <w:tcPr>
            <w:tcW w:w="72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9</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27</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獸醫學系</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7</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17</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獸醫學系碩士在職專班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獸醫學系碩士班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2</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5</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left="533" w:hanging="53"/>
              <w:rPr>
                <w:rFonts w:eastAsia="標楷體"/>
                <w:kern w:val="0"/>
              </w:rPr>
            </w:pPr>
            <w:r>
              <w:rPr>
                <w:rFonts w:eastAsia="標楷體"/>
                <w:kern w:val="0"/>
              </w:rPr>
              <w:t>獸醫學系臨床獸醫學碩士班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r>
      <w:tr w:rsidR="00BB6AD7">
        <w:trPr>
          <w:trHeight w:val="345"/>
        </w:trPr>
        <w:tc>
          <w:tcPr>
            <w:tcW w:w="3315"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rPr>
                <w:rFonts w:eastAsia="標楷體"/>
                <w:bCs/>
                <w:kern w:val="0"/>
              </w:rPr>
            </w:pPr>
            <w:r>
              <w:rPr>
                <w:rFonts w:eastAsia="標楷體"/>
                <w:bCs/>
                <w:kern w:val="0"/>
              </w:rPr>
              <w:t>虛擬單位</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8"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F2F2F2"/>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ind w:firstLine="240"/>
              <w:rPr>
                <w:rFonts w:eastAsia="標楷體"/>
                <w:bCs/>
                <w:kern w:val="0"/>
              </w:rPr>
            </w:pPr>
            <w:r>
              <w:rPr>
                <w:rFonts w:eastAsia="標楷體"/>
                <w:bCs/>
                <w:kern w:val="0"/>
              </w:rPr>
              <w:t>公共政策研究所</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8"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r>
      <w:tr w:rsidR="00BB6AD7">
        <w:trPr>
          <w:trHeight w:val="345"/>
        </w:trPr>
        <w:tc>
          <w:tcPr>
            <w:tcW w:w="33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ind w:firstLine="480"/>
              <w:rPr>
                <w:rFonts w:eastAsia="標楷體"/>
                <w:kern w:val="0"/>
              </w:rPr>
            </w:pPr>
            <w:r>
              <w:rPr>
                <w:rFonts w:eastAsia="標楷體"/>
                <w:kern w:val="0"/>
              </w:rPr>
              <w:t>公共政策研究所碩士班</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4</w:t>
            </w:r>
          </w:p>
        </w:tc>
      </w:tr>
      <w:tr w:rsidR="00BB6AD7">
        <w:trPr>
          <w:trHeight w:val="330"/>
        </w:trPr>
        <w:tc>
          <w:tcPr>
            <w:tcW w:w="3315"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rPr>
                <w:rFonts w:eastAsia="標楷體"/>
                <w:bCs/>
                <w:kern w:val="0"/>
              </w:rPr>
            </w:pPr>
            <w:r>
              <w:rPr>
                <w:rFonts w:eastAsia="標楷體"/>
                <w:bCs/>
                <w:kern w:val="0"/>
              </w:rPr>
              <w:t>總計</w:t>
            </w:r>
          </w:p>
        </w:tc>
        <w:tc>
          <w:tcPr>
            <w:tcW w:w="727"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72</w:t>
            </w:r>
          </w:p>
        </w:tc>
        <w:tc>
          <w:tcPr>
            <w:tcW w:w="728"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134</w:t>
            </w:r>
          </w:p>
        </w:tc>
        <w:tc>
          <w:tcPr>
            <w:tcW w:w="727"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378</w:t>
            </w:r>
          </w:p>
        </w:tc>
        <w:tc>
          <w:tcPr>
            <w:tcW w:w="727"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183</w:t>
            </w:r>
          </w:p>
        </w:tc>
        <w:tc>
          <w:tcPr>
            <w:tcW w:w="727"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105</w:t>
            </w:r>
          </w:p>
        </w:tc>
        <w:tc>
          <w:tcPr>
            <w:tcW w:w="727"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632</w:t>
            </w:r>
          </w:p>
        </w:tc>
        <w:tc>
          <w:tcPr>
            <w:tcW w:w="727"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348</w:t>
            </w:r>
          </w:p>
        </w:tc>
        <w:tc>
          <w:tcPr>
            <w:tcW w:w="727"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141</w:t>
            </w:r>
          </w:p>
        </w:tc>
        <w:tc>
          <w:tcPr>
            <w:tcW w:w="723"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BB6AD7" w:rsidRDefault="00821BB4">
            <w:pPr>
              <w:widowControl/>
              <w:jc w:val="right"/>
              <w:rPr>
                <w:rFonts w:eastAsia="標楷體"/>
                <w:bCs/>
                <w:kern w:val="0"/>
              </w:rPr>
            </w:pPr>
            <w:r>
              <w:rPr>
                <w:rFonts w:eastAsia="標楷體"/>
                <w:bCs/>
                <w:kern w:val="0"/>
              </w:rPr>
              <w:t>1993</w:t>
            </w:r>
          </w:p>
        </w:tc>
      </w:tr>
    </w:tbl>
    <w:p w:rsidR="00BB6AD7" w:rsidRDefault="00BB6AD7"/>
    <w:p w:rsidR="00BB6AD7" w:rsidRDefault="00BB6AD7"/>
    <w:p w:rsidR="00BB6AD7" w:rsidRDefault="00BB6AD7">
      <w:pPr>
        <w:ind w:right="-125"/>
        <w:rPr>
          <w:rFonts w:eastAsia="標楷體"/>
          <w:b/>
          <w:bCs/>
          <w:spacing w:val="-14"/>
          <w:sz w:val="28"/>
        </w:rPr>
      </w:pPr>
    </w:p>
    <w:p w:rsidR="00BB6AD7" w:rsidRDefault="00BB6AD7">
      <w:pPr>
        <w:ind w:right="-125"/>
        <w:rPr>
          <w:rFonts w:eastAsia="標楷體"/>
          <w:b/>
          <w:bCs/>
          <w:spacing w:val="-14"/>
          <w:sz w:val="28"/>
        </w:rPr>
      </w:pPr>
    </w:p>
    <w:p w:rsidR="00BB6AD7" w:rsidRDefault="00BB6AD7">
      <w:pPr>
        <w:ind w:right="-125"/>
        <w:rPr>
          <w:rFonts w:eastAsia="標楷體"/>
          <w:b/>
          <w:bCs/>
          <w:spacing w:val="-14"/>
          <w:sz w:val="28"/>
        </w:rPr>
      </w:pPr>
    </w:p>
    <w:p w:rsidR="00BB6AD7" w:rsidRDefault="00BB6AD7">
      <w:pPr>
        <w:ind w:right="-125"/>
        <w:rPr>
          <w:rFonts w:eastAsia="標楷體"/>
          <w:b/>
          <w:bCs/>
          <w:spacing w:val="-14"/>
          <w:sz w:val="28"/>
        </w:rPr>
        <w:sectPr w:rsidR="00BB6AD7">
          <w:footerReference w:type="default" r:id="rId41"/>
          <w:pgSz w:w="11907" w:h="16840"/>
          <w:pgMar w:top="1021" w:right="1021" w:bottom="1021" w:left="1021" w:header="851" w:footer="539" w:gutter="0"/>
          <w:cols w:space="720"/>
        </w:sectPr>
      </w:pPr>
    </w:p>
    <w:p w:rsidR="00BB6AD7" w:rsidRDefault="00821BB4">
      <w:pPr>
        <w:pStyle w:val="1"/>
        <w:spacing w:before="0" w:after="0"/>
      </w:pPr>
      <w:bookmarkStart w:id="245" w:name="_Toc500164735"/>
      <w:bookmarkStart w:id="246" w:name="_Toc504393161"/>
      <w:bookmarkStart w:id="247" w:name="_Toc504393369"/>
      <w:bookmarkStart w:id="248" w:name="_Toc527634436"/>
      <w:bookmarkStart w:id="249" w:name="_Toc527725316"/>
      <w:bookmarkStart w:id="250" w:name="_Toc528310046"/>
      <w:bookmarkStart w:id="251" w:name="_Toc528680109"/>
      <w:bookmarkStart w:id="252" w:name="_Toc528739184"/>
      <w:r>
        <w:rPr>
          <w:rFonts w:ascii="Times New Roman" w:eastAsia="標楷體" w:hAnsi="Times New Roman"/>
          <w:b w:val="0"/>
          <w:bCs w:val="0"/>
          <w:sz w:val="28"/>
        </w:rPr>
        <w:t>附表</w:t>
      </w:r>
      <w:r>
        <w:rPr>
          <w:rFonts w:ascii="Times New Roman" w:eastAsia="標楷體" w:hAnsi="Times New Roman"/>
          <w:b w:val="0"/>
          <w:bCs w:val="0"/>
          <w:sz w:val="28"/>
          <w:lang w:eastAsia="zh-HK"/>
        </w:rPr>
        <w:t>七</w:t>
      </w:r>
      <w:r>
        <w:rPr>
          <w:rFonts w:ascii="Times New Roman" w:eastAsia="標楷體" w:hAnsi="Times New Roman"/>
          <w:b w:val="0"/>
          <w:bCs w:val="0"/>
          <w:sz w:val="28"/>
        </w:rPr>
        <w:t xml:space="preserve"> 106</w:t>
      </w:r>
      <w:r>
        <w:rPr>
          <w:rFonts w:ascii="Times New Roman" w:eastAsia="標楷體" w:hAnsi="Times New Roman"/>
          <w:b w:val="0"/>
          <w:bCs w:val="0"/>
          <w:sz w:val="28"/>
        </w:rPr>
        <w:t>學年度各院系</w:t>
      </w:r>
      <w:r>
        <w:rPr>
          <w:rFonts w:ascii="Times New Roman" w:eastAsia="標楷體" w:hAnsi="Times New Roman"/>
          <w:b w:val="0"/>
          <w:bCs w:val="0"/>
          <w:sz w:val="28"/>
        </w:rPr>
        <w:t>(</w:t>
      </w:r>
      <w:r>
        <w:rPr>
          <w:rFonts w:ascii="Times New Roman" w:eastAsia="標楷體" w:hAnsi="Times New Roman"/>
          <w:b w:val="0"/>
          <w:bCs w:val="0"/>
          <w:sz w:val="28"/>
        </w:rPr>
        <w:t>所</w:t>
      </w:r>
      <w:r>
        <w:rPr>
          <w:rFonts w:ascii="Times New Roman" w:eastAsia="標楷體" w:hAnsi="Times New Roman"/>
          <w:b w:val="0"/>
          <w:bCs w:val="0"/>
          <w:sz w:val="28"/>
        </w:rPr>
        <w:t>)</w:t>
      </w:r>
      <w:r>
        <w:rPr>
          <w:rFonts w:ascii="Times New Roman" w:eastAsia="標楷體" w:hAnsi="Times New Roman"/>
          <w:b w:val="0"/>
          <w:bCs w:val="0"/>
          <w:sz w:val="28"/>
        </w:rPr>
        <w:t>應屆畢業生對系所的意見與看法滿意度</w:t>
      </w:r>
      <w:bookmarkEnd w:id="245"/>
      <w:bookmarkEnd w:id="246"/>
      <w:bookmarkEnd w:id="247"/>
      <w:bookmarkEnd w:id="248"/>
      <w:bookmarkEnd w:id="249"/>
      <w:bookmarkEnd w:id="250"/>
      <w:bookmarkEnd w:id="251"/>
      <w:bookmarkEnd w:id="252"/>
    </w:p>
    <w:p w:rsidR="00BB6AD7" w:rsidRDefault="003F4A29">
      <w:pPr>
        <w:rPr>
          <w:rFonts w:eastAsia="標楷體"/>
          <w:bCs/>
          <w:sz w:val="20"/>
          <w:szCs w:val="20"/>
        </w:rPr>
      </w:pPr>
      <w:r>
        <w:rPr>
          <w:rFonts w:eastAsia="標楷體"/>
          <w:bCs/>
          <w:sz w:val="20"/>
          <w:szCs w:val="20"/>
        </w:rPr>
        <w:t>備註：百分比為對各題項覺得滿意或非常滿意所佔比例</w:t>
      </w:r>
      <w:r>
        <w:rPr>
          <w:rFonts w:eastAsia="標楷體" w:hint="eastAsia"/>
          <w:bCs/>
          <w:sz w:val="20"/>
          <w:szCs w:val="20"/>
        </w:rPr>
        <w:t>。</w:t>
      </w:r>
      <w:r>
        <w:rPr>
          <w:rFonts w:eastAsia="標楷體" w:hint="eastAsia"/>
          <w:bCs/>
          <w:sz w:val="20"/>
          <w:szCs w:val="20"/>
          <w:lang w:eastAsia="zh-HK"/>
        </w:rPr>
        <w:t>淺紅色底紅色字即為滿意度未達</w:t>
      </w:r>
      <w:r>
        <w:rPr>
          <w:rFonts w:eastAsia="標楷體" w:hint="eastAsia"/>
          <w:bCs/>
          <w:sz w:val="20"/>
          <w:szCs w:val="20"/>
          <w:lang w:eastAsia="zh-HK"/>
        </w:rPr>
        <w:t>70%</w:t>
      </w:r>
      <w:r>
        <w:rPr>
          <w:rFonts w:eastAsia="標楷體" w:hint="eastAsia"/>
          <w:bCs/>
          <w:sz w:val="20"/>
          <w:szCs w:val="20"/>
          <w:lang w:eastAsia="zh-HK"/>
        </w:rPr>
        <w:t>之題項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644"/>
        <w:gridCol w:w="656"/>
        <w:gridCol w:w="657"/>
        <w:gridCol w:w="722"/>
        <w:gridCol w:w="722"/>
        <w:gridCol w:w="723"/>
        <w:gridCol w:w="722"/>
        <w:gridCol w:w="722"/>
        <w:gridCol w:w="722"/>
        <w:gridCol w:w="722"/>
        <w:gridCol w:w="722"/>
        <w:gridCol w:w="722"/>
        <w:gridCol w:w="722"/>
        <w:gridCol w:w="722"/>
        <w:gridCol w:w="722"/>
        <w:gridCol w:w="722"/>
        <w:gridCol w:w="722"/>
        <w:gridCol w:w="722"/>
      </w:tblGrid>
      <w:tr w:rsidR="00BB6AD7" w:rsidTr="008B4D3F">
        <w:trPr>
          <w:trHeight w:val="1250"/>
          <w:tblHeader/>
        </w:trPr>
        <w:tc>
          <w:tcPr>
            <w:tcW w:w="2644" w:type="dxa"/>
            <w:shd w:val="clear" w:color="auto" w:fill="auto"/>
            <w:noWrap/>
            <w:tcMar>
              <w:top w:w="0" w:type="dxa"/>
              <w:left w:w="28" w:type="dxa"/>
              <w:bottom w:w="0" w:type="dxa"/>
              <w:right w:w="28" w:type="dxa"/>
            </w:tcMar>
            <w:vAlign w:val="center"/>
          </w:tcPr>
          <w:p w:rsidR="00BB6AD7" w:rsidRDefault="00821BB4">
            <w:pPr>
              <w:widowControl/>
            </w:pPr>
            <w:r>
              <w:rPr>
                <w:rFonts w:eastAsia="標楷體"/>
                <w:kern w:val="0"/>
                <w:sz w:val="20"/>
                <w:szCs w:val="20"/>
              </w:rPr>
              <w:t xml:space="preserve">　院系所</w:t>
            </w:r>
            <w:r>
              <w:rPr>
                <w:rFonts w:eastAsia="標楷體"/>
                <w:kern w:val="0"/>
                <w:sz w:val="20"/>
                <w:szCs w:val="20"/>
              </w:rPr>
              <w:t>/</w:t>
            </w:r>
            <w:r>
              <w:rPr>
                <w:rFonts w:eastAsia="標楷體"/>
                <w:kern w:val="0"/>
                <w:sz w:val="20"/>
                <w:szCs w:val="20"/>
              </w:rPr>
              <w:t>學制</w:t>
            </w:r>
          </w:p>
        </w:tc>
        <w:tc>
          <w:tcPr>
            <w:tcW w:w="656" w:type="dxa"/>
            <w:shd w:val="clear" w:color="auto" w:fill="auto"/>
            <w:noWrap/>
            <w:tcMar>
              <w:top w:w="0" w:type="dxa"/>
              <w:left w:w="28" w:type="dxa"/>
              <w:bottom w:w="0" w:type="dxa"/>
              <w:right w:w="28" w:type="dxa"/>
            </w:tcMar>
            <w:vAlign w:val="center"/>
          </w:tcPr>
          <w:p w:rsidR="00BB6AD7" w:rsidRDefault="00821BB4">
            <w:pPr>
              <w:widowControl/>
              <w:rPr>
                <w:rFonts w:eastAsia="標楷體"/>
                <w:kern w:val="0"/>
                <w:sz w:val="20"/>
                <w:szCs w:val="20"/>
              </w:rPr>
            </w:pPr>
            <w:r>
              <w:rPr>
                <w:rFonts w:eastAsia="標楷體"/>
                <w:kern w:val="0"/>
                <w:sz w:val="20"/>
                <w:szCs w:val="20"/>
              </w:rPr>
              <w:t>畢業人數</w:t>
            </w:r>
          </w:p>
        </w:tc>
        <w:tc>
          <w:tcPr>
            <w:tcW w:w="657" w:type="dxa"/>
            <w:shd w:val="clear" w:color="auto" w:fill="auto"/>
            <w:noWrap/>
            <w:tcMar>
              <w:top w:w="0" w:type="dxa"/>
              <w:left w:w="28" w:type="dxa"/>
              <w:bottom w:w="0" w:type="dxa"/>
              <w:right w:w="28" w:type="dxa"/>
            </w:tcMar>
            <w:vAlign w:val="center"/>
          </w:tcPr>
          <w:p w:rsidR="00BB6AD7" w:rsidRDefault="00821BB4">
            <w:pPr>
              <w:widowControl/>
              <w:rPr>
                <w:rFonts w:eastAsia="標楷體"/>
                <w:kern w:val="0"/>
                <w:sz w:val="20"/>
                <w:szCs w:val="20"/>
              </w:rPr>
            </w:pPr>
            <w:r>
              <w:rPr>
                <w:rFonts w:eastAsia="標楷體"/>
                <w:kern w:val="0"/>
                <w:sz w:val="20"/>
                <w:szCs w:val="20"/>
              </w:rPr>
              <w:t>有效問卷數</w:t>
            </w:r>
          </w:p>
        </w:tc>
        <w:tc>
          <w:tcPr>
            <w:tcW w:w="722" w:type="dxa"/>
            <w:shd w:val="clear" w:color="auto" w:fill="auto"/>
            <w:noWrap/>
            <w:tcMar>
              <w:top w:w="0" w:type="dxa"/>
              <w:left w:w="28" w:type="dxa"/>
              <w:bottom w:w="0" w:type="dxa"/>
              <w:right w:w="28" w:type="dxa"/>
            </w:tcMar>
            <w:vAlign w:val="center"/>
          </w:tcPr>
          <w:p w:rsidR="00BB6AD7" w:rsidRDefault="00821BB4">
            <w:pPr>
              <w:widowControl/>
              <w:rPr>
                <w:rFonts w:eastAsia="標楷體"/>
                <w:kern w:val="0"/>
                <w:sz w:val="20"/>
                <w:szCs w:val="20"/>
              </w:rPr>
            </w:pPr>
            <w:r>
              <w:rPr>
                <w:rFonts w:eastAsia="標楷體"/>
                <w:kern w:val="0"/>
                <w:sz w:val="20"/>
                <w:szCs w:val="20"/>
              </w:rPr>
              <w:t>系所師資素質與專長</w:t>
            </w:r>
            <w:r>
              <w:rPr>
                <w:rFonts w:eastAsia="標楷體"/>
                <w:kern w:val="0"/>
                <w:sz w:val="20"/>
                <w:szCs w:val="20"/>
              </w:rPr>
              <w:t xml:space="preserve"> </w:t>
            </w:r>
          </w:p>
        </w:tc>
        <w:tc>
          <w:tcPr>
            <w:tcW w:w="722" w:type="dxa"/>
            <w:shd w:val="clear" w:color="auto" w:fill="auto"/>
            <w:noWrap/>
            <w:tcMar>
              <w:top w:w="0" w:type="dxa"/>
              <w:left w:w="28" w:type="dxa"/>
              <w:bottom w:w="0" w:type="dxa"/>
              <w:right w:w="28" w:type="dxa"/>
            </w:tcMar>
            <w:vAlign w:val="center"/>
          </w:tcPr>
          <w:p w:rsidR="00BB6AD7" w:rsidRDefault="00821BB4">
            <w:pPr>
              <w:widowControl/>
              <w:rPr>
                <w:rFonts w:eastAsia="標楷體"/>
                <w:kern w:val="0"/>
                <w:sz w:val="20"/>
                <w:szCs w:val="20"/>
              </w:rPr>
            </w:pPr>
            <w:r>
              <w:rPr>
                <w:rFonts w:eastAsia="標楷體"/>
                <w:kern w:val="0"/>
                <w:sz w:val="20"/>
                <w:szCs w:val="20"/>
              </w:rPr>
              <w:t>系所的教學品質</w:t>
            </w:r>
          </w:p>
        </w:tc>
        <w:tc>
          <w:tcPr>
            <w:tcW w:w="723" w:type="dxa"/>
            <w:shd w:val="clear" w:color="auto" w:fill="auto"/>
            <w:noWrap/>
            <w:tcMar>
              <w:top w:w="0" w:type="dxa"/>
              <w:left w:w="28" w:type="dxa"/>
              <w:bottom w:w="0" w:type="dxa"/>
              <w:right w:w="28" w:type="dxa"/>
            </w:tcMar>
            <w:vAlign w:val="center"/>
          </w:tcPr>
          <w:p w:rsidR="00BB6AD7" w:rsidRDefault="00821BB4">
            <w:pPr>
              <w:widowControl/>
              <w:rPr>
                <w:rFonts w:eastAsia="標楷體"/>
                <w:kern w:val="0"/>
                <w:sz w:val="20"/>
                <w:szCs w:val="20"/>
              </w:rPr>
            </w:pPr>
            <w:r>
              <w:rPr>
                <w:rFonts w:eastAsia="標楷體"/>
                <w:kern w:val="0"/>
                <w:sz w:val="20"/>
                <w:szCs w:val="20"/>
              </w:rPr>
              <w:t>系所課程內容</w:t>
            </w:r>
            <w:r>
              <w:rPr>
                <w:rFonts w:eastAsia="標楷體"/>
                <w:kern w:val="0"/>
                <w:sz w:val="20"/>
                <w:szCs w:val="20"/>
              </w:rPr>
              <w:t>(</w:t>
            </w:r>
            <w:r>
              <w:rPr>
                <w:rFonts w:eastAsia="標楷體"/>
                <w:kern w:val="0"/>
                <w:sz w:val="20"/>
                <w:szCs w:val="20"/>
              </w:rPr>
              <w:t>如跟得上最新發展、具實用性</w:t>
            </w:r>
            <w:r>
              <w:rPr>
                <w:rFonts w:eastAsia="標楷體"/>
                <w:kern w:val="0"/>
                <w:sz w:val="20"/>
                <w:szCs w:val="20"/>
              </w:rPr>
              <w:t>)</w:t>
            </w:r>
          </w:p>
        </w:tc>
        <w:tc>
          <w:tcPr>
            <w:tcW w:w="722" w:type="dxa"/>
            <w:shd w:val="clear" w:color="auto" w:fill="auto"/>
            <w:noWrap/>
            <w:tcMar>
              <w:top w:w="0" w:type="dxa"/>
              <w:left w:w="28" w:type="dxa"/>
              <w:bottom w:w="0" w:type="dxa"/>
              <w:right w:w="28" w:type="dxa"/>
            </w:tcMar>
            <w:vAlign w:val="center"/>
          </w:tcPr>
          <w:p w:rsidR="00BB6AD7" w:rsidRDefault="00821BB4">
            <w:pPr>
              <w:widowControl/>
              <w:rPr>
                <w:rFonts w:eastAsia="標楷體"/>
                <w:kern w:val="0"/>
                <w:sz w:val="20"/>
                <w:szCs w:val="20"/>
              </w:rPr>
            </w:pPr>
            <w:r>
              <w:rPr>
                <w:rFonts w:eastAsia="標楷體"/>
                <w:kern w:val="0"/>
                <w:sz w:val="20"/>
                <w:szCs w:val="20"/>
              </w:rPr>
              <w:t>系所修課規定</w:t>
            </w:r>
            <w:r>
              <w:rPr>
                <w:rFonts w:eastAsia="標楷體"/>
                <w:kern w:val="0"/>
                <w:sz w:val="20"/>
                <w:szCs w:val="20"/>
              </w:rPr>
              <w:t>(</w:t>
            </w:r>
            <w:r>
              <w:rPr>
                <w:rFonts w:eastAsia="標楷體"/>
                <w:kern w:val="0"/>
                <w:sz w:val="20"/>
                <w:szCs w:val="20"/>
              </w:rPr>
              <w:t>如學分要求、擋修、跨校系選課規定</w:t>
            </w:r>
            <w:r>
              <w:rPr>
                <w:rFonts w:eastAsia="標楷體"/>
                <w:kern w:val="0"/>
                <w:sz w:val="20"/>
                <w:szCs w:val="20"/>
              </w:rPr>
              <w:t>)</w:t>
            </w:r>
          </w:p>
        </w:tc>
        <w:tc>
          <w:tcPr>
            <w:tcW w:w="722" w:type="dxa"/>
            <w:shd w:val="clear" w:color="auto" w:fill="auto"/>
            <w:noWrap/>
            <w:tcMar>
              <w:top w:w="0" w:type="dxa"/>
              <w:left w:w="28" w:type="dxa"/>
              <w:bottom w:w="0" w:type="dxa"/>
              <w:right w:w="28" w:type="dxa"/>
            </w:tcMar>
            <w:vAlign w:val="center"/>
          </w:tcPr>
          <w:p w:rsidR="00BB6AD7" w:rsidRDefault="00821BB4">
            <w:pPr>
              <w:widowControl/>
              <w:rPr>
                <w:rFonts w:eastAsia="標楷體"/>
                <w:kern w:val="0"/>
                <w:sz w:val="20"/>
                <w:szCs w:val="20"/>
              </w:rPr>
            </w:pPr>
            <w:r>
              <w:rPr>
                <w:rFonts w:eastAsia="標楷體"/>
                <w:kern w:val="0"/>
                <w:sz w:val="20"/>
                <w:szCs w:val="20"/>
              </w:rPr>
              <w:t>系所的空間環境與設備</w:t>
            </w:r>
          </w:p>
        </w:tc>
        <w:tc>
          <w:tcPr>
            <w:tcW w:w="722" w:type="dxa"/>
            <w:shd w:val="clear" w:color="auto" w:fill="auto"/>
            <w:noWrap/>
            <w:tcMar>
              <w:top w:w="0" w:type="dxa"/>
              <w:left w:w="28" w:type="dxa"/>
              <w:bottom w:w="0" w:type="dxa"/>
              <w:right w:w="28" w:type="dxa"/>
            </w:tcMar>
            <w:vAlign w:val="center"/>
          </w:tcPr>
          <w:p w:rsidR="00BB6AD7" w:rsidRDefault="00821BB4">
            <w:pPr>
              <w:widowControl/>
              <w:rPr>
                <w:rFonts w:eastAsia="標楷體"/>
                <w:kern w:val="0"/>
                <w:sz w:val="20"/>
                <w:szCs w:val="20"/>
              </w:rPr>
            </w:pPr>
            <w:r>
              <w:rPr>
                <w:rFonts w:eastAsia="標楷體"/>
                <w:kern w:val="0"/>
                <w:sz w:val="20"/>
                <w:szCs w:val="20"/>
              </w:rPr>
              <w:t>系所行政人員的服務品質</w:t>
            </w:r>
          </w:p>
        </w:tc>
        <w:tc>
          <w:tcPr>
            <w:tcW w:w="722" w:type="dxa"/>
            <w:shd w:val="clear" w:color="auto" w:fill="auto"/>
            <w:noWrap/>
            <w:tcMar>
              <w:top w:w="0" w:type="dxa"/>
              <w:left w:w="28" w:type="dxa"/>
              <w:bottom w:w="0" w:type="dxa"/>
              <w:right w:w="28" w:type="dxa"/>
            </w:tcMar>
            <w:vAlign w:val="center"/>
          </w:tcPr>
          <w:p w:rsidR="00BB6AD7" w:rsidRDefault="00821BB4">
            <w:pPr>
              <w:widowControl/>
              <w:rPr>
                <w:rFonts w:eastAsia="標楷體"/>
                <w:kern w:val="0"/>
                <w:sz w:val="20"/>
                <w:szCs w:val="20"/>
              </w:rPr>
            </w:pPr>
            <w:r>
              <w:rPr>
                <w:rFonts w:eastAsia="標楷體"/>
                <w:kern w:val="0"/>
                <w:sz w:val="20"/>
                <w:szCs w:val="20"/>
              </w:rPr>
              <w:t>系所提供的工讀與獎助機會</w:t>
            </w:r>
          </w:p>
        </w:tc>
        <w:tc>
          <w:tcPr>
            <w:tcW w:w="722" w:type="dxa"/>
            <w:shd w:val="clear" w:color="auto" w:fill="auto"/>
            <w:noWrap/>
            <w:tcMar>
              <w:top w:w="0" w:type="dxa"/>
              <w:left w:w="28" w:type="dxa"/>
              <w:bottom w:w="0" w:type="dxa"/>
              <w:right w:w="28" w:type="dxa"/>
            </w:tcMar>
            <w:vAlign w:val="center"/>
          </w:tcPr>
          <w:p w:rsidR="00BB6AD7" w:rsidRDefault="00821BB4">
            <w:pPr>
              <w:widowControl/>
              <w:rPr>
                <w:rFonts w:eastAsia="標楷體"/>
                <w:kern w:val="0"/>
                <w:sz w:val="20"/>
                <w:szCs w:val="20"/>
              </w:rPr>
            </w:pPr>
            <w:r>
              <w:rPr>
                <w:rFonts w:eastAsia="標楷體"/>
                <w:kern w:val="0"/>
                <w:sz w:val="20"/>
                <w:szCs w:val="20"/>
              </w:rPr>
              <w:t>系所提供的相關學習活動</w:t>
            </w:r>
            <w:r>
              <w:rPr>
                <w:rFonts w:eastAsia="標楷體"/>
                <w:kern w:val="0"/>
                <w:sz w:val="20"/>
                <w:szCs w:val="20"/>
              </w:rPr>
              <w:t>(</w:t>
            </w:r>
            <w:r>
              <w:rPr>
                <w:rFonts w:eastAsia="標楷體"/>
                <w:kern w:val="0"/>
                <w:sz w:val="20"/>
                <w:szCs w:val="20"/>
              </w:rPr>
              <w:t>如演講、實習、活動、參訪或研討會</w:t>
            </w:r>
            <w:r>
              <w:rPr>
                <w:rFonts w:eastAsia="標楷體"/>
                <w:kern w:val="0"/>
                <w:sz w:val="20"/>
                <w:szCs w:val="20"/>
              </w:rPr>
              <w:t>)</w:t>
            </w:r>
          </w:p>
        </w:tc>
        <w:tc>
          <w:tcPr>
            <w:tcW w:w="722" w:type="dxa"/>
            <w:shd w:val="clear" w:color="auto" w:fill="auto"/>
            <w:noWrap/>
            <w:tcMar>
              <w:top w:w="0" w:type="dxa"/>
              <w:left w:w="28" w:type="dxa"/>
              <w:bottom w:w="0" w:type="dxa"/>
              <w:right w:w="28" w:type="dxa"/>
            </w:tcMar>
            <w:vAlign w:val="center"/>
          </w:tcPr>
          <w:p w:rsidR="00BB6AD7" w:rsidRDefault="00821BB4" w:rsidP="007D360F">
            <w:pPr>
              <w:widowControl/>
              <w:rPr>
                <w:rFonts w:eastAsia="標楷體"/>
                <w:kern w:val="0"/>
                <w:sz w:val="20"/>
                <w:szCs w:val="20"/>
              </w:rPr>
            </w:pPr>
            <w:r>
              <w:rPr>
                <w:rFonts w:eastAsia="標楷體"/>
                <w:kern w:val="0"/>
                <w:sz w:val="20"/>
                <w:szCs w:val="20"/>
              </w:rPr>
              <w:t>系所提供給學生的學習協助</w:t>
            </w:r>
            <w:r>
              <w:rPr>
                <w:rFonts w:eastAsia="標楷體"/>
                <w:kern w:val="0"/>
                <w:sz w:val="20"/>
                <w:szCs w:val="20"/>
              </w:rPr>
              <w:t>(</w:t>
            </w:r>
            <w:r>
              <w:rPr>
                <w:rFonts w:eastAsia="標楷體"/>
                <w:kern w:val="0"/>
                <w:sz w:val="20"/>
                <w:szCs w:val="20"/>
              </w:rPr>
              <w:t>如學習輔導、</w:t>
            </w:r>
            <w:r>
              <w:rPr>
                <w:rFonts w:eastAsia="標楷體"/>
                <w:kern w:val="0"/>
                <w:sz w:val="20"/>
                <w:szCs w:val="20"/>
              </w:rPr>
              <w:t>Office Ho</w:t>
            </w:r>
            <w:r w:rsidR="007D360F">
              <w:rPr>
                <w:rFonts w:eastAsia="標楷體"/>
                <w:kern w:val="0"/>
                <w:sz w:val="20"/>
                <w:szCs w:val="20"/>
              </w:rPr>
              <w:t>u</w:t>
            </w:r>
            <w:bookmarkStart w:id="253" w:name="_GoBack"/>
            <w:bookmarkEnd w:id="253"/>
            <w:r>
              <w:rPr>
                <w:rFonts w:eastAsia="標楷體"/>
                <w:kern w:val="0"/>
                <w:sz w:val="20"/>
                <w:szCs w:val="20"/>
              </w:rPr>
              <w:t>r</w:t>
            </w:r>
            <w:r>
              <w:rPr>
                <w:rFonts w:eastAsia="標楷體"/>
                <w:kern w:val="0"/>
                <w:sz w:val="20"/>
                <w:szCs w:val="20"/>
              </w:rPr>
              <w:t>、課程助教</w:t>
            </w:r>
            <w:r>
              <w:rPr>
                <w:rFonts w:eastAsia="標楷體"/>
                <w:kern w:val="0"/>
                <w:sz w:val="20"/>
                <w:szCs w:val="20"/>
              </w:rPr>
              <w:t>)</w:t>
            </w:r>
          </w:p>
        </w:tc>
        <w:tc>
          <w:tcPr>
            <w:tcW w:w="722" w:type="dxa"/>
            <w:shd w:val="clear" w:color="auto" w:fill="auto"/>
            <w:noWrap/>
            <w:tcMar>
              <w:top w:w="0" w:type="dxa"/>
              <w:left w:w="28" w:type="dxa"/>
              <w:bottom w:w="0" w:type="dxa"/>
              <w:right w:w="28" w:type="dxa"/>
            </w:tcMar>
            <w:vAlign w:val="center"/>
          </w:tcPr>
          <w:p w:rsidR="00BB6AD7" w:rsidRDefault="00821BB4">
            <w:pPr>
              <w:widowControl/>
              <w:rPr>
                <w:rFonts w:eastAsia="標楷體"/>
                <w:kern w:val="0"/>
                <w:sz w:val="20"/>
                <w:szCs w:val="20"/>
              </w:rPr>
            </w:pPr>
            <w:r>
              <w:rPr>
                <w:rFonts w:eastAsia="標楷體"/>
                <w:kern w:val="0"/>
                <w:sz w:val="20"/>
                <w:szCs w:val="20"/>
              </w:rPr>
              <w:t>系所對學生的生涯輔導</w:t>
            </w:r>
          </w:p>
        </w:tc>
        <w:tc>
          <w:tcPr>
            <w:tcW w:w="722" w:type="dxa"/>
            <w:shd w:val="clear" w:color="auto" w:fill="auto"/>
            <w:noWrap/>
            <w:tcMar>
              <w:top w:w="0" w:type="dxa"/>
              <w:left w:w="28" w:type="dxa"/>
              <w:bottom w:w="0" w:type="dxa"/>
              <w:right w:w="28" w:type="dxa"/>
            </w:tcMar>
            <w:vAlign w:val="center"/>
          </w:tcPr>
          <w:p w:rsidR="00BB6AD7" w:rsidRDefault="00821BB4">
            <w:pPr>
              <w:widowControl/>
              <w:rPr>
                <w:rFonts w:eastAsia="標楷體"/>
                <w:kern w:val="0"/>
                <w:sz w:val="20"/>
                <w:szCs w:val="20"/>
              </w:rPr>
            </w:pPr>
            <w:r>
              <w:rPr>
                <w:rFonts w:eastAsia="標楷體"/>
                <w:kern w:val="0"/>
                <w:sz w:val="20"/>
                <w:szCs w:val="20"/>
              </w:rPr>
              <w:t>目前就讀系所的聲譽</w:t>
            </w:r>
          </w:p>
        </w:tc>
        <w:tc>
          <w:tcPr>
            <w:tcW w:w="722" w:type="dxa"/>
            <w:shd w:val="clear" w:color="auto" w:fill="auto"/>
            <w:noWrap/>
            <w:tcMar>
              <w:top w:w="0" w:type="dxa"/>
              <w:left w:w="28" w:type="dxa"/>
              <w:bottom w:w="0" w:type="dxa"/>
              <w:right w:w="28" w:type="dxa"/>
            </w:tcMar>
            <w:vAlign w:val="center"/>
          </w:tcPr>
          <w:p w:rsidR="00BB6AD7" w:rsidRDefault="00821BB4">
            <w:pPr>
              <w:widowControl/>
              <w:rPr>
                <w:rFonts w:eastAsia="標楷體"/>
                <w:kern w:val="0"/>
                <w:sz w:val="20"/>
                <w:szCs w:val="20"/>
              </w:rPr>
            </w:pPr>
            <w:r>
              <w:rPr>
                <w:rFonts w:eastAsia="標楷體"/>
                <w:kern w:val="0"/>
                <w:sz w:val="20"/>
                <w:szCs w:val="20"/>
              </w:rPr>
              <w:t>系所的進步程度</w:t>
            </w:r>
          </w:p>
        </w:tc>
        <w:tc>
          <w:tcPr>
            <w:tcW w:w="722" w:type="dxa"/>
            <w:shd w:val="clear" w:color="auto" w:fill="auto"/>
            <w:noWrap/>
            <w:tcMar>
              <w:top w:w="0" w:type="dxa"/>
              <w:left w:w="28" w:type="dxa"/>
              <w:bottom w:w="0" w:type="dxa"/>
              <w:right w:w="28" w:type="dxa"/>
            </w:tcMar>
            <w:vAlign w:val="center"/>
          </w:tcPr>
          <w:p w:rsidR="00BB6AD7" w:rsidRDefault="00821BB4">
            <w:pPr>
              <w:widowControl/>
              <w:rPr>
                <w:rFonts w:eastAsia="標楷體"/>
                <w:kern w:val="0"/>
                <w:sz w:val="20"/>
                <w:szCs w:val="20"/>
              </w:rPr>
            </w:pPr>
            <w:r>
              <w:rPr>
                <w:rFonts w:eastAsia="標楷體"/>
                <w:kern w:val="0"/>
                <w:sz w:val="20"/>
                <w:szCs w:val="20"/>
              </w:rPr>
              <w:t>系所定位與特色</w:t>
            </w:r>
          </w:p>
        </w:tc>
        <w:tc>
          <w:tcPr>
            <w:tcW w:w="722" w:type="dxa"/>
            <w:shd w:val="clear" w:color="auto" w:fill="auto"/>
            <w:noWrap/>
            <w:tcMar>
              <w:top w:w="0" w:type="dxa"/>
              <w:left w:w="28" w:type="dxa"/>
              <w:bottom w:w="0" w:type="dxa"/>
              <w:right w:w="28" w:type="dxa"/>
            </w:tcMar>
            <w:vAlign w:val="center"/>
          </w:tcPr>
          <w:p w:rsidR="00BB6AD7" w:rsidRDefault="00821BB4">
            <w:pPr>
              <w:widowControl/>
              <w:rPr>
                <w:rFonts w:eastAsia="標楷體"/>
                <w:kern w:val="0"/>
                <w:sz w:val="20"/>
                <w:szCs w:val="20"/>
              </w:rPr>
            </w:pPr>
            <w:r>
              <w:rPr>
                <w:rFonts w:eastAsia="標楷體"/>
                <w:kern w:val="0"/>
                <w:sz w:val="20"/>
                <w:szCs w:val="20"/>
              </w:rPr>
              <w:t>整體而言，對系所在辦理教學的評價</w:t>
            </w:r>
          </w:p>
        </w:tc>
        <w:tc>
          <w:tcPr>
            <w:tcW w:w="722" w:type="dxa"/>
            <w:shd w:val="clear" w:color="auto" w:fill="auto"/>
            <w:noWrap/>
            <w:tcMar>
              <w:top w:w="0" w:type="dxa"/>
              <w:left w:w="28" w:type="dxa"/>
              <w:bottom w:w="0" w:type="dxa"/>
              <w:right w:w="28" w:type="dxa"/>
            </w:tcMar>
            <w:vAlign w:val="center"/>
          </w:tcPr>
          <w:p w:rsidR="00BB6AD7" w:rsidRDefault="00821BB4">
            <w:pPr>
              <w:widowControl/>
              <w:rPr>
                <w:rFonts w:eastAsia="標楷體"/>
                <w:kern w:val="0"/>
                <w:sz w:val="20"/>
                <w:szCs w:val="20"/>
              </w:rPr>
            </w:pPr>
            <w:r>
              <w:rPr>
                <w:rFonts w:eastAsia="標楷體"/>
                <w:kern w:val="0"/>
                <w:sz w:val="20"/>
                <w:szCs w:val="20"/>
              </w:rPr>
              <w:t>與國內其他類似系所相較，您覺得學校系所競爭力</w:t>
            </w:r>
          </w:p>
        </w:tc>
      </w:tr>
      <w:tr w:rsidR="00250C7A" w:rsidTr="008B4D3F">
        <w:trPr>
          <w:trHeight w:val="345"/>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textAlignment w:val="auto"/>
              <w:rPr>
                <w:rFonts w:eastAsia="標楷體"/>
                <w:b/>
                <w:bCs/>
                <w:kern w:val="0"/>
                <w:sz w:val="20"/>
                <w:szCs w:val="20"/>
              </w:rPr>
            </w:pPr>
            <w:r>
              <w:rPr>
                <w:rFonts w:eastAsia="標楷體"/>
                <w:b/>
                <w:bCs/>
                <w:kern w:val="0"/>
                <w:sz w:val="20"/>
                <w:szCs w:val="20"/>
              </w:rPr>
              <w:t>師範學院</w:t>
            </w:r>
          </w:p>
        </w:tc>
        <w:tc>
          <w:tcPr>
            <w:tcW w:w="656" w:type="dxa"/>
            <w:shd w:val="clear" w:color="auto" w:fill="auto"/>
            <w:noWrap/>
            <w:tcMar>
              <w:top w:w="0" w:type="dxa"/>
              <w:left w:w="28" w:type="dxa"/>
              <w:bottom w:w="0" w:type="dxa"/>
              <w:right w:w="28" w:type="dxa"/>
            </w:tcMar>
            <w:vAlign w:val="center"/>
          </w:tcPr>
          <w:p w:rsidR="00250C7A" w:rsidRDefault="00250C7A" w:rsidP="00250C7A">
            <w:pPr>
              <w:widowControl/>
              <w:suppressAutoHyphens w:val="0"/>
              <w:jc w:val="right"/>
              <w:rPr>
                <w:b/>
                <w:bCs/>
                <w:color w:val="000000"/>
                <w:kern w:val="0"/>
              </w:rPr>
            </w:pPr>
            <w:r>
              <w:rPr>
                <w:b/>
                <w:bCs/>
                <w:color w:val="000000"/>
              </w:rPr>
              <w:t>503</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502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87%</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73%</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200"/>
              <w:textAlignment w:val="auto"/>
              <w:rPr>
                <w:rFonts w:eastAsia="標楷體"/>
                <w:b/>
                <w:bCs/>
                <w:kern w:val="0"/>
                <w:sz w:val="20"/>
                <w:szCs w:val="20"/>
              </w:rPr>
            </w:pPr>
            <w:r>
              <w:rPr>
                <w:rFonts w:eastAsia="標楷體"/>
                <w:b/>
                <w:bCs/>
                <w:kern w:val="0"/>
                <w:sz w:val="20"/>
                <w:szCs w:val="20"/>
              </w:rPr>
              <w:t>幼兒教育學系</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71</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85%</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82%</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大學部</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50</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50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78%</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78%</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研究所碩士班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12</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進修碩士班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200"/>
              <w:textAlignment w:val="auto"/>
              <w:rPr>
                <w:rFonts w:eastAsia="標楷體"/>
                <w:b/>
                <w:bCs/>
                <w:kern w:val="0"/>
                <w:sz w:val="20"/>
                <w:szCs w:val="20"/>
              </w:rPr>
            </w:pPr>
            <w:r>
              <w:rPr>
                <w:rFonts w:eastAsia="標楷體"/>
                <w:b/>
                <w:bCs/>
                <w:kern w:val="0"/>
                <w:sz w:val="20"/>
                <w:szCs w:val="20"/>
              </w:rPr>
              <w:t>特殊教育學系</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49</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49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67%</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大學部</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41</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78%</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63%</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研究所碩士班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200"/>
              <w:textAlignment w:val="auto"/>
              <w:rPr>
                <w:rFonts w:eastAsia="標楷體"/>
                <w:b/>
                <w:bCs/>
                <w:kern w:val="0"/>
                <w:sz w:val="20"/>
                <w:szCs w:val="20"/>
              </w:rPr>
            </w:pPr>
            <w:r>
              <w:rPr>
                <w:rFonts w:eastAsia="標楷體"/>
                <w:b/>
                <w:bCs/>
                <w:kern w:val="0"/>
                <w:sz w:val="20"/>
                <w:szCs w:val="20"/>
              </w:rPr>
              <w:t>教育學系</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81</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73%</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大學部</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39</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77%</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62%</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77%</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82%</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56%</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研究所碩士班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19</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95%</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84%</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進修碩士班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13</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85%</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研究所博士班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200"/>
              <w:textAlignment w:val="auto"/>
              <w:rPr>
                <w:rFonts w:eastAsia="標楷體"/>
                <w:b/>
                <w:bCs/>
                <w:kern w:val="0"/>
                <w:sz w:val="20"/>
                <w:szCs w:val="20"/>
              </w:rPr>
            </w:pPr>
            <w:r>
              <w:rPr>
                <w:rFonts w:eastAsia="標楷體"/>
                <w:b/>
                <w:bCs/>
                <w:kern w:val="0"/>
                <w:sz w:val="20"/>
                <w:szCs w:val="20"/>
              </w:rPr>
              <w:t>輔導與諮商學系</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102</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89%</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89%</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67%</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大學部</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49</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82%</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71%</w:t>
            </w:r>
          </w:p>
        </w:tc>
        <w:tc>
          <w:tcPr>
            <w:tcW w:w="722" w:type="dxa"/>
            <w:shd w:val="clear" w:color="auto"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c>
          <w:tcPr>
            <w:tcW w:w="722" w:type="dxa"/>
            <w:shd w:val="clear" w:color="auto"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82%</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47%</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研究所碩士班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21</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21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76%</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進修碩士班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32</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91%</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200"/>
              <w:textAlignment w:val="auto"/>
              <w:rPr>
                <w:rFonts w:eastAsia="標楷體"/>
                <w:b/>
                <w:bCs/>
                <w:kern w:val="0"/>
                <w:sz w:val="20"/>
                <w:szCs w:val="20"/>
              </w:rPr>
            </w:pPr>
            <w:r>
              <w:rPr>
                <w:rFonts w:eastAsia="標楷體"/>
                <w:b/>
                <w:bCs/>
                <w:kern w:val="0"/>
                <w:sz w:val="20"/>
                <w:szCs w:val="20"/>
              </w:rPr>
              <w:t>數位學習設計與管理學系</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50</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49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65%</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大學部</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43</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60%</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研究所碩士班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200"/>
              <w:textAlignment w:val="auto"/>
              <w:rPr>
                <w:rFonts w:eastAsia="標楷體"/>
                <w:b/>
                <w:bCs/>
                <w:kern w:val="0"/>
                <w:sz w:val="20"/>
                <w:szCs w:val="20"/>
              </w:rPr>
            </w:pPr>
            <w:r>
              <w:rPr>
                <w:rFonts w:eastAsia="標楷體"/>
                <w:b/>
                <w:bCs/>
                <w:kern w:val="0"/>
                <w:sz w:val="20"/>
                <w:szCs w:val="20"/>
              </w:rPr>
              <w:t>體育與健康休閒學系</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124</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124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91%</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75%</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大學部</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54</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54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89%</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91%</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57%</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進修學士班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44</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91%</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91%</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研究所碩士班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12</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75%</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進修碩士班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14</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93%</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93%</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leftChars="104" w:left="301" w:hanging="51"/>
              <w:textAlignment w:val="auto"/>
              <w:rPr>
                <w:rFonts w:eastAsia="標楷體"/>
                <w:b/>
                <w:bCs/>
                <w:kern w:val="0"/>
                <w:sz w:val="20"/>
                <w:szCs w:val="20"/>
              </w:rPr>
            </w:pPr>
            <w:r>
              <w:rPr>
                <w:rFonts w:eastAsia="標楷體"/>
                <w:b/>
                <w:bCs/>
                <w:kern w:val="0"/>
                <w:sz w:val="20"/>
                <w:szCs w:val="20"/>
              </w:rPr>
              <w:t>教育行政與政策發展研究所</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16</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研究所碩士班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12</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進修碩士班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200"/>
              <w:textAlignment w:val="auto"/>
              <w:rPr>
                <w:rFonts w:eastAsia="標楷體"/>
                <w:b/>
                <w:bCs/>
                <w:kern w:val="0"/>
                <w:sz w:val="20"/>
                <w:szCs w:val="20"/>
              </w:rPr>
            </w:pPr>
            <w:r>
              <w:rPr>
                <w:rFonts w:eastAsia="標楷體"/>
                <w:b/>
                <w:bCs/>
                <w:kern w:val="0"/>
                <w:sz w:val="20"/>
                <w:szCs w:val="20"/>
              </w:rPr>
              <w:t>數理教育研究所</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90%</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研究所碩士班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r>
      <w:tr w:rsidR="00250C7A" w:rsidTr="008B4D3F">
        <w:trPr>
          <w:trHeight w:val="345"/>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textAlignment w:val="auto"/>
              <w:rPr>
                <w:rFonts w:eastAsia="標楷體"/>
                <w:b/>
                <w:bCs/>
                <w:kern w:val="0"/>
                <w:sz w:val="20"/>
                <w:szCs w:val="20"/>
              </w:rPr>
            </w:pPr>
            <w:r>
              <w:rPr>
                <w:rFonts w:eastAsia="標楷體"/>
                <w:b/>
                <w:bCs/>
                <w:kern w:val="0"/>
                <w:sz w:val="20"/>
                <w:szCs w:val="20"/>
              </w:rPr>
              <w:t>人文藝術學院</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374</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369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85%</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86%</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59%</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200"/>
              <w:textAlignment w:val="auto"/>
              <w:rPr>
                <w:rFonts w:eastAsia="標楷體"/>
                <w:b/>
                <w:bCs/>
                <w:kern w:val="0"/>
                <w:sz w:val="20"/>
                <w:szCs w:val="20"/>
              </w:rPr>
            </w:pPr>
            <w:r>
              <w:rPr>
                <w:rFonts w:eastAsia="標楷體"/>
                <w:b/>
                <w:bCs/>
                <w:kern w:val="0"/>
                <w:sz w:val="20"/>
                <w:szCs w:val="20"/>
              </w:rPr>
              <w:t>中國文學系</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84</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95%</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70%</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大學部</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45</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93%</w:t>
            </w:r>
          </w:p>
        </w:tc>
        <w:tc>
          <w:tcPr>
            <w:tcW w:w="723"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87%</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91%</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49%</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進修學士班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24</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24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96%</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96%</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研究所碩士班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進修碩士班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進修碩士班</w:t>
            </w:r>
            <w:r>
              <w:rPr>
                <w:rFonts w:eastAsia="標楷體"/>
                <w:kern w:val="0"/>
                <w:sz w:val="20"/>
                <w:szCs w:val="20"/>
              </w:rPr>
              <w:t>(</w:t>
            </w:r>
            <w:r>
              <w:rPr>
                <w:rFonts w:eastAsia="標楷體"/>
                <w:kern w:val="0"/>
                <w:sz w:val="20"/>
                <w:szCs w:val="20"/>
              </w:rPr>
              <w:t>暑期</w:t>
            </w:r>
            <w:r>
              <w:rPr>
                <w:rFonts w:eastAsia="標楷體"/>
                <w:kern w:val="0"/>
                <w:sz w:val="20"/>
                <w:szCs w:val="20"/>
              </w:rPr>
              <w:t>)</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200"/>
              <w:textAlignment w:val="auto"/>
              <w:rPr>
                <w:rFonts w:eastAsia="標楷體"/>
                <w:b/>
                <w:bCs/>
                <w:kern w:val="0"/>
                <w:sz w:val="20"/>
                <w:szCs w:val="20"/>
              </w:rPr>
            </w:pPr>
            <w:r>
              <w:rPr>
                <w:rFonts w:eastAsia="標楷體"/>
                <w:b/>
                <w:bCs/>
                <w:kern w:val="0"/>
                <w:sz w:val="20"/>
                <w:szCs w:val="20"/>
              </w:rPr>
              <w:t>外國語言學系</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138</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133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77%</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84%</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77%</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81%</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49%</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大學部</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73%</w:t>
            </w:r>
          </w:p>
        </w:tc>
        <w:tc>
          <w:tcPr>
            <w:tcW w:w="723"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84%</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73%</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58%</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76%</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39%</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進修學士班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31</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77%</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研究所碩士班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71%</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200"/>
              <w:textAlignment w:val="auto"/>
              <w:rPr>
                <w:rFonts w:eastAsia="標楷體"/>
                <w:b/>
                <w:bCs/>
                <w:kern w:val="0"/>
                <w:sz w:val="20"/>
                <w:szCs w:val="20"/>
              </w:rPr>
            </w:pPr>
            <w:r>
              <w:rPr>
                <w:rFonts w:eastAsia="標楷體"/>
                <w:b/>
                <w:bCs/>
                <w:kern w:val="0"/>
                <w:sz w:val="20"/>
                <w:szCs w:val="20"/>
              </w:rPr>
              <w:t>音樂學系</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50</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50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94%</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72%</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大學部</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44</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93%</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91%</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68%</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研究所碩士班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6</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200"/>
              <w:textAlignment w:val="auto"/>
              <w:rPr>
                <w:rFonts w:eastAsia="標楷體"/>
                <w:b/>
                <w:bCs/>
                <w:kern w:val="0"/>
                <w:sz w:val="20"/>
                <w:szCs w:val="20"/>
              </w:rPr>
            </w:pPr>
            <w:r>
              <w:rPr>
                <w:rFonts w:eastAsia="標楷體"/>
                <w:b/>
                <w:bCs/>
                <w:kern w:val="0"/>
                <w:sz w:val="20"/>
                <w:szCs w:val="20"/>
              </w:rPr>
              <w:t>視覺藝術學系</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47</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47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85%</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85%</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55%</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大學部</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37</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81%</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76%</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84%</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46%</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研究所碩士班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200"/>
              <w:textAlignment w:val="auto"/>
              <w:rPr>
                <w:rFonts w:eastAsia="標楷體"/>
                <w:b/>
                <w:bCs/>
                <w:kern w:val="0"/>
                <w:sz w:val="20"/>
                <w:szCs w:val="20"/>
              </w:rPr>
            </w:pPr>
            <w:r>
              <w:rPr>
                <w:rFonts w:eastAsia="標楷體"/>
                <w:b/>
                <w:bCs/>
                <w:kern w:val="0"/>
                <w:sz w:val="20"/>
                <w:szCs w:val="20"/>
              </w:rPr>
              <w:t>應用歷史學系</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55</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55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84%</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96%</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76%</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67%</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60%</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大學部</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41</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78%</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95%</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71%</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61%</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73%</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51%</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研究所碩士班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75%</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75%</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50%</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進修碩士班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r>
      <w:tr w:rsidR="00250C7A" w:rsidTr="008B4D3F">
        <w:trPr>
          <w:trHeight w:val="345"/>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textAlignment w:val="auto"/>
              <w:rPr>
                <w:rFonts w:eastAsia="標楷體"/>
                <w:b/>
                <w:bCs/>
                <w:kern w:val="0"/>
                <w:sz w:val="20"/>
                <w:szCs w:val="20"/>
              </w:rPr>
            </w:pPr>
            <w:r>
              <w:rPr>
                <w:rFonts w:eastAsia="標楷體"/>
                <w:b/>
                <w:bCs/>
                <w:kern w:val="0"/>
                <w:sz w:val="20"/>
                <w:szCs w:val="20"/>
              </w:rPr>
              <w:t>管理學院</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567</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557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85%</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83%</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63%</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200"/>
              <w:textAlignment w:val="auto"/>
              <w:rPr>
                <w:rFonts w:eastAsia="標楷體"/>
                <w:b/>
                <w:bCs/>
                <w:kern w:val="0"/>
                <w:sz w:val="20"/>
                <w:szCs w:val="20"/>
              </w:rPr>
            </w:pPr>
            <w:r>
              <w:rPr>
                <w:rFonts w:eastAsia="標楷體"/>
                <w:b/>
                <w:bCs/>
                <w:kern w:val="0"/>
                <w:sz w:val="20"/>
                <w:szCs w:val="20"/>
              </w:rPr>
              <w:t>生物事業管理學系</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85</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84%</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84%</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57%</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大學部</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44</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77%</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75%</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66%</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61%</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77%</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41%</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進修學士班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38</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94%</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78%</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研究所碩士班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67%</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67%</w:t>
            </w:r>
          </w:p>
        </w:tc>
        <w:tc>
          <w:tcPr>
            <w:tcW w:w="723"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67%</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33%</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67%</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67%</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33%</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200"/>
              <w:textAlignment w:val="auto"/>
              <w:rPr>
                <w:rFonts w:eastAsia="標楷體"/>
                <w:b/>
                <w:bCs/>
                <w:kern w:val="0"/>
                <w:sz w:val="20"/>
                <w:szCs w:val="20"/>
              </w:rPr>
            </w:pPr>
            <w:r>
              <w:rPr>
                <w:rFonts w:eastAsia="標楷體"/>
                <w:b/>
                <w:bCs/>
                <w:kern w:val="0"/>
                <w:sz w:val="20"/>
                <w:szCs w:val="20"/>
              </w:rPr>
              <w:t>企業管理學系</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120</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114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76%</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66%</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68%</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61%</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73%</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52%</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大學部</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47</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47</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53%</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51%</w:t>
            </w:r>
          </w:p>
        </w:tc>
        <w:tc>
          <w:tcPr>
            <w:tcW w:w="723"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45%</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66%</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49%</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66%</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43%</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43%</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32%</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43%</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45%</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21%</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進修學士班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45</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95%</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82%</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研究所碩士班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22</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22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91%</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77%</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73%</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68%</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68%</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91%</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55%</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研究所博士班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6</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200"/>
              <w:textAlignment w:val="auto"/>
              <w:rPr>
                <w:rFonts w:eastAsia="標楷體"/>
                <w:b/>
                <w:bCs/>
                <w:kern w:val="0"/>
                <w:sz w:val="20"/>
                <w:szCs w:val="20"/>
              </w:rPr>
            </w:pPr>
            <w:r>
              <w:rPr>
                <w:rFonts w:eastAsia="標楷體"/>
                <w:b/>
                <w:bCs/>
                <w:kern w:val="0"/>
                <w:sz w:val="20"/>
                <w:szCs w:val="20"/>
              </w:rPr>
              <w:t>行銷與觀光管理學系</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72</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79%</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72%</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81%</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79%</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63%</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74%</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53%</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大學部</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47</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47</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66%</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68%</w:t>
            </w:r>
          </w:p>
        </w:tc>
        <w:tc>
          <w:tcPr>
            <w:tcW w:w="723"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62%</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72%</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49%</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68%</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49%</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49%</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36%</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研究所碩士班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25</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25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84%</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200"/>
              <w:textAlignment w:val="auto"/>
              <w:rPr>
                <w:rFonts w:eastAsia="標楷體"/>
                <w:b/>
                <w:bCs/>
                <w:kern w:val="0"/>
                <w:sz w:val="20"/>
                <w:szCs w:val="20"/>
              </w:rPr>
            </w:pPr>
            <w:r>
              <w:rPr>
                <w:rFonts w:eastAsia="標楷體"/>
                <w:b/>
                <w:bCs/>
                <w:kern w:val="0"/>
                <w:sz w:val="20"/>
                <w:szCs w:val="20"/>
              </w:rPr>
              <w:t>財務金融學系</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81</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81%</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82%</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58%</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大學部</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45</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76%</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78%</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51%</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進修學士班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36</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74%</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68%</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200"/>
              <w:textAlignment w:val="auto"/>
              <w:rPr>
                <w:rFonts w:eastAsia="標楷體"/>
                <w:b/>
                <w:bCs/>
                <w:kern w:val="0"/>
                <w:sz w:val="20"/>
                <w:szCs w:val="20"/>
              </w:rPr>
            </w:pPr>
            <w:r>
              <w:rPr>
                <w:rFonts w:eastAsia="標楷體"/>
                <w:b/>
                <w:bCs/>
                <w:kern w:val="0"/>
                <w:sz w:val="20"/>
                <w:szCs w:val="20"/>
              </w:rPr>
              <w:t>資訊管理學系</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54</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54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94%</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72%</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大學部</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43</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93%</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70%</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研究所碩士班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11</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82%</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200"/>
              <w:textAlignment w:val="auto"/>
              <w:rPr>
                <w:rFonts w:eastAsia="標楷體"/>
                <w:b/>
                <w:bCs/>
                <w:kern w:val="0"/>
                <w:sz w:val="20"/>
                <w:szCs w:val="20"/>
              </w:rPr>
            </w:pPr>
            <w:r>
              <w:rPr>
                <w:rFonts w:eastAsia="標楷體"/>
                <w:b/>
                <w:bCs/>
                <w:kern w:val="0"/>
                <w:sz w:val="20"/>
                <w:szCs w:val="20"/>
              </w:rPr>
              <w:t>應用經濟學系</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51</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51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82%</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76%</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84%</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51%</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大學部</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48</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75%</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48%</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研究所碩士班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67%</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67%</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200"/>
              <w:textAlignment w:val="auto"/>
              <w:rPr>
                <w:rFonts w:eastAsia="標楷體"/>
                <w:b/>
                <w:bCs/>
                <w:kern w:val="0"/>
                <w:sz w:val="20"/>
                <w:szCs w:val="20"/>
              </w:rPr>
            </w:pPr>
            <w:r>
              <w:rPr>
                <w:rFonts w:eastAsia="標楷體"/>
                <w:b/>
                <w:bCs/>
                <w:kern w:val="0"/>
                <w:sz w:val="20"/>
                <w:szCs w:val="20"/>
              </w:rPr>
              <w:t>管理學院碩士在職專班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104</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99%</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91%</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進修碩士班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104</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99%</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91%</w:t>
            </w:r>
          </w:p>
        </w:tc>
      </w:tr>
      <w:tr w:rsidR="00250C7A" w:rsidTr="008B4D3F">
        <w:trPr>
          <w:trHeight w:val="345"/>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textAlignment w:val="auto"/>
              <w:rPr>
                <w:rFonts w:eastAsia="標楷體"/>
                <w:b/>
                <w:bCs/>
                <w:kern w:val="0"/>
                <w:sz w:val="20"/>
                <w:szCs w:val="20"/>
              </w:rPr>
            </w:pPr>
            <w:r>
              <w:rPr>
                <w:rFonts w:eastAsia="標楷體"/>
                <w:b/>
                <w:bCs/>
                <w:kern w:val="0"/>
                <w:sz w:val="20"/>
                <w:szCs w:val="20"/>
              </w:rPr>
              <w:t>農學院</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504</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496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85%</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86%</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66%</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200"/>
              <w:textAlignment w:val="auto"/>
              <w:rPr>
                <w:rFonts w:eastAsia="標楷體"/>
                <w:b/>
                <w:bCs/>
                <w:kern w:val="0"/>
                <w:sz w:val="20"/>
                <w:szCs w:val="20"/>
              </w:rPr>
            </w:pPr>
            <w:r>
              <w:rPr>
                <w:rFonts w:eastAsia="標楷體"/>
                <w:b/>
                <w:bCs/>
                <w:kern w:val="0"/>
                <w:sz w:val="20"/>
                <w:szCs w:val="20"/>
              </w:rPr>
              <w:t>木質材料與設計學系</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83</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76%</w:t>
            </w:r>
          </w:p>
        </w:tc>
        <w:tc>
          <w:tcPr>
            <w:tcW w:w="723"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76%</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67%</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66%</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74%</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61%</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大學部</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43</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42</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67%</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64%</w:t>
            </w:r>
          </w:p>
        </w:tc>
        <w:tc>
          <w:tcPr>
            <w:tcW w:w="723"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76%</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74%</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67%</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45%</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52%</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64%</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48%</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進修學士班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30</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87%</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70%</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研究所碩士班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200"/>
              <w:textAlignment w:val="auto"/>
              <w:rPr>
                <w:rFonts w:eastAsia="標楷體"/>
                <w:b/>
                <w:bCs/>
                <w:kern w:val="0"/>
                <w:sz w:val="20"/>
                <w:szCs w:val="20"/>
              </w:rPr>
            </w:pPr>
            <w:r>
              <w:rPr>
                <w:rFonts w:eastAsia="標楷體"/>
                <w:b/>
                <w:bCs/>
                <w:kern w:val="0"/>
                <w:sz w:val="20"/>
                <w:szCs w:val="20"/>
              </w:rPr>
              <w:t>生物農業科技學系</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55</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54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74%</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72%</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54%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76%</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61%</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85%</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52%</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大學部</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41</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71%</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85%</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66%</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49%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73%</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59%</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44%</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研究所碩士班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14</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85%</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85%</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77%</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200"/>
              <w:textAlignment w:val="auto"/>
              <w:rPr>
                <w:rFonts w:eastAsia="標楷體"/>
                <w:b/>
                <w:bCs/>
                <w:kern w:val="0"/>
                <w:sz w:val="20"/>
                <w:szCs w:val="20"/>
              </w:rPr>
            </w:pPr>
            <w:r>
              <w:rPr>
                <w:rFonts w:eastAsia="標楷體"/>
                <w:b/>
                <w:bCs/>
                <w:kern w:val="0"/>
                <w:sz w:val="20"/>
                <w:szCs w:val="20"/>
              </w:rPr>
              <w:t>動物科學系</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88</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81%</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87%</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91%</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71%</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大學部</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39</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82%</w:t>
            </w:r>
          </w:p>
        </w:tc>
        <w:tc>
          <w:tcPr>
            <w:tcW w:w="723"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79%</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72%</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44%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79%</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67%</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進修學士班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37</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89%</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80%</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研究所碩士班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12</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12</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58%</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58%</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75%</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75%</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58%</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200"/>
              <w:textAlignment w:val="auto"/>
              <w:rPr>
                <w:rFonts w:eastAsia="標楷體"/>
                <w:b/>
                <w:bCs/>
                <w:kern w:val="0"/>
                <w:sz w:val="20"/>
                <w:szCs w:val="20"/>
              </w:rPr>
            </w:pPr>
            <w:r>
              <w:rPr>
                <w:rFonts w:eastAsia="標楷體"/>
                <w:b/>
                <w:bCs/>
                <w:kern w:val="0"/>
                <w:sz w:val="20"/>
                <w:szCs w:val="20"/>
              </w:rPr>
              <w:t>景觀學系</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37</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36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89%</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72%</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81%</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56%</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大學部</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34</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79%</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52%</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研究所碩士班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200"/>
              <w:textAlignment w:val="auto"/>
              <w:rPr>
                <w:rFonts w:eastAsia="標楷體"/>
                <w:b/>
                <w:bCs/>
                <w:kern w:val="0"/>
                <w:sz w:val="20"/>
                <w:szCs w:val="20"/>
              </w:rPr>
            </w:pPr>
            <w:r>
              <w:rPr>
                <w:rFonts w:eastAsia="標楷體"/>
                <w:b/>
                <w:bCs/>
                <w:kern w:val="0"/>
                <w:sz w:val="20"/>
                <w:szCs w:val="20"/>
              </w:rPr>
              <w:t>森林暨自然資源學系</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51</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50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96%</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78%</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大學部</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42</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95%</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78%</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研究所碩士班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6</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進修碩士班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67%</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67%</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200"/>
              <w:textAlignment w:val="auto"/>
              <w:rPr>
                <w:rFonts w:eastAsia="標楷體"/>
                <w:b/>
                <w:bCs/>
                <w:kern w:val="0"/>
                <w:sz w:val="20"/>
                <w:szCs w:val="20"/>
              </w:rPr>
            </w:pPr>
            <w:r>
              <w:rPr>
                <w:rFonts w:eastAsia="標楷體"/>
                <w:b/>
                <w:bCs/>
                <w:kern w:val="0"/>
                <w:sz w:val="20"/>
                <w:szCs w:val="20"/>
              </w:rPr>
              <w:t>植物醫學系</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31</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31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81%</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87%</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52%</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大學部</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31</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81%</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87%</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52%</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200"/>
              <w:textAlignment w:val="auto"/>
              <w:rPr>
                <w:rFonts w:eastAsia="標楷體"/>
                <w:b/>
                <w:bCs/>
                <w:kern w:val="0"/>
                <w:sz w:val="20"/>
                <w:szCs w:val="20"/>
              </w:rPr>
            </w:pPr>
            <w:r>
              <w:rPr>
                <w:rFonts w:eastAsia="標楷體"/>
                <w:b/>
                <w:bCs/>
                <w:kern w:val="0"/>
                <w:sz w:val="20"/>
                <w:szCs w:val="20"/>
              </w:rPr>
              <w:t>園藝學系</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94</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91%</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86%</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74%</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大學部</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42</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85%</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78%</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85%</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68%</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85%</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56%</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進修學士班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48</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96%</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研究所碩士班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200"/>
              <w:textAlignment w:val="auto"/>
              <w:rPr>
                <w:rFonts w:eastAsia="標楷體"/>
                <w:b/>
                <w:bCs/>
                <w:kern w:val="0"/>
                <w:sz w:val="20"/>
                <w:szCs w:val="20"/>
              </w:rPr>
            </w:pPr>
            <w:r>
              <w:rPr>
                <w:rFonts w:eastAsia="標楷體"/>
                <w:b/>
                <w:bCs/>
                <w:kern w:val="0"/>
                <w:sz w:val="20"/>
                <w:szCs w:val="20"/>
              </w:rPr>
              <w:t>農藝學系</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63</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62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92%</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84%</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92%</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68%</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大學部</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45</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89%</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77%</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89%</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89%</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57%</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研究所碩士班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進修碩士班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11</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200"/>
              <w:textAlignment w:val="auto"/>
              <w:rPr>
                <w:rFonts w:eastAsia="標楷體"/>
                <w:b/>
                <w:bCs/>
                <w:kern w:val="0"/>
                <w:sz w:val="20"/>
                <w:szCs w:val="20"/>
              </w:rPr>
            </w:pPr>
            <w:r>
              <w:rPr>
                <w:rFonts w:eastAsia="標楷體"/>
                <w:b/>
                <w:bCs/>
                <w:kern w:val="0"/>
                <w:sz w:val="20"/>
                <w:szCs w:val="20"/>
              </w:rPr>
              <w:t>農業科學博士學位學程</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2</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研究所博士班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2</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r>
      <w:tr w:rsidR="00250C7A" w:rsidTr="008B4D3F">
        <w:trPr>
          <w:trHeight w:val="345"/>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textAlignment w:val="auto"/>
              <w:rPr>
                <w:rFonts w:eastAsia="標楷體"/>
                <w:b/>
                <w:bCs/>
                <w:kern w:val="0"/>
                <w:sz w:val="20"/>
                <w:szCs w:val="20"/>
              </w:rPr>
            </w:pPr>
            <w:r>
              <w:rPr>
                <w:rFonts w:eastAsia="標楷體"/>
                <w:b/>
                <w:bCs/>
                <w:kern w:val="0"/>
                <w:sz w:val="20"/>
                <w:szCs w:val="20"/>
              </w:rPr>
              <w:t>理工學院</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502</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501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83%</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84%</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61%</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200"/>
              <w:textAlignment w:val="auto"/>
              <w:rPr>
                <w:rFonts w:eastAsia="標楷體"/>
                <w:b/>
                <w:bCs/>
                <w:kern w:val="0"/>
                <w:sz w:val="20"/>
                <w:szCs w:val="20"/>
              </w:rPr>
            </w:pPr>
            <w:r>
              <w:rPr>
                <w:rFonts w:eastAsia="標楷體"/>
                <w:b/>
                <w:bCs/>
                <w:kern w:val="0"/>
                <w:sz w:val="20"/>
                <w:szCs w:val="20"/>
              </w:rPr>
              <w:t>土木與水資源工程學系</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81</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85%</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64%</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大學部</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45</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93%</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76%</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82%</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84%</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51%</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進修學士班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17</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76%</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76%</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研究所碩士班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11</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91%</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91%</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82%</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進修碩士班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200"/>
              <w:textAlignment w:val="auto"/>
              <w:rPr>
                <w:rFonts w:eastAsia="標楷體"/>
                <w:b/>
                <w:bCs/>
                <w:kern w:val="0"/>
                <w:sz w:val="20"/>
                <w:szCs w:val="20"/>
              </w:rPr>
            </w:pPr>
            <w:r>
              <w:rPr>
                <w:rFonts w:eastAsia="標楷體"/>
                <w:b/>
                <w:bCs/>
                <w:kern w:val="0"/>
                <w:sz w:val="20"/>
                <w:szCs w:val="20"/>
              </w:rPr>
              <w:t>生物機電工程學系</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102</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79%</w:t>
            </w:r>
          </w:p>
        </w:tc>
        <w:tc>
          <w:tcPr>
            <w:tcW w:w="723"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76%</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62%</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大學部</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48</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48</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65%</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69%</w:t>
            </w:r>
          </w:p>
        </w:tc>
        <w:tc>
          <w:tcPr>
            <w:tcW w:w="723"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85%</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75%</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63%</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69%</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46%</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進修學士班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38</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84%</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71%</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研究所碩士班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6</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進修碩士班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80%</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200"/>
              <w:textAlignment w:val="auto"/>
              <w:rPr>
                <w:rFonts w:eastAsia="標楷體"/>
                <w:b/>
                <w:bCs/>
                <w:kern w:val="0"/>
                <w:sz w:val="20"/>
                <w:szCs w:val="20"/>
              </w:rPr>
            </w:pPr>
            <w:r>
              <w:rPr>
                <w:rFonts w:eastAsia="標楷體"/>
                <w:b/>
                <w:bCs/>
                <w:kern w:val="0"/>
                <w:sz w:val="20"/>
                <w:szCs w:val="20"/>
              </w:rPr>
              <w:t>資訊工程學系</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60</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60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95%</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78%</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大學部</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46</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98%</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78%</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進修學士班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研究所碩士班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13</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85%</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77%</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200"/>
              <w:textAlignment w:val="auto"/>
              <w:rPr>
                <w:rFonts w:eastAsia="標楷體"/>
                <w:b/>
                <w:bCs/>
                <w:kern w:val="0"/>
                <w:sz w:val="20"/>
                <w:szCs w:val="20"/>
              </w:rPr>
            </w:pPr>
            <w:r>
              <w:rPr>
                <w:rFonts w:eastAsia="標楷體"/>
                <w:b/>
                <w:bCs/>
                <w:kern w:val="0"/>
                <w:sz w:val="20"/>
                <w:szCs w:val="20"/>
              </w:rPr>
              <w:t>電子物理學系</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62</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61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89%</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59%</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大學部</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51</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51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76%</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55%</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研究所碩士班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11</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80%</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200"/>
              <w:textAlignment w:val="auto"/>
              <w:rPr>
                <w:rFonts w:eastAsia="標楷體"/>
                <w:b/>
                <w:bCs/>
                <w:kern w:val="0"/>
                <w:sz w:val="20"/>
                <w:szCs w:val="20"/>
              </w:rPr>
            </w:pPr>
            <w:r>
              <w:rPr>
                <w:rFonts w:eastAsia="標楷體"/>
                <w:b/>
                <w:bCs/>
                <w:kern w:val="0"/>
                <w:sz w:val="20"/>
                <w:szCs w:val="20"/>
              </w:rPr>
              <w:t>電機工程學系</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45</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45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76%</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67%</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73%</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69%</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58%</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73%</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44%</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大學部</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42</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74%</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64%</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71%</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69%</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55%</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71%</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43%</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研究所碩士班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3"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67%</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200"/>
              <w:textAlignment w:val="auto"/>
              <w:rPr>
                <w:rFonts w:eastAsia="標楷體"/>
                <w:b/>
                <w:bCs/>
                <w:kern w:val="0"/>
                <w:sz w:val="20"/>
                <w:szCs w:val="20"/>
              </w:rPr>
            </w:pPr>
            <w:r>
              <w:rPr>
                <w:rFonts w:eastAsia="標楷體"/>
                <w:b/>
                <w:bCs/>
                <w:kern w:val="0"/>
                <w:sz w:val="20"/>
                <w:szCs w:val="20"/>
              </w:rPr>
              <w:t>機械與能源工程學系</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44</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44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91%</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89%</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55%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77%</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86%</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52%</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大學部</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44</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91%</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89%</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77%</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52%</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200"/>
              <w:textAlignment w:val="auto"/>
              <w:rPr>
                <w:rFonts w:eastAsia="標楷體"/>
                <w:b/>
                <w:bCs/>
                <w:kern w:val="0"/>
                <w:sz w:val="20"/>
                <w:szCs w:val="20"/>
              </w:rPr>
            </w:pPr>
            <w:r>
              <w:rPr>
                <w:rFonts w:eastAsia="標楷體"/>
                <w:b/>
                <w:bCs/>
                <w:kern w:val="0"/>
                <w:sz w:val="20"/>
                <w:szCs w:val="20"/>
              </w:rPr>
              <w:t>應用化學系</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66</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66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86%</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91%</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62%</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大學部</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51</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51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82%</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61%</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研究所碩士班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15</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67%</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200"/>
              <w:textAlignment w:val="auto"/>
              <w:rPr>
                <w:rFonts w:eastAsia="標楷體"/>
                <w:b/>
                <w:bCs/>
                <w:kern w:val="0"/>
                <w:sz w:val="20"/>
                <w:szCs w:val="20"/>
              </w:rPr>
            </w:pPr>
            <w:r>
              <w:rPr>
                <w:rFonts w:eastAsia="標楷體"/>
                <w:b/>
                <w:bCs/>
                <w:kern w:val="0"/>
                <w:sz w:val="20"/>
                <w:szCs w:val="20"/>
              </w:rPr>
              <w:t>應用數學系</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42</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42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71%</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83%</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69%</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69%</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62%</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79%</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52%</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大學部</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37</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73%</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84%</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68%</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68%</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78%</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54%</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研究所碩士班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5</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60%</w:t>
            </w:r>
          </w:p>
        </w:tc>
        <w:tc>
          <w:tcPr>
            <w:tcW w:w="723"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40%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40%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40%</w:t>
            </w:r>
          </w:p>
        </w:tc>
      </w:tr>
      <w:tr w:rsidR="00250C7A" w:rsidTr="008B4D3F">
        <w:trPr>
          <w:trHeight w:val="345"/>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textAlignment w:val="auto"/>
              <w:rPr>
                <w:rFonts w:eastAsia="標楷體"/>
                <w:b/>
                <w:bCs/>
                <w:kern w:val="0"/>
                <w:sz w:val="20"/>
                <w:szCs w:val="20"/>
              </w:rPr>
            </w:pPr>
            <w:r>
              <w:rPr>
                <w:rFonts w:eastAsia="標楷體"/>
                <w:b/>
                <w:bCs/>
                <w:kern w:val="0"/>
                <w:sz w:val="20"/>
                <w:szCs w:val="20"/>
              </w:rPr>
              <w:t>生命科學院</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315</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314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87%</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89%</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69%</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200"/>
              <w:textAlignment w:val="auto"/>
              <w:rPr>
                <w:rFonts w:eastAsia="標楷體"/>
                <w:b/>
                <w:bCs/>
                <w:kern w:val="0"/>
                <w:sz w:val="20"/>
                <w:szCs w:val="20"/>
              </w:rPr>
            </w:pPr>
            <w:r>
              <w:rPr>
                <w:rFonts w:eastAsia="標楷體"/>
                <w:b/>
                <w:bCs/>
                <w:kern w:val="0"/>
                <w:sz w:val="20"/>
                <w:szCs w:val="20"/>
              </w:rPr>
              <w:t>水生生物科學系</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44</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44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68%</w:t>
            </w:r>
          </w:p>
        </w:tc>
        <w:tc>
          <w:tcPr>
            <w:tcW w:w="723"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68%</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64%</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57%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89%</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57%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73%</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82%</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59%</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52%</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大學部</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41</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41</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68%</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66%</w:t>
            </w:r>
          </w:p>
        </w:tc>
        <w:tc>
          <w:tcPr>
            <w:tcW w:w="723"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68%</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61%</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71%</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59%</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78%</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51%</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研究所碩士班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3"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67%</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67%</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200"/>
              <w:textAlignment w:val="auto"/>
              <w:rPr>
                <w:rFonts w:eastAsia="標楷體"/>
                <w:b/>
                <w:bCs/>
                <w:kern w:val="0"/>
                <w:sz w:val="20"/>
                <w:szCs w:val="20"/>
              </w:rPr>
            </w:pPr>
            <w:r>
              <w:rPr>
                <w:rFonts w:eastAsia="標楷體"/>
                <w:b/>
                <w:bCs/>
                <w:kern w:val="0"/>
                <w:sz w:val="20"/>
                <w:szCs w:val="20"/>
              </w:rPr>
              <w:t>生化科技學系</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58</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58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72%</w:t>
            </w:r>
          </w:p>
        </w:tc>
        <w:tc>
          <w:tcPr>
            <w:tcW w:w="723"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71%</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91%</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78%</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69%</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59%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72%</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66%</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72%</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59%</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大學部</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48</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79%</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69%</w:t>
            </w:r>
          </w:p>
        </w:tc>
        <w:tc>
          <w:tcPr>
            <w:tcW w:w="723"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56%</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65%</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73%</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65%</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52%</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69%</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69%</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50%</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研究所碩士班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89%</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進修碩士班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200"/>
              <w:textAlignment w:val="auto"/>
              <w:rPr>
                <w:rFonts w:eastAsia="標楷體"/>
                <w:b/>
                <w:bCs/>
                <w:kern w:val="0"/>
                <w:sz w:val="20"/>
                <w:szCs w:val="20"/>
              </w:rPr>
            </w:pPr>
            <w:r>
              <w:rPr>
                <w:rFonts w:eastAsia="標楷體"/>
                <w:b/>
                <w:bCs/>
                <w:kern w:val="0"/>
                <w:sz w:val="20"/>
                <w:szCs w:val="20"/>
              </w:rPr>
              <w:t>生物資源學系</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42</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41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85%</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49%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85%</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59%</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66%</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88%</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59%</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大學部</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38</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89%</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84%</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46%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84%</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78%</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54%</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62%</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54%</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研究所碩士班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200"/>
              <w:textAlignment w:val="auto"/>
              <w:rPr>
                <w:rFonts w:eastAsia="標楷體"/>
                <w:b/>
                <w:bCs/>
                <w:kern w:val="0"/>
                <w:sz w:val="20"/>
                <w:szCs w:val="20"/>
              </w:rPr>
            </w:pPr>
            <w:r>
              <w:rPr>
                <w:rFonts w:eastAsia="標楷體"/>
                <w:b/>
                <w:bCs/>
                <w:kern w:val="0"/>
                <w:sz w:val="20"/>
                <w:szCs w:val="20"/>
              </w:rPr>
              <w:t>食品科學系</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126</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126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96%</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84%</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大學部</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48</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94%</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73%</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進修學士班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36</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97%</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研究所碩士班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29</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29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97%</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86%</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進修碩士班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12</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研究所博士班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200"/>
              <w:textAlignment w:val="auto"/>
              <w:rPr>
                <w:rFonts w:eastAsia="標楷體"/>
                <w:b/>
                <w:bCs/>
                <w:kern w:val="0"/>
                <w:sz w:val="20"/>
                <w:szCs w:val="20"/>
              </w:rPr>
            </w:pPr>
            <w:r>
              <w:rPr>
                <w:rFonts w:eastAsia="標楷體"/>
                <w:b/>
                <w:bCs/>
                <w:kern w:val="0"/>
                <w:sz w:val="20"/>
                <w:szCs w:val="20"/>
              </w:rPr>
              <w:t>微生物免疫與生物藥學系</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45</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45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93%</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96%</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67%</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大學部</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39</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95%</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67%</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研究所碩士班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6</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67%</w:t>
            </w:r>
          </w:p>
        </w:tc>
      </w:tr>
      <w:tr w:rsidR="00250C7A" w:rsidTr="008B4D3F">
        <w:trPr>
          <w:trHeight w:val="345"/>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textAlignment w:val="auto"/>
              <w:rPr>
                <w:rFonts w:eastAsia="標楷體"/>
                <w:b/>
                <w:bCs/>
                <w:kern w:val="0"/>
                <w:sz w:val="20"/>
                <w:szCs w:val="20"/>
              </w:rPr>
            </w:pPr>
            <w:r>
              <w:rPr>
                <w:rFonts w:eastAsia="標楷體"/>
                <w:b/>
                <w:bCs/>
                <w:kern w:val="0"/>
                <w:sz w:val="20"/>
                <w:szCs w:val="20"/>
              </w:rPr>
              <w:t>獸醫學院</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57</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50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78%</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50%</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200"/>
              <w:textAlignment w:val="auto"/>
              <w:rPr>
                <w:rFonts w:eastAsia="標楷體"/>
                <w:b/>
                <w:bCs/>
                <w:kern w:val="0"/>
                <w:sz w:val="20"/>
                <w:szCs w:val="20"/>
              </w:rPr>
            </w:pPr>
            <w:r>
              <w:rPr>
                <w:rFonts w:eastAsia="標楷體"/>
                <w:b/>
                <w:bCs/>
                <w:kern w:val="0"/>
                <w:sz w:val="20"/>
                <w:szCs w:val="20"/>
              </w:rPr>
              <w:t>獸醫學系</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57</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50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76%</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78%</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78%</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50%</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大學部</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40</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39</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67%</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64%</w:t>
            </w:r>
          </w:p>
        </w:tc>
        <w:tc>
          <w:tcPr>
            <w:tcW w:w="723"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72%</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85%</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87%</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67%</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74%</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74%</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color w:val="9C0006"/>
              </w:rPr>
            </w:pPr>
            <w:r>
              <w:rPr>
                <w:color w:val="9C0006"/>
              </w:rPr>
              <w:t>41%</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研究所碩士班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89%</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89%</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78%</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進修碩士班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7</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2</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r>
      <w:tr w:rsidR="00250C7A" w:rsidTr="008B4D3F">
        <w:trPr>
          <w:trHeight w:val="345"/>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textAlignment w:val="auto"/>
              <w:rPr>
                <w:rFonts w:eastAsia="標楷體"/>
                <w:b/>
                <w:bCs/>
                <w:kern w:val="0"/>
                <w:sz w:val="20"/>
                <w:szCs w:val="20"/>
              </w:rPr>
            </w:pPr>
            <w:r>
              <w:rPr>
                <w:rFonts w:eastAsia="標楷體"/>
                <w:b/>
                <w:bCs/>
                <w:kern w:val="0"/>
                <w:sz w:val="20"/>
                <w:szCs w:val="20"/>
              </w:rPr>
              <w:t>虛擬單位</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3</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r>
      <w:tr w:rsidR="00250C7A" w:rsidTr="008B4D3F">
        <w:trPr>
          <w:trHeight w:val="330"/>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200"/>
              <w:textAlignment w:val="auto"/>
              <w:rPr>
                <w:rFonts w:eastAsia="標楷體"/>
                <w:b/>
                <w:bCs/>
                <w:kern w:val="0"/>
                <w:sz w:val="20"/>
                <w:szCs w:val="20"/>
              </w:rPr>
            </w:pPr>
            <w:r>
              <w:rPr>
                <w:rFonts w:eastAsia="標楷體"/>
                <w:b/>
                <w:bCs/>
                <w:kern w:val="0"/>
                <w:sz w:val="20"/>
                <w:szCs w:val="20"/>
              </w:rPr>
              <w:t>公共政策研究所</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3</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100%</w:t>
            </w:r>
          </w:p>
        </w:tc>
      </w:tr>
      <w:tr w:rsidR="00250C7A" w:rsidTr="008B4D3F">
        <w:trPr>
          <w:trHeight w:val="345"/>
        </w:trPr>
        <w:tc>
          <w:tcPr>
            <w:tcW w:w="2644" w:type="dxa"/>
            <w:shd w:val="clear" w:color="auto" w:fill="auto"/>
            <w:noWrap/>
            <w:tcMar>
              <w:top w:w="0" w:type="dxa"/>
              <w:left w:w="28" w:type="dxa"/>
              <w:bottom w:w="0" w:type="dxa"/>
              <w:right w:w="28" w:type="dxa"/>
            </w:tcMar>
            <w:vAlign w:val="center"/>
          </w:tcPr>
          <w:p w:rsidR="00250C7A" w:rsidRDefault="00250C7A" w:rsidP="00250C7A">
            <w:pPr>
              <w:widowControl/>
              <w:suppressAutoHyphens w:val="0"/>
              <w:ind w:firstLine="400"/>
              <w:textAlignment w:val="auto"/>
              <w:rPr>
                <w:rFonts w:eastAsia="標楷體"/>
                <w:kern w:val="0"/>
                <w:sz w:val="20"/>
                <w:szCs w:val="20"/>
              </w:rPr>
            </w:pPr>
            <w:r>
              <w:rPr>
                <w:rFonts w:eastAsia="標楷體"/>
                <w:kern w:val="0"/>
                <w:sz w:val="20"/>
                <w:szCs w:val="20"/>
              </w:rPr>
              <w:t>研究所碩士班</w:t>
            </w:r>
          </w:p>
        </w:tc>
        <w:tc>
          <w:tcPr>
            <w:tcW w:w="656"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w:t>
            </w:r>
          </w:p>
        </w:tc>
        <w:tc>
          <w:tcPr>
            <w:tcW w:w="657"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3</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3"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c>
          <w:tcPr>
            <w:tcW w:w="722" w:type="dxa"/>
            <w:shd w:val="clear" w:color="auto" w:fill="auto"/>
            <w:noWrap/>
            <w:tcMar>
              <w:top w:w="0" w:type="dxa"/>
              <w:left w:w="28" w:type="dxa"/>
              <w:bottom w:w="0" w:type="dxa"/>
              <w:right w:w="28" w:type="dxa"/>
            </w:tcMar>
            <w:vAlign w:val="center"/>
          </w:tcPr>
          <w:p w:rsidR="00250C7A" w:rsidRDefault="00250C7A" w:rsidP="00250C7A">
            <w:pPr>
              <w:jc w:val="right"/>
              <w:rPr>
                <w:color w:val="000000"/>
              </w:rPr>
            </w:pPr>
            <w:r>
              <w:rPr>
                <w:color w:val="000000"/>
              </w:rPr>
              <w:t>100%</w:t>
            </w:r>
          </w:p>
        </w:tc>
      </w:tr>
      <w:tr w:rsidR="00250C7A" w:rsidTr="008B4D3F">
        <w:trPr>
          <w:trHeight w:val="330"/>
        </w:trPr>
        <w:tc>
          <w:tcPr>
            <w:tcW w:w="2644" w:type="dxa"/>
            <w:shd w:val="clear" w:color="auto" w:fill="DCE6F1"/>
            <w:noWrap/>
            <w:tcMar>
              <w:top w:w="0" w:type="dxa"/>
              <w:left w:w="28" w:type="dxa"/>
              <w:bottom w:w="0" w:type="dxa"/>
              <w:right w:w="28" w:type="dxa"/>
            </w:tcMar>
            <w:vAlign w:val="center"/>
          </w:tcPr>
          <w:p w:rsidR="00250C7A" w:rsidRDefault="008019DB" w:rsidP="00250C7A">
            <w:pPr>
              <w:widowControl/>
              <w:suppressAutoHyphens w:val="0"/>
              <w:textAlignment w:val="auto"/>
              <w:rPr>
                <w:rFonts w:eastAsia="標楷體"/>
                <w:b/>
                <w:bCs/>
                <w:kern w:val="0"/>
                <w:sz w:val="20"/>
                <w:szCs w:val="20"/>
              </w:rPr>
            </w:pPr>
            <w:r>
              <w:rPr>
                <w:rFonts w:eastAsia="標楷體" w:hint="eastAsia"/>
                <w:b/>
                <w:bCs/>
                <w:kern w:val="0"/>
                <w:sz w:val="20"/>
                <w:szCs w:val="20"/>
                <w:lang w:eastAsia="zh-HK"/>
              </w:rPr>
              <w:t>全校</w:t>
            </w:r>
            <w:r w:rsidR="00250C7A">
              <w:rPr>
                <w:rFonts w:eastAsia="標楷體"/>
                <w:b/>
                <w:bCs/>
                <w:kern w:val="0"/>
                <w:sz w:val="20"/>
                <w:szCs w:val="20"/>
              </w:rPr>
              <w:t>總計</w:t>
            </w:r>
          </w:p>
        </w:tc>
        <w:tc>
          <w:tcPr>
            <w:tcW w:w="656" w:type="dxa"/>
            <w:shd w:val="clear" w:color="000000" w:fill="DCE6F1"/>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2825</w:t>
            </w:r>
          </w:p>
        </w:tc>
        <w:tc>
          <w:tcPr>
            <w:tcW w:w="657" w:type="dxa"/>
            <w:shd w:val="clear" w:color="000000" w:fill="DCE6F1"/>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2792</w:t>
            </w:r>
          </w:p>
        </w:tc>
        <w:tc>
          <w:tcPr>
            <w:tcW w:w="722" w:type="dxa"/>
            <w:shd w:val="clear" w:color="000000" w:fill="DCE6F1"/>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87%</w:t>
            </w:r>
          </w:p>
        </w:tc>
        <w:tc>
          <w:tcPr>
            <w:tcW w:w="722" w:type="dxa"/>
            <w:shd w:val="clear" w:color="000000" w:fill="DCE6F1"/>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85%</w:t>
            </w:r>
          </w:p>
        </w:tc>
        <w:tc>
          <w:tcPr>
            <w:tcW w:w="723" w:type="dxa"/>
            <w:shd w:val="clear" w:color="000000" w:fill="DCE6F1"/>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82%</w:t>
            </w:r>
          </w:p>
        </w:tc>
        <w:tc>
          <w:tcPr>
            <w:tcW w:w="722" w:type="dxa"/>
            <w:shd w:val="clear" w:color="000000" w:fill="DCE6F1"/>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84%</w:t>
            </w:r>
          </w:p>
        </w:tc>
        <w:tc>
          <w:tcPr>
            <w:tcW w:w="722" w:type="dxa"/>
            <w:shd w:val="clear" w:color="000000" w:fill="DCE6F1"/>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77%</w:t>
            </w:r>
          </w:p>
        </w:tc>
        <w:tc>
          <w:tcPr>
            <w:tcW w:w="722" w:type="dxa"/>
            <w:shd w:val="clear" w:color="000000" w:fill="DCE6F1"/>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91%</w:t>
            </w:r>
          </w:p>
        </w:tc>
        <w:tc>
          <w:tcPr>
            <w:tcW w:w="722" w:type="dxa"/>
            <w:shd w:val="clear" w:color="000000" w:fill="DCE6F1"/>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85%</w:t>
            </w:r>
          </w:p>
        </w:tc>
        <w:tc>
          <w:tcPr>
            <w:tcW w:w="722" w:type="dxa"/>
            <w:shd w:val="clear" w:color="000000" w:fill="DCE6F1"/>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87%</w:t>
            </w:r>
          </w:p>
        </w:tc>
        <w:tc>
          <w:tcPr>
            <w:tcW w:w="722" w:type="dxa"/>
            <w:shd w:val="clear" w:color="000000" w:fill="DCE6F1"/>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84%</w:t>
            </w:r>
          </w:p>
        </w:tc>
        <w:tc>
          <w:tcPr>
            <w:tcW w:w="722" w:type="dxa"/>
            <w:shd w:val="clear" w:color="000000" w:fill="DCE6F1"/>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78%</w:t>
            </w:r>
          </w:p>
        </w:tc>
        <w:tc>
          <w:tcPr>
            <w:tcW w:w="722" w:type="dxa"/>
            <w:shd w:val="clear" w:color="000000" w:fill="DCE6F1"/>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84%</w:t>
            </w:r>
          </w:p>
        </w:tc>
        <w:tc>
          <w:tcPr>
            <w:tcW w:w="722" w:type="dxa"/>
            <w:shd w:val="clear" w:color="000000" w:fill="DCE6F1"/>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76%</w:t>
            </w:r>
          </w:p>
        </w:tc>
        <w:tc>
          <w:tcPr>
            <w:tcW w:w="722" w:type="dxa"/>
            <w:shd w:val="clear" w:color="000000" w:fill="DCE6F1"/>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81%</w:t>
            </w:r>
          </w:p>
        </w:tc>
        <w:tc>
          <w:tcPr>
            <w:tcW w:w="722" w:type="dxa"/>
            <w:shd w:val="clear" w:color="000000" w:fill="DCE6F1"/>
            <w:noWrap/>
            <w:tcMar>
              <w:top w:w="0" w:type="dxa"/>
              <w:left w:w="28" w:type="dxa"/>
              <w:bottom w:w="0" w:type="dxa"/>
              <w:right w:w="28" w:type="dxa"/>
            </w:tcMar>
            <w:vAlign w:val="center"/>
          </w:tcPr>
          <w:p w:rsidR="00250C7A" w:rsidRDefault="00250C7A" w:rsidP="00250C7A">
            <w:pPr>
              <w:jc w:val="right"/>
              <w:rPr>
                <w:b/>
                <w:bCs/>
                <w:color w:val="000000"/>
              </w:rPr>
            </w:pPr>
            <w:r>
              <w:rPr>
                <w:b/>
                <w:bCs/>
                <w:color w:val="000000"/>
              </w:rPr>
              <w:t>86%</w:t>
            </w:r>
          </w:p>
        </w:tc>
        <w:tc>
          <w:tcPr>
            <w:tcW w:w="722" w:type="dxa"/>
            <w:shd w:val="clear" w:color="000000" w:fill="FFC7CE"/>
            <w:noWrap/>
            <w:tcMar>
              <w:top w:w="0" w:type="dxa"/>
              <w:left w:w="28" w:type="dxa"/>
              <w:bottom w:w="0" w:type="dxa"/>
              <w:right w:w="28" w:type="dxa"/>
            </w:tcMar>
            <w:vAlign w:val="center"/>
          </w:tcPr>
          <w:p w:rsidR="00250C7A" w:rsidRDefault="00250C7A" w:rsidP="00250C7A">
            <w:pPr>
              <w:jc w:val="right"/>
              <w:rPr>
                <w:b/>
                <w:bCs/>
                <w:color w:val="9C0006"/>
              </w:rPr>
            </w:pPr>
            <w:r>
              <w:rPr>
                <w:b/>
                <w:bCs/>
                <w:color w:val="9C0006"/>
              </w:rPr>
              <w:t>65%</w:t>
            </w:r>
          </w:p>
        </w:tc>
      </w:tr>
    </w:tbl>
    <w:p w:rsidR="00BB6AD7" w:rsidRDefault="00BB6AD7"/>
    <w:p w:rsidR="00BB6AD7" w:rsidRDefault="00BB6AD7">
      <w:pPr>
        <w:pageBreakBefore/>
        <w:rPr>
          <w:rFonts w:eastAsia="標楷體"/>
          <w:bCs/>
          <w:sz w:val="20"/>
          <w:szCs w:val="20"/>
        </w:rPr>
      </w:pPr>
    </w:p>
    <w:p w:rsidR="00BB6AD7" w:rsidRDefault="00821BB4">
      <w:pPr>
        <w:pStyle w:val="1"/>
        <w:snapToGrid w:val="0"/>
        <w:spacing w:before="0" w:after="0"/>
      </w:pPr>
      <w:bookmarkStart w:id="254" w:name="_Toc500164736"/>
      <w:bookmarkStart w:id="255" w:name="_Toc504393162"/>
      <w:bookmarkStart w:id="256" w:name="_Toc504393370"/>
      <w:bookmarkStart w:id="257" w:name="_Toc527634437"/>
      <w:bookmarkStart w:id="258" w:name="_Toc527725317"/>
      <w:bookmarkStart w:id="259" w:name="_Toc528310047"/>
      <w:bookmarkStart w:id="260" w:name="_Toc528680110"/>
      <w:bookmarkStart w:id="261" w:name="_Toc528739185"/>
      <w:r>
        <w:rPr>
          <w:rFonts w:eastAsia="標楷體"/>
          <w:b w:val="0"/>
          <w:bCs w:val="0"/>
          <w:sz w:val="28"/>
        </w:rPr>
        <w:t>附表</w:t>
      </w:r>
      <w:r>
        <w:rPr>
          <w:rFonts w:eastAsia="標楷體"/>
          <w:b w:val="0"/>
          <w:bCs w:val="0"/>
          <w:sz w:val="28"/>
          <w:lang w:eastAsia="zh-HK"/>
        </w:rPr>
        <w:t>八</w:t>
      </w:r>
      <w:r>
        <w:rPr>
          <w:rFonts w:eastAsia="標楷體"/>
          <w:b w:val="0"/>
          <w:bCs w:val="0"/>
          <w:sz w:val="28"/>
        </w:rPr>
        <w:t xml:space="preserve"> 106</w:t>
      </w:r>
      <w:r>
        <w:rPr>
          <w:rFonts w:eastAsia="標楷體"/>
          <w:b w:val="0"/>
          <w:bCs w:val="0"/>
          <w:sz w:val="28"/>
        </w:rPr>
        <w:t>學年度各</w:t>
      </w:r>
      <w:r w:rsidR="00EB4FFF">
        <w:rPr>
          <w:rFonts w:eastAsia="標楷體" w:hint="eastAsia"/>
          <w:b w:val="0"/>
          <w:bCs w:val="0"/>
          <w:sz w:val="28"/>
          <w:lang w:eastAsia="zh-HK"/>
        </w:rPr>
        <w:t>學制</w:t>
      </w:r>
      <w:r w:rsidR="00EB4FFF">
        <w:rPr>
          <w:rFonts w:eastAsia="標楷體" w:hint="eastAsia"/>
          <w:b w:val="0"/>
          <w:bCs w:val="0"/>
          <w:sz w:val="28"/>
        </w:rPr>
        <w:t>、</w:t>
      </w:r>
      <w:r>
        <w:rPr>
          <w:rFonts w:eastAsia="標楷體"/>
          <w:b w:val="0"/>
          <w:bCs w:val="0"/>
          <w:sz w:val="28"/>
        </w:rPr>
        <w:t>院系</w:t>
      </w:r>
      <w:r>
        <w:rPr>
          <w:rFonts w:eastAsia="標楷體"/>
          <w:b w:val="0"/>
          <w:bCs w:val="0"/>
          <w:sz w:val="28"/>
        </w:rPr>
        <w:t>(</w:t>
      </w:r>
      <w:r>
        <w:rPr>
          <w:rFonts w:eastAsia="標楷體"/>
          <w:b w:val="0"/>
          <w:bCs w:val="0"/>
          <w:sz w:val="28"/>
        </w:rPr>
        <w:t>所</w:t>
      </w:r>
      <w:r>
        <w:rPr>
          <w:rFonts w:eastAsia="標楷體"/>
          <w:b w:val="0"/>
          <w:bCs w:val="0"/>
          <w:sz w:val="28"/>
        </w:rPr>
        <w:t>)</w:t>
      </w:r>
      <w:r>
        <w:rPr>
          <w:rFonts w:eastAsia="標楷體"/>
          <w:b w:val="0"/>
          <w:bCs w:val="0"/>
          <w:sz w:val="28"/>
        </w:rPr>
        <w:t>應屆畢業生對學校的意見與看法滿意度</w:t>
      </w:r>
      <w:bookmarkEnd w:id="254"/>
      <w:bookmarkEnd w:id="255"/>
      <w:bookmarkEnd w:id="256"/>
      <w:bookmarkEnd w:id="257"/>
      <w:bookmarkEnd w:id="258"/>
      <w:bookmarkEnd w:id="259"/>
      <w:bookmarkEnd w:id="260"/>
      <w:bookmarkEnd w:id="261"/>
    </w:p>
    <w:p w:rsidR="00BB6AD7" w:rsidRDefault="00821BB4">
      <w:pPr>
        <w:rPr>
          <w:rFonts w:eastAsia="標楷體"/>
          <w:bCs/>
          <w:sz w:val="20"/>
          <w:szCs w:val="20"/>
        </w:rPr>
      </w:pPr>
      <w:r>
        <w:rPr>
          <w:rFonts w:eastAsia="標楷體"/>
          <w:sz w:val="20"/>
          <w:szCs w:val="20"/>
        </w:rPr>
        <w:t>備註：百分比為對各題項覺得滿意或非常滿意所佔比例。</w:t>
      </w:r>
      <w:r w:rsidR="003F4A29" w:rsidRPr="003F4A29">
        <w:rPr>
          <w:rFonts w:eastAsia="標楷體" w:hint="eastAsia"/>
          <w:bCs/>
          <w:sz w:val="20"/>
          <w:szCs w:val="20"/>
        </w:rPr>
        <w:t>淺紅色底紅色字即為滿意度未達</w:t>
      </w:r>
      <w:r w:rsidR="003F4A29" w:rsidRPr="003F4A29">
        <w:rPr>
          <w:rFonts w:eastAsia="標楷體" w:hint="eastAsia"/>
          <w:bCs/>
          <w:sz w:val="20"/>
          <w:szCs w:val="20"/>
        </w:rPr>
        <w:t>70%</w:t>
      </w:r>
      <w:r w:rsidR="003F4A29" w:rsidRPr="003F4A29">
        <w:rPr>
          <w:rFonts w:eastAsia="標楷體" w:hint="eastAsia"/>
          <w:bCs/>
          <w:sz w:val="20"/>
          <w:szCs w:val="20"/>
        </w:rPr>
        <w:t>之題項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653"/>
        <w:gridCol w:w="609"/>
        <w:gridCol w:w="609"/>
        <w:gridCol w:w="609"/>
        <w:gridCol w:w="609"/>
        <w:gridCol w:w="608"/>
        <w:gridCol w:w="607"/>
        <w:gridCol w:w="606"/>
        <w:gridCol w:w="606"/>
        <w:gridCol w:w="606"/>
        <w:gridCol w:w="606"/>
        <w:gridCol w:w="606"/>
        <w:gridCol w:w="606"/>
        <w:gridCol w:w="606"/>
        <w:gridCol w:w="606"/>
        <w:gridCol w:w="42"/>
        <w:gridCol w:w="564"/>
        <w:gridCol w:w="606"/>
        <w:gridCol w:w="606"/>
        <w:gridCol w:w="606"/>
        <w:gridCol w:w="606"/>
        <w:gridCol w:w="606"/>
      </w:tblGrid>
      <w:tr w:rsidR="00BB6AD7" w:rsidTr="00EB4FFF">
        <w:trPr>
          <w:trHeight w:val="345"/>
          <w:tblHeader/>
        </w:trPr>
        <w:tc>
          <w:tcPr>
            <w:tcW w:w="2653" w:type="dxa"/>
            <w:tcBorders>
              <w:bottom w:val="single" w:sz="4" w:space="0" w:color="auto"/>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kern w:val="0"/>
                <w:sz w:val="20"/>
                <w:szCs w:val="20"/>
              </w:rPr>
            </w:pPr>
            <w:r>
              <w:rPr>
                <w:rFonts w:eastAsia="標楷體"/>
                <w:kern w:val="0"/>
                <w:sz w:val="20"/>
                <w:szCs w:val="20"/>
              </w:rPr>
              <w:t>院系所</w:t>
            </w:r>
            <w:r>
              <w:rPr>
                <w:rFonts w:eastAsia="標楷體"/>
                <w:kern w:val="0"/>
                <w:sz w:val="20"/>
                <w:szCs w:val="20"/>
              </w:rPr>
              <w:t>/</w:t>
            </w:r>
            <w:r>
              <w:rPr>
                <w:rFonts w:eastAsia="標楷體"/>
                <w:kern w:val="0"/>
                <w:sz w:val="20"/>
                <w:szCs w:val="20"/>
              </w:rPr>
              <w:t>學制</w:t>
            </w:r>
          </w:p>
        </w:tc>
        <w:tc>
          <w:tcPr>
            <w:tcW w:w="609" w:type="dxa"/>
            <w:tcBorders>
              <w:bottom w:val="single" w:sz="4" w:space="0" w:color="auto"/>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kern w:val="0"/>
                <w:sz w:val="20"/>
                <w:szCs w:val="20"/>
              </w:rPr>
            </w:pPr>
            <w:r>
              <w:rPr>
                <w:rFonts w:eastAsia="標楷體"/>
                <w:kern w:val="0"/>
                <w:sz w:val="20"/>
                <w:szCs w:val="20"/>
              </w:rPr>
              <w:t>畢業人數</w:t>
            </w:r>
          </w:p>
        </w:tc>
        <w:tc>
          <w:tcPr>
            <w:tcW w:w="609" w:type="dxa"/>
            <w:tcBorders>
              <w:bottom w:val="single" w:sz="4" w:space="0" w:color="auto"/>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kern w:val="0"/>
                <w:sz w:val="20"/>
                <w:szCs w:val="20"/>
              </w:rPr>
            </w:pPr>
            <w:r>
              <w:rPr>
                <w:rFonts w:eastAsia="標楷體"/>
                <w:kern w:val="0"/>
                <w:sz w:val="20"/>
                <w:szCs w:val="20"/>
              </w:rPr>
              <w:t>有效問卷數</w:t>
            </w:r>
          </w:p>
        </w:tc>
        <w:tc>
          <w:tcPr>
            <w:tcW w:w="609" w:type="dxa"/>
            <w:tcBorders>
              <w:bottom w:val="single" w:sz="4" w:space="0" w:color="auto"/>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kern w:val="0"/>
                <w:sz w:val="20"/>
                <w:szCs w:val="20"/>
              </w:rPr>
            </w:pPr>
            <w:r>
              <w:rPr>
                <w:rFonts w:eastAsia="標楷體"/>
                <w:kern w:val="0"/>
                <w:sz w:val="20"/>
                <w:szCs w:val="20"/>
              </w:rPr>
              <w:t>協助學生瞭解就業市場現況與產業發展趨勢</w:t>
            </w:r>
          </w:p>
        </w:tc>
        <w:tc>
          <w:tcPr>
            <w:tcW w:w="609" w:type="dxa"/>
            <w:tcBorders>
              <w:bottom w:val="single" w:sz="4" w:space="0" w:color="auto"/>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kern w:val="0"/>
                <w:sz w:val="20"/>
                <w:szCs w:val="20"/>
              </w:rPr>
            </w:pPr>
            <w:r>
              <w:rPr>
                <w:rFonts w:eastAsia="標楷體"/>
                <w:kern w:val="0"/>
                <w:sz w:val="20"/>
                <w:szCs w:val="20"/>
              </w:rPr>
              <w:t>生涯與就業輔導服務品質</w:t>
            </w:r>
            <w:r>
              <w:rPr>
                <w:rFonts w:eastAsia="標楷體"/>
                <w:kern w:val="0"/>
                <w:sz w:val="20"/>
                <w:szCs w:val="20"/>
              </w:rPr>
              <w:t>(</w:t>
            </w:r>
            <w:r>
              <w:rPr>
                <w:rFonts w:eastAsia="標楷體"/>
                <w:kern w:val="0"/>
                <w:sz w:val="20"/>
                <w:szCs w:val="20"/>
              </w:rPr>
              <w:t>如效率、專業、創新、親切等</w:t>
            </w:r>
            <w:r>
              <w:rPr>
                <w:rFonts w:eastAsia="標楷體"/>
                <w:kern w:val="0"/>
                <w:sz w:val="20"/>
                <w:szCs w:val="20"/>
              </w:rPr>
              <w:t>)</w:t>
            </w:r>
          </w:p>
        </w:tc>
        <w:tc>
          <w:tcPr>
            <w:tcW w:w="608" w:type="dxa"/>
            <w:tcBorders>
              <w:bottom w:val="single" w:sz="4" w:space="0" w:color="auto"/>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kern w:val="0"/>
                <w:sz w:val="20"/>
                <w:szCs w:val="20"/>
              </w:rPr>
            </w:pPr>
            <w:r>
              <w:rPr>
                <w:rFonts w:eastAsia="標楷體"/>
                <w:kern w:val="0"/>
                <w:sz w:val="20"/>
                <w:szCs w:val="20"/>
              </w:rPr>
              <w:t>提供國外修課、實習或交換學生機會</w:t>
            </w:r>
          </w:p>
        </w:tc>
        <w:tc>
          <w:tcPr>
            <w:tcW w:w="607" w:type="dxa"/>
            <w:tcBorders>
              <w:bottom w:val="single" w:sz="4" w:space="0" w:color="auto"/>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kern w:val="0"/>
                <w:sz w:val="20"/>
                <w:szCs w:val="20"/>
              </w:rPr>
            </w:pPr>
            <w:r>
              <w:rPr>
                <w:rFonts w:eastAsia="標楷體"/>
                <w:kern w:val="0"/>
                <w:sz w:val="20"/>
                <w:szCs w:val="20"/>
              </w:rPr>
              <w:t>提供與外籍人士或國際社群互動交流的機會</w:t>
            </w:r>
          </w:p>
        </w:tc>
        <w:tc>
          <w:tcPr>
            <w:tcW w:w="606" w:type="dxa"/>
            <w:tcBorders>
              <w:bottom w:val="single" w:sz="4" w:space="0" w:color="auto"/>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kern w:val="0"/>
                <w:sz w:val="20"/>
                <w:szCs w:val="20"/>
              </w:rPr>
            </w:pPr>
            <w:r>
              <w:rPr>
                <w:rFonts w:eastAsia="標楷體"/>
                <w:kern w:val="0"/>
                <w:sz w:val="20"/>
                <w:szCs w:val="20"/>
              </w:rPr>
              <w:t>外語學習機會與環境</w:t>
            </w:r>
            <w:r>
              <w:rPr>
                <w:rFonts w:eastAsia="標楷體"/>
                <w:kern w:val="0"/>
                <w:sz w:val="20"/>
                <w:szCs w:val="20"/>
              </w:rPr>
              <w:t>(</w:t>
            </w:r>
            <w:r>
              <w:rPr>
                <w:rFonts w:eastAsia="標楷體"/>
                <w:kern w:val="0"/>
                <w:sz w:val="20"/>
                <w:szCs w:val="20"/>
              </w:rPr>
              <w:t>如外語授課、英語聊天室、英語寫作等</w:t>
            </w:r>
            <w:r>
              <w:rPr>
                <w:rFonts w:eastAsia="標楷體"/>
                <w:kern w:val="0"/>
                <w:sz w:val="20"/>
                <w:szCs w:val="20"/>
              </w:rPr>
              <w:t>)</w:t>
            </w:r>
          </w:p>
        </w:tc>
        <w:tc>
          <w:tcPr>
            <w:tcW w:w="606" w:type="dxa"/>
            <w:tcBorders>
              <w:bottom w:val="single" w:sz="4" w:space="0" w:color="auto"/>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kern w:val="0"/>
                <w:sz w:val="20"/>
                <w:szCs w:val="20"/>
              </w:rPr>
            </w:pPr>
            <w:r>
              <w:rPr>
                <w:rFonts w:eastAsia="標楷體"/>
                <w:kern w:val="0"/>
                <w:sz w:val="20"/>
                <w:szCs w:val="20"/>
              </w:rPr>
              <w:t>提供瞭解外國政治、經濟、社會、文化情況的機會</w:t>
            </w:r>
          </w:p>
        </w:tc>
        <w:tc>
          <w:tcPr>
            <w:tcW w:w="606" w:type="dxa"/>
            <w:tcBorders>
              <w:bottom w:val="single" w:sz="4" w:space="0" w:color="auto"/>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kern w:val="0"/>
                <w:sz w:val="20"/>
                <w:szCs w:val="20"/>
              </w:rPr>
            </w:pPr>
            <w:r>
              <w:rPr>
                <w:rFonts w:eastAsia="標楷體"/>
                <w:kern w:val="0"/>
                <w:sz w:val="20"/>
                <w:szCs w:val="20"/>
              </w:rPr>
              <w:t>校園環境規劃與維護</w:t>
            </w:r>
            <w:r>
              <w:rPr>
                <w:rFonts w:eastAsia="標楷體"/>
                <w:kern w:val="0"/>
                <w:sz w:val="20"/>
                <w:szCs w:val="20"/>
              </w:rPr>
              <w:t>(</w:t>
            </w:r>
            <w:r>
              <w:rPr>
                <w:rFonts w:eastAsia="標楷體"/>
                <w:kern w:val="0"/>
                <w:sz w:val="20"/>
                <w:szCs w:val="20"/>
              </w:rPr>
              <w:t>如教室、廁所、公共空間等</w:t>
            </w:r>
            <w:r>
              <w:rPr>
                <w:rFonts w:eastAsia="標楷體"/>
                <w:kern w:val="0"/>
                <w:sz w:val="20"/>
                <w:szCs w:val="20"/>
              </w:rPr>
              <w:t>)</w:t>
            </w:r>
          </w:p>
        </w:tc>
        <w:tc>
          <w:tcPr>
            <w:tcW w:w="606" w:type="dxa"/>
            <w:tcBorders>
              <w:bottom w:val="single" w:sz="4" w:space="0" w:color="auto"/>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kern w:val="0"/>
                <w:sz w:val="20"/>
                <w:szCs w:val="20"/>
              </w:rPr>
            </w:pPr>
            <w:r>
              <w:rPr>
                <w:rFonts w:eastAsia="標楷體"/>
                <w:kern w:val="0"/>
                <w:sz w:val="20"/>
                <w:szCs w:val="20"/>
              </w:rPr>
              <w:t>校園內的安全保障</w:t>
            </w:r>
            <w:r>
              <w:rPr>
                <w:rFonts w:eastAsia="標楷體"/>
                <w:kern w:val="0"/>
                <w:sz w:val="20"/>
                <w:szCs w:val="20"/>
              </w:rPr>
              <w:t>(</w:t>
            </w:r>
            <w:r>
              <w:rPr>
                <w:rFonts w:eastAsia="標楷體"/>
                <w:kern w:val="0"/>
                <w:sz w:val="20"/>
                <w:szCs w:val="20"/>
              </w:rPr>
              <w:t>如交通、設施、校園死角等</w:t>
            </w:r>
            <w:r>
              <w:rPr>
                <w:rFonts w:eastAsia="標楷體"/>
                <w:kern w:val="0"/>
                <w:sz w:val="20"/>
                <w:szCs w:val="20"/>
              </w:rPr>
              <w:t>)</w:t>
            </w:r>
          </w:p>
        </w:tc>
        <w:tc>
          <w:tcPr>
            <w:tcW w:w="606" w:type="dxa"/>
            <w:tcBorders>
              <w:bottom w:val="single" w:sz="4" w:space="0" w:color="auto"/>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kern w:val="0"/>
                <w:sz w:val="20"/>
                <w:szCs w:val="20"/>
              </w:rPr>
            </w:pPr>
            <w:r>
              <w:rPr>
                <w:rFonts w:eastAsia="標楷體"/>
                <w:kern w:val="0"/>
                <w:sz w:val="20"/>
                <w:szCs w:val="20"/>
              </w:rPr>
              <w:t>電腦網路設備</w:t>
            </w:r>
          </w:p>
        </w:tc>
        <w:tc>
          <w:tcPr>
            <w:tcW w:w="606" w:type="dxa"/>
            <w:tcBorders>
              <w:bottom w:val="single" w:sz="4" w:space="0" w:color="auto"/>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kern w:val="0"/>
                <w:sz w:val="20"/>
                <w:szCs w:val="20"/>
              </w:rPr>
            </w:pPr>
            <w:r>
              <w:rPr>
                <w:rFonts w:eastAsia="標楷體"/>
                <w:kern w:val="0"/>
                <w:sz w:val="20"/>
                <w:szCs w:val="20"/>
              </w:rPr>
              <w:t>運動休閒設施</w:t>
            </w:r>
            <w:r>
              <w:rPr>
                <w:rFonts w:eastAsia="標楷體"/>
                <w:kern w:val="0"/>
                <w:sz w:val="20"/>
                <w:szCs w:val="20"/>
              </w:rPr>
              <w:t>(</w:t>
            </w:r>
            <w:r>
              <w:rPr>
                <w:rFonts w:eastAsia="標楷體"/>
                <w:kern w:val="0"/>
                <w:sz w:val="20"/>
                <w:szCs w:val="20"/>
              </w:rPr>
              <w:t>如籃球場、網球場、游泳池、咖啡座等</w:t>
            </w:r>
            <w:r>
              <w:rPr>
                <w:rFonts w:eastAsia="標楷體"/>
                <w:kern w:val="0"/>
                <w:sz w:val="20"/>
                <w:szCs w:val="20"/>
              </w:rPr>
              <w:t>)</w:t>
            </w:r>
          </w:p>
        </w:tc>
        <w:tc>
          <w:tcPr>
            <w:tcW w:w="606" w:type="dxa"/>
            <w:tcBorders>
              <w:bottom w:val="single" w:sz="4" w:space="0" w:color="auto"/>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kern w:val="0"/>
                <w:sz w:val="20"/>
                <w:szCs w:val="20"/>
              </w:rPr>
            </w:pPr>
            <w:r>
              <w:rPr>
                <w:rFonts w:eastAsia="標楷體"/>
                <w:kern w:val="0"/>
                <w:sz w:val="20"/>
                <w:szCs w:val="20"/>
              </w:rPr>
              <w:t>學校生活機能便利性</w:t>
            </w:r>
          </w:p>
        </w:tc>
        <w:tc>
          <w:tcPr>
            <w:tcW w:w="606" w:type="dxa"/>
            <w:tcBorders>
              <w:bottom w:val="single" w:sz="4" w:space="0" w:color="auto"/>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kern w:val="0"/>
                <w:sz w:val="20"/>
                <w:szCs w:val="20"/>
              </w:rPr>
            </w:pPr>
            <w:r>
              <w:rPr>
                <w:rFonts w:eastAsia="標楷體"/>
                <w:kern w:val="0"/>
                <w:sz w:val="20"/>
                <w:szCs w:val="20"/>
              </w:rPr>
              <w:t>目前就讀學校的聲譽</w:t>
            </w:r>
          </w:p>
        </w:tc>
        <w:tc>
          <w:tcPr>
            <w:tcW w:w="606" w:type="dxa"/>
            <w:gridSpan w:val="2"/>
            <w:tcBorders>
              <w:bottom w:val="single" w:sz="4" w:space="0" w:color="auto"/>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kern w:val="0"/>
                <w:sz w:val="20"/>
                <w:szCs w:val="20"/>
              </w:rPr>
            </w:pPr>
            <w:r>
              <w:rPr>
                <w:rFonts w:eastAsia="標楷體"/>
                <w:kern w:val="0"/>
                <w:sz w:val="20"/>
                <w:szCs w:val="20"/>
              </w:rPr>
              <w:t>學校的進步程度</w:t>
            </w:r>
          </w:p>
        </w:tc>
        <w:tc>
          <w:tcPr>
            <w:tcW w:w="606" w:type="dxa"/>
            <w:tcBorders>
              <w:bottom w:val="single" w:sz="4" w:space="0" w:color="auto"/>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kern w:val="0"/>
                <w:sz w:val="20"/>
                <w:szCs w:val="20"/>
              </w:rPr>
            </w:pPr>
            <w:r>
              <w:rPr>
                <w:rFonts w:eastAsia="標楷體"/>
                <w:kern w:val="0"/>
                <w:sz w:val="20"/>
                <w:szCs w:val="20"/>
              </w:rPr>
              <w:t>學校定位與特色</w:t>
            </w:r>
          </w:p>
        </w:tc>
        <w:tc>
          <w:tcPr>
            <w:tcW w:w="606" w:type="dxa"/>
            <w:tcBorders>
              <w:bottom w:val="single" w:sz="4" w:space="0" w:color="auto"/>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kern w:val="0"/>
                <w:sz w:val="20"/>
                <w:szCs w:val="20"/>
              </w:rPr>
            </w:pPr>
            <w:r>
              <w:rPr>
                <w:rFonts w:eastAsia="標楷體"/>
                <w:kern w:val="0"/>
                <w:sz w:val="20"/>
                <w:szCs w:val="20"/>
              </w:rPr>
              <w:t>學校學風自由開放程度</w:t>
            </w:r>
          </w:p>
        </w:tc>
        <w:tc>
          <w:tcPr>
            <w:tcW w:w="606" w:type="dxa"/>
            <w:tcBorders>
              <w:bottom w:val="single" w:sz="4" w:space="0" w:color="auto"/>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kern w:val="0"/>
                <w:sz w:val="20"/>
                <w:szCs w:val="20"/>
              </w:rPr>
            </w:pPr>
            <w:r>
              <w:rPr>
                <w:rFonts w:eastAsia="標楷體"/>
                <w:kern w:val="0"/>
                <w:sz w:val="20"/>
                <w:szCs w:val="20"/>
              </w:rPr>
              <w:t>學校對培育人才，辦好教育的重視程度</w:t>
            </w:r>
          </w:p>
        </w:tc>
        <w:tc>
          <w:tcPr>
            <w:tcW w:w="606" w:type="dxa"/>
            <w:tcBorders>
              <w:bottom w:val="single" w:sz="4" w:space="0" w:color="auto"/>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kern w:val="0"/>
                <w:sz w:val="20"/>
                <w:szCs w:val="20"/>
              </w:rPr>
            </w:pPr>
            <w:r>
              <w:rPr>
                <w:rFonts w:eastAsia="標楷體"/>
                <w:kern w:val="0"/>
                <w:sz w:val="20"/>
                <w:szCs w:val="20"/>
              </w:rPr>
              <w:t>對學校在辦理教學上的評價</w:t>
            </w:r>
          </w:p>
        </w:tc>
        <w:tc>
          <w:tcPr>
            <w:tcW w:w="606" w:type="dxa"/>
            <w:tcBorders>
              <w:bottom w:val="single" w:sz="4" w:space="0" w:color="auto"/>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kern w:val="0"/>
                <w:sz w:val="20"/>
                <w:szCs w:val="20"/>
              </w:rPr>
            </w:pPr>
            <w:r>
              <w:rPr>
                <w:rFonts w:eastAsia="標楷體"/>
                <w:kern w:val="0"/>
                <w:sz w:val="20"/>
                <w:szCs w:val="20"/>
              </w:rPr>
              <w:t>與國內其他大學相較，您覺得學校競爭力</w:t>
            </w:r>
          </w:p>
        </w:tc>
      </w:tr>
      <w:tr w:rsidR="0036109B" w:rsidTr="00EB4FFF">
        <w:trPr>
          <w:trHeight w:val="345"/>
        </w:trPr>
        <w:tc>
          <w:tcPr>
            <w:tcW w:w="2653"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EB4FFF" w:rsidP="00EB4FFF">
            <w:pPr>
              <w:widowControl/>
              <w:suppressAutoHyphens w:val="0"/>
              <w:rPr>
                <w:rFonts w:ascii="標楷體" w:eastAsia="標楷體" w:hAnsi="標楷體"/>
                <w:b/>
                <w:bCs/>
                <w:color w:val="000000"/>
                <w:kern w:val="0"/>
              </w:rPr>
            </w:pPr>
            <w:r>
              <w:rPr>
                <w:rFonts w:ascii="標楷體" w:eastAsia="標楷體" w:hAnsi="標楷體" w:hint="eastAsia"/>
                <w:b/>
                <w:bCs/>
                <w:color w:val="000000"/>
                <w:lang w:eastAsia="zh-HK"/>
              </w:rPr>
              <w:t>全校</w:t>
            </w:r>
            <w:r w:rsidR="0036109B" w:rsidRPr="0036109B">
              <w:rPr>
                <w:rFonts w:ascii="標楷體" w:eastAsia="標楷體" w:hAnsi="標楷體" w:hint="eastAsia"/>
                <w:b/>
                <w:bCs/>
                <w:color w:val="000000"/>
              </w:rPr>
              <w:t>大學部</w:t>
            </w:r>
            <w:r>
              <w:rPr>
                <w:rFonts w:ascii="標楷體" w:eastAsia="標楷體" w:hAnsi="標楷體" w:hint="eastAsia"/>
                <w:b/>
                <w:bCs/>
                <w:color w:val="000000"/>
                <w:lang w:eastAsia="zh-HK"/>
              </w:rPr>
              <w:t>合計</w:t>
            </w:r>
          </w:p>
        </w:tc>
        <w:tc>
          <w:tcPr>
            <w:tcW w:w="6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widowControl/>
              <w:suppressAutoHyphens w:val="0"/>
              <w:jc w:val="right"/>
              <w:rPr>
                <w:rFonts w:ascii="標楷體" w:eastAsia="標楷體" w:hAnsi="標楷體"/>
                <w:b/>
                <w:bCs/>
                <w:color w:val="000000"/>
                <w:kern w:val="0"/>
              </w:rPr>
            </w:pPr>
            <w:r w:rsidRPr="0036109B">
              <w:rPr>
                <w:rFonts w:ascii="標楷體" w:eastAsia="標楷體" w:hAnsi="標楷體" w:hint="eastAsia"/>
                <w:b/>
                <w:bCs/>
                <w:color w:val="000000"/>
              </w:rPr>
              <w:t>1752</w:t>
            </w:r>
          </w:p>
        </w:tc>
        <w:tc>
          <w:tcPr>
            <w:tcW w:w="6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1740</w:t>
            </w:r>
          </w:p>
        </w:tc>
        <w:tc>
          <w:tcPr>
            <w:tcW w:w="609" w:type="dxa"/>
            <w:tcBorders>
              <w:top w:val="single" w:sz="4" w:space="0" w:color="auto"/>
              <w:left w:val="single" w:sz="4" w:space="0" w:color="auto"/>
              <w:bottom w:val="single" w:sz="4" w:space="0" w:color="auto"/>
              <w:right w:val="single" w:sz="4" w:space="0" w:color="auto"/>
            </w:tcBorders>
            <w:shd w:val="clear" w:color="000000" w:fill="FFC7CE"/>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9C0006"/>
              </w:rPr>
            </w:pPr>
            <w:r w:rsidRPr="0036109B">
              <w:rPr>
                <w:rFonts w:ascii="標楷體" w:eastAsia="標楷體" w:hAnsi="標楷體" w:hint="eastAsia"/>
                <w:b/>
                <w:bCs/>
                <w:color w:val="9C0006"/>
              </w:rPr>
              <w:t>69%</w:t>
            </w:r>
          </w:p>
        </w:tc>
        <w:tc>
          <w:tcPr>
            <w:tcW w:w="6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71%</w:t>
            </w:r>
          </w:p>
        </w:tc>
        <w:tc>
          <w:tcPr>
            <w:tcW w:w="608" w:type="dxa"/>
            <w:tcBorders>
              <w:top w:val="single" w:sz="4" w:space="0" w:color="auto"/>
              <w:left w:val="single" w:sz="4" w:space="0" w:color="auto"/>
              <w:bottom w:val="single" w:sz="4" w:space="0" w:color="auto"/>
              <w:right w:val="single" w:sz="4" w:space="0" w:color="auto"/>
            </w:tcBorders>
            <w:shd w:val="clear" w:color="000000" w:fill="FFC7CE"/>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9C0006"/>
              </w:rPr>
            </w:pPr>
            <w:r w:rsidRPr="0036109B">
              <w:rPr>
                <w:rFonts w:ascii="標楷體" w:eastAsia="標楷體" w:hAnsi="標楷體" w:hint="eastAsia"/>
                <w:b/>
                <w:bCs/>
                <w:color w:val="9C0006"/>
              </w:rPr>
              <w:t>68%</w:t>
            </w:r>
          </w:p>
        </w:tc>
        <w:tc>
          <w:tcPr>
            <w:tcW w:w="607" w:type="dxa"/>
            <w:tcBorders>
              <w:top w:val="single" w:sz="4" w:space="0" w:color="auto"/>
              <w:left w:val="single" w:sz="4" w:space="0" w:color="auto"/>
              <w:bottom w:val="single" w:sz="4" w:space="0" w:color="auto"/>
              <w:right w:val="single" w:sz="4" w:space="0" w:color="auto"/>
            </w:tcBorders>
            <w:shd w:val="clear" w:color="000000" w:fill="FFC7CE"/>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9C0006"/>
              </w:rPr>
            </w:pPr>
            <w:r w:rsidRPr="0036109B">
              <w:rPr>
                <w:rFonts w:ascii="標楷體" w:eastAsia="標楷體" w:hAnsi="標楷體" w:hint="eastAsia"/>
                <w:b/>
                <w:bCs/>
                <w:color w:val="9C0006"/>
              </w:rPr>
              <w:t>62%</w:t>
            </w:r>
          </w:p>
        </w:tc>
        <w:tc>
          <w:tcPr>
            <w:tcW w:w="606" w:type="dxa"/>
            <w:tcBorders>
              <w:top w:val="single" w:sz="4" w:space="0" w:color="auto"/>
              <w:left w:val="single" w:sz="4" w:space="0" w:color="auto"/>
              <w:bottom w:val="single" w:sz="4" w:space="0" w:color="auto"/>
              <w:right w:val="single" w:sz="4" w:space="0" w:color="auto"/>
            </w:tcBorders>
            <w:shd w:val="clear" w:color="000000" w:fill="FFC7CE"/>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9C0006"/>
              </w:rPr>
            </w:pPr>
            <w:r w:rsidRPr="0036109B">
              <w:rPr>
                <w:rFonts w:ascii="標楷體" w:eastAsia="標楷體" w:hAnsi="標楷體" w:hint="eastAsia"/>
                <w:b/>
                <w:bCs/>
                <w:color w:val="9C0006"/>
              </w:rPr>
              <w:t>63%</w:t>
            </w:r>
          </w:p>
        </w:tc>
        <w:tc>
          <w:tcPr>
            <w:tcW w:w="606" w:type="dxa"/>
            <w:tcBorders>
              <w:top w:val="single" w:sz="4" w:space="0" w:color="auto"/>
              <w:left w:val="single" w:sz="4" w:space="0" w:color="auto"/>
              <w:bottom w:val="single" w:sz="4" w:space="0" w:color="auto"/>
              <w:right w:val="single" w:sz="4" w:space="0" w:color="auto"/>
            </w:tcBorders>
            <w:shd w:val="clear" w:color="000000" w:fill="FFC7CE"/>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9C0006"/>
              </w:rPr>
            </w:pPr>
            <w:r w:rsidRPr="0036109B">
              <w:rPr>
                <w:rFonts w:ascii="標楷體" w:eastAsia="標楷體" w:hAnsi="標楷體" w:hint="eastAsia"/>
                <w:b/>
                <w:bCs/>
                <w:color w:val="9C0006"/>
              </w:rPr>
              <w:t>56%</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77%</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77%</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70%</w:t>
            </w:r>
          </w:p>
        </w:tc>
        <w:tc>
          <w:tcPr>
            <w:tcW w:w="606" w:type="dxa"/>
            <w:tcBorders>
              <w:top w:val="single" w:sz="4" w:space="0" w:color="auto"/>
              <w:left w:val="single" w:sz="4" w:space="0" w:color="auto"/>
              <w:bottom w:val="single" w:sz="4" w:space="0" w:color="auto"/>
              <w:right w:val="single" w:sz="4" w:space="0" w:color="auto"/>
            </w:tcBorders>
            <w:shd w:val="clear" w:color="000000" w:fill="FFC7CE"/>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9C0006"/>
              </w:rPr>
            </w:pPr>
            <w:r w:rsidRPr="0036109B">
              <w:rPr>
                <w:rFonts w:ascii="標楷體" w:eastAsia="標楷體" w:hAnsi="標楷體" w:hint="eastAsia"/>
                <w:b/>
                <w:bCs/>
                <w:color w:val="9C0006"/>
              </w:rPr>
              <w:t>66%</w:t>
            </w:r>
          </w:p>
        </w:tc>
        <w:tc>
          <w:tcPr>
            <w:tcW w:w="606" w:type="dxa"/>
            <w:tcBorders>
              <w:top w:val="single" w:sz="4" w:space="0" w:color="auto"/>
              <w:left w:val="single" w:sz="4" w:space="0" w:color="auto"/>
              <w:bottom w:val="single" w:sz="4" w:space="0" w:color="auto"/>
              <w:right w:val="single" w:sz="4" w:space="0" w:color="auto"/>
            </w:tcBorders>
            <w:shd w:val="clear" w:color="000000" w:fill="FFC7CE"/>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9C0006"/>
              </w:rPr>
            </w:pPr>
            <w:r w:rsidRPr="0036109B">
              <w:rPr>
                <w:rFonts w:ascii="標楷體" w:eastAsia="標楷體" w:hAnsi="標楷體" w:hint="eastAsia"/>
                <w:b/>
                <w:bCs/>
                <w:color w:val="9C0006"/>
              </w:rPr>
              <w:t>64%</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75%</w:t>
            </w:r>
          </w:p>
        </w:tc>
        <w:tc>
          <w:tcPr>
            <w:tcW w:w="606" w:type="dxa"/>
            <w:gridSpan w:val="2"/>
            <w:tcBorders>
              <w:top w:val="single" w:sz="4" w:space="0" w:color="auto"/>
              <w:left w:val="single" w:sz="4" w:space="0" w:color="auto"/>
              <w:bottom w:val="single" w:sz="4" w:space="0" w:color="auto"/>
              <w:right w:val="single" w:sz="4" w:space="0" w:color="auto"/>
            </w:tcBorders>
            <w:shd w:val="clear" w:color="000000" w:fill="FFC7CE"/>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9C0006"/>
              </w:rPr>
            </w:pPr>
            <w:r w:rsidRPr="0036109B">
              <w:rPr>
                <w:rFonts w:ascii="標楷體" w:eastAsia="標楷體" w:hAnsi="標楷體" w:hint="eastAsia"/>
                <w:b/>
                <w:bCs/>
                <w:color w:val="9C0006"/>
              </w:rPr>
              <w:t>63%</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71%</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78%</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73%</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77%</w:t>
            </w:r>
          </w:p>
        </w:tc>
        <w:tc>
          <w:tcPr>
            <w:tcW w:w="606" w:type="dxa"/>
            <w:tcBorders>
              <w:top w:val="single" w:sz="4" w:space="0" w:color="auto"/>
              <w:left w:val="single" w:sz="4" w:space="0" w:color="auto"/>
              <w:bottom w:val="single" w:sz="4" w:space="0" w:color="auto"/>
              <w:right w:val="single" w:sz="4" w:space="0" w:color="auto"/>
            </w:tcBorders>
            <w:shd w:val="clear" w:color="000000" w:fill="FFC7CE"/>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9C0006"/>
              </w:rPr>
            </w:pPr>
            <w:r w:rsidRPr="0036109B">
              <w:rPr>
                <w:rFonts w:ascii="標楷體" w:eastAsia="標楷體" w:hAnsi="標楷體" w:hint="eastAsia"/>
                <w:b/>
                <w:bCs/>
                <w:color w:val="9C0006"/>
              </w:rPr>
              <w:t>49%</w:t>
            </w:r>
          </w:p>
        </w:tc>
      </w:tr>
      <w:tr w:rsidR="0036109B" w:rsidTr="00EB4FFF">
        <w:trPr>
          <w:trHeight w:val="345"/>
        </w:trPr>
        <w:tc>
          <w:tcPr>
            <w:tcW w:w="2653"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EB4FFF" w:rsidP="00EB4FFF">
            <w:pPr>
              <w:rPr>
                <w:rFonts w:ascii="標楷體" w:eastAsia="標楷體" w:hAnsi="標楷體"/>
                <w:b/>
                <w:bCs/>
                <w:color w:val="000000"/>
              </w:rPr>
            </w:pPr>
            <w:r>
              <w:rPr>
                <w:rFonts w:ascii="標楷體" w:eastAsia="標楷體" w:hAnsi="標楷體" w:hint="eastAsia"/>
                <w:b/>
                <w:bCs/>
                <w:color w:val="000000"/>
                <w:lang w:eastAsia="zh-HK"/>
              </w:rPr>
              <w:t>全校</w:t>
            </w:r>
            <w:r w:rsidR="0036109B" w:rsidRPr="0036109B">
              <w:rPr>
                <w:rFonts w:ascii="標楷體" w:eastAsia="標楷體" w:hAnsi="標楷體" w:hint="eastAsia"/>
                <w:b/>
                <w:bCs/>
                <w:color w:val="000000"/>
              </w:rPr>
              <w:t>進修學士班</w:t>
            </w:r>
            <w:r>
              <w:rPr>
                <w:rFonts w:ascii="標楷體" w:eastAsia="標楷體" w:hAnsi="標楷體" w:hint="eastAsia"/>
                <w:b/>
                <w:bCs/>
                <w:color w:val="000000"/>
                <w:lang w:eastAsia="zh-HK"/>
              </w:rPr>
              <w:t>合</w:t>
            </w:r>
            <w:r w:rsidRPr="00EB4FFF">
              <w:rPr>
                <w:rFonts w:ascii="標楷體" w:eastAsia="標楷體" w:hAnsi="標楷體" w:hint="eastAsia"/>
                <w:b/>
                <w:bCs/>
                <w:color w:val="000000"/>
              </w:rPr>
              <w:t>計</w:t>
            </w:r>
          </w:p>
        </w:tc>
        <w:tc>
          <w:tcPr>
            <w:tcW w:w="6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425</w:t>
            </w:r>
          </w:p>
        </w:tc>
        <w:tc>
          <w:tcPr>
            <w:tcW w:w="6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412</w:t>
            </w:r>
          </w:p>
        </w:tc>
        <w:tc>
          <w:tcPr>
            <w:tcW w:w="6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81%</w:t>
            </w:r>
          </w:p>
        </w:tc>
        <w:tc>
          <w:tcPr>
            <w:tcW w:w="6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84%</w:t>
            </w:r>
          </w:p>
        </w:tc>
        <w:tc>
          <w:tcPr>
            <w:tcW w:w="6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79%</w:t>
            </w:r>
          </w:p>
        </w:tc>
        <w:tc>
          <w:tcPr>
            <w:tcW w:w="607"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78%</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75%</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75%</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83%</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83%</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84%</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87%</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85%</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92%</w:t>
            </w:r>
          </w:p>
        </w:tc>
        <w:tc>
          <w:tcPr>
            <w:tcW w:w="606" w:type="dxa"/>
            <w:gridSpan w:val="2"/>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84%</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87%</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92%</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88%</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91%</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78%</w:t>
            </w:r>
          </w:p>
        </w:tc>
      </w:tr>
      <w:tr w:rsidR="0036109B" w:rsidTr="00EB4FFF">
        <w:trPr>
          <w:trHeight w:val="345"/>
        </w:trPr>
        <w:tc>
          <w:tcPr>
            <w:tcW w:w="2653"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EB4FFF" w:rsidP="00EB4FFF">
            <w:pPr>
              <w:rPr>
                <w:rFonts w:ascii="標楷體" w:eastAsia="標楷體" w:hAnsi="標楷體"/>
                <w:b/>
                <w:bCs/>
                <w:color w:val="000000"/>
              </w:rPr>
            </w:pPr>
            <w:r>
              <w:rPr>
                <w:rFonts w:ascii="標楷體" w:eastAsia="標楷體" w:hAnsi="標楷體" w:hint="eastAsia"/>
                <w:b/>
                <w:bCs/>
                <w:color w:val="000000"/>
                <w:lang w:eastAsia="zh-HK"/>
              </w:rPr>
              <w:t>全校</w:t>
            </w:r>
            <w:r w:rsidR="0036109B" w:rsidRPr="0036109B">
              <w:rPr>
                <w:rFonts w:ascii="標楷體" w:eastAsia="標楷體" w:hAnsi="標楷體" w:hint="eastAsia"/>
                <w:b/>
                <w:bCs/>
                <w:color w:val="000000"/>
              </w:rPr>
              <w:t>研究所碩士班</w:t>
            </w:r>
            <w:r>
              <w:rPr>
                <w:rFonts w:ascii="標楷體" w:eastAsia="標楷體" w:hAnsi="標楷體" w:hint="eastAsia"/>
                <w:b/>
                <w:bCs/>
                <w:color w:val="000000"/>
                <w:lang w:eastAsia="zh-HK"/>
              </w:rPr>
              <w:t>合</w:t>
            </w:r>
            <w:r w:rsidRPr="00EB4FFF">
              <w:rPr>
                <w:rFonts w:ascii="標楷體" w:eastAsia="標楷體" w:hAnsi="標楷體" w:hint="eastAsia"/>
                <w:b/>
                <w:bCs/>
                <w:color w:val="000000"/>
              </w:rPr>
              <w:t>計</w:t>
            </w:r>
          </w:p>
        </w:tc>
        <w:tc>
          <w:tcPr>
            <w:tcW w:w="6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383</w:t>
            </w:r>
          </w:p>
        </w:tc>
        <w:tc>
          <w:tcPr>
            <w:tcW w:w="6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380</w:t>
            </w:r>
          </w:p>
        </w:tc>
        <w:tc>
          <w:tcPr>
            <w:tcW w:w="6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84%</w:t>
            </w:r>
          </w:p>
        </w:tc>
        <w:tc>
          <w:tcPr>
            <w:tcW w:w="6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87%</w:t>
            </w:r>
          </w:p>
        </w:tc>
        <w:tc>
          <w:tcPr>
            <w:tcW w:w="6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81%</w:t>
            </w:r>
          </w:p>
        </w:tc>
        <w:tc>
          <w:tcPr>
            <w:tcW w:w="607"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79%</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81%</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74%</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86%</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84%</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79%</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79%</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73%</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89%</w:t>
            </w:r>
          </w:p>
        </w:tc>
        <w:tc>
          <w:tcPr>
            <w:tcW w:w="606" w:type="dxa"/>
            <w:gridSpan w:val="2"/>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79%</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84%</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89%</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85%</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88%</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72%</w:t>
            </w:r>
          </w:p>
        </w:tc>
      </w:tr>
      <w:tr w:rsidR="0036109B" w:rsidTr="00EB4FFF">
        <w:trPr>
          <w:trHeight w:val="345"/>
        </w:trPr>
        <w:tc>
          <w:tcPr>
            <w:tcW w:w="2653"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EB4FFF" w:rsidP="00EB4FFF">
            <w:pPr>
              <w:rPr>
                <w:rFonts w:ascii="標楷體" w:eastAsia="標楷體" w:hAnsi="標楷體"/>
                <w:b/>
                <w:bCs/>
                <w:color w:val="000000"/>
              </w:rPr>
            </w:pPr>
            <w:r>
              <w:rPr>
                <w:rFonts w:ascii="標楷體" w:eastAsia="標楷體" w:hAnsi="標楷體" w:hint="eastAsia"/>
                <w:b/>
                <w:bCs/>
                <w:color w:val="000000"/>
                <w:lang w:eastAsia="zh-HK"/>
              </w:rPr>
              <w:t>全校</w:t>
            </w:r>
            <w:r w:rsidR="0036109B" w:rsidRPr="0036109B">
              <w:rPr>
                <w:rFonts w:ascii="標楷體" w:eastAsia="標楷體" w:hAnsi="標楷體" w:hint="eastAsia"/>
                <w:b/>
                <w:bCs/>
                <w:color w:val="000000"/>
              </w:rPr>
              <w:t>進修碩士班</w:t>
            </w:r>
            <w:r>
              <w:rPr>
                <w:rFonts w:ascii="標楷體" w:eastAsia="標楷體" w:hAnsi="標楷體" w:hint="eastAsia"/>
                <w:b/>
                <w:bCs/>
                <w:color w:val="000000"/>
                <w:lang w:eastAsia="zh-HK"/>
              </w:rPr>
              <w:t>合</w:t>
            </w:r>
            <w:r w:rsidRPr="00EB4FFF">
              <w:rPr>
                <w:rFonts w:ascii="標楷體" w:eastAsia="標楷體" w:hAnsi="標楷體" w:hint="eastAsia"/>
                <w:b/>
                <w:bCs/>
                <w:color w:val="000000"/>
              </w:rPr>
              <w:t>計</w:t>
            </w:r>
          </w:p>
        </w:tc>
        <w:tc>
          <w:tcPr>
            <w:tcW w:w="6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246</w:t>
            </w:r>
          </w:p>
        </w:tc>
        <w:tc>
          <w:tcPr>
            <w:tcW w:w="6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241</w:t>
            </w:r>
          </w:p>
        </w:tc>
        <w:tc>
          <w:tcPr>
            <w:tcW w:w="6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91%</w:t>
            </w:r>
          </w:p>
        </w:tc>
        <w:tc>
          <w:tcPr>
            <w:tcW w:w="609"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94%</w:t>
            </w:r>
          </w:p>
        </w:tc>
        <w:tc>
          <w:tcPr>
            <w:tcW w:w="60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89%</w:t>
            </w:r>
          </w:p>
        </w:tc>
        <w:tc>
          <w:tcPr>
            <w:tcW w:w="607"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87%</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85%</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87%</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88%</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94%</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86%</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89%</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88%</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97%</w:t>
            </w:r>
          </w:p>
        </w:tc>
        <w:tc>
          <w:tcPr>
            <w:tcW w:w="606" w:type="dxa"/>
            <w:gridSpan w:val="2"/>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94%</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94%</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98%</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95%</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96%</w:t>
            </w:r>
          </w:p>
        </w:tc>
        <w:tc>
          <w:tcPr>
            <w:tcW w:w="60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89%</w:t>
            </w:r>
          </w:p>
        </w:tc>
      </w:tr>
      <w:tr w:rsidR="0036109B" w:rsidTr="00EB4FFF">
        <w:trPr>
          <w:trHeight w:val="345"/>
        </w:trPr>
        <w:tc>
          <w:tcPr>
            <w:tcW w:w="2653" w:type="dxa"/>
            <w:tcBorders>
              <w:top w:val="single" w:sz="4" w:space="0" w:color="auto"/>
              <w:left w:val="single" w:sz="4" w:space="0" w:color="auto"/>
              <w:bottom w:val="doub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EB4FFF" w:rsidP="00EB4FFF">
            <w:pPr>
              <w:rPr>
                <w:rFonts w:ascii="標楷體" w:eastAsia="標楷體" w:hAnsi="標楷體"/>
                <w:b/>
                <w:bCs/>
                <w:color w:val="000000"/>
              </w:rPr>
            </w:pPr>
            <w:r>
              <w:rPr>
                <w:rFonts w:ascii="標楷體" w:eastAsia="標楷體" w:hAnsi="標楷體" w:hint="eastAsia"/>
                <w:b/>
                <w:bCs/>
                <w:color w:val="000000"/>
                <w:lang w:eastAsia="zh-HK"/>
              </w:rPr>
              <w:t>全校</w:t>
            </w:r>
            <w:r w:rsidR="0036109B" w:rsidRPr="0036109B">
              <w:rPr>
                <w:rFonts w:ascii="標楷體" w:eastAsia="標楷體" w:hAnsi="標楷體" w:hint="eastAsia"/>
                <w:b/>
                <w:bCs/>
                <w:color w:val="000000"/>
              </w:rPr>
              <w:t>研究所博士班</w:t>
            </w:r>
            <w:r>
              <w:rPr>
                <w:rFonts w:ascii="標楷體" w:eastAsia="標楷體" w:hAnsi="標楷體" w:hint="eastAsia"/>
                <w:b/>
                <w:bCs/>
                <w:color w:val="000000"/>
                <w:lang w:eastAsia="zh-HK"/>
              </w:rPr>
              <w:t>合</w:t>
            </w:r>
            <w:r w:rsidRPr="00EB4FFF">
              <w:rPr>
                <w:rFonts w:ascii="標楷體" w:eastAsia="標楷體" w:hAnsi="標楷體" w:hint="eastAsia"/>
                <w:b/>
                <w:bCs/>
                <w:color w:val="000000"/>
              </w:rPr>
              <w:t>計</w:t>
            </w:r>
          </w:p>
        </w:tc>
        <w:tc>
          <w:tcPr>
            <w:tcW w:w="609" w:type="dxa"/>
            <w:tcBorders>
              <w:top w:val="single" w:sz="4" w:space="0" w:color="auto"/>
              <w:left w:val="single" w:sz="4" w:space="0" w:color="auto"/>
              <w:bottom w:val="doub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19</w:t>
            </w:r>
          </w:p>
        </w:tc>
        <w:tc>
          <w:tcPr>
            <w:tcW w:w="609" w:type="dxa"/>
            <w:tcBorders>
              <w:top w:val="single" w:sz="4" w:space="0" w:color="auto"/>
              <w:left w:val="single" w:sz="4" w:space="0" w:color="auto"/>
              <w:bottom w:val="doub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19</w:t>
            </w:r>
          </w:p>
        </w:tc>
        <w:tc>
          <w:tcPr>
            <w:tcW w:w="609" w:type="dxa"/>
            <w:tcBorders>
              <w:top w:val="single" w:sz="4" w:space="0" w:color="auto"/>
              <w:left w:val="single" w:sz="4" w:space="0" w:color="auto"/>
              <w:bottom w:val="doub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100%</w:t>
            </w:r>
          </w:p>
        </w:tc>
        <w:tc>
          <w:tcPr>
            <w:tcW w:w="609" w:type="dxa"/>
            <w:tcBorders>
              <w:top w:val="single" w:sz="4" w:space="0" w:color="auto"/>
              <w:left w:val="single" w:sz="4" w:space="0" w:color="auto"/>
              <w:bottom w:val="doub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100%</w:t>
            </w:r>
          </w:p>
        </w:tc>
        <w:tc>
          <w:tcPr>
            <w:tcW w:w="608" w:type="dxa"/>
            <w:tcBorders>
              <w:top w:val="single" w:sz="4" w:space="0" w:color="auto"/>
              <w:left w:val="single" w:sz="4" w:space="0" w:color="auto"/>
              <w:bottom w:val="doub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95%</w:t>
            </w:r>
          </w:p>
        </w:tc>
        <w:tc>
          <w:tcPr>
            <w:tcW w:w="607" w:type="dxa"/>
            <w:tcBorders>
              <w:top w:val="single" w:sz="4" w:space="0" w:color="auto"/>
              <w:left w:val="single" w:sz="4" w:space="0" w:color="auto"/>
              <w:bottom w:val="doub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95%</w:t>
            </w:r>
          </w:p>
        </w:tc>
        <w:tc>
          <w:tcPr>
            <w:tcW w:w="606" w:type="dxa"/>
            <w:tcBorders>
              <w:top w:val="single" w:sz="4" w:space="0" w:color="auto"/>
              <w:left w:val="single" w:sz="4" w:space="0" w:color="auto"/>
              <w:bottom w:val="doub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89%</w:t>
            </w:r>
          </w:p>
        </w:tc>
        <w:tc>
          <w:tcPr>
            <w:tcW w:w="606" w:type="dxa"/>
            <w:tcBorders>
              <w:top w:val="single" w:sz="4" w:space="0" w:color="auto"/>
              <w:left w:val="single" w:sz="4" w:space="0" w:color="auto"/>
              <w:bottom w:val="doub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95%</w:t>
            </w:r>
          </w:p>
        </w:tc>
        <w:tc>
          <w:tcPr>
            <w:tcW w:w="606" w:type="dxa"/>
            <w:tcBorders>
              <w:top w:val="single" w:sz="4" w:space="0" w:color="auto"/>
              <w:left w:val="single" w:sz="4" w:space="0" w:color="auto"/>
              <w:bottom w:val="doub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100%</w:t>
            </w:r>
          </w:p>
        </w:tc>
        <w:tc>
          <w:tcPr>
            <w:tcW w:w="606" w:type="dxa"/>
            <w:tcBorders>
              <w:top w:val="single" w:sz="4" w:space="0" w:color="auto"/>
              <w:left w:val="single" w:sz="4" w:space="0" w:color="auto"/>
              <w:bottom w:val="doub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100%</w:t>
            </w:r>
          </w:p>
        </w:tc>
        <w:tc>
          <w:tcPr>
            <w:tcW w:w="606" w:type="dxa"/>
            <w:tcBorders>
              <w:top w:val="single" w:sz="4" w:space="0" w:color="auto"/>
              <w:left w:val="single" w:sz="4" w:space="0" w:color="auto"/>
              <w:bottom w:val="doub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100%</w:t>
            </w:r>
          </w:p>
        </w:tc>
        <w:tc>
          <w:tcPr>
            <w:tcW w:w="606" w:type="dxa"/>
            <w:tcBorders>
              <w:top w:val="single" w:sz="4" w:space="0" w:color="auto"/>
              <w:left w:val="single" w:sz="4" w:space="0" w:color="auto"/>
              <w:bottom w:val="doub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95%</w:t>
            </w:r>
          </w:p>
        </w:tc>
        <w:tc>
          <w:tcPr>
            <w:tcW w:w="606" w:type="dxa"/>
            <w:tcBorders>
              <w:top w:val="single" w:sz="4" w:space="0" w:color="auto"/>
              <w:left w:val="single" w:sz="4" w:space="0" w:color="auto"/>
              <w:bottom w:val="doub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95%</w:t>
            </w:r>
          </w:p>
        </w:tc>
        <w:tc>
          <w:tcPr>
            <w:tcW w:w="606" w:type="dxa"/>
            <w:tcBorders>
              <w:top w:val="single" w:sz="4" w:space="0" w:color="auto"/>
              <w:left w:val="single" w:sz="4" w:space="0" w:color="auto"/>
              <w:bottom w:val="doub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95%</w:t>
            </w:r>
          </w:p>
        </w:tc>
        <w:tc>
          <w:tcPr>
            <w:tcW w:w="606" w:type="dxa"/>
            <w:gridSpan w:val="2"/>
            <w:tcBorders>
              <w:top w:val="single" w:sz="4" w:space="0" w:color="auto"/>
              <w:left w:val="single" w:sz="4" w:space="0" w:color="auto"/>
              <w:bottom w:val="doub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95%</w:t>
            </w:r>
          </w:p>
        </w:tc>
        <w:tc>
          <w:tcPr>
            <w:tcW w:w="606" w:type="dxa"/>
            <w:tcBorders>
              <w:top w:val="single" w:sz="4" w:space="0" w:color="auto"/>
              <w:left w:val="single" w:sz="4" w:space="0" w:color="auto"/>
              <w:bottom w:val="doub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95%</w:t>
            </w:r>
          </w:p>
        </w:tc>
        <w:tc>
          <w:tcPr>
            <w:tcW w:w="606" w:type="dxa"/>
            <w:tcBorders>
              <w:top w:val="single" w:sz="4" w:space="0" w:color="auto"/>
              <w:left w:val="single" w:sz="4" w:space="0" w:color="auto"/>
              <w:bottom w:val="doub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95%</w:t>
            </w:r>
          </w:p>
        </w:tc>
        <w:tc>
          <w:tcPr>
            <w:tcW w:w="606" w:type="dxa"/>
            <w:tcBorders>
              <w:top w:val="single" w:sz="4" w:space="0" w:color="auto"/>
              <w:left w:val="single" w:sz="4" w:space="0" w:color="auto"/>
              <w:bottom w:val="doub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95%</w:t>
            </w:r>
          </w:p>
        </w:tc>
        <w:tc>
          <w:tcPr>
            <w:tcW w:w="606" w:type="dxa"/>
            <w:tcBorders>
              <w:top w:val="single" w:sz="4" w:space="0" w:color="auto"/>
              <w:left w:val="single" w:sz="4" w:space="0" w:color="auto"/>
              <w:bottom w:val="doub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100%</w:t>
            </w:r>
          </w:p>
        </w:tc>
        <w:tc>
          <w:tcPr>
            <w:tcW w:w="606" w:type="dxa"/>
            <w:tcBorders>
              <w:top w:val="single" w:sz="4" w:space="0" w:color="auto"/>
              <w:left w:val="single" w:sz="4" w:space="0" w:color="auto"/>
              <w:bottom w:val="double" w:sz="4" w:space="0" w:color="auto"/>
              <w:right w:val="single" w:sz="4" w:space="0" w:color="auto"/>
            </w:tcBorders>
            <w:shd w:val="clear" w:color="auto" w:fill="auto"/>
            <w:noWrap/>
            <w:tcMar>
              <w:top w:w="0" w:type="dxa"/>
              <w:left w:w="28" w:type="dxa"/>
              <w:bottom w:w="0" w:type="dxa"/>
              <w:right w:w="28" w:type="dxa"/>
            </w:tcMar>
            <w:vAlign w:val="center"/>
          </w:tcPr>
          <w:p w:rsidR="0036109B" w:rsidRPr="0036109B" w:rsidRDefault="0036109B" w:rsidP="0036109B">
            <w:pPr>
              <w:jc w:val="right"/>
              <w:rPr>
                <w:rFonts w:ascii="標楷體" w:eastAsia="標楷體" w:hAnsi="標楷體"/>
                <w:b/>
                <w:bCs/>
                <w:color w:val="000000"/>
              </w:rPr>
            </w:pPr>
            <w:r w:rsidRPr="0036109B">
              <w:rPr>
                <w:rFonts w:ascii="標楷體" w:eastAsia="標楷體" w:hAnsi="標楷體" w:hint="eastAsia"/>
                <w:b/>
                <w:bCs/>
                <w:color w:val="000000"/>
              </w:rPr>
              <w:t>95%</w:t>
            </w:r>
          </w:p>
        </w:tc>
      </w:tr>
      <w:tr w:rsidR="0036109B" w:rsidTr="00EF0E6B">
        <w:trPr>
          <w:trHeight w:val="345"/>
        </w:trPr>
        <w:tc>
          <w:tcPr>
            <w:tcW w:w="2653" w:type="dxa"/>
            <w:tcBorders>
              <w:top w:val="double" w:sz="4" w:space="0" w:color="auto"/>
            </w:tcBorders>
            <w:shd w:val="clear" w:color="auto" w:fill="auto"/>
            <w:noWrap/>
            <w:tcMar>
              <w:top w:w="0" w:type="dxa"/>
              <w:left w:w="28" w:type="dxa"/>
              <w:bottom w:w="0" w:type="dxa"/>
              <w:right w:w="28" w:type="dxa"/>
            </w:tcMar>
            <w:vAlign w:val="center"/>
          </w:tcPr>
          <w:p w:rsidR="0036109B" w:rsidRDefault="0036109B" w:rsidP="0036109B">
            <w:pPr>
              <w:widowControl/>
              <w:suppressAutoHyphens w:val="0"/>
              <w:textAlignment w:val="auto"/>
              <w:rPr>
                <w:rFonts w:eastAsia="標楷體"/>
                <w:b/>
                <w:bCs/>
                <w:kern w:val="0"/>
              </w:rPr>
            </w:pPr>
            <w:r>
              <w:rPr>
                <w:rFonts w:eastAsia="標楷體"/>
                <w:b/>
                <w:bCs/>
                <w:kern w:val="0"/>
              </w:rPr>
              <w:t>師範學院</w:t>
            </w:r>
          </w:p>
        </w:tc>
        <w:tc>
          <w:tcPr>
            <w:tcW w:w="609" w:type="dxa"/>
            <w:tcBorders>
              <w:top w:val="double" w:sz="4" w:space="0" w:color="auto"/>
            </w:tcBorders>
            <w:shd w:val="clear" w:color="auto" w:fill="auto"/>
            <w:noWrap/>
            <w:tcMar>
              <w:top w:w="0" w:type="dxa"/>
              <w:left w:w="28" w:type="dxa"/>
              <w:bottom w:w="0" w:type="dxa"/>
              <w:right w:w="28" w:type="dxa"/>
            </w:tcMar>
            <w:vAlign w:val="center"/>
          </w:tcPr>
          <w:p w:rsidR="0036109B" w:rsidRDefault="0036109B" w:rsidP="0036109B">
            <w:pPr>
              <w:widowControl/>
              <w:suppressAutoHyphens w:val="0"/>
              <w:jc w:val="right"/>
              <w:rPr>
                <w:b/>
                <w:bCs/>
                <w:color w:val="000000"/>
                <w:kern w:val="0"/>
              </w:rPr>
            </w:pPr>
            <w:r>
              <w:rPr>
                <w:b/>
                <w:bCs/>
                <w:color w:val="000000"/>
              </w:rPr>
              <w:t>503</w:t>
            </w:r>
          </w:p>
        </w:tc>
        <w:tc>
          <w:tcPr>
            <w:tcW w:w="609" w:type="dxa"/>
            <w:tcBorders>
              <w:top w:val="double" w:sz="4" w:space="0" w:color="auto"/>
            </w:tcBorders>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502</w:t>
            </w:r>
          </w:p>
        </w:tc>
        <w:tc>
          <w:tcPr>
            <w:tcW w:w="609" w:type="dxa"/>
            <w:tcBorders>
              <w:top w:val="double" w:sz="4" w:space="0" w:color="auto"/>
            </w:tcBorders>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83%</w:t>
            </w:r>
          </w:p>
        </w:tc>
        <w:tc>
          <w:tcPr>
            <w:tcW w:w="609" w:type="dxa"/>
            <w:tcBorders>
              <w:top w:val="double" w:sz="4" w:space="0" w:color="auto"/>
            </w:tcBorders>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84%</w:t>
            </w:r>
          </w:p>
        </w:tc>
        <w:tc>
          <w:tcPr>
            <w:tcW w:w="608" w:type="dxa"/>
            <w:tcBorders>
              <w:top w:val="double" w:sz="4" w:space="0" w:color="auto"/>
            </w:tcBorders>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80%</w:t>
            </w:r>
          </w:p>
        </w:tc>
        <w:tc>
          <w:tcPr>
            <w:tcW w:w="607" w:type="dxa"/>
            <w:tcBorders>
              <w:top w:val="double" w:sz="4" w:space="0" w:color="auto"/>
            </w:tcBorders>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75%</w:t>
            </w:r>
          </w:p>
        </w:tc>
        <w:tc>
          <w:tcPr>
            <w:tcW w:w="606" w:type="dxa"/>
            <w:tcBorders>
              <w:top w:val="double" w:sz="4" w:space="0" w:color="auto"/>
            </w:tcBorders>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71%</w:t>
            </w:r>
          </w:p>
        </w:tc>
        <w:tc>
          <w:tcPr>
            <w:tcW w:w="606" w:type="dxa"/>
            <w:tcBorders>
              <w:top w:val="double" w:sz="4" w:space="0" w:color="auto"/>
            </w:tcBorders>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70%</w:t>
            </w:r>
          </w:p>
        </w:tc>
        <w:tc>
          <w:tcPr>
            <w:tcW w:w="606" w:type="dxa"/>
            <w:tcBorders>
              <w:top w:val="double" w:sz="4" w:space="0" w:color="auto"/>
            </w:tcBorders>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84%</w:t>
            </w:r>
          </w:p>
        </w:tc>
        <w:tc>
          <w:tcPr>
            <w:tcW w:w="606" w:type="dxa"/>
            <w:tcBorders>
              <w:top w:val="double" w:sz="4" w:space="0" w:color="auto"/>
            </w:tcBorders>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85%</w:t>
            </w:r>
          </w:p>
        </w:tc>
        <w:tc>
          <w:tcPr>
            <w:tcW w:w="606" w:type="dxa"/>
            <w:tcBorders>
              <w:top w:val="double" w:sz="4" w:space="0" w:color="auto"/>
            </w:tcBorders>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74%</w:t>
            </w:r>
          </w:p>
        </w:tc>
        <w:tc>
          <w:tcPr>
            <w:tcW w:w="606" w:type="dxa"/>
            <w:tcBorders>
              <w:top w:val="double" w:sz="4" w:space="0" w:color="auto"/>
            </w:tcBorders>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66%</w:t>
            </w:r>
          </w:p>
        </w:tc>
        <w:tc>
          <w:tcPr>
            <w:tcW w:w="606" w:type="dxa"/>
            <w:tcBorders>
              <w:top w:val="double" w:sz="4" w:space="0" w:color="auto"/>
            </w:tcBorders>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67%</w:t>
            </w:r>
          </w:p>
        </w:tc>
        <w:tc>
          <w:tcPr>
            <w:tcW w:w="606" w:type="dxa"/>
            <w:tcBorders>
              <w:top w:val="double" w:sz="4" w:space="0" w:color="auto"/>
            </w:tcBorders>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87%</w:t>
            </w:r>
          </w:p>
        </w:tc>
        <w:tc>
          <w:tcPr>
            <w:tcW w:w="606" w:type="dxa"/>
            <w:gridSpan w:val="2"/>
            <w:tcBorders>
              <w:top w:val="double" w:sz="4" w:space="0" w:color="auto"/>
            </w:tcBorders>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73%</w:t>
            </w:r>
          </w:p>
        </w:tc>
        <w:tc>
          <w:tcPr>
            <w:tcW w:w="606" w:type="dxa"/>
            <w:tcBorders>
              <w:top w:val="double" w:sz="4" w:space="0" w:color="auto"/>
            </w:tcBorders>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80%</w:t>
            </w:r>
          </w:p>
        </w:tc>
        <w:tc>
          <w:tcPr>
            <w:tcW w:w="606" w:type="dxa"/>
            <w:tcBorders>
              <w:top w:val="double" w:sz="4" w:space="0" w:color="auto"/>
            </w:tcBorders>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84%</w:t>
            </w:r>
          </w:p>
        </w:tc>
        <w:tc>
          <w:tcPr>
            <w:tcW w:w="606" w:type="dxa"/>
            <w:tcBorders>
              <w:top w:val="double" w:sz="4" w:space="0" w:color="auto"/>
            </w:tcBorders>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82%</w:t>
            </w:r>
          </w:p>
        </w:tc>
        <w:tc>
          <w:tcPr>
            <w:tcW w:w="606" w:type="dxa"/>
            <w:tcBorders>
              <w:top w:val="double" w:sz="4" w:space="0" w:color="auto"/>
            </w:tcBorders>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86%</w:t>
            </w:r>
          </w:p>
        </w:tc>
        <w:tc>
          <w:tcPr>
            <w:tcW w:w="606" w:type="dxa"/>
            <w:tcBorders>
              <w:top w:val="double" w:sz="4" w:space="0" w:color="auto"/>
            </w:tcBorders>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67%</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240"/>
              <w:textAlignment w:val="auto"/>
              <w:rPr>
                <w:rFonts w:eastAsia="標楷體"/>
                <w:b/>
                <w:bCs/>
                <w:kern w:val="0"/>
              </w:rPr>
            </w:pPr>
            <w:r>
              <w:rPr>
                <w:rFonts w:eastAsia="標楷體"/>
                <w:b/>
                <w:bCs/>
                <w:kern w:val="0"/>
              </w:rPr>
              <w:t>幼兒教育學系</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89%</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92%</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72%</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61%</w:t>
            </w:r>
          </w:p>
        </w:tc>
        <w:tc>
          <w:tcPr>
            <w:tcW w:w="606" w:type="dxa"/>
            <w:shd w:val="clear" w:color="auto"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93%</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68%</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大學部</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50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50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88%</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64%</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48%</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44%</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58%</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研究所碩士班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12</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12</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7"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進修碩士班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89%</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89%</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89%</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89%</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56%</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89%</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78%</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240"/>
              <w:textAlignment w:val="auto"/>
              <w:rPr>
                <w:rFonts w:eastAsia="標楷體"/>
                <w:b/>
                <w:bCs/>
                <w:kern w:val="0"/>
              </w:rPr>
            </w:pPr>
            <w:r>
              <w:rPr>
                <w:rFonts w:eastAsia="標楷體"/>
                <w:b/>
                <w:bCs/>
                <w:kern w:val="0"/>
              </w:rPr>
              <w:t>特殊教育學系</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49</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49</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84%</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84%</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84%</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65%</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大學部</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93%</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68%</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88%</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61%</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研究所碩士班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88%</w:t>
            </w:r>
          </w:p>
        </w:tc>
        <w:tc>
          <w:tcPr>
            <w:tcW w:w="607"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88%</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63%</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88%</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240"/>
              <w:textAlignment w:val="auto"/>
              <w:rPr>
                <w:rFonts w:eastAsia="標楷體"/>
                <w:b/>
                <w:bCs/>
                <w:kern w:val="0"/>
              </w:rPr>
            </w:pPr>
            <w:r>
              <w:rPr>
                <w:rFonts w:eastAsia="標楷體"/>
                <w:b/>
                <w:bCs/>
                <w:kern w:val="0"/>
              </w:rPr>
              <w:t>教育學系</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88%</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84%</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80%</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86%</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67%</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大學部</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39</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39</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85%</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79%</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77%</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54%</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74%</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54%</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研究所碩士班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19</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19</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79%</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79%</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74%</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58%</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74%</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58%</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95%</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68%</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進修碩士班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13</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13</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77%</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77%</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研究所博士班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10</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240"/>
              <w:textAlignment w:val="auto"/>
              <w:rPr>
                <w:rFonts w:eastAsia="標楷體"/>
                <w:b/>
                <w:bCs/>
                <w:kern w:val="0"/>
              </w:rPr>
            </w:pPr>
            <w:r>
              <w:rPr>
                <w:rFonts w:eastAsia="標楷體"/>
                <w:b/>
                <w:bCs/>
                <w:kern w:val="0"/>
              </w:rPr>
              <w:t>輔導與諮商學系</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102</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102</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75%</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66%</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76%</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52%</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大學部</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49</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49</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53%</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63%</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57%</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37%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63%</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29%</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研究所碩士班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21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21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76%</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76%</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52%</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62%</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進修碩士班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32</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32</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88%</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81%</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left="283" w:hanging="43"/>
              <w:textAlignment w:val="auto"/>
              <w:rPr>
                <w:rFonts w:eastAsia="標楷體"/>
                <w:b/>
                <w:bCs/>
                <w:kern w:val="0"/>
              </w:rPr>
            </w:pPr>
            <w:r>
              <w:rPr>
                <w:rFonts w:eastAsia="標楷體"/>
                <w:b/>
                <w:bCs/>
                <w:kern w:val="0"/>
              </w:rPr>
              <w:t>數位學習設計與管理學系</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50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49</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71%</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94%</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84%</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78%</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47%</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大學部</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43</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42</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69%</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69%</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93%</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74%</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38%</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研究所碩士班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8"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7"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240"/>
              <w:textAlignment w:val="auto"/>
              <w:rPr>
                <w:rFonts w:eastAsia="標楷體"/>
                <w:b/>
                <w:bCs/>
                <w:kern w:val="0"/>
              </w:rPr>
            </w:pPr>
            <w:r>
              <w:rPr>
                <w:rFonts w:eastAsia="標楷體"/>
                <w:b/>
                <w:bCs/>
                <w:kern w:val="0"/>
              </w:rPr>
              <w:t>體育與健康休閒學系</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124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124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88%</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90%</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87%</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92%</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81%</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大學部</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54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54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85%</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81%</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89%</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70%</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進修學士班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93%</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89%</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93%</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研究所碩士班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12</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12</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進修碩士班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93%</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8"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93%</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93%</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93%</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left="283" w:hanging="43"/>
              <w:textAlignment w:val="auto"/>
              <w:rPr>
                <w:rFonts w:eastAsia="標楷體"/>
                <w:b/>
                <w:bCs/>
                <w:kern w:val="0"/>
              </w:rPr>
            </w:pPr>
            <w:r>
              <w:rPr>
                <w:rFonts w:eastAsia="標楷體"/>
                <w:b/>
                <w:bCs/>
                <w:kern w:val="0"/>
              </w:rPr>
              <w:t>教育行政與政策發展研究所</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16</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16</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8"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94%</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94%</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研究所碩士班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12</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12</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8"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進修碩士班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8"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7"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240"/>
              <w:textAlignment w:val="auto"/>
              <w:rPr>
                <w:rFonts w:eastAsia="標楷體"/>
                <w:b/>
                <w:bCs/>
                <w:kern w:val="0"/>
              </w:rPr>
            </w:pPr>
            <w:r>
              <w:rPr>
                <w:rFonts w:eastAsia="標楷體"/>
                <w:b/>
                <w:bCs/>
                <w:kern w:val="0"/>
              </w:rPr>
              <w:t>數理教育研究所</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10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10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80%</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80%</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70%</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研究所碩士班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70%</w:t>
            </w:r>
          </w:p>
        </w:tc>
      </w:tr>
      <w:tr w:rsidR="0036109B" w:rsidTr="007F5EEF">
        <w:trPr>
          <w:trHeight w:val="345"/>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textAlignment w:val="auto"/>
              <w:rPr>
                <w:rFonts w:eastAsia="標楷體"/>
                <w:b/>
                <w:bCs/>
                <w:kern w:val="0"/>
              </w:rPr>
            </w:pPr>
            <w:r>
              <w:rPr>
                <w:rFonts w:eastAsia="標楷體"/>
                <w:b/>
                <w:bCs/>
                <w:kern w:val="0"/>
              </w:rPr>
              <w:t>人文藝術學院</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374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369</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71%</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80%</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79%</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60%</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240"/>
              <w:textAlignment w:val="auto"/>
              <w:rPr>
                <w:rFonts w:eastAsia="標楷體"/>
                <w:b/>
                <w:bCs/>
                <w:kern w:val="0"/>
              </w:rPr>
            </w:pPr>
            <w:r>
              <w:rPr>
                <w:rFonts w:eastAsia="標楷體"/>
                <w:b/>
                <w:bCs/>
                <w:kern w:val="0"/>
              </w:rPr>
              <w:t>中國文學系</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75%</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77%</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88%</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85%</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60%</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大學部</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45</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45</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62%</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69%</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82%</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64%</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31%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78%</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58%</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42%</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進修學士班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24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24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79%</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研究所碩士班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8"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進修碩士班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8"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進修碩士班</w:t>
            </w:r>
            <w:r>
              <w:rPr>
                <w:rFonts w:eastAsia="標楷體"/>
                <w:kern w:val="0"/>
              </w:rPr>
              <w:t>(</w:t>
            </w:r>
            <w:r>
              <w:rPr>
                <w:rFonts w:eastAsia="標楷體"/>
                <w:kern w:val="0"/>
              </w:rPr>
              <w:t>暑期</w:t>
            </w:r>
            <w:r>
              <w:rPr>
                <w:rFonts w:eastAsia="標楷體"/>
                <w:kern w:val="0"/>
              </w:rPr>
              <w:t>)</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8"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240"/>
              <w:textAlignment w:val="auto"/>
              <w:rPr>
                <w:rFonts w:eastAsia="標楷體"/>
                <w:b/>
                <w:bCs/>
                <w:kern w:val="0"/>
              </w:rPr>
            </w:pPr>
            <w:r>
              <w:rPr>
                <w:rFonts w:eastAsia="標楷體"/>
                <w:b/>
                <w:bCs/>
                <w:kern w:val="0"/>
              </w:rPr>
              <w:t>外國語言學系</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138</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133</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56%</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65%</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75%</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74%</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74%</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51%</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大學部</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100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96</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50%</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58%</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88%</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58%</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66%</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42%</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進修學士班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87%</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70%</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97%</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研究所碩士班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8"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57%</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57%</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240"/>
              <w:textAlignment w:val="auto"/>
              <w:rPr>
                <w:rFonts w:eastAsia="標楷體"/>
                <w:b/>
                <w:bCs/>
                <w:kern w:val="0"/>
              </w:rPr>
            </w:pPr>
            <w:r>
              <w:rPr>
                <w:rFonts w:eastAsia="標楷體"/>
                <w:b/>
                <w:bCs/>
                <w:kern w:val="0"/>
              </w:rPr>
              <w:t>音樂學系</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50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50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76%</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76%</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78%</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78%</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大學部</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89%</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研究所碩士班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6</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6</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8"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7"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240"/>
              <w:textAlignment w:val="auto"/>
              <w:rPr>
                <w:rFonts w:eastAsia="標楷體"/>
                <w:b/>
                <w:bCs/>
                <w:kern w:val="0"/>
              </w:rPr>
            </w:pPr>
            <w:r>
              <w:rPr>
                <w:rFonts w:eastAsia="標楷體"/>
                <w:b/>
                <w:bCs/>
                <w:kern w:val="0"/>
              </w:rPr>
              <w:t>視覺藝術學系</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47</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47</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57%</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70%</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74%</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68%</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68%</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81%</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55%</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大學部</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37</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37</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54%</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68%</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54%</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68%</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76%</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78%</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49%</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研究所碩士班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240"/>
              <w:textAlignment w:val="auto"/>
              <w:rPr>
                <w:rFonts w:eastAsia="標楷體"/>
                <w:b/>
                <w:bCs/>
                <w:kern w:val="0"/>
              </w:rPr>
            </w:pPr>
            <w:r>
              <w:rPr>
                <w:rFonts w:eastAsia="標楷體"/>
                <w:b/>
                <w:bCs/>
                <w:kern w:val="0"/>
              </w:rPr>
              <w:t>應用歷史學系</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55</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55</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65%</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71%</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84%</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75%</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73%</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大學部</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41</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61%</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68%</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68%</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研究所碩士班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50%</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50%</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50%</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50%</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進修碩士班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r>
      <w:tr w:rsidR="0036109B" w:rsidTr="007F5EEF">
        <w:trPr>
          <w:trHeight w:val="345"/>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textAlignment w:val="auto"/>
              <w:rPr>
                <w:rFonts w:eastAsia="標楷體"/>
                <w:b/>
                <w:bCs/>
                <w:kern w:val="0"/>
              </w:rPr>
            </w:pPr>
            <w:r>
              <w:rPr>
                <w:rFonts w:eastAsia="標楷體"/>
                <w:b/>
                <w:bCs/>
                <w:kern w:val="0"/>
              </w:rPr>
              <w:t>管理學院</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567</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557</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76%</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70%</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81%</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60%</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240"/>
              <w:textAlignment w:val="auto"/>
              <w:rPr>
                <w:rFonts w:eastAsia="標楷體"/>
                <w:b/>
                <w:bCs/>
                <w:kern w:val="0"/>
              </w:rPr>
            </w:pPr>
            <w:r>
              <w:rPr>
                <w:rFonts w:eastAsia="標楷體"/>
                <w:b/>
                <w:bCs/>
                <w:kern w:val="0"/>
              </w:rPr>
              <w:t>生物事業管理學系</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85</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83</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77%</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77%</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71%</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87%</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58%</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大學部</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68%</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50%</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進修學士班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38</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36</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81%</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78%</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89%</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69%</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研究所碩士班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100%</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33%</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33%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100%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33%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100%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33%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100%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33%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33%</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240"/>
              <w:textAlignment w:val="auto"/>
              <w:rPr>
                <w:rFonts w:eastAsia="標楷體"/>
                <w:b/>
                <w:bCs/>
                <w:kern w:val="0"/>
              </w:rPr>
            </w:pPr>
            <w:r>
              <w:rPr>
                <w:rFonts w:eastAsia="標楷體"/>
                <w:b/>
                <w:bCs/>
                <w:kern w:val="0"/>
              </w:rPr>
              <w:t>企業管理學系</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120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114</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72%</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67%</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71%</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54%</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大學部</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47</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47</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43%</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51%</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40%</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38%</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30%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49%</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38%</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28%</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進修學士班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45</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39</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85%</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95%</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79%</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研究所碩士班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22</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22</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77%</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68%</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64%</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64%</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64%</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64%</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59%</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研究所博士班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6</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6</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8"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7"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240"/>
              <w:textAlignment w:val="auto"/>
              <w:rPr>
                <w:rFonts w:eastAsia="標楷體"/>
                <w:b/>
                <w:bCs/>
                <w:kern w:val="0"/>
              </w:rPr>
            </w:pPr>
            <w:r>
              <w:rPr>
                <w:rFonts w:eastAsia="標楷體"/>
                <w:b/>
                <w:bCs/>
                <w:kern w:val="0"/>
              </w:rPr>
              <w:t>行銷與觀光管理學系</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72</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72</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68%</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65%</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63%</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75%</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78%</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49%</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大學部</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47</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47</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55%</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55%</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49%</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72%</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43%</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研究所碩士班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25</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25</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84%</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88%</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60%</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240"/>
              <w:textAlignment w:val="auto"/>
              <w:rPr>
                <w:rFonts w:eastAsia="標楷體"/>
                <w:b/>
                <w:bCs/>
                <w:kern w:val="0"/>
              </w:rPr>
            </w:pPr>
            <w:r>
              <w:rPr>
                <w:rFonts w:eastAsia="標楷體"/>
                <w:b/>
                <w:bCs/>
                <w:kern w:val="0"/>
              </w:rPr>
              <w:t>財務金融學系</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79</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71%</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62%</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81%</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84%</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56%</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大學部</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45</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45</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69%</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60%</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58%</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76%</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51%</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進修學士班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36</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68%</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65%</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88%</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62%</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240"/>
              <w:textAlignment w:val="auto"/>
              <w:rPr>
                <w:rFonts w:eastAsia="標楷體"/>
                <w:b/>
                <w:bCs/>
                <w:kern w:val="0"/>
              </w:rPr>
            </w:pPr>
            <w:r>
              <w:rPr>
                <w:rFonts w:eastAsia="標楷體"/>
                <w:b/>
                <w:bCs/>
                <w:kern w:val="0"/>
              </w:rPr>
              <w:t>資訊管理學系</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54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54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78%</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81%</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67%</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74%</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61%</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大學部</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43</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43</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79%</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65%</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70%</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56%</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研究所碩士班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82%</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240"/>
              <w:textAlignment w:val="auto"/>
              <w:rPr>
                <w:rFonts w:eastAsia="標楷體"/>
                <w:b/>
                <w:bCs/>
                <w:kern w:val="0"/>
              </w:rPr>
            </w:pPr>
            <w:r>
              <w:rPr>
                <w:rFonts w:eastAsia="標楷體"/>
                <w:b/>
                <w:bCs/>
                <w:kern w:val="0"/>
              </w:rPr>
              <w:t>應用經濟學系</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51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51</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65%</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61%</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75%</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75%</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39%</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大學部</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48</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48</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63%</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58%</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38%</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研究所碩士班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8"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7"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leftChars="104" w:left="261" w:hanging="11"/>
              <w:textAlignment w:val="auto"/>
              <w:rPr>
                <w:rFonts w:eastAsia="標楷體"/>
                <w:b/>
                <w:bCs/>
                <w:kern w:val="0"/>
              </w:rPr>
            </w:pPr>
            <w:r>
              <w:rPr>
                <w:rFonts w:eastAsia="標楷體"/>
                <w:b/>
                <w:bCs/>
                <w:kern w:val="0"/>
              </w:rPr>
              <w:t>管理學院碩士在職專班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104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104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93%</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84%</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97%</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88%</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進修碩士班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104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104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93%</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84%</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97%</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88%</w:t>
            </w:r>
          </w:p>
        </w:tc>
      </w:tr>
      <w:tr w:rsidR="0036109B" w:rsidTr="007F5EEF">
        <w:trPr>
          <w:trHeight w:val="345"/>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textAlignment w:val="auto"/>
              <w:rPr>
                <w:rFonts w:eastAsia="標楷體"/>
                <w:b/>
                <w:bCs/>
                <w:kern w:val="0"/>
              </w:rPr>
            </w:pPr>
            <w:r>
              <w:rPr>
                <w:rFonts w:eastAsia="標楷體"/>
                <w:b/>
                <w:bCs/>
                <w:kern w:val="0"/>
              </w:rPr>
              <w:t>農學院</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504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496</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75%</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78%</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73%</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83%</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60%</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240"/>
              <w:textAlignment w:val="auto"/>
              <w:rPr>
                <w:rFonts w:eastAsia="標楷體"/>
                <w:b/>
                <w:bCs/>
                <w:kern w:val="0"/>
              </w:rPr>
            </w:pPr>
            <w:r>
              <w:rPr>
                <w:rFonts w:eastAsia="標楷體"/>
                <w:b/>
                <w:bCs/>
                <w:kern w:val="0"/>
              </w:rPr>
              <w:t>木質材料與設計學系</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83</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82</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77%</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89%</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85%</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59%</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大學部</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43</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42</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79%</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74%</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40%</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進修學士班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研究所碩士班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8"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7"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240"/>
              <w:textAlignment w:val="auto"/>
              <w:rPr>
                <w:rFonts w:eastAsia="標楷體"/>
                <w:b/>
                <w:bCs/>
                <w:kern w:val="0"/>
              </w:rPr>
            </w:pPr>
            <w:r>
              <w:rPr>
                <w:rFonts w:eastAsia="標楷體"/>
                <w:b/>
                <w:bCs/>
                <w:kern w:val="0"/>
              </w:rPr>
              <w:t>生物農業科技學系</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55</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54</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63%</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67%</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61%</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48%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78%</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74%</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52%</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大學部</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41</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59%</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61%</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51%</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46%</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研究所碩士班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13</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77%</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85%</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69%</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69%</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240"/>
              <w:textAlignment w:val="auto"/>
              <w:rPr>
                <w:rFonts w:eastAsia="標楷體"/>
                <w:b/>
                <w:bCs/>
                <w:kern w:val="0"/>
              </w:rPr>
            </w:pPr>
            <w:r>
              <w:rPr>
                <w:rFonts w:eastAsia="標楷體"/>
                <w:b/>
                <w:bCs/>
                <w:kern w:val="0"/>
              </w:rPr>
              <w:t>動物科學系</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88</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86</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83%</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80%</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74%</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64%</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74%</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78%</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78%</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52%</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大學部</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39</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39</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82%</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77%</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74%</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54%</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69%</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36%</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進修學士班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37</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35</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74%</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89%</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74%</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研究所碩士班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12</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12</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58%</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58%</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58%</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42%</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240"/>
              <w:textAlignment w:val="auto"/>
              <w:rPr>
                <w:rFonts w:eastAsia="標楷體"/>
                <w:b/>
                <w:bCs/>
                <w:kern w:val="0"/>
              </w:rPr>
            </w:pPr>
            <w:r>
              <w:rPr>
                <w:rFonts w:eastAsia="標楷體"/>
                <w:b/>
                <w:bCs/>
                <w:kern w:val="0"/>
              </w:rPr>
              <w:t>景觀學系</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37</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36</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72%</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72%</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64%</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78%</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83%</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64%</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大學部</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33</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61%</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58%</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82%</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64%</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研究所碩士班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8"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7"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240"/>
              <w:textAlignment w:val="auto"/>
              <w:rPr>
                <w:rFonts w:eastAsia="標楷體"/>
                <w:b/>
                <w:bCs/>
                <w:kern w:val="0"/>
              </w:rPr>
            </w:pPr>
            <w:r>
              <w:rPr>
                <w:rFonts w:eastAsia="標楷體"/>
                <w:b/>
                <w:bCs/>
                <w:kern w:val="0"/>
              </w:rPr>
              <w:t>森林暨自然資源學系</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51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50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72%</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86%</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90%</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78%</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84%</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84%</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62%</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7" w:hangingChars="37" w:hanging="89"/>
              <w:jc w:val="right"/>
              <w:rPr>
                <w:b/>
                <w:bCs/>
                <w:color w:val="000000"/>
              </w:rPr>
            </w:pPr>
            <w:r>
              <w:rPr>
                <w:b/>
                <w:bCs/>
                <w:color w:val="000000"/>
              </w:rPr>
              <w:t>100%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68%</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大學部</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42</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76%</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85%</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56%</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63%</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研究所碩士班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6</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6</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8"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7"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進修碩士班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33%</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33%</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240"/>
              <w:textAlignment w:val="auto"/>
              <w:rPr>
                <w:rFonts w:eastAsia="標楷體"/>
                <w:b/>
                <w:bCs/>
                <w:kern w:val="0"/>
              </w:rPr>
            </w:pPr>
            <w:r>
              <w:rPr>
                <w:rFonts w:eastAsia="標楷體"/>
                <w:b/>
                <w:bCs/>
                <w:kern w:val="0"/>
              </w:rPr>
              <w:t>植物醫學系</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31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31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77%</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77%</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58%</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45%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77%</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55%</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大學部</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77%</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77%</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58%</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77%</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55%</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240"/>
              <w:textAlignment w:val="auto"/>
              <w:rPr>
                <w:rFonts w:eastAsia="標楷體"/>
                <w:b/>
                <w:bCs/>
                <w:kern w:val="0"/>
              </w:rPr>
            </w:pPr>
            <w:r>
              <w:rPr>
                <w:rFonts w:eastAsia="標楷體"/>
                <w:b/>
                <w:bCs/>
                <w:kern w:val="0"/>
              </w:rPr>
              <w:t>園藝學系</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93</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77%</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81%</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66%</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58%</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85%</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68%</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大學部</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42</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41</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68%</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44%</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44%</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44%</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44%</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進修學士班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48</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48</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85%</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88%</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81%</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96%</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85%</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研究所碩士班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8"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7"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240"/>
              <w:textAlignment w:val="auto"/>
              <w:rPr>
                <w:rFonts w:eastAsia="標楷體"/>
                <w:b/>
                <w:bCs/>
                <w:kern w:val="0"/>
              </w:rPr>
            </w:pPr>
            <w:r>
              <w:rPr>
                <w:rFonts w:eastAsia="標楷體"/>
                <w:b/>
                <w:bCs/>
                <w:kern w:val="0"/>
              </w:rPr>
              <w:t>農藝學系</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63</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62</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79%</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66%</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58%</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79%</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58%</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大學部</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45</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44</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70%</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59%</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48%</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48%</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43%</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研究所碩士班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進修碩士班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11</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leftChars="104" w:left="261" w:hanging="11"/>
              <w:textAlignment w:val="auto"/>
              <w:rPr>
                <w:rFonts w:eastAsia="標楷體"/>
                <w:b/>
                <w:bCs/>
                <w:kern w:val="0"/>
              </w:rPr>
            </w:pPr>
            <w:r>
              <w:rPr>
                <w:rFonts w:eastAsia="標楷體"/>
                <w:b/>
                <w:bCs/>
                <w:kern w:val="0"/>
              </w:rPr>
              <w:t>農業科學博士學位學程</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2</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2</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8"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7"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研究所博士班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2</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2</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8"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7"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r>
      <w:tr w:rsidR="0036109B" w:rsidTr="007F5EEF">
        <w:trPr>
          <w:trHeight w:val="345"/>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textAlignment w:val="auto"/>
              <w:rPr>
                <w:rFonts w:eastAsia="標楷體"/>
                <w:b/>
                <w:bCs/>
                <w:kern w:val="0"/>
              </w:rPr>
            </w:pPr>
            <w:r>
              <w:rPr>
                <w:rFonts w:eastAsia="標楷體"/>
                <w:b/>
                <w:bCs/>
                <w:kern w:val="0"/>
              </w:rPr>
              <w:t>理工學院</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502</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501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78%</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66%</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74%</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76%</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58%</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leftChars="104" w:left="261" w:hanging="11"/>
              <w:textAlignment w:val="auto"/>
              <w:rPr>
                <w:rFonts w:eastAsia="標楷體"/>
                <w:b/>
                <w:bCs/>
                <w:kern w:val="0"/>
              </w:rPr>
            </w:pPr>
            <w:r>
              <w:rPr>
                <w:rFonts w:eastAsia="標楷體"/>
                <w:b/>
                <w:bCs/>
                <w:kern w:val="0"/>
              </w:rPr>
              <w:t>土木與水資源工程學系</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77%</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81%</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63%</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85%</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60%</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大學部</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45</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45</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78%</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56%</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82%</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47%</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進修學士班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17</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17</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76%</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65%</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82%</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研究所碩士班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82%</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進修碩士班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88%</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88%</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88%</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240"/>
              <w:textAlignment w:val="auto"/>
              <w:rPr>
                <w:rFonts w:eastAsia="標楷體"/>
                <w:b/>
                <w:bCs/>
                <w:kern w:val="0"/>
              </w:rPr>
            </w:pPr>
            <w:r>
              <w:rPr>
                <w:rFonts w:eastAsia="標楷體"/>
                <w:b/>
                <w:bCs/>
                <w:kern w:val="0"/>
              </w:rPr>
              <w:t>生物機電工程學系</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102</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102</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68%</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75%</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64%</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63%</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大學部</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48</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48</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60%</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54%</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58%</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48%</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進修學士班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38</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38</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76%</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63%</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87%</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r>
      <w:tr w:rsidR="0036109B" w:rsidRPr="00F54E61"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研究所碩士班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6</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6</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進修碩士班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8"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240"/>
              <w:textAlignment w:val="auto"/>
              <w:rPr>
                <w:rFonts w:eastAsia="標楷體"/>
                <w:b/>
                <w:bCs/>
                <w:kern w:val="0"/>
              </w:rPr>
            </w:pPr>
            <w:r>
              <w:rPr>
                <w:rFonts w:eastAsia="標楷體"/>
                <w:b/>
                <w:bCs/>
                <w:kern w:val="0"/>
              </w:rPr>
              <w:t>資訊工程學系</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60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60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83%</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85%</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77%</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87%</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73%</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大學部</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46</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46</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87%</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74%</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87%</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72%</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進修學士班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8"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7"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48"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100%</w:t>
            </w:r>
          </w:p>
        </w:tc>
        <w:tc>
          <w:tcPr>
            <w:tcW w:w="564"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研究所碩士班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13</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13</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85%</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77%</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85%</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85%</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77%</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240"/>
              <w:textAlignment w:val="auto"/>
              <w:rPr>
                <w:rFonts w:eastAsia="標楷體"/>
                <w:b/>
                <w:bCs/>
                <w:kern w:val="0"/>
              </w:rPr>
            </w:pPr>
            <w:r>
              <w:rPr>
                <w:rFonts w:eastAsia="標楷體"/>
                <w:b/>
                <w:bCs/>
                <w:kern w:val="0"/>
              </w:rPr>
              <w:t>電子物理學系</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62</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61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75%</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59%</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75%</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51%</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大學部</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51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51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53%</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88%</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43%</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研究所碩士班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240"/>
              <w:textAlignment w:val="auto"/>
              <w:rPr>
                <w:rFonts w:eastAsia="標楷體"/>
                <w:b/>
                <w:bCs/>
                <w:kern w:val="0"/>
              </w:rPr>
            </w:pPr>
            <w:r>
              <w:rPr>
                <w:rFonts w:eastAsia="標楷體"/>
                <w:b/>
                <w:bCs/>
                <w:kern w:val="0"/>
              </w:rPr>
              <w:t>電機工程學系</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45</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45</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76%</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67%</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64%</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62%</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47%</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大學部</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42</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42</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74%</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64%</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60%</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74%</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45%</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研究所碩士班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8"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7"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240"/>
              <w:textAlignment w:val="auto"/>
              <w:rPr>
                <w:rFonts w:eastAsia="標楷體"/>
                <w:b/>
                <w:bCs/>
                <w:kern w:val="0"/>
              </w:rPr>
            </w:pPr>
            <w:r>
              <w:rPr>
                <w:rFonts w:eastAsia="標楷體"/>
                <w:b/>
                <w:bCs/>
                <w:kern w:val="0"/>
              </w:rPr>
              <w:t>機械與能源工程學系</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44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44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82%</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77%</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64%</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68%</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57%</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57%</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大學部</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82%</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77%</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64%</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68%</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57%</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57%</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240"/>
              <w:textAlignment w:val="auto"/>
              <w:rPr>
                <w:rFonts w:eastAsia="標楷體"/>
                <w:b/>
                <w:bCs/>
                <w:kern w:val="0"/>
              </w:rPr>
            </w:pPr>
            <w:r>
              <w:rPr>
                <w:rFonts w:eastAsia="標楷體"/>
                <w:b/>
                <w:bCs/>
                <w:kern w:val="0"/>
              </w:rPr>
              <w:t>應用化學系</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66</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66</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77%</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79%</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68%</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64%</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68%</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52%</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大學部</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51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51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63%</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65%</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49%</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研究所碩士班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15</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15</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87%</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93%</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87%</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60%</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240"/>
              <w:textAlignment w:val="auto"/>
              <w:rPr>
                <w:rFonts w:eastAsia="標楷體"/>
                <w:b/>
                <w:bCs/>
                <w:kern w:val="0"/>
              </w:rPr>
            </w:pPr>
            <w:r>
              <w:rPr>
                <w:rFonts w:eastAsia="標楷體"/>
                <w:b/>
                <w:bCs/>
                <w:kern w:val="0"/>
              </w:rPr>
              <w:t>應用數學系</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42</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42</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74%</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71%</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79%</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50%</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大學部</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37</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37</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76%</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68%</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84%</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68%</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78%</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51%</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研究所碩士班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5</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5</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40%</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40%</w:t>
            </w:r>
          </w:p>
        </w:tc>
      </w:tr>
      <w:tr w:rsidR="0036109B" w:rsidTr="007F5EEF">
        <w:trPr>
          <w:trHeight w:val="345"/>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textAlignment w:val="auto"/>
              <w:rPr>
                <w:rFonts w:eastAsia="標楷體"/>
                <w:b/>
                <w:bCs/>
                <w:kern w:val="0"/>
              </w:rPr>
            </w:pPr>
            <w:r>
              <w:rPr>
                <w:rFonts w:eastAsia="標楷體"/>
                <w:b/>
                <w:bCs/>
                <w:kern w:val="0"/>
              </w:rPr>
              <w:t>生命科學院</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315</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314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76%</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76%</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76%</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84%</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56%</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240"/>
              <w:textAlignment w:val="auto"/>
              <w:rPr>
                <w:rFonts w:eastAsia="標楷體"/>
                <w:b/>
                <w:bCs/>
                <w:kern w:val="0"/>
              </w:rPr>
            </w:pPr>
            <w:r>
              <w:rPr>
                <w:rFonts w:eastAsia="標楷體"/>
                <w:b/>
                <w:bCs/>
                <w:kern w:val="0"/>
              </w:rPr>
              <w:t>水生生物科學系</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44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44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70%</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64%</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64%</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86%</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48%</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大學部</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41</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68%</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63%</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66%</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78%</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88%</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49%</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研究所碩士班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33%</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33%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33%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33%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33%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33%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33%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33%</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240"/>
              <w:textAlignment w:val="auto"/>
              <w:rPr>
                <w:rFonts w:eastAsia="標楷體"/>
                <w:b/>
                <w:bCs/>
                <w:kern w:val="0"/>
              </w:rPr>
            </w:pPr>
            <w:r>
              <w:rPr>
                <w:rFonts w:eastAsia="標楷體"/>
                <w:b/>
                <w:bCs/>
                <w:kern w:val="0"/>
              </w:rPr>
              <w:t>生化科技學系</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58</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58</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59%</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66%</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66%</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74%</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72%</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64%</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43%</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大學部</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48</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48</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52%</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58%</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60%</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44%</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58%</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33%</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研究所碩士班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89%</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89%</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89%</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89%</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89%</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89%</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進修碩士班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8"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7"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240"/>
              <w:textAlignment w:val="auto"/>
              <w:rPr>
                <w:rFonts w:eastAsia="標楷體"/>
                <w:b/>
                <w:bCs/>
                <w:kern w:val="0"/>
              </w:rPr>
            </w:pPr>
            <w:r>
              <w:rPr>
                <w:rFonts w:eastAsia="標楷體"/>
                <w:b/>
                <w:bCs/>
                <w:kern w:val="0"/>
              </w:rPr>
              <w:t>生物資源學系</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42</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41</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56%</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56%</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68%</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80%</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68%</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46%</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大學部</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38</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37</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57%</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54%</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70%</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68%</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78%</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84%</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68%</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43%</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研究所碩士班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50%</w:t>
            </w:r>
          </w:p>
        </w:tc>
        <w:tc>
          <w:tcPr>
            <w:tcW w:w="607"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75%</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240"/>
              <w:textAlignment w:val="auto"/>
              <w:rPr>
                <w:rFonts w:eastAsia="標楷體"/>
                <w:b/>
                <w:bCs/>
                <w:kern w:val="0"/>
              </w:rPr>
            </w:pPr>
            <w:r>
              <w:rPr>
                <w:rFonts w:eastAsia="標楷體"/>
                <w:b/>
                <w:bCs/>
                <w:kern w:val="0"/>
              </w:rPr>
              <w:t>食品科學系</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126</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126</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89%</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91%</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87%</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91%</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92%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69%</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大學部</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48</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48</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85%</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88%</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88%</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65%</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85%</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85%</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46%</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進修學士班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36</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36</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97%</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97%</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97%</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研究所碩士班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29</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29</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76%</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66%</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進修碩士班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12</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12</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8"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7"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92%</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研究所博士班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8"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7"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left="283" w:hanging="43"/>
              <w:textAlignment w:val="auto"/>
              <w:rPr>
                <w:rFonts w:eastAsia="標楷體"/>
                <w:b/>
                <w:bCs/>
                <w:kern w:val="0"/>
              </w:rPr>
            </w:pPr>
            <w:r>
              <w:rPr>
                <w:rFonts w:eastAsia="標楷體"/>
                <w:b/>
                <w:bCs/>
                <w:kern w:val="0"/>
              </w:rPr>
              <w:t>微生物免疫與生物藥學系</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45</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45</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87%</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78%</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76%</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82%</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76%</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56%</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大學部</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39</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39</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77%</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74%</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74%</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64%</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51%</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82%</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56%</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研究所碩士班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6</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6</w:t>
            </w:r>
          </w:p>
        </w:tc>
        <w:tc>
          <w:tcPr>
            <w:tcW w:w="609"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8"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83%</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50%</w:t>
            </w:r>
          </w:p>
        </w:tc>
      </w:tr>
      <w:tr w:rsidR="0036109B" w:rsidTr="007F5EEF">
        <w:trPr>
          <w:trHeight w:val="345"/>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textAlignment w:val="auto"/>
              <w:rPr>
                <w:rFonts w:eastAsia="標楷體"/>
                <w:b/>
                <w:bCs/>
                <w:kern w:val="0"/>
              </w:rPr>
            </w:pPr>
            <w:r>
              <w:rPr>
                <w:rFonts w:eastAsia="標楷體"/>
                <w:b/>
                <w:bCs/>
                <w:kern w:val="0"/>
              </w:rPr>
              <w:t>獸醫學院</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57</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50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76%</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74%</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68%</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74%</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64%</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66%</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40%</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240"/>
              <w:textAlignment w:val="auto"/>
              <w:rPr>
                <w:rFonts w:eastAsia="標楷體"/>
                <w:b/>
                <w:bCs/>
                <w:kern w:val="0"/>
              </w:rPr>
            </w:pPr>
            <w:r>
              <w:rPr>
                <w:rFonts w:eastAsia="標楷體"/>
                <w:b/>
                <w:bCs/>
                <w:kern w:val="0"/>
              </w:rPr>
              <w:t>獸醫學系</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57</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50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76%</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74%</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68%</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74%</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64%</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74%</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60%</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66%</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56%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60%</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40%</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大學部</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40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39</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72%</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72%</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72%</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62%</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54%</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51%</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31%</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研究所碩士班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10</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9</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89%</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78%</w:t>
            </w:r>
          </w:p>
        </w:tc>
        <w:tc>
          <w:tcPr>
            <w:tcW w:w="608"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7"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89%</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89%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56%</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78%</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78%</w:t>
            </w:r>
          </w:p>
        </w:tc>
        <w:tc>
          <w:tcPr>
            <w:tcW w:w="606" w:type="dxa"/>
            <w:gridSpan w:val="2"/>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78%</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color w:val="9C0006"/>
              </w:rPr>
            </w:pPr>
            <w:r>
              <w:rPr>
                <w:color w:val="9C0006"/>
              </w:rPr>
              <w:t>67%</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進修碩士班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7</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2</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8"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7"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r>
      <w:tr w:rsidR="0036109B" w:rsidTr="007F5EEF">
        <w:trPr>
          <w:trHeight w:val="345"/>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textAlignment w:val="auto"/>
              <w:rPr>
                <w:rFonts w:eastAsia="標楷體"/>
                <w:b/>
                <w:bCs/>
                <w:kern w:val="0"/>
              </w:rPr>
            </w:pPr>
            <w:r>
              <w:rPr>
                <w:rFonts w:eastAsia="標楷體"/>
                <w:b/>
                <w:bCs/>
                <w:kern w:val="0"/>
              </w:rPr>
              <w:t>虛擬單位</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3</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3</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8"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7"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r>
      <w:tr w:rsidR="0036109B" w:rsidTr="007F5EEF">
        <w:trPr>
          <w:trHeight w:val="330"/>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240"/>
              <w:textAlignment w:val="auto"/>
              <w:rPr>
                <w:rFonts w:eastAsia="標楷體"/>
                <w:b/>
                <w:bCs/>
                <w:kern w:val="0"/>
              </w:rPr>
            </w:pPr>
            <w:r>
              <w:rPr>
                <w:rFonts w:eastAsia="標楷體"/>
                <w:b/>
                <w:bCs/>
                <w:kern w:val="0"/>
              </w:rPr>
              <w:t>公共政策研究所</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3</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3</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8"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7"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31" w:hangingChars="31" w:hanging="74"/>
              <w:jc w:val="right"/>
              <w:rPr>
                <w:b/>
                <w:bCs/>
                <w:color w:val="000000"/>
              </w:rPr>
            </w:pPr>
            <w:r>
              <w:rPr>
                <w:b/>
                <w:bCs/>
                <w:color w:val="000000"/>
              </w:rPr>
              <w:t>100%</w:t>
            </w:r>
          </w:p>
        </w:tc>
      </w:tr>
      <w:tr w:rsidR="0036109B" w:rsidTr="007F5EEF">
        <w:trPr>
          <w:trHeight w:val="345"/>
        </w:trPr>
        <w:tc>
          <w:tcPr>
            <w:tcW w:w="2653" w:type="dxa"/>
            <w:shd w:val="clear" w:color="auto" w:fill="auto"/>
            <w:noWrap/>
            <w:tcMar>
              <w:top w:w="0" w:type="dxa"/>
              <w:left w:w="28" w:type="dxa"/>
              <w:bottom w:w="0" w:type="dxa"/>
              <w:right w:w="28" w:type="dxa"/>
            </w:tcMar>
            <w:vAlign w:val="center"/>
          </w:tcPr>
          <w:p w:rsidR="0036109B" w:rsidRDefault="0036109B" w:rsidP="0036109B">
            <w:pPr>
              <w:widowControl/>
              <w:suppressAutoHyphens w:val="0"/>
              <w:ind w:firstLine="480"/>
              <w:textAlignment w:val="auto"/>
              <w:rPr>
                <w:rFonts w:eastAsia="標楷體"/>
                <w:kern w:val="0"/>
              </w:rPr>
            </w:pPr>
            <w:r>
              <w:rPr>
                <w:rFonts w:eastAsia="標楷體"/>
                <w:kern w:val="0"/>
              </w:rPr>
              <w:t>研究所碩士班</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w:t>
            </w:r>
          </w:p>
        </w:tc>
        <w:tc>
          <w:tcPr>
            <w:tcW w:w="609" w:type="dxa"/>
            <w:shd w:val="clear" w:color="auto" w:fill="auto"/>
            <w:noWrap/>
            <w:tcMar>
              <w:top w:w="0" w:type="dxa"/>
              <w:left w:w="28" w:type="dxa"/>
              <w:bottom w:w="0" w:type="dxa"/>
              <w:right w:w="28" w:type="dxa"/>
            </w:tcMar>
            <w:vAlign w:val="center"/>
          </w:tcPr>
          <w:p w:rsidR="0036109B" w:rsidRDefault="0036109B" w:rsidP="0036109B">
            <w:pPr>
              <w:jc w:val="right"/>
              <w:rPr>
                <w:color w:val="000000"/>
              </w:rPr>
            </w:pPr>
            <w:r>
              <w:rPr>
                <w:color w:val="000000"/>
              </w:rPr>
              <w:t>3</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9"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8"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7"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gridSpan w:val="2"/>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c>
          <w:tcPr>
            <w:tcW w:w="606" w:type="dxa"/>
            <w:shd w:val="clear" w:color="auto" w:fill="auto"/>
            <w:noWrap/>
            <w:tcMar>
              <w:top w:w="0" w:type="dxa"/>
              <w:left w:w="28" w:type="dxa"/>
              <w:bottom w:w="0" w:type="dxa"/>
              <w:right w:w="28" w:type="dxa"/>
            </w:tcMar>
            <w:vAlign w:val="center"/>
          </w:tcPr>
          <w:p w:rsidR="0036109B" w:rsidRDefault="0036109B" w:rsidP="0036109B">
            <w:pPr>
              <w:ind w:leftChars="-49" w:hangingChars="49" w:hanging="118"/>
              <w:jc w:val="right"/>
              <w:rPr>
                <w:color w:val="000000"/>
              </w:rPr>
            </w:pPr>
            <w:r>
              <w:rPr>
                <w:color w:val="000000"/>
              </w:rPr>
              <w:t>100%</w:t>
            </w:r>
          </w:p>
        </w:tc>
      </w:tr>
      <w:tr w:rsidR="0036109B" w:rsidTr="007F5EEF">
        <w:trPr>
          <w:trHeight w:val="330"/>
        </w:trPr>
        <w:tc>
          <w:tcPr>
            <w:tcW w:w="2653" w:type="dxa"/>
            <w:shd w:val="clear" w:color="auto" w:fill="DCE6F1"/>
            <w:noWrap/>
            <w:tcMar>
              <w:top w:w="0" w:type="dxa"/>
              <w:left w:w="28" w:type="dxa"/>
              <w:bottom w:w="0" w:type="dxa"/>
              <w:right w:w="28" w:type="dxa"/>
            </w:tcMar>
            <w:vAlign w:val="center"/>
          </w:tcPr>
          <w:p w:rsidR="0036109B" w:rsidRDefault="008019DB" w:rsidP="0036109B">
            <w:pPr>
              <w:widowControl/>
              <w:suppressAutoHyphens w:val="0"/>
              <w:textAlignment w:val="auto"/>
              <w:rPr>
                <w:rFonts w:eastAsia="標楷體"/>
                <w:b/>
                <w:bCs/>
                <w:kern w:val="0"/>
              </w:rPr>
            </w:pPr>
            <w:r>
              <w:rPr>
                <w:rFonts w:eastAsia="標楷體" w:hint="eastAsia"/>
                <w:b/>
                <w:bCs/>
                <w:kern w:val="0"/>
                <w:lang w:eastAsia="zh-HK"/>
              </w:rPr>
              <w:t>全校</w:t>
            </w:r>
            <w:r w:rsidR="0036109B">
              <w:rPr>
                <w:rFonts w:eastAsia="標楷體"/>
                <w:b/>
                <w:bCs/>
                <w:kern w:val="0"/>
              </w:rPr>
              <w:t>總計</w:t>
            </w:r>
          </w:p>
        </w:tc>
        <w:tc>
          <w:tcPr>
            <w:tcW w:w="609" w:type="dxa"/>
            <w:shd w:val="clear" w:color="000000" w:fill="DCE6F1"/>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2825</w:t>
            </w:r>
          </w:p>
        </w:tc>
        <w:tc>
          <w:tcPr>
            <w:tcW w:w="609" w:type="dxa"/>
            <w:shd w:val="clear" w:color="000000" w:fill="DCE6F1"/>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2792</w:t>
            </w:r>
          </w:p>
        </w:tc>
        <w:tc>
          <w:tcPr>
            <w:tcW w:w="609" w:type="dxa"/>
            <w:shd w:val="clear" w:color="000000" w:fill="DCE6F1"/>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75%</w:t>
            </w:r>
          </w:p>
        </w:tc>
        <w:tc>
          <w:tcPr>
            <w:tcW w:w="609" w:type="dxa"/>
            <w:shd w:val="clear" w:color="000000" w:fill="DCE6F1"/>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77%</w:t>
            </w:r>
          </w:p>
        </w:tc>
        <w:tc>
          <w:tcPr>
            <w:tcW w:w="608" w:type="dxa"/>
            <w:shd w:val="clear" w:color="000000" w:fill="DCE6F1"/>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73%</w:t>
            </w:r>
          </w:p>
        </w:tc>
        <w:tc>
          <w:tcPr>
            <w:tcW w:w="607"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69%</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64%</w:t>
            </w:r>
          </w:p>
        </w:tc>
        <w:tc>
          <w:tcPr>
            <w:tcW w:w="606" w:type="dxa"/>
            <w:shd w:val="clear" w:color="000000" w:fill="DCE6F1"/>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80%</w:t>
            </w:r>
          </w:p>
        </w:tc>
        <w:tc>
          <w:tcPr>
            <w:tcW w:w="606" w:type="dxa"/>
            <w:shd w:val="clear" w:color="000000" w:fill="DCE6F1"/>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81%</w:t>
            </w:r>
          </w:p>
        </w:tc>
        <w:tc>
          <w:tcPr>
            <w:tcW w:w="606" w:type="dxa"/>
            <w:shd w:val="clear" w:color="000000" w:fill="DCE6F1"/>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75%</w:t>
            </w:r>
          </w:p>
        </w:tc>
        <w:tc>
          <w:tcPr>
            <w:tcW w:w="606" w:type="dxa"/>
            <w:shd w:val="clear" w:color="000000" w:fill="DCE6F1"/>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73%</w:t>
            </w:r>
          </w:p>
        </w:tc>
        <w:tc>
          <w:tcPr>
            <w:tcW w:w="606" w:type="dxa"/>
            <w:shd w:val="clear" w:color="000000" w:fill="DCE6F1"/>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71%</w:t>
            </w:r>
          </w:p>
        </w:tc>
        <w:tc>
          <w:tcPr>
            <w:tcW w:w="606" w:type="dxa"/>
            <w:shd w:val="clear" w:color="000000" w:fill="DCE6F1"/>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81%</w:t>
            </w:r>
          </w:p>
        </w:tc>
        <w:tc>
          <w:tcPr>
            <w:tcW w:w="606" w:type="dxa"/>
            <w:gridSpan w:val="2"/>
            <w:shd w:val="clear" w:color="000000" w:fill="DCE6F1"/>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71%</w:t>
            </w:r>
          </w:p>
        </w:tc>
        <w:tc>
          <w:tcPr>
            <w:tcW w:w="606" w:type="dxa"/>
            <w:shd w:val="clear" w:color="000000" w:fill="DCE6F1"/>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77%</w:t>
            </w:r>
          </w:p>
        </w:tc>
        <w:tc>
          <w:tcPr>
            <w:tcW w:w="606" w:type="dxa"/>
            <w:shd w:val="clear" w:color="000000" w:fill="DCE6F1"/>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84%</w:t>
            </w:r>
          </w:p>
        </w:tc>
        <w:tc>
          <w:tcPr>
            <w:tcW w:w="606" w:type="dxa"/>
            <w:shd w:val="clear" w:color="000000" w:fill="DCE6F1"/>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79%</w:t>
            </w:r>
          </w:p>
        </w:tc>
        <w:tc>
          <w:tcPr>
            <w:tcW w:w="606" w:type="dxa"/>
            <w:shd w:val="clear" w:color="000000" w:fill="DCE6F1"/>
            <w:noWrap/>
            <w:tcMar>
              <w:top w:w="0" w:type="dxa"/>
              <w:left w:w="28" w:type="dxa"/>
              <w:bottom w:w="0" w:type="dxa"/>
              <w:right w:w="28" w:type="dxa"/>
            </w:tcMar>
            <w:vAlign w:val="center"/>
          </w:tcPr>
          <w:p w:rsidR="0036109B" w:rsidRDefault="0036109B" w:rsidP="0036109B">
            <w:pPr>
              <w:jc w:val="right"/>
              <w:rPr>
                <w:b/>
                <w:bCs/>
                <w:color w:val="000000"/>
              </w:rPr>
            </w:pPr>
            <w:r>
              <w:rPr>
                <w:b/>
                <w:bCs/>
                <w:color w:val="000000"/>
              </w:rPr>
              <w:t>82%</w:t>
            </w:r>
          </w:p>
        </w:tc>
        <w:tc>
          <w:tcPr>
            <w:tcW w:w="606" w:type="dxa"/>
            <w:shd w:val="clear" w:color="000000" w:fill="FFC7CE"/>
            <w:noWrap/>
            <w:tcMar>
              <w:top w:w="0" w:type="dxa"/>
              <w:left w:w="28" w:type="dxa"/>
              <w:bottom w:w="0" w:type="dxa"/>
              <w:right w:w="28" w:type="dxa"/>
            </w:tcMar>
            <w:vAlign w:val="center"/>
          </w:tcPr>
          <w:p w:rsidR="0036109B" w:rsidRDefault="0036109B" w:rsidP="0036109B">
            <w:pPr>
              <w:jc w:val="right"/>
              <w:rPr>
                <w:b/>
                <w:bCs/>
                <w:color w:val="9C0006"/>
              </w:rPr>
            </w:pPr>
            <w:r>
              <w:rPr>
                <w:b/>
                <w:bCs/>
                <w:color w:val="9C0006"/>
              </w:rPr>
              <w:t>60%</w:t>
            </w:r>
          </w:p>
        </w:tc>
      </w:tr>
    </w:tbl>
    <w:p w:rsidR="00BB6AD7" w:rsidRDefault="00821BB4">
      <w:pPr>
        <w:pStyle w:val="1"/>
        <w:pageBreakBefore/>
        <w:spacing w:before="0" w:after="0"/>
      </w:pPr>
      <w:bookmarkStart w:id="262" w:name="_Toc500164737"/>
      <w:bookmarkStart w:id="263" w:name="_Toc504393163"/>
      <w:bookmarkStart w:id="264" w:name="_Toc504393371"/>
      <w:bookmarkStart w:id="265" w:name="_Toc527634438"/>
      <w:bookmarkStart w:id="266" w:name="_Toc527725318"/>
      <w:bookmarkStart w:id="267" w:name="_Toc528310048"/>
      <w:bookmarkStart w:id="268" w:name="_Toc528680111"/>
      <w:bookmarkStart w:id="269" w:name="_Toc528739186"/>
      <w:r>
        <w:rPr>
          <w:rFonts w:ascii="Times New Roman" w:eastAsia="標楷體" w:hAnsi="Times New Roman"/>
          <w:b w:val="0"/>
          <w:bCs w:val="0"/>
          <w:sz w:val="28"/>
        </w:rPr>
        <w:t>附表</w:t>
      </w:r>
      <w:r>
        <w:rPr>
          <w:rFonts w:ascii="Times New Roman" w:eastAsia="標楷體" w:hAnsi="Times New Roman"/>
          <w:b w:val="0"/>
          <w:bCs w:val="0"/>
          <w:sz w:val="28"/>
          <w:lang w:eastAsia="zh-HK"/>
        </w:rPr>
        <w:t>九</w:t>
      </w:r>
      <w:r>
        <w:rPr>
          <w:rFonts w:ascii="Times New Roman" w:eastAsia="標楷體" w:hAnsi="Times New Roman"/>
          <w:b w:val="0"/>
          <w:bCs w:val="0"/>
          <w:sz w:val="28"/>
        </w:rPr>
        <w:t xml:space="preserve"> 106</w:t>
      </w:r>
      <w:r>
        <w:rPr>
          <w:rFonts w:ascii="Times New Roman" w:eastAsia="標楷體" w:hAnsi="Times New Roman"/>
          <w:b w:val="0"/>
          <w:bCs w:val="0"/>
          <w:sz w:val="28"/>
        </w:rPr>
        <w:t>學年度各院系</w:t>
      </w:r>
      <w:r>
        <w:rPr>
          <w:rFonts w:ascii="Times New Roman" w:eastAsia="標楷體" w:hAnsi="Times New Roman"/>
          <w:b w:val="0"/>
          <w:bCs w:val="0"/>
          <w:sz w:val="28"/>
        </w:rPr>
        <w:t>(</w:t>
      </w:r>
      <w:r>
        <w:rPr>
          <w:rFonts w:ascii="Times New Roman" w:eastAsia="標楷體" w:hAnsi="Times New Roman"/>
          <w:b w:val="0"/>
          <w:bCs w:val="0"/>
          <w:sz w:val="28"/>
        </w:rPr>
        <w:t>所</w:t>
      </w:r>
      <w:r>
        <w:rPr>
          <w:rFonts w:ascii="Times New Roman" w:eastAsia="標楷體" w:hAnsi="Times New Roman"/>
          <w:b w:val="0"/>
          <w:bCs w:val="0"/>
          <w:sz w:val="28"/>
        </w:rPr>
        <w:t>)</w:t>
      </w:r>
      <w:r>
        <w:rPr>
          <w:rFonts w:ascii="Times New Roman" w:eastAsia="標楷體" w:hAnsi="Times New Roman"/>
          <w:b w:val="0"/>
          <w:bCs w:val="0"/>
          <w:sz w:val="28"/>
        </w:rPr>
        <w:t>應屆畢業生就業能力自我評估</w:t>
      </w:r>
      <w:bookmarkEnd w:id="262"/>
      <w:bookmarkEnd w:id="263"/>
      <w:bookmarkEnd w:id="264"/>
      <w:bookmarkEnd w:id="265"/>
      <w:bookmarkEnd w:id="266"/>
      <w:bookmarkEnd w:id="267"/>
      <w:bookmarkEnd w:id="268"/>
      <w:bookmarkEnd w:id="269"/>
    </w:p>
    <w:p w:rsidR="00BB6AD7" w:rsidRDefault="00821BB4">
      <w:pPr>
        <w:rPr>
          <w:rFonts w:eastAsia="標楷體"/>
          <w:sz w:val="20"/>
          <w:szCs w:val="20"/>
        </w:rPr>
      </w:pPr>
      <w:r>
        <w:rPr>
          <w:rFonts w:eastAsia="標楷體"/>
          <w:sz w:val="20"/>
          <w:szCs w:val="20"/>
        </w:rPr>
        <w:t>備註：百分比為對各題項覺得滿意或非常滿意所佔比例。</w:t>
      </w:r>
      <w:r w:rsidR="003F4A29" w:rsidRPr="003F4A29">
        <w:rPr>
          <w:rFonts w:eastAsia="標楷體" w:hint="eastAsia"/>
          <w:bCs/>
          <w:sz w:val="20"/>
          <w:szCs w:val="20"/>
        </w:rPr>
        <w:t>淺紅色底紅色字即為滿意度未達</w:t>
      </w:r>
      <w:r w:rsidR="003F4A29" w:rsidRPr="003F4A29">
        <w:rPr>
          <w:rFonts w:eastAsia="標楷體" w:hint="eastAsia"/>
          <w:bCs/>
          <w:sz w:val="20"/>
          <w:szCs w:val="20"/>
        </w:rPr>
        <w:t>70%</w:t>
      </w:r>
      <w:r w:rsidR="003F4A29" w:rsidRPr="003F4A29">
        <w:rPr>
          <w:rFonts w:eastAsia="標楷體" w:hint="eastAsia"/>
          <w:bCs/>
          <w:sz w:val="20"/>
          <w:szCs w:val="20"/>
        </w:rPr>
        <w:t>之題項</w:t>
      </w:r>
    </w:p>
    <w:tbl>
      <w:tblPr>
        <w:tblW w:w="5000" w:type="pct"/>
        <w:tblLayout w:type="fixed"/>
        <w:tblCellMar>
          <w:left w:w="10" w:type="dxa"/>
          <w:right w:w="10" w:type="dxa"/>
        </w:tblCellMar>
        <w:tblLook w:val="04A0" w:firstRow="1" w:lastRow="0" w:firstColumn="1" w:lastColumn="0" w:noHBand="0" w:noVBand="1"/>
      </w:tblPr>
      <w:tblGrid>
        <w:gridCol w:w="3334"/>
        <w:gridCol w:w="763"/>
        <w:gridCol w:w="763"/>
        <w:gridCol w:w="902"/>
        <w:gridCol w:w="902"/>
        <w:gridCol w:w="903"/>
        <w:gridCol w:w="903"/>
        <w:gridCol w:w="903"/>
        <w:gridCol w:w="903"/>
        <w:gridCol w:w="903"/>
        <w:gridCol w:w="903"/>
        <w:gridCol w:w="903"/>
        <w:gridCol w:w="903"/>
        <w:gridCol w:w="900"/>
      </w:tblGrid>
      <w:tr w:rsidR="00BB6AD7" w:rsidTr="0016393D">
        <w:trPr>
          <w:trHeight w:val="345"/>
          <w:tblHeader/>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0"/>
                <w:szCs w:val="20"/>
              </w:rPr>
            </w:pPr>
            <w:r>
              <w:rPr>
                <w:rFonts w:eastAsia="標楷體"/>
                <w:kern w:val="0"/>
                <w:sz w:val="20"/>
                <w:szCs w:val="20"/>
              </w:rPr>
              <w:t>院系所</w:t>
            </w:r>
            <w:r>
              <w:rPr>
                <w:rFonts w:eastAsia="標楷體"/>
                <w:kern w:val="0"/>
                <w:sz w:val="20"/>
                <w:szCs w:val="20"/>
              </w:rPr>
              <w:t>/</w:t>
            </w:r>
            <w:r>
              <w:rPr>
                <w:rFonts w:eastAsia="標楷體"/>
                <w:kern w:val="0"/>
                <w:sz w:val="20"/>
                <w:szCs w:val="20"/>
              </w:rPr>
              <w:t>學制</w:t>
            </w:r>
          </w:p>
        </w:tc>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0"/>
                <w:szCs w:val="20"/>
              </w:rPr>
            </w:pPr>
            <w:r>
              <w:rPr>
                <w:rFonts w:eastAsia="標楷體"/>
                <w:kern w:val="0"/>
                <w:sz w:val="20"/>
                <w:szCs w:val="20"/>
              </w:rPr>
              <w:t>畢業人數</w:t>
            </w:r>
          </w:p>
        </w:tc>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0"/>
                <w:szCs w:val="20"/>
              </w:rPr>
            </w:pPr>
            <w:r>
              <w:rPr>
                <w:rFonts w:eastAsia="標楷體"/>
                <w:kern w:val="0"/>
                <w:sz w:val="20"/>
                <w:szCs w:val="20"/>
              </w:rPr>
              <w:t>有效問卷數</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jc w:val="center"/>
              <w:rPr>
                <w:rFonts w:eastAsia="標楷體"/>
                <w:kern w:val="0"/>
                <w:sz w:val="20"/>
                <w:szCs w:val="20"/>
              </w:rPr>
            </w:pPr>
            <w:r>
              <w:rPr>
                <w:rFonts w:eastAsia="標楷體"/>
                <w:kern w:val="0"/>
                <w:sz w:val="20"/>
                <w:szCs w:val="20"/>
              </w:rPr>
              <w:t>專業知識與技能</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0"/>
                <w:szCs w:val="20"/>
              </w:rPr>
            </w:pPr>
            <w:r>
              <w:rPr>
                <w:rFonts w:eastAsia="標楷體"/>
                <w:kern w:val="0"/>
                <w:sz w:val="20"/>
                <w:szCs w:val="20"/>
              </w:rPr>
              <w:t>挫折與壓力容忍力</w:t>
            </w:r>
          </w:p>
        </w:tc>
        <w:tc>
          <w:tcPr>
            <w:tcW w:w="9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0"/>
                <w:szCs w:val="20"/>
              </w:rPr>
            </w:pPr>
            <w:r>
              <w:rPr>
                <w:rFonts w:eastAsia="標楷體"/>
                <w:kern w:val="0"/>
                <w:sz w:val="20"/>
                <w:szCs w:val="20"/>
              </w:rPr>
              <w:t>問題解決能力</w:t>
            </w:r>
          </w:p>
        </w:tc>
        <w:tc>
          <w:tcPr>
            <w:tcW w:w="9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0"/>
                <w:szCs w:val="20"/>
              </w:rPr>
            </w:pPr>
            <w:r>
              <w:rPr>
                <w:rFonts w:eastAsia="標楷體"/>
                <w:kern w:val="0"/>
                <w:sz w:val="20"/>
                <w:szCs w:val="20"/>
              </w:rPr>
              <w:t>創新開發能力</w:t>
            </w:r>
          </w:p>
        </w:tc>
        <w:tc>
          <w:tcPr>
            <w:tcW w:w="9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0"/>
                <w:szCs w:val="20"/>
              </w:rPr>
            </w:pPr>
            <w:r>
              <w:rPr>
                <w:rFonts w:eastAsia="標楷體"/>
                <w:kern w:val="0"/>
                <w:sz w:val="20"/>
                <w:szCs w:val="20"/>
              </w:rPr>
              <w:t>人際互動能力</w:t>
            </w:r>
            <w:r>
              <w:rPr>
                <w:rFonts w:eastAsia="標楷體"/>
                <w:kern w:val="0"/>
                <w:sz w:val="20"/>
                <w:szCs w:val="20"/>
              </w:rPr>
              <w:t>(</w:t>
            </w:r>
            <w:r>
              <w:rPr>
                <w:rFonts w:eastAsia="標楷體"/>
                <w:kern w:val="0"/>
                <w:sz w:val="20"/>
                <w:szCs w:val="20"/>
              </w:rPr>
              <w:t>如與人混熟，協調商量</w:t>
            </w:r>
            <w:r>
              <w:rPr>
                <w:rFonts w:eastAsia="標楷體"/>
                <w:kern w:val="0"/>
                <w:sz w:val="20"/>
                <w:szCs w:val="20"/>
              </w:rPr>
              <w:t>)</w:t>
            </w:r>
          </w:p>
        </w:tc>
        <w:tc>
          <w:tcPr>
            <w:tcW w:w="9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0"/>
                <w:szCs w:val="20"/>
              </w:rPr>
            </w:pPr>
            <w:r>
              <w:rPr>
                <w:rFonts w:eastAsia="標楷體"/>
                <w:kern w:val="0"/>
                <w:sz w:val="20"/>
                <w:szCs w:val="20"/>
              </w:rPr>
              <w:t>表達溝通能力</w:t>
            </w:r>
            <w:r>
              <w:rPr>
                <w:rFonts w:eastAsia="標楷體"/>
                <w:kern w:val="0"/>
                <w:sz w:val="20"/>
                <w:szCs w:val="20"/>
              </w:rPr>
              <w:t>(</w:t>
            </w:r>
            <w:r>
              <w:rPr>
                <w:rFonts w:eastAsia="標楷體"/>
                <w:kern w:val="0"/>
                <w:sz w:val="20"/>
                <w:szCs w:val="20"/>
              </w:rPr>
              <w:t>口才及文字表達</w:t>
            </w:r>
            <w:r>
              <w:rPr>
                <w:rFonts w:eastAsia="標楷體"/>
                <w:kern w:val="0"/>
                <w:sz w:val="20"/>
                <w:szCs w:val="20"/>
              </w:rPr>
              <w:t>)</w:t>
            </w:r>
          </w:p>
        </w:tc>
        <w:tc>
          <w:tcPr>
            <w:tcW w:w="9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0"/>
                <w:szCs w:val="20"/>
              </w:rPr>
            </w:pPr>
            <w:r>
              <w:rPr>
                <w:rFonts w:eastAsia="標楷體"/>
                <w:kern w:val="0"/>
                <w:sz w:val="20"/>
                <w:szCs w:val="20"/>
              </w:rPr>
              <w:t>自我學習能力</w:t>
            </w:r>
          </w:p>
        </w:tc>
        <w:tc>
          <w:tcPr>
            <w:tcW w:w="9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0"/>
                <w:szCs w:val="20"/>
              </w:rPr>
            </w:pPr>
            <w:r>
              <w:rPr>
                <w:rFonts w:eastAsia="標楷體"/>
                <w:kern w:val="0"/>
                <w:sz w:val="20"/>
                <w:szCs w:val="20"/>
              </w:rPr>
              <w:t>自我推薦能力</w:t>
            </w:r>
          </w:p>
        </w:tc>
        <w:tc>
          <w:tcPr>
            <w:tcW w:w="9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0"/>
                <w:szCs w:val="20"/>
              </w:rPr>
            </w:pPr>
            <w:r>
              <w:rPr>
                <w:rFonts w:eastAsia="標楷體"/>
                <w:kern w:val="0"/>
                <w:sz w:val="20"/>
                <w:szCs w:val="20"/>
              </w:rPr>
              <w:t>國際化能力</w:t>
            </w:r>
            <w:r>
              <w:rPr>
                <w:rFonts w:eastAsia="標楷體"/>
                <w:kern w:val="0"/>
                <w:sz w:val="20"/>
                <w:szCs w:val="20"/>
              </w:rPr>
              <w:t>(</w:t>
            </w:r>
            <w:r>
              <w:rPr>
                <w:rFonts w:eastAsia="標楷體"/>
                <w:kern w:val="0"/>
                <w:sz w:val="20"/>
                <w:szCs w:val="20"/>
              </w:rPr>
              <w:t>如外語能力、國際互動</w:t>
            </w:r>
            <w:r>
              <w:rPr>
                <w:rFonts w:eastAsia="標楷體"/>
                <w:kern w:val="0"/>
                <w:sz w:val="20"/>
                <w:szCs w:val="20"/>
              </w:rPr>
              <w:t>)</w:t>
            </w:r>
          </w:p>
        </w:tc>
        <w:tc>
          <w:tcPr>
            <w:tcW w:w="9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0"/>
                <w:szCs w:val="20"/>
              </w:rPr>
            </w:pPr>
            <w:r>
              <w:rPr>
                <w:rFonts w:eastAsia="標楷體"/>
                <w:kern w:val="0"/>
                <w:sz w:val="20"/>
                <w:szCs w:val="20"/>
              </w:rPr>
              <w:t>體能與健康</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B6AD7" w:rsidRDefault="00821BB4">
            <w:pPr>
              <w:widowControl/>
              <w:rPr>
                <w:rFonts w:eastAsia="標楷體"/>
                <w:kern w:val="0"/>
                <w:sz w:val="20"/>
                <w:szCs w:val="20"/>
              </w:rPr>
            </w:pPr>
            <w:r>
              <w:rPr>
                <w:rFonts w:eastAsia="標楷體"/>
                <w:kern w:val="0"/>
                <w:sz w:val="20"/>
                <w:szCs w:val="20"/>
              </w:rPr>
              <w:t>團隊合作</w:t>
            </w:r>
          </w:p>
        </w:tc>
      </w:tr>
      <w:tr w:rsidR="0016393D" w:rsidTr="0016393D">
        <w:trPr>
          <w:trHeight w:val="345"/>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textAlignment w:val="auto"/>
              <w:rPr>
                <w:rFonts w:eastAsia="標楷體"/>
                <w:b/>
                <w:bCs/>
                <w:kern w:val="0"/>
              </w:rPr>
            </w:pPr>
            <w:r>
              <w:rPr>
                <w:rFonts w:eastAsia="標楷體"/>
                <w:b/>
                <w:bCs/>
                <w:kern w:val="0"/>
              </w:rPr>
              <w:t>師範學院</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jc w:val="right"/>
              <w:rPr>
                <w:b/>
                <w:bCs/>
                <w:color w:val="000000"/>
                <w:kern w:val="0"/>
              </w:rPr>
            </w:pPr>
            <w:r>
              <w:rPr>
                <w:b/>
                <w:bCs/>
                <w:color w:val="000000"/>
              </w:rPr>
              <w:t>503</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502</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76%</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49%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73%</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94%</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240"/>
              <w:textAlignment w:val="auto"/>
              <w:rPr>
                <w:rFonts w:eastAsia="標楷體"/>
                <w:b/>
                <w:bCs/>
                <w:kern w:val="0"/>
              </w:rPr>
            </w:pPr>
            <w:r>
              <w:rPr>
                <w:rFonts w:eastAsia="標楷體"/>
                <w:b/>
                <w:bCs/>
                <w:kern w:val="0"/>
              </w:rPr>
              <w:t>幼兒教育學系</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71</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71</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82%</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70%</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97%</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大學部</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50</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50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78%</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78%</w:t>
            </w:r>
          </w:p>
        </w:tc>
        <w:tc>
          <w:tcPr>
            <w:tcW w:w="903" w:type="dxa"/>
            <w:tcBorders>
              <w:top w:val="nil"/>
              <w:left w:val="nil"/>
              <w:bottom w:val="single" w:sz="8" w:space="0" w:color="000000"/>
              <w:right w:val="single" w:sz="8" w:space="0" w:color="000000"/>
            </w:tcBorders>
            <w:shd w:val="clear" w:color="auto"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68%</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98%</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研究所碩士班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12</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12</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75%</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92%</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進修碩士班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33%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78%</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240"/>
              <w:textAlignment w:val="auto"/>
              <w:rPr>
                <w:rFonts w:eastAsia="標楷體"/>
                <w:b/>
                <w:bCs/>
                <w:kern w:val="0"/>
              </w:rPr>
            </w:pPr>
            <w:r>
              <w:rPr>
                <w:rFonts w:eastAsia="標楷體"/>
                <w:b/>
                <w:bCs/>
                <w:kern w:val="0"/>
              </w:rPr>
              <w:t>特殊教育學系</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49</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49</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71%</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98%</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大學部</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41</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41</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76%</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73%</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98%</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研究所碩士班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38%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63%</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240"/>
              <w:textAlignment w:val="auto"/>
              <w:rPr>
                <w:rFonts w:eastAsia="標楷體"/>
                <w:b/>
                <w:bCs/>
                <w:kern w:val="0"/>
              </w:rPr>
            </w:pPr>
            <w:r>
              <w:rPr>
                <w:rFonts w:eastAsia="標楷體"/>
                <w:b/>
                <w:bCs/>
                <w:kern w:val="0"/>
              </w:rPr>
              <w:t>教育學系</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81</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81</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73%</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91%</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40%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73%</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94%</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大學部</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39</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39</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46%</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31%</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69%</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研究所碩士班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19</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19</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84%</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95%</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進修碩士班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13</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13</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92%</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15%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46%</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研究所博士班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240"/>
              <w:textAlignment w:val="auto"/>
              <w:rPr>
                <w:rFonts w:eastAsia="標楷體"/>
                <w:b/>
                <w:bCs/>
                <w:kern w:val="0"/>
              </w:rPr>
            </w:pPr>
            <w:r>
              <w:rPr>
                <w:rFonts w:eastAsia="標楷體"/>
                <w:b/>
                <w:bCs/>
                <w:kern w:val="0"/>
              </w:rPr>
              <w:t>輔導與諮商學系</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102</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102</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73%</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43%</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66%</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94%</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大學部</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49</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49</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51%</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86%</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37%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37%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59%</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92%</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研究所碩士班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21</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21</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71%</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71%</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95%</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進修碩士班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32</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32</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94%</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72%</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97%</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240"/>
              <w:textAlignment w:val="auto"/>
              <w:rPr>
                <w:rFonts w:eastAsia="標楷體"/>
                <w:b/>
                <w:bCs/>
                <w:kern w:val="0"/>
              </w:rPr>
            </w:pPr>
            <w:r>
              <w:rPr>
                <w:rFonts w:eastAsia="標楷體"/>
                <w:b/>
                <w:bCs/>
                <w:kern w:val="0"/>
              </w:rPr>
              <w:t>數位學習設計與管理學系</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50</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49</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67%</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47%</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88%</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大學部</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43</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42</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64%</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76%</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81%</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48%</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86%</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研究所碩士班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86%</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86%</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71%</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43%</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240"/>
              <w:textAlignment w:val="auto"/>
              <w:rPr>
                <w:rFonts w:eastAsia="標楷體"/>
                <w:b/>
                <w:bCs/>
                <w:kern w:val="0"/>
              </w:rPr>
            </w:pPr>
            <w:r>
              <w:rPr>
                <w:rFonts w:eastAsia="標楷體"/>
                <w:b/>
                <w:bCs/>
                <w:kern w:val="0"/>
              </w:rPr>
              <w:t>體育與健康休閒學系</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124</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124</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77%</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71%</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49%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90%</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94%</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大學部</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54</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54</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63%</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93%</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93%</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進修學士班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44</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44</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77%</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93%</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95%</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研究所碩士班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12</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12</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92%</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92%</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進修碩士班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14</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14</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93%</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86%</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71%</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93%</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240"/>
              <w:textAlignment w:val="auto"/>
              <w:rPr>
                <w:rFonts w:eastAsia="標楷體"/>
                <w:b/>
                <w:bCs/>
                <w:kern w:val="0"/>
              </w:rPr>
            </w:pPr>
            <w:r>
              <w:rPr>
                <w:rFonts w:eastAsia="標楷體"/>
                <w:b/>
                <w:bCs/>
                <w:kern w:val="0"/>
              </w:rPr>
              <w:t>教育行政與政策發展研究所</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16</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16</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100%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81%</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75%</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100%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研究所碩士班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12</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12</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75%</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進修碩士班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25%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75%</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240"/>
              <w:textAlignment w:val="auto"/>
              <w:rPr>
                <w:rFonts w:eastAsia="標楷體"/>
                <w:b/>
                <w:bCs/>
                <w:kern w:val="0"/>
              </w:rPr>
            </w:pPr>
            <w:r>
              <w:rPr>
                <w:rFonts w:eastAsia="標楷體"/>
                <w:b/>
                <w:bCs/>
                <w:kern w:val="0"/>
              </w:rPr>
              <w:t>數理教育研究所</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10</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80%</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研究所碩士班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r>
      <w:tr w:rsidR="0016393D" w:rsidTr="0016393D">
        <w:trPr>
          <w:trHeight w:val="345"/>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textAlignment w:val="auto"/>
              <w:rPr>
                <w:rFonts w:eastAsia="標楷體"/>
                <w:b/>
                <w:bCs/>
                <w:kern w:val="0"/>
              </w:rPr>
            </w:pPr>
            <w:r>
              <w:rPr>
                <w:rFonts w:eastAsia="標楷體"/>
                <w:b/>
                <w:bCs/>
                <w:kern w:val="0"/>
              </w:rPr>
              <w:t>人文藝術學院</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374</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369</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67%</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86%</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61%</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66%</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91%</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240"/>
              <w:textAlignment w:val="auto"/>
              <w:rPr>
                <w:rFonts w:eastAsia="標楷體"/>
                <w:b/>
                <w:bCs/>
                <w:kern w:val="0"/>
              </w:rPr>
            </w:pPr>
            <w:r>
              <w:rPr>
                <w:rFonts w:eastAsia="標楷體"/>
                <w:b/>
                <w:bCs/>
                <w:kern w:val="0"/>
              </w:rPr>
              <w:t>中國文學系</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84</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84</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81%</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86%</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43%</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60%</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大學部</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45</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45</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38%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58%</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89%</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進修學士班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24</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24</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75%</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38%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58%</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92%</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研究所碩士班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57%</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71%</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43%</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43%</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86%</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進修碩士班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86%</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進修碩士班</w:t>
            </w:r>
            <w:r>
              <w:rPr>
                <w:rFonts w:eastAsia="標楷體"/>
                <w:kern w:val="0"/>
              </w:rPr>
              <w:t>(</w:t>
            </w:r>
            <w:r>
              <w:rPr>
                <w:rFonts w:eastAsia="標楷體"/>
                <w:kern w:val="0"/>
              </w:rPr>
              <w:t>暑期</w:t>
            </w:r>
            <w:r>
              <w:rPr>
                <w:rFonts w:eastAsia="標楷體"/>
                <w:kern w:val="0"/>
              </w:rPr>
              <w:t>)</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0%</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240"/>
              <w:textAlignment w:val="auto"/>
              <w:rPr>
                <w:rFonts w:eastAsia="標楷體"/>
                <w:b/>
                <w:bCs/>
                <w:kern w:val="0"/>
              </w:rPr>
            </w:pPr>
            <w:r>
              <w:rPr>
                <w:rFonts w:eastAsia="標楷體"/>
                <w:b/>
                <w:bCs/>
                <w:kern w:val="0"/>
              </w:rPr>
              <w:t>外國語言學系</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138</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133</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62%</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86%</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83%</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71%</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94%</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大學部</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96</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57%</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68%</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95%</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進修學士班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31</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73%</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93%</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研究所碩士班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71%</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71%</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71%</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86%</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240"/>
              <w:textAlignment w:val="auto"/>
              <w:rPr>
                <w:rFonts w:eastAsia="標楷體"/>
                <w:b/>
                <w:bCs/>
                <w:kern w:val="0"/>
              </w:rPr>
            </w:pPr>
            <w:r>
              <w:rPr>
                <w:rFonts w:eastAsia="標楷體"/>
                <w:b/>
                <w:bCs/>
                <w:kern w:val="0"/>
              </w:rPr>
              <w:t>音樂學系</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50</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50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82%</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70%</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92%</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大學部</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44</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44</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61%</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68%</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93%</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研究所碩士班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6</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6</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240"/>
              <w:textAlignment w:val="auto"/>
              <w:rPr>
                <w:rFonts w:eastAsia="標楷體"/>
                <w:b/>
                <w:bCs/>
                <w:kern w:val="0"/>
              </w:rPr>
            </w:pPr>
            <w:r>
              <w:rPr>
                <w:rFonts w:eastAsia="標楷體"/>
                <w:b/>
                <w:bCs/>
                <w:kern w:val="0"/>
              </w:rPr>
              <w:t>視覺藝術學系</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47</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47</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74%</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43%</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60%</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94%</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大學部</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37</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37</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59%</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43%</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62%</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97%</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研究所碩士班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50%</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240"/>
              <w:textAlignment w:val="auto"/>
              <w:rPr>
                <w:rFonts w:eastAsia="標楷體"/>
                <w:b/>
                <w:bCs/>
                <w:kern w:val="0"/>
              </w:rPr>
            </w:pPr>
            <w:r>
              <w:rPr>
                <w:rFonts w:eastAsia="標楷體"/>
                <w:b/>
                <w:bCs/>
                <w:kern w:val="0"/>
              </w:rPr>
              <w:t>應用歷史學系</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55</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55</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53%</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45%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67%</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82%</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大學部</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41</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41</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44%</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71%</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63%</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研究所碩士班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75%</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50%</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75%</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進修碩士班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90%</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90%</w:t>
            </w:r>
          </w:p>
        </w:tc>
      </w:tr>
      <w:tr w:rsidR="0016393D" w:rsidTr="0016393D">
        <w:trPr>
          <w:trHeight w:val="345"/>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textAlignment w:val="auto"/>
              <w:rPr>
                <w:rFonts w:eastAsia="標楷體"/>
                <w:b/>
                <w:bCs/>
                <w:kern w:val="0"/>
              </w:rPr>
            </w:pPr>
            <w:r>
              <w:rPr>
                <w:rFonts w:eastAsia="標楷體"/>
                <w:b/>
                <w:bCs/>
                <w:kern w:val="0"/>
              </w:rPr>
              <w:t>管理學院</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567</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557</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83%</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46%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70%</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92%</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240"/>
              <w:textAlignment w:val="auto"/>
              <w:rPr>
                <w:rFonts w:eastAsia="標楷體"/>
                <w:b/>
                <w:bCs/>
                <w:kern w:val="0"/>
              </w:rPr>
            </w:pPr>
            <w:r>
              <w:rPr>
                <w:rFonts w:eastAsia="標楷體"/>
                <w:b/>
                <w:bCs/>
                <w:kern w:val="0"/>
              </w:rPr>
              <w:t>生物事業管理學系</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85</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83</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48%</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86%</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86%</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45%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70%</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96%</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大學部</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44</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44</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41%</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59%</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66%</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98%</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進修學士班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38</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36</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56%</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86%</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75%</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94%</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研究所碩士班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240"/>
              <w:textAlignment w:val="auto"/>
              <w:rPr>
                <w:rFonts w:eastAsia="標楷體"/>
                <w:b/>
                <w:bCs/>
                <w:kern w:val="0"/>
              </w:rPr>
            </w:pPr>
            <w:r>
              <w:rPr>
                <w:rFonts w:eastAsia="標楷體"/>
                <w:b/>
                <w:bCs/>
                <w:kern w:val="0"/>
              </w:rPr>
              <w:t>企業管理學系</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120</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114</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54%</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46%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72%</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89%</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大學部</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47</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47</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23%</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66%</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49%</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66%</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進修學士班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45</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39</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64%</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79%</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95%</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研究所碩士班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22</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22</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86%</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68%</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91%</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研究所博士班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6</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6</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240"/>
              <w:textAlignment w:val="auto"/>
              <w:rPr>
                <w:rFonts w:eastAsia="標楷體"/>
                <w:b/>
                <w:bCs/>
                <w:kern w:val="0"/>
              </w:rPr>
            </w:pPr>
            <w:r>
              <w:rPr>
                <w:rFonts w:eastAsia="標楷體"/>
                <w:b/>
                <w:bCs/>
                <w:kern w:val="0"/>
              </w:rPr>
              <w:t>行銷與觀光管理學系</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72</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72</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89%</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72%</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94%</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大學部</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47</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47</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34%</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70%</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91%</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研究所碩士班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25</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25</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76%</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240"/>
              <w:textAlignment w:val="auto"/>
              <w:rPr>
                <w:rFonts w:eastAsia="標楷體"/>
                <w:b/>
                <w:bCs/>
                <w:kern w:val="0"/>
              </w:rPr>
            </w:pPr>
            <w:r>
              <w:rPr>
                <w:rFonts w:eastAsia="標楷體"/>
                <w:b/>
                <w:bCs/>
                <w:kern w:val="0"/>
              </w:rPr>
              <w:t>財務金融學系</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81</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79</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63%</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76%</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42%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66%</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大學部</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45</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45</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64%</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69%</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71%</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96%</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進修學士班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36</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34</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62%</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59%</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29%</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59%</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82%</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240"/>
              <w:textAlignment w:val="auto"/>
              <w:rPr>
                <w:rFonts w:eastAsia="標楷體"/>
                <w:b/>
                <w:bCs/>
                <w:kern w:val="0"/>
              </w:rPr>
            </w:pPr>
            <w:r>
              <w:rPr>
                <w:rFonts w:eastAsia="標楷體"/>
                <w:b/>
                <w:bCs/>
                <w:kern w:val="0"/>
              </w:rPr>
              <w:t>資訊管理學系</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54</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54</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63%</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76%</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61%</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59%</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67%</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87%</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大學部</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43</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43</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58%</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56%</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56%</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60%</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84%</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研究所碩士班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11</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11</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82%</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91%</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240"/>
              <w:textAlignment w:val="auto"/>
              <w:rPr>
                <w:rFonts w:eastAsia="標楷體"/>
                <w:b/>
                <w:bCs/>
                <w:kern w:val="0"/>
              </w:rPr>
            </w:pPr>
            <w:r>
              <w:rPr>
                <w:rFonts w:eastAsia="標楷體"/>
                <w:b/>
                <w:bCs/>
                <w:kern w:val="0"/>
              </w:rPr>
              <w:t>應用經濟學系</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51</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51</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33%</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45%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73%</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59%</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39%</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39%</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57%</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大學部</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48</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48</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31%</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73%</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73%</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38%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56%</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研究所碩士班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33%</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240"/>
              <w:textAlignment w:val="auto"/>
              <w:rPr>
                <w:rFonts w:eastAsia="標楷體"/>
                <w:b/>
                <w:bCs/>
                <w:kern w:val="0"/>
              </w:rPr>
            </w:pPr>
            <w:r>
              <w:rPr>
                <w:rFonts w:eastAsia="標楷體"/>
                <w:b/>
                <w:bCs/>
                <w:kern w:val="0"/>
              </w:rPr>
              <w:t>管理學院碩士在職專班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104</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104</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93%</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41%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77%</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96%</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進修碩士班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104</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104</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93%</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77%</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96%</w:t>
            </w:r>
          </w:p>
        </w:tc>
      </w:tr>
      <w:tr w:rsidR="0016393D" w:rsidTr="0016393D">
        <w:trPr>
          <w:trHeight w:val="345"/>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textAlignment w:val="auto"/>
              <w:rPr>
                <w:rFonts w:eastAsia="標楷體"/>
                <w:b/>
                <w:bCs/>
                <w:kern w:val="0"/>
              </w:rPr>
            </w:pPr>
            <w:r>
              <w:rPr>
                <w:rFonts w:eastAsia="標楷體"/>
                <w:b/>
                <w:bCs/>
                <w:kern w:val="0"/>
              </w:rPr>
              <w:t>農學院</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504</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496</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62%</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79%</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41%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70%</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240"/>
              <w:textAlignment w:val="auto"/>
              <w:rPr>
                <w:rFonts w:eastAsia="標楷體"/>
                <w:b/>
                <w:bCs/>
                <w:kern w:val="0"/>
              </w:rPr>
            </w:pPr>
            <w:r>
              <w:rPr>
                <w:rFonts w:eastAsia="標楷體"/>
                <w:b/>
                <w:bCs/>
                <w:kern w:val="0"/>
              </w:rPr>
              <w:t>木質材料與設計學系</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83</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82</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63%</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49%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77%</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98%</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大學部</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43</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42</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57%</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86%</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76%</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98%</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進修學士班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30</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30</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63%</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77%</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97%</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研究所碩士班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240"/>
              <w:textAlignment w:val="auto"/>
              <w:rPr>
                <w:rFonts w:eastAsia="標楷體"/>
                <w:b/>
                <w:bCs/>
                <w:kern w:val="0"/>
              </w:rPr>
            </w:pPr>
            <w:r>
              <w:rPr>
                <w:rFonts w:eastAsia="標楷體"/>
                <w:b/>
                <w:bCs/>
                <w:kern w:val="0"/>
              </w:rPr>
              <w:t>生物農業科技學系</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55</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54</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76%</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81%</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83%</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39%</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30%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52%</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87%</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大學部</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41</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41</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34%</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71%</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39%</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22%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54%</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88%</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研究所碩士班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14</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13</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38%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46%</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85%</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240"/>
              <w:textAlignment w:val="auto"/>
              <w:rPr>
                <w:rFonts w:eastAsia="標楷體"/>
                <w:b/>
                <w:bCs/>
                <w:kern w:val="0"/>
              </w:rPr>
            </w:pPr>
            <w:r>
              <w:rPr>
                <w:rFonts w:eastAsia="標楷體"/>
                <w:b/>
                <w:bCs/>
                <w:kern w:val="0"/>
              </w:rPr>
              <w:t>動物科學系</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88</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86</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72%</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83%</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56%</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72%</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88%</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大學部</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39</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39</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59%</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51%</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41%</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51%</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85%</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進修學士班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37</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35</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69%</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77%</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89%</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研究所碩士班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12</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12</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75%</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240"/>
              <w:textAlignment w:val="auto"/>
              <w:rPr>
                <w:rFonts w:eastAsia="標楷體"/>
                <w:b/>
                <w:bCs/>
                <w:kern w:val="0"/>
              </w:rPr>
            </w:pPr>
            <w:r>
              <w:rPr>
                <w:rFonts w:eastAsia="標楷體"/>
                <w:b/>
                <w:bCs/>
                <w:kern w:val="0"/>
              </w:rPr>
              <w:t>景觀學系</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37</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36</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61%</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83%</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47%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72%</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89%</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大學部</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34</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33</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58%</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79%</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76%</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91%</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研究所碩士班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33%</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33%</w:t>
            </w:r>
          </w:p>
        </w:tc>
        <w:tc>
          <w:tcPr>
            <w:tcW w:w="900"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240"/>
              <w:textAlignment w:val="auto"/>
              <w:rPr>
                <w:rFonts w:eastAsia="標楷體"/>
                <w:b/>
                <w:bCs/>
                <w:kern w:val="0"/>
              </w:rPr>
            </w:pPr>
            <w:r>
              <w:rPr>
                <w:rFonts w:eastAsia="標楷體"/>
                <w:b/>
                <w:bCs/>
                <w:kern w:val="0"/>
              </w:rPr>
              <w:t>森林暨自然資源學系</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51</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50</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58%</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76%</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44%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30%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72%</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94%</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大學部</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42</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41</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51%</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29%</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68%</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95%</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研究所碩士班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6</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6</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33%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33%</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33%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進修碩士班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33%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240"/>
              <w:textAlignment w:val="auto"/>
              <w:rPr>
                <w:rFonts w:eastAsia="標楷體"/>
                <w:b/>
                <w:bCs/>
                <w:kern w:val="0"/>
              </w:rPr>
            </w:pPr>
            <w:r>
              <w:rPr>
                <w:rFonts w:eastAsia="標楷體"/>
                <w:b/>
                <w:bCs/>
                <w:kern w:val="0"/>
              </w:rPr>
              <w:t>植物醫學系</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31</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31</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55%</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81%</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42%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42%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68%</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94%</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大學部</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31</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31</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55%</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81%</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68%</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94%</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240"/>
              <w:textAlignment w:val="auto"/>
              <w:rPr>
                <w:rFonts w:eastAsia="標楷體"/>
                <w:b/>
                <w:bCs/>
                <w:kern w:val="0"/>
              </w:rPr>
            </w:pPr>
            <w:r>
              <w:rPr>
                <w:rFonts w:eastAsia="標楷體"/>
                <w:b/>
                <w:bCs/>
                <w:kern w:val="0"/>
              </w:rPr>
              <w:t>園藝學系</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94</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93</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57%</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63%</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43%</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34%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65%</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83%</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大學部</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42</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41</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46%</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71%</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39%</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61%</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66%</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24%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29%</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61%</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78%</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進修學士班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48</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48</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63%</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69%</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38%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85%</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研究所碩士班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75%</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240"/>
              <w:textAlignment w:val="auto"/>
              <w:rPr>
                <w:rFonts w:eastAsia="標楷體"/>
                <w:b/>
                <w:bCs/>
                <w:kern w:val="0"/>
              </w:rPr>
            </w:pPr>
            <w:r>
              <w:rPr>
                <w:rFonts w:eastAsia="標楷體"/>
                <w:b/>
                <w:bCs/>
                <w:kern w:val="0"/>
              </w:rPr>
              <w:t>農藝學系</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63</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62</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69%</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53%</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42%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77%</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87%</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大學部</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45</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44</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64%</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91%</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39%</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34%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73%</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82%</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研究所碩士班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71%</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86%</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進修碩士班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11</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11</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91%</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91%</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91%</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240"/>
              <w:textAlignment w:val="auto"/>
              <w:rPr>
                <w:rFonts w:eastAsia="標楷體"/>
                <w:b/>
                <w:bCs/>
                <w:kern w:val="0"/>
              </w:rPr>
            </w:pPr>
            <w:r>
              <w:rPr>
                <w:rFonts w:eastAsia="標楷體"/>
                <w:b/>
                <w:bCs/>
                <w:kern w:val="0"/>
              </w:rPr>
              <w:t>農業科學博士學位學程</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2</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2</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100%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100%</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100%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研究所博士班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2</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2</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r>
      <w:tr w:rsidR="0016393D" w:rsidTr="0016393D">
        <w:trPr>
          <w:trHeight w:val="345"/>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textAlignment w:val="auto"/>
              <w:rPr>
                <w:rFonts w:eastAsia="標楷體"/>
                <w:b/>
                <w:bCs/>
                <w:kern w:val="0"/>
              </w:rPr>
            </w:pPr>
            <w:r>
              <w:rPr>
                <w:rFonts w:eastAsia="標楷體"/>
                <w:b/>
                <w:bCs/>
                <w:kern w:val="0"/>
              </w:rPr>
              <w:t>理工學院</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502</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501</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57%</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43%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70%</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88%</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240"/>
              <w:textAlignment w:val="auto"/>
              <w:rPr>
                <w:rFonts w:eastAsia="標楷體"/>
                <w:b/>
                <w:bCs/>
                <w:kern w:val="0"/>
              </w:rPr>
            </w:pPr>
            <w:r>
              <w:rPr>
                <w:rFonts w:eastAsia="標楷體"/>
                <w:b/>
                <w:bCs/>
                <w:kern w:val="0"/>
              </w:rPr>
              <w:t>土木與水資源工程學系</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81</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81</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74%</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42%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75%</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96%</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大學部</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45</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45</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69%</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53%</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73%</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93%</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進修學士班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17</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17</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88%</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71%</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76%</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研究所碩士班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11</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11</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64%</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73%</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73%</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82%</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進修碩士班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88%</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25%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75%</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240"/>
              <w:textAlignment w:val="auto"/>
              <w:rPr>
                <w:rFonts w:eastAsia="標楷體"/>
                <w:b/>
                <w:bCs/>
                <w:kern w:val="0"/>
              </w:rPr>
            </w:pPr>
            <w:r>
              <w:rPr>
                <w:rFonts w:eastAsia="標楷體"/>
                <w:b/>
                <w:bCs/>
                <w:kern w:val="0"/>
              </w:rPr>
              <w:t>生物機電工程學系</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102</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102</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51%</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76%</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53%</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37%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75%</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89%</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大學部</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48</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48</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35%</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71%</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35%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29%</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69%</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進修學士班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38</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38</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55%</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71%</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79%</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95%</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研究所碩士班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6</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6</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進修碩士班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20%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240"/>
              <w:textAlignment w:val="auto"/>
              <w:rPr>
                <w:rFonts w:eastAsia="標楷體"/>
                <w:b/>
                <w:bCs/>
                <w:kern w:val="0"/>
              </w:rPr>
            </w:pPr>
            <w:r>
              <w:rPr>
                <w:rFonts w:eastAsia="標楷體"/>
                <w:b/>
                <w:bCs/>
                <w:kern w:val="0"/>
              </w:rPr>
              <w:t>資訊工程學系</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60</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60</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63%</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67%</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82%</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大學部</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46</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46</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57%</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76%</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46%</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72%</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進修學士班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0%</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研究所碩士班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13</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13</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85%</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69%</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69%</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69%</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54%</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77%</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240"/>
              <w:textAlignment w:val="auto"/>
              <w:rPr>
                <w:rFonts w:eastAsia="標楷體"/>
                <w:b/>
                <w:bCs/>
                <w:kern w:val="0"/>
              </w:rPr>
            </w:pPr>
            <w:r>
              <w:rPr>
                <w:rFonts w:eastAsia="標楷體"/>
                <w:b/>
                <w:bCs/>
                <w:kern w:val="0"/>
              </w:rPr>
              <w:t>電子物理學系</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62</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61</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52%</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69%</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79%</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51%</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46%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72%</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87%</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大學部</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51</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51</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45%</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63%</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76%</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63%</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71%</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84%</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研究所碩士班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11</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240"/>
              <w:textAlignment w:val="auto"/>
              <w:rPr>
                <w:rFonts w:eastAsia="標楷體"/>
                <w:b/>
                <w:bCs/>
                <w:kern w:val="0"/>
              </w:rPr>
            </w:pPr>
            <w:r>
              <w:rPr>
                <w:rFonts w:eastAsia="標楷體"/>
                <w:b/>
                <w:bCs/>
                <w:kern w:val="0"/>
              </w:rPr>
              <w:t>電機工程學系</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45</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45</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38%</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71%</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69%</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56%</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38%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42%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62%</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76%</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大學部</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42</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42</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36%</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69%</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69%</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36%</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38%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62%</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74%</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研究所碩士班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240"/>
              <w:textAlignment w:val="auto"/>
              <w:rPr>
                <w:rFonts w:eastAsia="標楷體"/>
                <w:b/>
                <w:bCs/>
                <w:kern w:val="0"/>
              </w:rPr>
            </w:pPr>
            <w:r>
              <w:rPr>
                <w:rFonts w:eastAsia="標楷體"/>
                <w:b/>
                <w:bCs/>
                <w:kern w:val="0"/>
              </w:rPr>
              <w:t>機械與能源工程學系</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44</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44</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52%</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45%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45%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64%</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84%</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大學部</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44</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44</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52%</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64%</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84%</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240"/>
              <w:textAlignment w:val="auto"/>
              <w:rPr>
                <w:rFonts w:eastAsia="標楷體"/>
                <w:b/>
                <w:bCs/>
                <w:kern w:val="0"/>
              </w:rPr>
            </w:pPr>
            <w:r>
              <w:rPr>
                <w:rFonts w:eastAsia="標楷體"/>
                <w:b/>
                <w:bCs/>
                <w:kern w:val="0"/>
              </w:rPr>
              <w:t>應用化學系</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66</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66</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77%</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71%</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70%</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92%</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大學部</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51</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51</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73%</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51%</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94%</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研究所碩士班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15</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15</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93%</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93%</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87%</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240"/>
              <w:textAlignment w:val="auto"/>
              <w:rPr>
                <w:rFonts w:eastAsia="標楷體"/>
                <w:b/>
                <w:bCs/>
                <w:kern w:val="0"/>
              </w:rPr>
            </w:pPr>
            <w:r>
              <w:rPr>
                <w:rFonts w:eastAsia="標楷體"/>
                <w:b/>
                <w:bCs/>
                <w:kern w:val="0"/>
              </w:rPr>
              <w:t>應用數學系</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42</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42</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31%</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81%</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71%</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33%</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33%</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64%</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88%</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大學部</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37</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37</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30%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73%</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86%</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73%</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35%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32%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65%</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92%</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研究所碩士班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5</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5</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20%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20%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60%</w:t>
            </w:r>
          </w:p>
        </w:tc>
        <w:tc>
          <w:tcPr>
            <w:tcW w:w="900"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60%</w:t>
            </w:r>
          </w:p>
        </w:tc>
      </w:tr>
      <w:tr w:rsidR="0016393D" w:rsidTr="0016393D">
        <w:trPr>
          <w:trHeight w:val="345"/>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textAlignment w:val="auto"/>
              <w:rPr>
                <w:rFonts w:eastAsia="標楷體"/>
                <w:b/>
                <w:bCs/>
                <w:kern w:val="0"/>
              </w:rPr>
            </w:pPr>
            <w:r>
              <w:rPr>
                <w:rFonts w:eastAsia="標楷體"/>
                <w:b/>
                <w:bCs/>
                <w:kern w:val="0"/>
              </w:rPr>
              <w:t>生命科學院</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315</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314</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62%</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83%</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43%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70%</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89%</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240"/>
              <w:textAlignment w:val="auto"/>
              <w:rPr>
                <w:rFonts w:eastAsia="標楷體"/>
                <w:b/>
                <w:bCs/>
                <w:kern w:val="0"/>
              </w:rPr>
            </w:pPr>
            <w:r>
              <w:rPr>
                <w:rFonts w:eastAsia="標楷體"/>
                <w:b/>
                <w:bCs/>
                <w:kern w:val="0"/>
              </w:rPr>
              <w:t>水生生物科學系</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44</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44</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55%</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59%</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64%</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84%</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大學部</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41</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41</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51%</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71%</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59%</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51%</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63%</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研究所碩士班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240"/>
              <w:textAlignment w:val="auto"/>
              <w:rPr>
                <w:rFonts w:eastAsia="標楷體"/>
                <w:b/>
                <w:bCs/>
                <w:kern w:val="0"/>
              </w:rPr>
            </w:pPr>
            <w:r>
              <w:rPr>
                <w:rFonts w:eastAsia="標楷體"/>
                <w:b/>
                <w:bCs/>
                <w:kern w:val="0"/>
              </w:rPr>
              <w:t>生化科技學系</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58</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58</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48%</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83%</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79%</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48%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34%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57%</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81%</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大學部</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48</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48</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44%</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79%</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79%</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38%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56%</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79%</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研究所碩士班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33%</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11%</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56%</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89%</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進修碩士班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240"/>
              <w:textAlignment w:val="auto"/>
              <w:rPr>
                <w:rFonts w:eastAsia="標楷體"/>
                <w:b/>
                <w:bCs/>
                <w:kern w:val="0"/>
              </w:rPr>
            </w:pPr>
            <w:r>
              <w:rPr>
                <w:rFonts w:eastAsia="標楷體"/>
                <w:b/>
                <w:bCs/>
                <w:kern w:val="0"/>
              </w:rPr>
              <w:t>生物資源學系</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42</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41</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41%</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76%</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33%</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29%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76%</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93%</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大學部</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38</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37</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38%</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76%</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33%</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32%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76%</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92%</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研究所碩士班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75%</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25%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75%</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240"/>
              <w:textAlignment w:val="auto"/>
              <w:rPr>
                <w:rFonts w:eastAsia="標楷體"/>
                <w:b/>
                <w:bCs/>
                <w:kern w:val="0"/>
              </w:rPr>
            </w:pPr>
            <w:r>
              <w:rPr>
                <w:rFonts w:eastAsia="標楷體"/>
                <w:b/>
                <w:bCs/>
                <w:kern w:val="0"/>
              </w:rPr>
              <w:t>食品科學系</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126</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126</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75%</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81%</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63%</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74%</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89%</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大學部</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48</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48</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75%</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81%</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46%</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69%</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進修學士班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36</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36</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81%</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81%</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89%</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研究所碩士班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29</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29</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76%</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93%</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59%</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69%</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97%</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進修碩士班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12</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12</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92%</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92%</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研究所博士班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240"/>
              <w:textAlignment w:val="auto"/>
              <w:rPr>
                <w:rFonts w:eastAsia="標楷體"/>
                <w:b/>
                <w:bCs/>
                <w:kern w:val="0"/>
              </w:rPr>
            </w:pPr>
            <w:r>
              <w:rPr>
                <w:rFonts w:eastAsia="標楷體"/>
                <w:b/>
                <w:bCs/>
                <w:kern w:val="0"/>
              </w:rPr>
              <w:t>微生物免疫與生物藥學系</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45</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45</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71%</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76%</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49%</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38%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76%</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98%</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大學部</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39</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39</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69%</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79%</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49%</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41%</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74%</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97%</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研究所碩士班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6</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6</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17%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83%</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r>
      <w:tr w:rsidR="0016393D" w:rsidTr="0016393D">
        <w:trPr>
          <w:trHeight w:val="345"/>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textAlignment w:val="auto"/>
              <w:rPr>
                <w:rFonts w:eastAsia="標楷體"/>
                <w:b/>
                <w:bCs/>
                <w:kern w:val="0"/>
              </w:rPr>
            </w:pPr>
            <w:r>
              <w:rPr>
                <w:rFonts w:eastAsia="標楷體"/>
                <w:b/>
                <w:bCs/>
                <w:kern w:val="0"/>
              </w:rPr>
              <w:t>獸醫學院</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57</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50</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62%</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86%</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66%</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80%</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88%</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240"/>
              <w:textAlignment w:val="auto"/>
              <w:rPr>
                <w:rFonts w:eastAsia="標楷體"/>
                <w:b/>
                <w:bCs/>
                <w:kern w:val="0"/>
              </w:rPr>
            </w:pPr>
            <w:r>
              <w:rPr>
                <w:rFonts w:eastAsia="標楷體"/>
                <w:b/>
                <w:bCs/>
                <w:kern w:val="0"/>
              </w:rPr>
              <w:t>獸醫學系</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57</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50</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62%</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84%</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86%</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66%</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68%</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80%</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88%</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大學部</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40</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39</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59%</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85%</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82%</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85%</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64%</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77%</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研究所碩士班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9</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78%</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89%</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89%</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78%</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89%</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89%</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進修碩士班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7</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2</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50%</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0"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50%</w:t>
            </w:r>
          </w:p>
        </w:tc>
      </w:tr>
      <w:tr w:rsidR="0016393D" w:rsidTr="0016393D">
        <w:trPr>
          <w:trHeight w:val="345"/>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textAlignment w:val="auto"/>
              <w:rPr>
                <w:rFonts w:eastAsia="標楷體"/>
                <w:b/>
                <w:bCs/>
                <w:kern w:val="0"/>
              </w:rPr>
            </w:pPr>
            <w:r>
              <w:rPr>
                <w:rFonts w:eastAsia="標楷體"/>
                <w:b/>
                <w:bCs/>
                <w:kern w:val="0"/>
              </w:rPr>
              <w:t>虛擬單位</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3</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3</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100%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100%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67%</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100%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240"/>
              <w:textAlignment w:val="auto"/>
              <w:rPr>
                <w:rFonts w:eastAsia="標楷體"/>
                <w:b/>
                <w:bCs/>
                <w:kern w:val="0"/>
              </w:rPr>
            </w:pPr>
            <w:r>
              <w:rPr>
                <w:rFonts w:eastAsia="標楷體"/>
                <w:b/>
                <w:bCs/>
                <w:kern w:val="0"/>
              </w:rPr>
              <w:t>公共政策研究所</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3</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3</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100%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100%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67%</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100%</w:t>
            </w:r>
          </w:p>
        </w:tc>
      </w:tr>
      <w:tr w:rsidR="0016393D" w:rsidTr="0016393D">
        <w:trPr>
          <w:trHeight w:val="345"/>
        </w:trPr>
        <w:tc>
          <w:tcPr>
            <w:tcW w:w="33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16393D" w:rsidRDefault="0016393D" w:rsidP="0016393D">
            <w:pPr>
              <w:widowControl/>
              <w:suppressAutoHyphens w:val="0"/>
              <w:ind w:firstLine="480"/>
              <w:textAlignment w:val="auto"/>
              <w:rPr>
                <w:rFonts w:eastAsia="標楷體"/>
                <w:kern w:val="0"/>
              </w:rPr>
            </w:pPr>
            <w:r>
              <w:rPr>
                <w:rFonts w:eastAsia="標楷體"/>
                <w:kern w:val="0"/>
              </w:rPr>
              <w:t>研究所碩士班</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w:t>
            </w:r>
          </w:p>
        </w:tc>
        <w:tc>
          <w:tcPr>
            <w:tcW w:w="76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3</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2"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color w:val="9C0006"/>
              </w:rPr>
            </w:pPr>
            <w:r>
              <w:rPr>
                <w:color w:val="9C0006"/>
              </w:rPr>
              <w:t>67%</w:t>
            </w:r>
          </w:p>
        </w:tc>
        <w:tc>
          <w:tcPr>
            <w:tcW w:w="900" w:type="dxa"/>
            <w:tcBorders>
              <w:top w:val="nil"/>
              <w:left w:val="nil"/>
              <w:bottom w:val="single" w:sz="8" w:space="0" w:color="000000"/>
              <w:right w:val="single" w:sz="8" w:space="0" w:color="000000"/>
            </w:tcBorders>
            <w:shd w:val="clear" w:color="auto" w:fill="auto"/>
            <w:noWrap/>
            <w:tcMar>
              <w:top w:w="0" w:type="dxa"/>
              <w:left w:w="28" w:type="dxa"/>
              <w:bottom w:w="0" w:type="dxa"/>
              <w:right w:w="28" w:type="dxa"/>
            </w:tcMar>
            <w:vAlign w:val="center"/>
          </w:tcPr>
          <w:p w:rsidR="0016393D" w:rsidRDefault="0016393D" w:rsidP="0016393D">
            <w:pPr>
              <w:jc w:val="right"/>
              <w:rPr>
                <w:color w:val="000000"/>
              </w:rPr>
            </w:pPr>
            <w:r>
              <w:rPr>
                <w:color w:val="000000"/>
              </w:rPr>
              <w:t>100%</w:t>
            </w:r>
          </w:p>
        </w:tc>
      </w:tr>
      <w:tr w:rsidR="0016393D" w:rsidTr="0016393D">
        <w:trPr>
          <w:trHeight w:val="330"/>
        </w:trPr>
        <w:tc>
          <w:tcPr>
            <w:tcW w:w="3334"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28" w:type="dxa"/>
              <w:bottom w:w="0" w:type="dxa"/>
              <w:right w:w="28" w:type="dxa"/>
            </w:tcMar>
            <w:vAlign w:val="center"/>
          </w:tcPr>
          <w:p w:rsidR="0016393D" w:rsidRDefault="008019DB" w:rsidP="0016393D">
            <w:pPr>
              <w:widowControl/>
              <w:suppressAutoHyphens w:val="0"/>
              <w:textAlignment w:val="auto"/>
              <w:rPr>
                <w:rFonts w:eastAsia="標楷體"/>
                <w:b/>
                <w:bCs/>
                <w:kern w:val="0"/>
              </w:rPr>
            </w:pPr>
            <w:r>
              <w:rPr>
                <w:rFonts w:eastAsia="標楷體" w:hint="eastAsia"/>
                <w:b/>
                <w:bCs/>
                <w:kern w:val="0"/>
                <w:lang w:eastAsia="zh-HK"/>
              </w:rPr>
              <w:t>全校</w:t>
            </w:r>
            <w:r w:rsidR="0016393D">
              <w:rPr>
                <w:rFonts w:eastAsia="標楷體"/>
                <w:b/>
                <w:bCs/>
                <w:kern w:val="0"/>
              </w:rPr>
              <w:t>總計</w:t>
            </w:r>
          </w:p>
        </w:tc>
        <w:tc>
          <w:tcPr>
            <w:tcW w:w="763" w:type="dxa"/>
            <w:tcBorders>
              <w:top w:val="nil"/>
              <w:left w:val="nil"/>
              <w:bottom w:val="single" w:sz="8" w:space="0" w:color="000000"/>
              <w:right w:val="single" w:sz="8" w:space="0" w:color="000000"/>
            </w:tcBorders>
            <w:shd w:val="clear" w:color="000000" w:fill="DCE6F1"/>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2825</w:t>
            </w:r>
          </w:p>
        </w:tc>
        <w:tc>
          <w:tcPr>
            <w:tcW w:w="763" w:type="dxa"/>
            <w:tcBorders>
              <w:top w:val="nil"/>
              <w:left w:val="nil"/>
              <w:bottom w:val="single" w:sz="8" w:space="0" w:color="000000"/>
              <w:right w:val="single" w:sz="8" w:space="0" w:color="000000"/>
            </w:tcBorders>
            <w:shd w:val="clear" w:color="000000" w:fill="DCE6F1"/>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2792</w:t>
            </w:r>
          </w:p>
        </w:tc>
        <w:tc>
          <w:tcPr>
            <w:tcW w:w="902"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64%</w:t>
            </w:r>
          </w:p>
        </w:tc>
        <w:tc>
          <w:tcPr>
            <w:tcW w:w="902" w:type="dxa"/>
            <w:tcBorders>
              <w:top w:val="nil"/>
              <w:left w:val="nil"/>
              <w:bottom w:val="single" w:sz="8" w:space="0" w:color="000000"/>
              <w:right w:val="single" w:sz="8" w:space="0" w:color="000000"/>
            </w:tcBorders>
            <w:shd w:val="clear" w:color="000000" w:fill="DCE6F1"/>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84%</w:t>
            </w:r>
          </w:p>
        </w:tc>
        <w:tc>
          <w:tcPr>
            <w:tcW w:w="903" w:type="dxa"/>
            <w:tcBorders>
              <w:top w:val="nil"/>
              <w:left w:val="nil"/>
              <w:bottom w:val="single" w:sz="8" w:space="0" w:color="000000"/>
              <w:right w:val="single" w:sz="8" w:space="0" w:color="000000"/>
            </w:tcBorders>
            <w:shd w:val="clear" w:color="000000" w:fill="DCE6F1"/>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67%</w:t>
            </w:r>
          </w:p>
        </w:tc>
        <w:tc>
          <w:tcPr>
            <w:tcW w:w="903" w:type="dxa"/>
            <w:tcBorders>
              <w:top w:val="nil"/>
              <w:left w:val="nil"/>
              <w:bottom w:val="single" w:sz="8" w:space="0" w:color="000000"/>
              <w:right w:val="single" w:sz="8" w:space="0" w:color="000000"/>
            </w:tcBorders>
            <w:shd w:val="clear" w:color="000000" w:fill="DCE6F1"/>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83%</w:t>
            </w:r>
          </w:p>
        </w:tc>
        <w:tc>
          <w:tcPr>
            <w:tcW w:w="903" w:type="dxa"/>
            <w:tcBorders>
              <w:top w:val="nil"/>
              <w:left w:val="nil"/>
              <w:bottom w:val="single" w:sz="8" w:space="0" w:color="000000"/>
              <w:right w:val="single" w:sz="8" w:space="0" w:color="000000"/>
            </w:tcBorders>
            <w:shd w:val="clear" w:color="000000" w:fill="DCE6F1"/>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74%</w:t>
            </w:r>
          </w:p>
        </w:tc>
        <w:tc>
          <w:tcPr>
            <w:tcW w:w="903" w:type="dxa"/>
            <w:tcBorders>
              <w:top w:val="nil"/>
              <w:left w:val="nil"/>
              <w:bottom w:val="single" w:sz="8" w:space="0" w:color="000000"/>
              <w:right w:val="single" w:sz="8" w:space="0" w:color="000000"/>
            </w:tcBorders>
            <w:shd w:val="clear" w:color="000000" w:fill="DCE6F1"/>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82%</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59%</w:t>
            </w:r>
          </w:p>
        </w:tc>
        <w:tc>
          <w:tcPr>
            <w:tcW w:w="903" w:type="dxa"/>
            <w:tcBorders>
              <w:top w:val="nil"/>
              <w:left w:val="nil"/>
              <w:bottom w:val="single" w:sz="8" w:space="0" w:color="000000"/>
              <w:right w:val="single" w:sz="8" w:space="0" w:color="000000"/>
            </w:tcBorders>
            <w:shd w:val="clear" w:color="000000" w:fill="FFC7CE"/>
            <w:noWrap/>
            <w:tcMar>
              <w:top w:w="0" w:type="dxa"/>
              <w:left w:w="28" w:type="dxa"/>
              <w:bottom w:w="0" w:type="dxa"/>
              <w:right w:w="28" w:type="dxa"/>
            </w:tcMar>
            <w:vAlign w:val="center"/>
          </w:tcPr>
          <w:p w:rsidR="0016393D" w:rsidRDefault="0016393D" w:rsidP="0016393D">
            <w:pPr>
              <w:jc w:val="right"/>
              <w:rPr>
                <w:b/>
                <w:bCs/>
                <w:color w:val="9C0006"/>
              </w:rPr>
            </w:pPr>
            <w:r>
              <w:rPr>
                <w:b/>
                <w:bCs/>
                <w:color w:val="9C0006"/>
              </w:rPr>
              <w:t>47%</w:t>
            </w:r>
          </w:p>
        </w:tc>
        <w:tc>
          <w:tcPr>
            <w:tcW w:w="903" w:type="dxa"/>
            <w:tcBorders>
              <w:top w:val="nil"/>
              <w:left w:val="nil"/>
              <w:bottom w:val="single" w:sz="8" w:space="0" w:color="000000"/>
              <w:right w:val="single" w:sz="8" w:space="0" w:color="000000"/>
            </w:tcBorders>
            <w:shd w:val="clear" w:color="000000" w:fill="DCE6F1"/>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70%</w:t>
            </w:r>
          </w:p>
        </w:tc>
        <w:tc>
          <w:tcPr>
            <w:tcW w:w="900" w:type="dxa"/>
            <w:tcBorders>
              <w:top w:val="nil"/>
              <w:left w:val="nil"/>
              <w:bottom w:val="single" w:sz="8" w:space="0" w:color="000000"/>
              <w:right w:val="single" w:sz="8" w:space="0" w:color="000000"/>
            </w:tcBorders>
            <w:shd w:val="clear" w:color="000000" w:fill="DCE6F1"/>
            <w:noWrap/>
            <w:tcMar>
              <w:top w:w="0" w:type="dxa"/>
              <w:left w:w="28" w:type="dxa"/>
              <w:bottom w:w="0" w:type="dxa"/>
              <w:right w:w="28" w:type="dxa"/>
            </w:tcMar>
            <w:vAlign w:val="center"/>
          </w:tcPr>
          <w:p w:rsidR="0016393D" w:rsidRDefault="0016393D" w:rsidP="0016393D">
            <w:pPr>
              <w:jc w:val="right"/>
              <w:rPr>
                <w:b/>
                <w:bCs/>
                <w:color w:val="000000"/>
              </w:rPr>
            </w:pPr>
            <w:r>
              <w:rPr>
                <w:b/>
                <w:bCs/>
                <w:color w:val="000000"/>
              </w:rPr>
              <w:t>91%</w:t>
            </w:r>
          </w:p>
        </w:tc>
      </w:tr>
    </w:tbl>
    <w:p w:rsidR="00BB6AD7" w:rsidRPr="00945094" w:rsidRDefault="00BB6AD7" w:rsidP="00945094">
      <w:pPr>
        <w:spacing w:line="500" w:lineRule="exact"/>
        <w:ind w:right="1120"/>
        <w:rPr>
          <w:rFonts w:eastAsia="標楷體"/>
          <w:sz w:val="28"/>
          <w:szCs w:val="28"/>
        </w:rPr>
      </w:pPr>
    </w:p>
    <w:p w:rsidR="00BB6AD7" w:rsidRDefault="00BB6AD7">
      <w:pPr>
        <w:ind w:left="-96" w:right="-125"/>
        <w:rPr>
          <w:rFonts w:eastAsia="標楷體"/>
        </w:rPr>
      </w:pPr>
    </w:p>
    <w:sectPr w:rsidR="00BB6AD7" w:rsidSect="000A3A64">
      <w:footerReference w:type="default" r:id="rId42"/>
      <w:footerReference w:type="first" r:id="rId43"/>
      <w:pgSz w:w="16840" w:h="11907" w:orient="landscape" w:code="9"/>
      <w:pgMar w:top="1021" w:right="1021" w:bottom="1021" w:left="1021" w:header="851" w:footer="53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6DCD" w:rsidRDefault="000A6DCD">
      <w:r>
        <w:separator/>
      </w:r>
    </w:p>
  </w:endnote>
  <w:endnote w:type="continuationSeparator" w:id="0">
    <w:p w:rsidR="000A6DCD" w:rsidRDefault="000A6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DCD" w:rsidRDefault="000A6DCD">
    <w:pPr>
      <w:pStyle w:val="a6"/>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548</wp:posOffset>
              </wp:positionV>
              <wp:extent cx="127001" cy="145417"/>
              <wp:effectExtent l="0" t="0" r="6349" b="6983"/>
              <wp:wrapSquare wrapText="bothSides"/>
              <wp:docPr id="1" name="文字方塊 1"/>
              <wp:cNvGraphicFramePr/>
              <a:graphic xmlns:a="http://schemas.openxmlformats.org/drawingml/2006/main">
                <a:graphicData uri="http://schemas.microsoft.com/office/word/2010/wordprocessingShape">
                  <wps:wsp>
                    <wps:cNvSpPr txBox="1"/>
                    <wps:spPr>
                      <a:xfrm>
                        <a:off x="0" y="0"/>
                        <a:ext cx="127001" cy="145417"/>
                      </a:xfrm>
                      <a:prstGeom prst="rect">
                        <a:avLst/>
                      </a:prstGeom>
                      <a:noFill/>
                      <a:ln>
                        <a:noFill/>
                        <a:prstDash/>
                      </a:ln>
                    </wps:spPr>
                    <wps:txbx>
                      <w:txbxContent>
                        <w:p w:rsidR="000A6DCD" w:rsidRDefault="000A6DCD">
                          <w:pPr>
                            <w:pStyle w:val="a6"/>
                          </w:pPr>
                          <w:r>
                            <w:rPr>
                              <w:rStyle w:val="ab"/>
                            </w:rPr>
                            <w:fldChar w:fldCharType="begin"/>
                          </w:r>
                          <w:r>
                            <w:rPr>
                              <w:rStyle w:val="ab"/>
                            </w:rPr>
                            <w:instrText xml:space="preserve"> PAGE </w:instrText>
                          </w:r>
                          <w:r>
                            <w:rPr>
                              <w:rStyle w:val="ab"/>
                            </w:rPr>
                            <w:fldChar w:fldCharType="separate"/>
                          </w:r>
                          <w:r w:rsidR="00C53768">
                            <w:rPr>
                              <w:rStyle w:val="ab"/>
                              <w:noProof/>
                            </w:rPr>
                            <w:t>2</w:t>
                          </w:r>
                          <w:r>
                            <w:rPr>
                              <w:rStyle w:val="ab"/>
                            </w:rPr>
                            <w:fldChar w:fldCharType="end"/>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文字方塊 1" o:spid="_x0000_s1026" type="#_x0000_t202" style="position:absolute;left:0;text-align:left;margin-left:0;margin-top:.05pt;width:10pt;height:11.4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" filled="f" stroked="f">
              <v:textbox style="mso-fit-shape-to-text:t" inset="0,0,0,0">
                <w:txbxContent>
                  <w:p w:rsidR="000A6DCD" w:rsidRDefault="000A6DCD">
                    <w:pPr>
                      <w:pStyle w:val="a6"/>
                    </w:pPr>
                    <w:r>
                      <w:rPr>
                        <w:rStyle w:val="ab"/>
                      </w:rPr>
                      <w:fldChar w:fldCharType="begin"/>
                    </w:r>
                    <w:r>
                      <w:rPr>
                        <w:rStyle w:val="ab"/>
                      </w:rPr>
                      <w:instrText xml:space="preserve"> PAGE </w:instrText>
                    </w:r>
                    <w:r>
                      <w:rPr>
                        <w:rStyle w:val="ab"/>
                      </w:rPr>
                      <w:fldChar w:fldCharType="separate"/>
                    </w:r>
                    <w:r w:rsidR="00C53768">
                      <w:rPr>
                        <w:rStyle w:val="ab"/>
                        <w:noProof/>
                      </w:rPr>
                      <w:t>2</w:t>
                    </w:r>
                    <w:r>
                      <w:rPr>
                        <w:rStyle w:val="ab"/>
                      </w:rPr>
                      <w:fldChar w:fldCharType="end"/>
                    </w:r>
                  </w:p>
                </w:txbxContent>
              </v:textbox>
              <w10:wrap type="square" anchorx="margin"/>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DCD" w:rsidRDefault="000A6DCD">
    <w:pPr>
      <w:pStyle w:val="a6"/>
      <w:jc w:val="center"/>
    </w:pPr>
    <w:r>
      <w:rPr>
        <w:lang w:val="zh-TW"/>
      </w:rPr>
      <w:fldChar w:fldCharType="begin"/>
    </w:r>
    <w:r>
      <w:rPr>
        <w:lang w:val="zh-TW"/>
      </w:rPr>
      <w:instrText xml:space="preserve"> PAGE </w:instrText>
    </w:r>
    <w:r>
      <w:rPr>
        <w:lang w:val="zh-TW"/>
      </w:rPr>
      <w:fldChar w:fldCharType="separate"/>
    </w:r>
    <w:r w:rsidR="00870AD3">
      <w:rPr>
        <w:noProof/>
        <w:lang w:val="zh-TW"/>
      </w:rPr>
      <w:t>65</w:t>
    </w:r>
    <w:r>
      <w:rPr>
        <w:lang w:val="zh-TW"/>
      </w:rPr>
      <w:fldChar w:fldCharType="end"/>
    </w:r>
  </w:p>
  <w:p w:rsidR="000A6DCD" w:rsidRDefault="000A6DCD">
    <w:pPr>
      <w:pStyle w:val="a6"/>
      <w:jc w:val="righ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DCD" w:rsidRDefault="000A6DCD">
    <w:pPr>
      <w:pStyle w:val="a6"/>
      <w:jc w:val="center"/>
    </w:pPr>
  </w:p>
  <w:p w:rsidR="000A6DCD" w:rsidRDefault="000A6DCD">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DCD" w:rsidRDefault="000A6DCD">
    <w:pPr>
      <w:pStyle w:val="a6"/>
      <w:jc w:val="center"/>
    </w:pPr>
  </w:p>
  <w:p w:rsidR="000A6DCD" w:rsidRDefault="000A6DCD">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DCD" w:rsidRDefault="000A6DCD">
    <w:pPr>
      <w:pStyle w:val="a6"/>
      <w:jc w:val="center"/>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548</wp:posOffset>
              </wp:positionV>
              <wp:extent cx="64136" cy="145417"/>
              <wp:effectExtent l="0" t="0" r="12064" b="6983"/>
              <wp:wrapSquare wrapText="bothSides"/>
              <wp:docPr id="2" name="文字方塊 4"/>
              <wp:cNvGraphicFramePr/>
              <a:graphic xmlns:a="http://schemas.openxmlformats.org/drawingml/2006/main">
                <a:graphicData uri="http://schemas.microsoft.com/office/word/2010/wordprocessingShape">
                  <wps:wsp>
                    <wps:cNvSpPr txBox="1"/>
                    <wps:spPr>
                      <a:xfrm>
                        <a:off x="0" y="0"/>
                        <a:ext cx="64136" cy="145417"/>
                      </a:xfrm>
                      <a:prstGeom prst="rect">
                        <a:avLst/>
                      </a:prstGeom>
                      <a:noFill/>
                      <a:ln>
                        <a:noFill/>
                        <a:prstDash/>
                      </a:ln>
                    </wps:spPr>
                    <wps:txbx>
                      <w:txbxContent>
                        <w:p w:rsidR="000A6DCD" w:rsidRDefault="000A6DCD">
                          <w:pPr>
                            <w:pStyle w:val="a6"/>
                          </w:pPr>
                          <w:r>
                            <w:rPr>
                              <w:rStyle w:val="ab"/>
                            </w:rPr>
                            <w:fldChar w:fldCharType="begin"/>
                          </w:r>
                          <w:r>
                            <w:rPr>
                              <w:rStyle w:val="ab"/>
                            </w:rPr>
                            <w:instrText xml:space="preserve"> PAGE </w:instrText>
                          </w:r>
                          <w:r>
                            <w:rPr>
                              <w:rStyle w:val="ab"/>
                            </w:rPr>
                            <w:fldChar w:fldCharType="separate"/>
                          </w:r>
                          <w:r w:rsidR="00870AD3">
                            <w:rPr>
                              <w:rStyle w:val="ab"/>
                              <w:noProof/>
                            </w:rPr>
                            <w:t>3</w:t>
                          </w:r>
                          <w:r>
                            <w:rPr>
                              <w:rStyle w:val="ab"/>
                            </w:rPr>
                            <w:fldChar w:fldCharType="end"/>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文字方塊 4" o:spid="_x0000_s1027" type="#_x0000_t202" style="position:absolute;left:0;text-align:left;margin-left:0;margin-top:.05pt;width:5.05pt;height:11.45pt;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" filled="f" stroked="f">
              <v:textbox style="mso-fit-shape-to-text:t" inset="0,0,0,0">
                <w:txbxContent>
                  <w:p w:rsidR="000A6DCD" w:rsidRDefault="000A6DCD">
                    <w:pPr>
                      <w:pStyle w:val="a6"/>
                    </w:pPr>
                    <w:r>
                      <w:rPr>
                        <w:rStyle w:val="ab"/>
                      </w:rPr>
                      <w:fldChar w:fldCharType="begin"/>
                    </w:r>
                    <w:r>
                      <w:rPr>
                        <w:rStyle w:val="ab"/>
                      </w:rPr>
                      <w:instrText xml:space="preserve"> PAGE </w:instrText>
                    </w:r>
                    <w:r>
                      <w:rPr>
                        <w:rStyle w:val="ab"/>
                      </w:rPr>
                      <w:fldChar w:fldCharType="separate"/>
                    </w:r>
                    <w:r w:rsidR="00870AD3">
                      <w:rPr>
                        <w:rStyle w:val="ab"/>
                        <w:noProof/>
                      </w:rPr>
                      <w:t>3</w:t>
                    </w:r>
                    <w:r>
                      <w:rPr>
                        <w:rStyle w:val="ab"/>
                      </w:rPr>
                      <w:fldChar w:fldCharType="end"/>
                    </w:r>
                  </w:p>
                </w:txbxContent>
              </v:textbox>
              <w10:wrap type="square"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DCD" w:rsidRDefault="000A6DCD">
    <w:pPr>
      <w:pStyle w:val="a6"/>
      <w:jc w:val="center"/>
    </w:pP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548</wp:posOffset>
              </wp:positionV>
              <wp:extent cx="64136" cy="145417"/>
              <wp:effectExtent l="0" t="0" r="12064" b="6983"/>
              <wp:wrapSquare wrapText="bothSides"/>
              <wp:docPr id="3" name="文字方塊 4"/>
              <wp:cNvGraphicFramePr/>
              <a:graphic xmlns:a="http://schemas.openxmlformats.org/drawingml/2006/main">
                <a:graphicData uri="http://schemas.microsoft.com/office/word/2010/wordprocessingShape">
                  <wps:wsp>
                    <wps:cNvSpPr txBox="1"/>
                    <wps:spPr>
                      <a:xfrm>
                        <a:off x="0" y="0"/>
                        <a:ext cx="64136" cy="145417"/>
                      </a:xfrm>
                      <a:prstGeom prst="rect">
                        <a:avLst/>
                      </a:prstGeom>
                      <a:noFill/>
                      <a:ln>
                        <a:noFill/>
                        <a:prstDash/>
                      </a:ln>
                    </wps:spPr>
                    <wps:txbx>
                      <w:txbxContent>
                        <w:p w:rsidR="000A6DCD" w:rsidRDefault="000A6DCD">
                          <w:pPr>
                            <w:pStyle w:val="a6"/>
                          </w:pPr>
                          <w:r>
                            <w:rPr>
                              <w:rStyle w:val="ab"/>
                            </w:rPr>
                            <w:fldChar w:fldCharType="begin"/>
                          </w:r>
                          <w:r>
                            <w:rPr>
                              <w:rStyle w:val="ab"/>
                            </w:rPr>
                            <w:instrText xml:space="preserve"> PAGE </w:instrText>
                          </w:r>
                          <w:r>
                            <w:rPr>
                              <w:rStyle w:val="ab"/>
                            </w:rPr>
                            <w:fldChar w:fldCharType="separate"/>
                          </w:r>
                          <w:r w:rsidR="00870AD3">
                            <w:rPr>
                              <w:rStyle w:val="ab"/>
                              <w:noProof/>
                            </w:rPr>
                            <w:t>5</w:t>
                          </w:r>
                          <w:r>
                            <w:rPr>
                              <w:rStyle w:val="ab"/>
                            </w:rPr>
                            <w:fldChar w:fldCharType="end"/>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0;margin-top:.05pt;width:5.05pt;height:11.45pt;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" filled="f" stroked="f">
              <v:textbox style="mso-fit-shape-to-text:t" inset="0,0,0,0">
                <w:txbxContent>
                  <w:p w:rsidR="000A6DCD" w:rsidRDefault="000A6DCD">
                    <w:pPr>
                      <w:pStyle w:val="a6"/>
                    </w:pPr>
                    <w:r>
                      <w:rPr>
                        <w:rStyle w:val="ab"/>
                      </w:rPr>
                      <w:fldChar w:fldCharType="begin"/>
                    </w:r>
                    <w:r>
                      <w:rPr>
                        <w:rStyle w:val="ab"/>
                      </w:rPr>
                      <w:instrText xml:space="preserve"> PAGE </w:instrText>
                    </w:r>
                    <w:r>
                      <w:rPr>
                        <w:rStyle w:val="ab"/>
                      </w:rPr>
                      <w:fldChar w:fldCharType="separate"/>
                    </w:r>
                    <w:r w:rsidR="00870AD3">
                      <w:rPr>
                        <w:rStyle w:val="ab"/>
                        <w:noProof/>
                      </w:rPr>
                      <w:t>5</w:t>
                    </w:r>
                    <w:r>
                      <w:rPr>
                        <w:rStyle w:val="ab"/>
                      </w:rPr>
                      <w:fldChar w:fldCharType="end"/>
                    </w:r>
                  </w:p>
                </w:txbxContent>
              </v:textbox>
              <w10:wrap type="square"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DCD" w:rsidRDefault="000A6DCD">
    <w:pPr>
      <w:pStyle w:val="a6"/>
      <w:jc w:val="center"/>
    </w:pPr>
    <w:r>
      <w:rPr>
        <w:noProof/>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548</wp:posOffset>
              </wp:positionV>
              <wp:extent cx="64136" cy="145417"/>
              <wp:effectExtent l="0" t="0" r="12064" b="6983"/>
              <wp:wrapSquare wrapText="bothSides"/>
              <wp:docPr id="4" name="文字方塊 4"/>
              <wp:cNvGraphicFramePr/>
              <a:graphic xmlns:a="http://schemas.openxmlformats.org/drawingml/2006/main">
                <a:graphicData uri="http://schemas.microsoft.com/office/word/2010/wordprocessingShape">
                  <wps:wsp>
                    <wps:cNvSpPr txBox="1"/>
                    <wps:spPr>
                      <a:xfrm>
                        <a:off x="0" y="0"/>
                        <a:ext cx="64136" cy="145417"/>
                      </a:xfrm>
                      <a:prstGeom prst="rect">
                        <a:avLst/>
                      </a:prstGeom>
                      <a:noFill/>
                      <a:ln>
                        <a:noFill/>
                        <a:prstDash/>
                      </a:ln>
                    </wps:spPr>
                    <wps:txbx>
                      <w:txbxContent>
                        <w:p w:rsidR="000A6DCD" w:rsidRDefault="000A6DCD">
                          <w:pPr>
                            <w:pStyle w:val="a6"/>
                          </w:pPr>
                          <w:r>
                            <w:rPr>
                              <w:rStyle w:val="ab"/>
                            </w:rPr>
                            <w:fldChar w:fldCharType="begin"/>
                          </w:r>
                          <w:r>
                            <w:rPr>
                              <w:rStyle w:val="ab"/>
                            </w:rPr>
                            <w:instrText xml:space="preserve"> PAGE </w:instrText>
                          </w:r>
                          <w:r>
                            <w:rPr>
                              <w:rStyle w:val="ab"/>
                            </w:rPr>
                            <w:fldChar w:fldCharType="separate"/>
                          </w:r>
                          <w:r w:rsidR="00870AD3">
                            <w:rPr>
                              <w:rStyle w:val="ab"/>
                              <w:noProof/>
                            </w:rPr>
                            <w:t>9</w:t>
                          </w:r>
                          <w:r>
                            <w:rPr>
                              <w:rStyle w:val="ab"/>
                            </w:rPr>
                            <w:fldChar w:fldCharType="end"/>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0;margin-top:.05pt;width:5.05pt;height:11.45pt;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" filled="f" stroked="f">
              <v:textbox style="mso-fit-shape-to-text:t" inset="0,0,0,0">
                <w:txbxContent>
                  <w:p w:rsidR="000A6DCD" w:rsidRDefault="000A6DCD">
                    <w:pPr>
                      <w:pStyle w:val="a6"/>
                    </w:pPr>
                    <w:r>
                      <w:rPr>
                        <w:rStyle w:val="ab"/>
                      </w:rPr>
                      <w:fldChar w:fldCharType="begin"/>
                    </w:r>
                    <w:r>
                      <w:rPr>
                        <w:rStyle w:val="ab"/>
                      </w:rPr>
                      <w:instrText xml:space="preserve"> PAGE </w:instrText>
                    </w:r>
                    <w:r>
                      <w:rPr>
                        <w:rStyle w:val="ab"/>
                      </w:rPr>
                      <w:fldChar w:fldCharType="separate"/>
                    </w:r>
                    <w:r w:rsidR="00870AD3">
                      <w:rPr>
                        <w:rStyle w:val="ab"/>
                        <w:noProof/>
                      </w:rPr>
                      <w:t>9</w:t>
                    </w:r>
                    <w:r>
                      <w:rPr>
                        <w:rStyle w:val="ab"/>
                      </w:rPr>
                      <w:fldChar w:fldCharType="end"/>
                    </w:r>
                  </w:p>
                </w:txbxContent>
              </v:textbox>
              <w10:wrap type="square"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DCD" w:rsidRDefault="000A6DCD">
    <w:pPr>
      <w:pStyle w:val="a6"/>
      <w:jc w:val="center"/>
    </w:pPr>
    <w:r>
      <w:rPr>
        <w:noProof/>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548</wp:posOffset>
              </wp:positionV>
              <wp:extent cx="127001" cy="145417"/>
              <wp:effectExtent l="0" t="0" r="6349" b="6983"/>
              <wp:wrapSquare wrapText="bothSides"/>
              <wp:docPr id="5" name="文字方塊 4"/>
              <wp:cNvGraphicFramePr/>
              <a:graphic xmlns:a="http://schemas.openxmlformats.org/drawingml/2006/main">
                <a:graphicData uri="http://schemas.microsoft.com/office/word/2010/wordprocessingShape">
                  <wps:wsp>
                    <wps:cNvSpPr txBox="1"/>
                    <wps:spPr>
                      <a:xfrm>
                        <a:off x="0" y="0"/>
                        <a:ext cx="127001" cy="145417"/>
                      </a:xfrm>
                      <a:prstGeom prst="rect">
                        <a:avLst/>
                      </a:prstGeom>
                      <a:noFill/>
                      <a:ln>
                        <a:noFill/>
                        <a:prstDash/>
                      </a:ln>
                    </wps:spPr>
                    <wps:txbx>
                      <w:txbxContent>
                        <w:p w:rsidR="000A6DCD" w:rsidRDefault="000A6DCD">
                          <w:pPr>
                            <w:pStyle w:val="a6"/>
                          </w:pPr>
                          <w:r>
                            <w:rPr>
                              <w:rStyle w:val="ab"/>
                            </w:rPr>
                            <w:fldChar w:fldCharType="begin"/>
                          </w:r>
                          <w:r>
                            <w:rPr>
                              <w:rStyle w:val="ab"/>
                            </w:rPr>
                            <w:instrText xml:space="preserve"> PAGE </w:instrText>
                          </w:r>
                          <w:r>
                            <w:rPr>
                              <w:rStyle w:val="ab"/>
                            </w:rPr>
                            <w:fldChar w:fldCharType="separate"/>
                          </w:r>
                          <w:r w:rsidR="00870AD3">
                            <w:rPr>
                              <w:rStyle w:val="ab"/>
                              <w:noProof/>
                            </w:rPr>
                            <w:t>29</w:t>
                          </w:r>
                          <w:r>
                            <w:rPr>
                              <w:rStyle w:val="ab"/>
                            </w:rPr>
                            <w:fldChar w:fldCharType="end"/>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0;margin-top:.05pt;width:10pt;height:11.45pt;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" filled="f" stroked="f">
              <v:textbox style="mso-fit-shape-to-text:t" inset="0,0,0,0">
                <w:txbxContent>
                  <w:p w:rsidR="000A6DCD" w:rsidRDefault="000A6DCD">
                    <w:pPr>
                      <w:pStyle w:val="a6"/>
                    </w:pPr>
                    <w:r>
                      <w:rPr>
                        <w:rStyle w:val="ab"/>
                      </w:rPr>
                      <w:fldChar w:fldCharType="begin"/>
                    </w:r>
                    <w:r>
                      <w:rPr>
                        <w:rStyle w:val="ab"/>
                      </w:rPr>
                      <w:instrText xml:space="preserve"> PAGE </w:instrText>
                    </w:r>
                    <w:r>
                      <w:rPr>
                        <w:rStyle w:val="ab"/>
                      </w:rPr>
                      <w:fldChar w:fldCharType="separate"/>
                    </w:r>
                    <w:r w:rsidR="00870AD3">
                      <w:rPr>
                        <w:rStyle w:val="ab"/>
                        <w:noProof/>
                      </w:rPr>
                      <w:t>29</w:t>
                    </w:r>
                    <w:r>
                      <w:rPr>
                        <w:rStyle w:val="ab"/>
                      </w:rPr>
                      <w:fldChar w:fldCharType="end"/>
                    </w:r>
                  </w:p>
                </w:txbxContent>
              </v:textbox>
              <w10:wrap type="square"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DCD" w:rsidRDefault="000A6DCD">
    <w:pPr>
      <w:pStyle w:val="a6"/>
      <w:jc w:val="center"/>
    </w:pPr>
    <w:r>
      <w:rPr>
        <w:noProof/>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548</wp:posOffset>
              </wp:positionV>
              <wp:extent cx="127001" cy="145417"/>
              <wp:effectExtent l="0" t="0" r="6349" b="6983"/>
              <wp:wrapSquare wrapText="bothSides"/>
              <wp:docPr id="6" name="文字方塊 6"/>
              <wp:cNvGraphicFramePr/>
              <a:graphic xmlns:a="http://schemas.openxmlformats.org/drawingml/2006/main">
                <a:graphicData uri="http://schemas.microsoft.com/office/word/2010/wordprocessingShape">
                  <wps:wsp>
                    <wps:cNvSpPr txBox="1"/>
                    <wps:spPr>
                      <a:xfrm>
                        <a:off x="0" y="0"/>
                        <a:ext cx="127001" cy="145417"/>
                      </a:xfrm>
                      <a:prstGeom prst="rect">
                        <a:avLst/>
                      </a:prstGeom>
                      <a:noFill/>
                      <a:ln>
                        <a:noFill/>
                        <a:prstDash/>
                      </a:ln>
                    </wps:spPr>
                    <wps:txbx>
                      <w:txbxContent>
                        <w:p w:rsidR="000A6DCD" w:rsidRDefault="000A6DCD">
                          <w:pPr>
                            <w:pStyle w:val="a6"/>
                          </w:pPr>
                          <w:r>
                            <w:rPr>
                              <w:rStyle w:val="ab"/>
                            </w:rPr>
                            <w:fldChar w:fldCharType="begin"/>
                          </w:r>
                          <w:r>
                            <w:rPr>
                              <w:rStyle w:val="ab"/>
                            </w:rPr>
                            <w:instrText xml:space="preserve"> PAGE </w:instrText>
                          </w:r>
                          <w:r>
                            <w:rPr>
                              <w:rStyle w:val="ab"/>
                            </w:rPr>
                            <w:fldChar w:fldCharType="separate"/>
                          </w:r>
                          <w:r w:rsidR="00870AD3">
                            <w:rPr>
                              <w:rStyle w:val="ab"/>
                              <w:noProof/>
                            </w:rPr>
                            <w:t>37</w:t>
                          </w:r>
                          <w:r>
                            <w:rPr>
                              <w:rStyle w:val="ab"/>
                            </w:rPr>
                            <w:fldChar w:fldCharType="end"/>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文字方塊 6" o:spid="_x0000_s1031" type="#_x0000_t202" style="position:absolute;left:0;text-align:left;margin-left:0;margin-top:.05pt;width:10pt;height:11.45pt;z-index:2516695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" filled="f" stroked="f">
              <v:textbox style="mso-fit-shape-to-text:t" inset="0,0,0,0">
                <w:txbxContent>
                  <w:p w:rsidR="000A6DCD" w:rsidRDefault="000A6DCD">
                    <w:pPr>
                      <w:pStyle w:val="a6"/>
                    </w:pPr>
                    <w:r>
                      <w:rPr>
                        <w:rStyle w:val="ab"/>
                      </w:rPr>
                      <w:fldChar w:fldCharType="begin"/>
                    </w:r>
                    <w:r>
                      <w:rPr>
                        <w:rStyle w:val="ab"/>
                      </w:rPr>
                      <w:instrText xml:space="preserve"> PAGE </w:instrText>
                    </w:r>
                    <w:r>
                      <w:rPr>
                        <w:rStyle w:val="ab"/>
                      </w:rPr>
                      <w:fldChar w:fldCharType="separate"/>
                    </w:r>
                    <w:r w:rsidR="00870AD3">
                      <w:rPr>
                        <w:rStyle w:val="ab"/>
                        <w:noProof/>
                      </w:rPr>
                      <w:t>37</w:t>
                    </w:r>
                    <w:r>
                      <w:rPr>
                        <w:rStyle w:val="ab"/>
                      </w:rPr>
                      <w:fldChar w:fldCharType="end"/>
                    </w:r>
                  </w:p>
                </w:txbxContent>
              </v:textbox>
              <w10:wrap type="square" anchorx="margin"/>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DCD" w:rsidRDefault="000A6DCD">
    <w:pPr>
      <w:pStyle w:val="a6"/>
      <w:jc w:val="center"/>
    </w:pPr>
    <w:r>
      <w:rPr>
        <w:noProof/>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548</wp:posOffset>
              </wp:positionV>
              <wp:extent cx="127001" cy="145417"/>
              <wp:effectExtent l="0" t="0" r="6349" b="6983"/>
              <wp:wrapSquare wrapText="bothSides"/>
              <wp:docPr id="7" name="文字方塊 7"/>
              <wp:cNvGraphicFramePr/>
              <a:graphic xmlns:a="http://schemas.openxmlformats.org/drawingml/2006/main">
                <a:graphicData uri="http://schemas.microsoft.com/office/word/2010/wordprocessingShape">
                  <wps:wsp>
                    <wps:cNvSpPr txBox="1"/>
                    <wps:spPr>
                      <a:xfrm>
                        <a:off x="0" y="0"/>
                        <a:ext cx="127001" cy="145417"/>
                      </a:xfrm>
                      <a:prstGeom prst="rect">
                        <a:avLst/>
                      </a:prstGeom>
                      <a:noFill/>
                      <a:ln>
                        <a:noFill/>
                        <a:prstDash/>
                      </a:ln>
                    </wps:spPr>
                    <wps:txbx>
                      <w:txbxContent>
                        <w:p w:rsidR="000A6DCD" w:rsidRDefault="000A6DCD">
                          <w:pPr>
                            <w:pStyle w:val="a6"/>
                          </w:pPr>
                          <w:r>
                            <w:rPr>
                              <w:rStyle w:val="ab"/>
                            </w:rPr>
                            <w:fldChar w:fldCharType="begin"/>
                          </w:r>
                          <w:r>
                            <w:rPr>
                              <w:rStyle w:val="ab"/>
                            </w:rPr>
                            <w:instrText xml:space="preserve"> PAGE </w:instrText>
                          </w:r>
                          <w:r>
                            <w:rPr>
                              <w:rStyle w:val="ab"/>
                            </w:rPr>
                            <w:fldChar w:fldCharType="separate"/>
                          </w:r>
                          <w:r w:rsidR="00870AD3">
                            <w:rPr>
                              <w:rStyle w:val="ab"/>
                              <w:noProof/>
                            </w:rPr>
                            <w:t>49</w:t>
                          </w:r>
                          <w:r>
                            <w:rPr>
                              <w:rStyle w:val="ab"/>
                            </w:rPr>
                            <w:fldChar w:fldCharType="end"/>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文字方塊 7" o:spid="_x0000_s1032" type="#_x0000_t202" style="position:absolute;left:0;text-align:left;margin-left:0;margin-top:.05pt;width:10pt;height:11.45pt;z-index:2516715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" filled="f" stroked="f">
              <v:textbox style="mso-fit-shape-to-text:t" inset="0,0,0,0">
                <w:txbxContent>
                  <w:p w:rsidR="000A6DCD" w:rsidRDefault="000A6DCD">
                    <w:pPr>
                      <w:pStyle w:val="a6"/>
                    </w:pPr>
                    <w:r>
                      <w:rPr>
                        <w:rStyle w:val="ab"/>
                      </w:rPr>
                      <w:fldChar w:fldCharType="begin"/>
                    </w:r>
                    <w:r>
                      <w:rPr>
                        <w:rStyle w:val="ab"/>
                      </w:rPr>
                      <w:instrText xml:space="preserve"> PAGE </w:instrText>
                    </w:r>
                    <w:r>
                      <w:rPr>
                        <w:rStyle w:val="ab"/>
                      </w:rPr>
                      <w:fldChar w:fldCharType="separate"/>
                    </w:r>
                    <w:r w:rsidR="00870AD3">
                      <w:rPr>
                        <w:rStyle w:val="ab"/>
                        <w:noProof/>
                      </w:rPr>
                      <w:t>49</w:t>
                    </w:r>
                    <w:r>
                      <w:rPr>
                        <w:rStyle w:val="ab"/>
                      </w:rPr>
                      <w:fldChar w:fldCharType="end"/>
                    </w:r>
                  </w:p>
                </w:txbxContent>
              </v:textbox>
              <w10:wrap type="square" anchorx="margin"/>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DCD" w:rsidRDefault="000A6DCD">
    <w:pPr>
      <w:pStyle w:val="a6"/>
      <w:jc w:val="center"/>
    </w:pPr>
    <w:r>
      <w:rPr>
        <w:lang w:val="zh-TW"/>
      </w:rPr>
      <w:fldChar w:fldCharType="begin"/>
    </w:r>
    <w:r>
      <w:rPr>
        <w:lang w:val="zh-TW"/>
      </w:rPr>
      <w:instrText xml:space="preserve"> PAGE </w:instrText>
    </w:r>
    <w:r>
      <w:rPr>
        <w:lang w:val="zh-TW"/>
      </w:rPr>
      <w:fldChar w:fldCharType="separate"/>
    </w:r>
    <w:r w:rsidR="00870AD3">
      <w:rPr>
        <w:noProof/>
        <w:lang w:val="zh-TW"/>
      </w:rPr>
      <w:t>53</w:t>
    </w:r>
    <w:r>
      <w:rPr>
        <w:lang w:val="zh-TW"/>
      </w:rPr>
      <w:fldChar w:fldCharType="end"/>
    </w:r>
  </w:p>
  <w:p w:rsidR="000A6DCD" w:rsidRDefault="000A6DCD">
    <w:pPr>
      <w:pStyle w:val="a6"/>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6DCD" w:rsidRDefault="000A6DCD">
      <w:r>
        <w:rPr>
          <w:color w:val="000000"/>
        </w:rPr>
        <w:separator/>
      </w:r>
    </w:p>
  </w:footnote>
  <w:footnote w:type="continuationSeparator" w:id="0">
    <w:p w:rsidR="000A6DCD" w:rsidRDefault="000A6D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B552A"/>
    <w:multiLevelType w:val="multilevel"/>
    <w:tmpl w:val="CB007E68"/>
    <w:lvl w:ilvl="0">
      <w:start w:val="1"/>
      <w:numFmt w:val="taiwaneseCountingThousand"/>
      <w:lvlText w:val="%1、"/>
      <w:lvlJc w:val="left"/>
      <w:pPr>
        <w:ind w:left="570" w:hanging="570"/>
      </w:pPr>
      <w:rPr>
        <w:b/>
        <w:sz w:val="28"/>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3F9216D3"/>
    <w:multiLevelType w:val="multilevel"/>
    <w:tmpl w:val="80C8DC76"/>
    <w:lvl w:ilvl="0">
      <w:start w:val="1"/>
      <w:numFmt w:val="decimal"/>
      <w:lvlText w:val="%1."/>
      <w:lvlJc w:val="left"/>
      <w:pPr>
        <w:ind w:left="453" w:hanging="170"/>
      </w:pPr>
    </w:lvl>
    <w:lvl w:ilvl="1">
      <w:start w:val="1"/>
      <w:numFmt w:val="ideographTraditional"/>
      <w:lvlText w:val="%2、"/>
      <w:lvlJc w:val="left"/>
      <w:pPr>
        <w:ind w:left="1526" w:hanging="480"/>
      </w:pPr>
    </w:lvl>
    <w:lvl w:ilvl="2">
      <w:start w:val="1"/>
      <w:numFmt w:val="lowerRoman"/>
      <w:lvlText w:val="%3."/>
      <w:lvlJc w:val="right"/>
      <w:pPr>
        <w:ind w:left="2006" w:hanging="480"/>
      </w:pPr>
    </w:lvl>
    <w:lvl w:ilvl="3">
      <w:start w:val="1"/>
      <w:numFmt w:val="decimal"/>
      <w:lvlText w:val="%4."/>
      <w:lvlJc w:val="left"/>
      <w:pPr>
        <w:ind w:left="2486" w:hanging="480"/>
      </w:pPr>
    </w:lvl>
    <w:lvl w:ilvl="4">
      <w:start w:val="1"/>
      <w:numFmt w:val="ideographTraditional"/>
      <w:lvlText w:val="%5、"/>
      <w:lvlJc w:val="left"/>
      <w:pPr>
        <w:ind w:left="2966" w:hanging="480"/>
      </w:pPr>
    </w:lvl>
    <w:lvl w:ilvl="5">
      <w:start w:val="1"/>
      <w:numFmt w:val="lowerRoman"/>
      <w:lvlText w:val="%6."/>
      <w:lvlJc w:val="right"/>
      <w:pPr>
        <w:ind w:left="3446" w:hanging="480"/>
      </w:pPr>
    </w:lvl>
    <w:lvl w:ilvl="6">
      <w:start w:val="1"/>
      <w:numFmt w:val="decimal"/>
      <w:lvlText w:val="%7."/>
      <w:lvlJc w:val="left"/>
      <w:pPr>
        <w:ind w:left="3926" w:hanging="480"/>
      </w:pPr>
    </w:lvl>
    <w:lvl w:ilvl="7">
      <w:start w:val="1"/>
      <w:numFmt w:val="ideographTraditional"/>
      <w:lvlText w:val="%8、"/>
      <w:lvlJc w:val="left"/>
      <w:pPr>
        <w:ind w:left="4406" w:hanging="480"/>
      </w:pPr>
    </w:lvl>
    <w:lvl w:ilvl="8">
      <w:start w:val="1"/>
      <w:numFmt w:val="lowerRoman"/>
      <w:lvlText w:val="%9."/>
      <w:lvlJc w:val="right"/>
      <w:pPr>
        <w:ind w:left="4886" w:hanging="480"/>
      </w:pPr>
    </w:lvl>
  </w:abstractNum>
  <w:abstractNum w:abstractNumId="2" w15:restartNumberingAfterBreak="0">
    <w:nsid w:val="61651810"/>
    <w:multiLevelType w:val="multilevel"/>
    <w:tmpl w:val="C898E598"/>
    <w:lvl w:ilvl="0">
      <w:start w:val="1"/>
      <w:numFmt w:val="ideographLegalTraditional"/>
      <w:lvlText w:val="%1、"/>
      <w:lvlJc w:val="left"/>
      <w:pPr>
        <w:ind w:left="480" w:hanging="480"/>
      </w:pPr>
    </w:lvl>
    <w:lvl w:ilvl="1">
      <w:start w:val="1"/>
      <w:numFmt w:val="taiwaneseCountingThousand"/>
      <w:lvlText w:val="%2、"/>
      <w:lvlJc w:val="left"/>
      <w:pPr>
        <w:ind w:left="1200" w:hanging="72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7E7E6C79"/>
    <w:multiLevelType w:val="multilevel"/>
    <w:tmpl w:val="3A74CA94"/>
    <w:lvl w:ilvl="0">
      <w:start w:val="2"/>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AD7"/>
    <w:rsid w:val="000451B2"/>
    <w:rsid w:val="00077687"/>
    <w:rsid w:val="000A3A64"/>
    <w:rsid w:val="000A6DCD"/>
    <w:rsid w:val="000B6E84"/>
    <w:rsid w:val="00132979"/>
    <w:rsid w:val="0016393D"/>
    <w:rsid w:val="0018601E"/>
    <w:rsid w:val="001B6BEF"/>
    <w:rsid w:val="002006F8"/>
    <w:rsid w:val="00250C7A"/>
    <w:rsid w:val="002D72F2"/>
    <w:rsid w:val="003259DB"/>
    <w:rsid w:val="00335F0F"/>
    <w:rsid w:val="0036109B"/>
    <w:rsid w:val="003971D8"/>
    <w:rsid w:val="003F4A29"/>
    <w:rsid w:val="0042656D"/>
    <w:rsid w:val="00455360"/>
    <w:rsid w:val="00471F5B"/>
    <w:rsid w:val="00500805"/>
    <w:rsid w:val="005053A8"/>
    <w:rsid w:val="005660AE"/>
    <w:rsid w:val="006345AB"/>
    <w:rsid w:val="006C4743"/>
    <w:rsid w:val="006E39B8"/>
    <w:rsid w:val="0073277C"/>
    <w:rsid w:val="007710E6"/>
    <w:rsid w:val="007A4F6A"/>
    <w:rsid w:val="007D360F"/>
    <w:rsid w:val="007F2429"/>
    <w:rsid w:val="007F5EEF"/>
    <w:rsid w:val="008019DB"/>
    <w:rsid w:val="00821BB4"/>
    <w:rsid w:val="00870AD3"/>
    <w:rsid w:val="008B4D3F"/>
    <w:rsid w:val="008C39F3"/>
    <w:rsid w:val="00915E07"/>
    <w:rsid w:val="00920CAB"/>
    <w:rsid w:val="00943CD1"/>
    <w:rsid w:val="00945094"/>
    <w:rsid w:val="009F3D73"/>
    <w:rsid w:val="00A614A6"/>
    <w:rsid w:val="00B50B8A"/>
    <w:rsid w:val="00B82F70"/>
    <w:rsid w:val="00BB6AD7"/>
    <w:rsid w:val="00BC43CB"/>
    <w:rsid w:val="00BC7990"/>
    <w:rsid w:val="00C53768"/>
    <w:rsid w:val="00C76E7D"/>
    <w:rsid w:val="00C85A59"/>
    <w:rsid w:val="00CB7F3C"/>
    <w:rsid w:val="00CE2323"/>
    <w:rsid w:val="00DA4EF7"/>
    <w:rsid w:val="00E20FA5"/>
    <w:rsid w:val="00E733E3"/>
    <w:rsid w:val="00EB4FFF"/>
    <w:rsid w:val="00EF0E6B"/>
    <w:rsid w:val="00F54E61"/>
    <w:rsid w:val="00F74FA7"/>
    <w:rsid w:val="00FD054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6C9D42-94A0-4D26-83C4-56B909128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uppressAutoHyphens/>
    </w:pPr>
    <w:rPr>
      <w:kern w:val="3"/>
      <w:sz w:val="24"/>
      <w:szCs w:val="24"/>
    </w:rPr>
  </w:style>
  <w:style w:type="paragraph" w:styleId="1">
    <w:name w:val="heading 1"/>
    <w:basedOn w:val="a"/>
    <w:pPr>
      <w:widowControl/>
      <w:spacing w:before="100" w:after="100"/>
      <w:outlineLvl w:val="0"/>
    </w:pPr>
    <w:rPr>
      <w:rFonts w:ascii="新細明體" w:hAnsi="新細明體"/>
      <w:b/>
      <w:bCs/>
      <w:sz w:val="48"/>
      <w:szCs w:val="48"/>
    </w:rPr>
  </w:style>
  <w:style w:type="paragraph" w:styleId="3">
    <w:name w:val="heading 3"/>
    <w:basedOn w:val="a"/>
    <w:pPr>
      <w:widowControl/>
      <w:spacing w:before="100" w:after="100"/>
      <w:outlineLvl w:val="2"/>
    </w:pPr>
    <w:rPr>
      <w:rFonts w:ascii="新細明體" w:hAnsi="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rPr>
      <w:rFonts w:ascii="新細明體" w:hAnsi="新細明體"/>
      <w:b/>
      <w:bCs/>
      <w:kern w:val="3"/>
      <w:sz w:val="48"/>
      <w:szCs w:val="48"/>
    </w:rPr>
  </w:style>
  <w:style w:type="character" w:customStyle="1" w:styleId="30">
    <w:name w:val="標題 3 字元"/>
    <w:rPr>
      <w:rFonts w:ascii="新細明體" w:hAnsi="新細明體" w:cs="新細明體"/>
      <w:b/>
      <w:bCs/>
      <w:sz w:val="27"/>
      <w:szCs w:val="27"/>
    </w:rPr>
  </w:style>
  <w:style w:type="character" w:styleId="a3">
    <w:name w:val="Hyperlink"/>
    <w:uiPriority w:val="99"/>
    <w:rPr>
      <w:color w:val="0000FF"/>
      <w:u w:val="single"/>
    </w:rPr>
  </w:style>
  <w:style w:type="paragraph" w:styleId="a4">
    <w:name w:val="header"/>
    <w:basedOn w:val="a"/>
    <w:pPr>
      <w:tabs>
        <w:tab w:val="center" w:pos="4153"/>
        <w:tab w:val="right" w:pos="8306"/>
      </w:tabs>
      <w:snapToGrid w:val="0"/>
    </w:pPr>
    <w:rPr>
      <w:sz w:val="20"/>
      <w:szCs w:val="20"/>
    </w:rPr>
  </w:style>
  <w:style w:type="character" w:customStyle="1" w:styleId="a5">
    <w:name w:val="頁首 字元"/>
    <w:rPr>
      <w:kern w:val="3"/>
    </w:rPr>
  </w:style>
  <w:style w:type="paragraph" w:styleId="a6">
    <w:name w:val="footer"/>
    <w:basedOn w:val="a"/>
    <w:pPr>
      <w:tabs>
        <w:tab w:val="center" w:pos="4153"/>
        <w:tab w:val="right" w:pos="8306"/>
      </w:tabs>
      <w:snapToGrid w:val="0"/>
    </w:pPr>
    <w:rPr>
      <w:sz w:val="20"/>
      <w:szCs w:val="20"/>
    </w:rPr>
  </w:style>
  <w:style w:type="character" w:customStyle="1" w:styleId="a7">
    <w:name w:val="頁尾 字元"/>
    <w:rPr>
      <w:kern w:val="3"/>
    </w:rPr>
  </w:style>
  <w:style w:type="paragraph" w:styleId="a8">
    <w:name w:val="Balloon Text"/>
    <w:basedOn w:val="a"/>
    <w:rPr>
      <w:rFonts w:ascii="Arial" w:hAnsi="Arial"/>
      <w:sz w:val="18"/>
      <w:szCs w:val="18"/>
    </w:rPr>
  </w:style>
  <w:style w:type="character" w:customStyle="1" w:styleId="a9">
    <w:name w:val="註解方塊文字 字元"/>
    <w:rPr>
      <w:rFonts w:ascii="Arial" w:hAnsi="Arial"/>
      <w:kern w:val="3"/>
      <w:sz w:val="18"/>
      <w:szCs w:val="18"/>
    </w:rPr>
  </w:style>
  <w:style w:type="character" w:styleId="aa">
    <w:name w:val="Strong"/>
    <w:rPr>
      <w:b/>
    </w:rPr>
  </w:style>
  <w:style w:type="paragraph" w:styleId="Web">
    <w:name w:val="Normal (Web)"/>
    <w:basedOn w:val="a"/>
    <w:pPr>
      <w:widowControl/>
      <w:spacing w:before="100" w:after="100"/>
    </w:pPr>
    <w:rPr>
      <w:rFonts w:ascii="Arial Unicode MS" w:eastAsia="Arial Unicode MS" w:hAnsi="Arial Unicode MS" w:cs="Arial Unicode MS"/>
      <w:kern w:val="0"/>
    </w:rPr>
  </w:style>
  <w:style w:type="character" w:styleId="ab">
    <w:name w:val="page number"/>
    <w:basedOn w:val="a0"/>
  </w:style>
  <w:style w:type="paragraph" w:customStyle="1" w:styleId="ac">
    <w:name w:val="字元 字元 字元 字元 字元 字元"/>
    <w:basedOn w:val="a"/>
    <w:pPr>
      <w:widowControl/>
      <w:spacing w:after="160" w:line="240" w:lineRule="exact"/>
    </w:pPr>
    <w:rPr>
      <w:rFonts w:ascii="Tahoma" w:eastAsia="標楷體" w:hAnsi="Tahoma" w:cs="新細明體"/>
      <w:kern w:val="0"/>
      <w:sz w:val="20"/>
      <w:szCs w:val="20"/>
      <w:lang w:eastAsia="en-US"/>
    </w:rPr>
  </w:style>
  <w:style w:type="character" w:styleId="ad">
    <w:name w:val="annotation reference"/>
    <w:rPr>
      <w:sz w:val="18"/>
      <w:szCs w:val="18"/>
    </w:rPr>
  </w:style>
  <w:style w:type="paragraph" w:styleId="ae">
    <w:name w:val="annotation text"/>
    <w:basedOn w:val="a"/>
  </w:style>
  <w:style w:type="character" w:customStyle="1" w:styleId="af">
    <w:name w:val="註解文字 字元"/>
    <w:rPr>
      <w:kern w:val="3"/>
      <w:sz w:val="24"/>
      <w:szCs w:val="24"/>
    </w:rPr>
  </w:style>
  <w:style w:type="paragraph" w:styleId="af0">
    <w:name w:val="annotation subject"/>
    <w:basedOn w:val="ae"/>
    <w:next w:val="ae"/>
    <w:rPr>
      <w:b/>
      <w:bCs/>
    </w:rPr>
  </w:style>
  <w:style w:type="character" w:customStyle="1" w:styleId="af1">
    <w:name w:val="註解主旨 字元"/>
    <w:rPr>
      <w:b/>
      <w:bCs/>
      <w:kern w:val="3"/>
      <w:sz w:val="24"/>
      <w:szCs w:val="24"/>
    </w:rPr>
  </w:style>
  <w:style w:type="paragraph" w:customStyle="1" w:styleId="Default">
    <w:name w:val="Default"/>
    <w:pPr>
      <w:widowControl w:val="0"/>
      <w:suppressAutoHyphens/>
      <w:autoSpaceDE w:val="0"/>
    </w:pPr>
    <w:rPr>
      <w:rFonts w:ascii="標楷體" w:eastAsia="標楷體" w:hAnsi="標楷體" w:cs="標楷體"/>
      <w:color w:val="000000"/>
      <w:sz w:val="24"/>
      <w:szCs w:val="24"/>
    </w:rPr>
  </w:style>
  <w:style w:type="paragraph" w:styleId="af2">
    <w:name w:val="List Paragraph"/>
    <w:basedOn w:val="a"/>
    <w:pPr>
      <w:ind w:left="480"/>
    </w:pPr>
  </w:style>
  <w:style w:type="paragraph" w:styleId="af3">
    <w:name w:val="footnote text"/>
    <w:basedOn w:val="a"/>
    <w:pPr>
      <w:snapToGrid w:val="0"/>
    </w:pPr>
    <w:rPr>
      <w:sz w:val="20"/>
      <w:szCs w:val="20"/>
    </w:rPr>
  </w:style>
  <w:style w:type="character" w:customStyle="1" w:styleId="af4">
    <w:name w:val="註腳文字 字元"/>
    <w:rPr>
      <w:kern w:val="3"/>
    </w:rPr>
  </w:style>
  <w:style w:type="character" w:styleId="af5">
    <w:name w:val="footnote reference"/>
    <w:rPr>
      <w:position w:val="0"/>
      <w:vertAlign w:val="superscript"/>
    </w:rPr>
  </w:style>
  <w:style w:type="paragraph" w:customStyle="1" w:styleId="11">
    <w:name w:val="1"/>
    <w:basedOn w:val="a"/>
    <w:pPr>
      <w:widowControl/>
      <w:spacing w:after="160" w:line="240" w:lineRule="exact"/>
    </w:pPr>
    <w:rPr>
      <w:rFonts w:ascii="Tahoma" w:hAnsi="Tahoma"/>
      <w:kern w:val="0"/>
      <w:sz w:val="20"/>
      <w:szCs w:val="20"/>
      <w:lang w:eastAsia="en-US"/>
    </w:rPr>
  </w:style>
  <w:style w:type="character" w:customStyle="1" w:styleId="gray06">
    <w:name w:val="gray06"/>
    <w:basedOn w:val="a0"/>
  </w:style>
  <w:style w:type="paragraph" w:customStyle="1" w:styleId="af6">
    <w:name w:val="字元 字元 字元 字元 字元 字元"/>
    <w:basedOn w:val="a"/>
    <w:pPr>
      <w:widowControl/>
      <w:spacing w:after="160" w:line="240" w:lineRule="exact"/>
    </w:pPr>
    <w:rPr>
      <w:rFonts w:ascii="Tahoma" w:eastAsia="標楷體" w:hAnsi="Tahoma" w:cs="新細明體"/>
      <w:kern w:val="0"/>
      <w:sz w:val="20"/>
      <w:szCs w:val="20"/>
      <w:lang w:eastAsia="en-US"/>
    </w:rPr>
  </w:style>
  <w:style w:type="paragraph" w:customStyle="1" w:styleId="12">
    <w:name w:val="清單段落1"/>
    <w:basedOn w:val="a"/>
    <w:pPr>
      <w:ind w:left="480"/>
    </w:pPr>
    <w:rPr>
      <w:rFonts w:ascii="Calibri" w:hAnsi="Calibri" w:cs="Calibri"/>
    </w:rPr>
  </w:style>
  <w:style w:type="paragraph" w:customStyle="1" w:styleId="af7">
    <w:name w:val="臺、內文"/>
    <w:basedOn w:val="a"/>
    <w:pPr>
      <w:snapToGrid w:val="0"/>
      <w:spacing w:line="400" w:lineRule="exact"/>
      <w:ind w:firstLine="560"/>
      <w:jc w:val="both"/>
    </w:pPr>
    <w:rPr>
      <w:rFonts w:eastAsia="標楷體"/>
      <w:color w:val="000000"/>
      <w:sz w:val="28"/>
      <w:szCs w:val="28"/>
    </w:rPr>
  </w:style>
  <w:style w:type="paragraph" w:styleId="af8">
    <w:name w:val="Revision"/>
    <w:pPr>
      <w:suppressAutoHyphens/>
    </w:pPr>
    <w:rPr>
      <w:kern w:val="3"/>
      <w:sz w:val="24"/>
      <w:szCs w:val="24"/>
    </w:rPr>
  </w:style>
  <w:style w:type="character" w:customStyle="1" w:styleId="style91">
    <w:name w:val="style91"/>
    <w:rPr>
      <w:rFonts w:ascii="新細明體" w:eastAsia="新細明體" w:hAnsi="新細明體" w:cs="Times New Roman"/>
      <w:sz w:val="24"/>
      <w:szCs w:val="24"/>
    </w:rPr>
  </w:style>
  <w:style w:type="paragraph" w:customStyle="1" w:styleId="xl24">
    <w:name w:val="xl24"/>
    <w:basedOn w:val="a"/>
    <w:pPr>
      <w:widowControl/>
      <w:spacing w:before="100" w:after="100"/>
      <w:jc w:val="center"/>
    </w:pPr>
    <w:rPr>
      <w:rFonts w:ascii="新細明體" w:hAnsi="新細明體"/>
      <w:kern w:val="0"/>
    </w:rPr>
  </w:style>
  <w:style w:type="paragraph" w:styleId="af9">
    <w:name w:val="Body Text Indent"/>
    <w:basedOn w:val="a"/>
    <w:pPr>
      <w:ind w:firstLine="480"/>
      <w:jc w:val="both"/>
    </w:pPr>
    <w:rPr>
      <w:rFonts w:eastAsia="標楷體"/>
      <w:kern w:val="0"/>
      <w:sz w:val="20"/>
    </w:rPr>
  </w:style>
  <w:style w:type="character" w:customStyle="1" w:styleId="afa">
    <w:name w:val="本文縮排 字元"/>
    <w:rPr>
      <w:rFonts w:eastAsia="標楷體"/>
      <w:szCs w:val="24"/>
    </w:rPr>
  </w:style>
  <w:style w:type="paragraph" w:customStyle="1" w:styleId="xl25">
    <w:name w:val="xl25"/>
    <w:basedOn w:val="a"/>
    <w:pPr>
      <w:widowControl/>
      <w:spacing w:before="100" w:after="100"/>
      <w:jc w:val="center"/>
    </w:pPr>
    <w:rPr>
      <w:rFonts w:ascii="新細明體" w:hAnsi="新細明體"/>
      <w:kern w:val="0"/>
    </w:rPr>
  </w:style>
  <w:style w:type="paragraph" w:styleId="afb">
    <w:name w:val="Title"/>
    <w:basedOn w:val="a"/>
    <w:next w:val="a"/>
    <w:pPr>
      <w:spacing w:before="240" w:after="60"/>
      <w:jc w:val="center"/>
      <w:outlineLvl w:val="0"/>
    </w:pPr>
    <w:rPr>
      <w:rFonts w:ascii="Cambria" w:hAnsi="Cambria"/>
      <w:b/>
      <w:bCs/>
      <w:sz w:val="32"/>
      <w:szCs w:val="32"/>
    </w:rPr>
  </w:style>
  <w:style w:type="character" w:customStyle="1" w:styleId="afc">
    <w:name w:val="標題 字元"/>
    <w:rPr>
      <w:rFonts w:ascii="Cambria" w:hAnsi="Cambria"/>
      <w:b/>
      <w:bCs/>
      <w:kern w:val="3"/>
      <w:sz w:val="32"/>
      <w:szCs w:val="32"/>
    </w:rPr>
  </w:style>
  <w:style w:type="character" w:styleId="afd">
    <w:name w:val="FollowedHyperlink"/>
    <w:rPr>
      <w:color w:val="800080"/>
      <w:u w:val="single"/>
    </w:rPr>
  </w:style>
  <w:style w:type="character" w:customStyle="1" w:styleId="bt1">
    <w:name w:val="bt1"/>
    <w:rPr>
      <w:rFonts w:ascii="新細明體" w:eastAsia="新細明體" w:hAnsi="新細明體"/>
      <w:strike w:val="0"/>
      <w:dstrike w:val="0"/>
      <w:sz w:val="22"/>
      <w:szCs w:val="22"/>
      <w:u w:val="none"/>
    </w:rPr>
  </w:style>
  <w:style w:type="paragraph" w:styleId="z-">
    <w:name w:val="HTML Top of Form"/>
    <w:basedOn w:val="a"/>
    <w:next w:val="a"/>
    <w:pPr>
      <w:widowControl/>
      <w:pBdr>
        <w:bottom w:val="single" w:sz="6" w:space="1" w:color="000000"/>
      </w:pBdr>
      <w:jc w:val="center"/>
    </w:pPr>
    <w:rPr>
      <w:rFonts w:ascii="Arial" w:hAnsi="Arial"/>
      <w:vanish/>
      <w:kern w:val="0"/>
      <w:sz w:val="16"/>
      <w:szCs w:val="16"/>
    </w:rPr>
  </w:style>
  <w:style w:type="character" w:customStyle="1" w:styleId="z-0">
    <w:name w:val="z-表單的頂端 字元"/>
    <w:rPr>
      <w:rFonts w:ascii="Arial" w:hAnsi="Arial"/>
      <w:vanish/>
      <w:sz w:val="16"/>
      <w:szCs w:val="16"/>
    </w:rPr>
  </w:style>
  <w:style w:type="paragraph" w:styleId="z-1">
    <w:name w:val="HTML Bottom of Form"/>
    <w:basedOn w:val="a"/>
    <w:next w:val="a"/>
    <w:pPr>
      <w:widowControl/>
      <w:pBdr>
        <w:top w:val="single" w:sz="6" w:space="1" w:color="000000"/>
      </w:pBdr>
      <w:jc w:val="center"/>
    </w:pPr>
    <w:rPr>
      <w:rFonts w:ascii="Arial" w:hAnsi="Arial"/>
      <w:vanish/>
      <w:kern w:val="0"/>
      <w:sz w:val="16"/>
      <w:szCs w:val="16"/>
    </w:rPr>
  </w:style>
  <w:style w:type="character" w:customStyle="1" w:styleId="z-2">
    <w:name w:val="z-表單的底部 字元"/>
    <w:rPr>
      <w:rFonts w:ascii="Arial" w:hAnsi="Arial"/>
      <w:vanish/>
      <w:sz w:val="16"/>
      <w:szCs w:val="16"/>
    </w:rPr>
  </w:style>
  <w:style w:type="character" w:customStyle="1" w:styleId="styleqtitle">
    <w:name w:val="styleqtitle"/>
  </w:style>
  <w:style w:type="paragraph" w:styleId="afe">
    <w:name w:val="Normal Indent"/>
    <w:basedOn w:val="a"/>
    <w:pPr>
      <w:ind w:left="480"/>
    </w:pPr>
    <w:rPr>
      <w:szCs w:val="20"/>
    </w:rPr>
  </w:style>
  <w:style w:type="paragraph" w:customStyle="1" w:styleId="CM93">
    <w:name w:val="CM93"/>
    <w:basedOn w:val="Default"/>
    <w:next w:val="Default"/>
    <w:pPr>
      <w:spacing w:after="308"/>
    </w:pPr>
    <w:rPr>
      <w:rFonts w:ascii="細明體" w:eastAsia="細明體" w:hAnsi="細明體" w:cs="細明體"/>
      <w:color w:val="auto"/>
    </w:rPr>
  </w:style>
  <w:style w:type="paragraph" w:styleId="aff">
    <w:name w:val="Salutation"/>
    <w:basedOn w:val="a"/>
    <w:next w:val="a"/>
    <w:rPr>
      <w:rFonts w:eastAsia="標楷體"/>
      <w:kern w:val="0"/>
      <w:sz w:val="28"/>
      <w:szCs w:val="28"/>
      <w:lang w:val="zh-TW"/>
    </w:rPr>
  </w:style>
  <w:style w:type="character" w:customStyle="1" w:styleId="aff0">
    <w:name w:val="問候 字元"/>
    <w:rPr>
      <w:rFonts w:eastAsia="標楷體"/>
      <w:sz w:val="28"/>
      <w:szCs w:val="28"/>
      <w:lang w:val="zh-TW"/>
    </w:rPr>
  </w:style>
  <w:style w:type="paragraph" w:styleId="aff1">
    <w:name w:val="Closing"/>
    <w:basedOn w:val="a"/>
    <w:pPr>
      <w:ind w:left="100"/>
    </w:pPr>
    <w:rPr>
      <w:rFonts w:eastAsia="標楷體"/>
      <w:kern w:val="0"/>
      <w:sz w:val="28"/>
      <w:szCs w:val="28"/>
      <w:lang w:val="zh-TW"/>
    </w:rPr>
  </w:style>
  <w:style w:type="character" w:customStyle="1" w:styleId="aff2">
    <w:name w:val="結語 字元"/>
    <w:rPr>
      <w:rFonts w:eastAsia="標楷體"/>
      <w:sz w:val="28"/>
      <w:szCs w:val="28"/>
      <w:lang w:val="zh-TW"/>
    </w:rPr>
  </w:style>
  <w:style w:type="paragraph" w:customStyle="1" w:styleId="ecxmsonormal">
    <w:name w:val="ecxmsonormal"/>
    <w:basedOn w:val="a"/>
    <w:pPr>
      <w:widowControl/>
      <w:spacing w:after="324"/>
    </w:pPr>
    <w:rPr>
      <w:rFonts w:ascii="新細明體" w:hAnsi="新細明體" w:cs="新細明體"/>
      <w:kern w:val="0"/>
    </w:rPr>
  </w:style>
  <w:style w:type="paragraph" w:customStyle="1" w:styleId="ecxmsolistparagraph">
    <w:name w:val="ecxmsolistparagraph"/>
    <w:basedOn w:val="a"/>
    <w:pPr>
      <w:widowControl/>
      <w:spacing w:after="324"/>
    </w:pPr>
    <w:rPr>
      <w:rFonts w:ascii="新細明體" w:hAnsi="新細明體" w:cs="新細明體"/>
      <w:kern w:val="0"/>
    </w:rPr>
  </w:style>
  <w:style w:type="paragraph" w:styleId="13">
    <w:name w:val="toc 1"/>
    <w:basedOn w:val="a"/>
    <w:next w:val="a"/>
    <w:autoRedefine/>
    <w:uiPriority w:val="39"/>
    <w:pPr>
      <w:tabs>
        <w:tab w:val="right" w:leader="dot" w:pos="9060"/>
      </w:tabs>
      <w:spacing w:line="360" w:lineRule="auto"/>
    </w:pPr>
  </w:style>
  <w:style w:type="character" w:styleId="aff3">
    <w:name w:val="Subtle Reference"/>
    <w:rPr>
      <w:smallCaps/>
      <w:color w:val="C0504D"/>
      <w:u w:val="single"/>
    </w:rPr>
  </w:style>
  <w:style w:type="character" w:styleId="aff4">
    <w:name w:val="Intense Reference"/>
    <w:rPr>
      <w:b/>
      <w:bCs/>
      <w:smallCaps/>
      <w:color w:val="C0504D"/>
      <w:spacing w:val="5"/>
      <w:u w:val="single"/>
    </w:rPr>
  </w:style>
  <w:style w:type="paragraph" w:customStyle="1" w:styleId="font5">
    <w:name w:val="font5"/>
    <w:basedOn w:val="a"/>
    <w:pPr>
      <w:widowControl/>
      <w:spacing w:before="100" w:after="100"/>
    </w:pPr>
    <w:rPr>
      <w:rFonts w:ascii="新細明體" w:hAnsi="新細明體" w:cs="新細明體"/>
      <w:kern w:val="0"/>
      <w:sz w:val="18"/>
      <w:szCs w:val="18"/>
    </w:rPr>
  </w:style>
  <w:style w:type="paragraph" w:customStyle="1" w:styleId="xl65">
    <w:name w:val="xl65"/>
    <w:basedOn w:val="a"/>
    <w:pPr>
      <w:widowControl/>
      <w:shd w:val="clear" w:color="auto" w:fill="D9D9D9"/>
      <w:spacing w:before="100" w:after="100"/>
    </w:pPr>
    <w:rPr>
      <w:rFonts w:ascii="新細明體" w:hAnsi="新細明體" w:cs="新細明體"/>
      <w:kern w:val="0"/>
    </w:rPr>
  </w:style>
  <w:style w:type="paragraph" w:customStyle="1" w:styleId="xl66">
    <w:name w:val="xl66"/>
    <w:basedOn w:val="a"/>
    <w:pPr>
      <w:widowControl/>
      <w:shd w:val="clear" w:color="auto" w:fill="FFFF00"/>
      <w:spacing w:before="100" w:after="100"/>
    </w:pPr>
    <w:rPr>
      <w:rFonts w:ascii="新細明體" w:hAnsi="新細明體" w:cs="新細明體"/>
      <w:kern w:val="0"/>
    </w:rPr>
  </w:style>
  <w:style w:type="paragraph" w:customStyle="1" w:styleId="xl67">
    <w:name w:val="xl67"/>
    <w:basedOn w:val="a"/>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rPr>
  </w:style>
  <w:style w:type="paragraph" w:customStyle="1" w:styleId="xl68">
    <w:name w:val="xl68"/>
    <w:basedOn w:val="a"/>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color w:val="FF0000"/>
      <w:kern w:val="0"/>
    </w:rPr>
  </w:style>
  <w:style w:type="paragraph" w:customStyle="1" w:styleId="xl69">
    <w:name w:val="xl69"/>
    <w:basedOn w:val="a"/>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rPr>
  </w:style>
  <w:style w:type="paragraph" w:customStyle="1" w:styleId="xl71">
    <w:name w:val="xl71"/>
    <w:basedOn w:val="a"/>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rPr>
  </w:style>
  <w:style w:type="paragraph" w:customStyle="1" w:styleId="xl72">
    <w:name w:val="xl72"/>
    <w:basedOn w:val="a"/>
    <w:pPr>
      <w:widowControl/>
      <w:pBdr>
        <w:top w:val="single" w:sz="4" w:space="0" w:color="000000"/>
        <w:left w:val="single" w:sz="4" w:space="0" w:color="000000"/>
        <w:bottom w:val="single" w:sz="4" w:space="0" w:color="000000"/>
        <w:right w:val="single" w:sz="4" w:space="0" w:color="000000"/>
      </w:pBdr>
      <w:shd w:val="clear" w:color="auto" w:fill="FFFF00"/>
      <w:spacing w:before="100" w:after="100"/>
    </w:pPr>
    <w:rPr>
      <w:rFonts w:ascii="新細明體" w:hAnsi="新細明體" w:cs="新細明體"/>
      <w:kern w:val="0"/>
    </w:rPr>
  </w:style>
  <w:style w:type="paragraph" w:customStyle="1" w:styleId="xl73">
    <w:name w:val="xl73"/>
    <w:basedOn w:val="a"/>
    <w:pPr>
      <w:widowControl/>
      <w:pBdr>
        <w:top w:val="single" w:sz="4" w:space="0" w:color="000000"/>
        <w:left w:val="single" w:sz="4" w:space="0" w:color="000000"/>
        <w:bottom w:val="single" w:sz="4" w:space="0" w:color="000000"/>
        <w:right w:val="single" w:sz="4" w:space="0" w:color="000000"/>
      </w:pBdr>
      <w:shd w:val="clear" w:color="auto" w:fill="FFFF00"/>
      <w:spacing w:before="100" w:after="100"/>
    </w:pPr>
    <w:rPr>
      <w:rFonts w:ascii="新細明體" w:hAnsi="新細明體" w:cs="新細明體"/>
      <w:kern w:val="0"/>
    </w:rPr>
  </w:style>
  <w:style w:type="paragraph" w:customStyle="1" w:styleId="xl74">
    <w:name w:val="xl74"/>
    <w:basedOn w:val="a"/>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rPr>
  </w:style>
  <w:style w:type="paragraph" w:customStyle="1" w:styleId="xl75">
    <w:name w:val="xl75"/>
    <w:basedOn w:val="a"/>
    <w:pPr>
      <w:widowControl/>
      <w:pBdr>
        <w:top w:val="single" w:sz="4" w:space="0" w:color="000000"/>
        <w:left w:val="single" w:sz="4" w:space="0" w:color="000000"/>
        <w:bottom w:val="single" w:sz="4" w:space="0" w:color="000000"/>
        <w:right w:val="single" w:sz="4" w:space="0" w:color="000000"/>
      </w:pBdr>
      <w:shd w:val="clear" w:color="auto" w:fill="D9D9D9"/>
      <w:spacing w:before="100" w:after="100"/>
    </w:pPr>
    <w:rPr>
      <w:rFonts w:ascii="新細明體" w:hAnsi="新細明體" w:cs="新細明體"/>
      <w:kern w:val="0"/>
    </w:rPr>
  </w:style>
  <w:style w:type="paragraph" w:customStyle="1" w:styleId="xl76">
    <w:name w:val="xl76"/>
    <w:basedOn w:val="a"/>
    <w:pPr>
      <w:widowControl/>
      <w:spacing w:before="100" w:after="100"/>
    </w:pPr>
    <w:rPr>
      <w:rFonts w:ascii="新細明體" w:hAnsi="新細明體" w:cs="新細明體"/>
      <w:color w:val="00B050"/>
      <w:kern w:val="0"/>
    </w:rPr>
  </w:style>
  <w:style w:type="paragraph" w:customStyle="1" w:styleId="xl77">
    <w:name w:val="xl77"/>
    <w:basedOn w:val="a"/>
    <w:pPr>
      <w:widowControl/>
      <w:pBdr>
        <w:top w:val="single" w:sz="4" w:space="0" w:color="000000"/>
        <w:left w:val="single" w:sz="4" w:space="0" w:color="000000"/>
        <w:bottom w:val="single" w:sz="4" w:space="0" w:color="000000"/>
        <w:right w:val="single" w:sz="4" w:space="0" w:color="000000"/>
      </w:pBdr>
      <w:spacing w:before="100" w:after="100"/>
    </w:pPr>
    <w:rPr>
      <w:rFonts w:ascii="標楷體" w:eastAsia="標楷體" w:hAnsi="標楷體" w:cs="新細明體"/>
      <w:kern w:val="0"/>
    </w:rPr>
  </w:style>
  <w:style w:type="paragraph" w:customStyle="1" w:styleId="xl78">
    <w:name w:val="xl78"/>
    <w:basedOn w:val="a"/>
    <w:pPr>
      <w:widowControl/>
      <w:pBdr>
        <w:top w:val="single" w:sz="4" w:space="0" w:color="000000"/>
        <w:left w:val="single" w:sz="4" w:space="0" w:color="000000"/>
        <w:bottom w:val="single" w:sz="4" w:space="0" w:color="000000"/>
        <w:right w:val="single" w:sz="4" w:space="0" w:color="000000"/>
      </w:pBdr>
      <w:shd w:val="clear" w:color="auto" w:fill="D9D9D9"/>
      <w:spacing w:before="100" w:after="100"/>
    </w:pPr>
    <w:rPr>
      <w:rFonts w:ascii="新細明體" w:hAnsi="新細明體" w:cs="新細明體"/>
      <w:kern w:val="0"/>
    </w:rPr>
  </w:style>
  <w:style w:type="paragraph" w:customStyle="1" w:styleId="xl79">
    <w:name w:val="xl79"/>
    <w:basedOn w:val="a"/>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color w:val="00B050"/>
      <w:kern w:val="0"/>
    </w:rPr>
  </w:style>
  <w:style w:type="paragraph" w:customStyle="1" w:styleId="xl80">
    <w:name w:val="xl80"/>
    <w:basedOn w:val="a"/>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color w:val="00B050"/>
      <w:kern w:val="0"/>
    </w:rPr>
  </w:style>
  <w:style w:type="paragraph" w:customStyle="1" w:styleId="xl81">
    <w:name w:val="xl81"/>
    <w:basedOn w:val="a"/>
    <w:pPr>
      <w:widowControl/>
      <w:pBdr>
        <w:top w:val="single" w:sz="4" w:space="0" w:color="000000"/>
        <w:left w:val="single" w:sz="4" w:space="0" w:color="000000"/>
        <w:bottom w:val="single" w:sz="4" w:space="0" w:color="000000"/>
        <w:right w:val="single" w:sz="4" w:space="0" w:color="000000"/>
      </w:pBdr>
      <w:shd w:val="clear" w:color="auto" w:fill="D9D9D9"/>
      <w:spacing w:before="100" w:after="100"/>
    </w:pPr>
    <w:rPr>
      <w:rFonts w:ascii="新細明體" w:hAnsi="新細明體" w:cs="新細明體"/>
      <w:kern w:val="0"/>
    </w:rPr>
  </w:style>
  <w:style w:type="paragraph" w:customStyle="1" w:styleId="xl70">
    <w:name w:val="xl70"/>
    <w:basedOn w:val="a"/>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rPr>
  </w:style>
  <w:style w:type="paragraph" w:customStyle="1" w:styleId="xl82">
    <w:name w:val="xl82"/>
    <w:basedOn w:val="a"/>
    <w:pPr>
      <w:widowControl/>
      <w:pBdr>
        <w:top w:val="single" w:sz="4" w:space="0" w:color="000000"/>
        <w:left w:val="single" w:sz="4" w:space="0" w:color="000000"/>
        <w:bottom w:val="single" w:sz="4" w:space="0" w:color="000000"/>
        <w:right w:val="single" w:sz="4" w:space="0" w:color="000000"/>
      </w:pBdr>
      <w:shd w:val="clear" w:color="auto" w:fill="D9D9D9"/>
      <w:spacing w:before="100" w:after="100"/>
    </w:pPr>
    <w:rPr>
      <w:rFonts w:ascii="新細明體" w:hAnsi="新細明體" w:cs="新細明體"/>
      <w:kern w:val="0"/>
    </w:rPr>
  </w:style>
  <w:style w:type="paragraph" w:customStyle="1" w:styleId="xl83">
    <w:name w:val="xl83"/>
    <w:basedOn w:val="a"/>
    <w:pPr>
      <w:widowControl/>
      <w:pBdr>
        <w:top w:val="single" w:sz="4" w:space="0" w:color="000000"/>
        <w:left w:val="single" w:sz="4" w:space="0" w:color="000000"/>
        <w:bottom w:val="single" w:sz="4" w:space="0" w:color="000000"/>
        <w:right w:val="single" w:sz="4" w:space="0" w:color="000000"/>
      </w:pBdr>
      <w:shd w:val="clear" w:color="auto" w:fill="D9D9D9"/>
      <w:spacing w:before="100" w:after="100"/>
    </w:pPr>
    <w:rPr>
      <w:rFonts w:ascii="新細明體" w:hAnsi="新細明體" w:cs="新細明體"/>
      <w:kern w:val="0"/>
    </w:rPr>
  </w:style>
  <w:style w:type="paragraph" w:customStyle="1" w:styleId="xl84">
    <w:name w:val="xl84"/>
    <w:basedOn w:val="a"/>
    <w:pPr>
      <w:widowControl/>
      <w:pBdr>
        <w:top w:val="single" w:sz="4" w:space="0" w:color="000000"/>
        <w:left w:val="single" w:sz="4" w:space="0" w:color="000000"/>
        <w:bottom w:val="single" w:sz="4" w:space="0" w:color="000000"/>
        <w:right w:val="single" w:sz="4" w:space="0" w:color="000000"/>
      </w:pBdr>
      <w:shd w:val="clear" w:color="auto" w:fill="92D050"/>
      <w:spacing w:before="100" w:after="100"/>
    </w:pPr>
    <w:rPr>
      <w:rFonts w:ascii="新細明體" w:hAnsi="新細明體" w:cs="新細明體"/>
      <w:kern w:val="0"/>
    </w:rPr>
  </w:style>
  <w:style w:type="paragraph" w:customStyle="1" w:styleId="xl85">
    <w:name w:val="xl85"/>
    <w:basedOn w:val="a"/>
    <w:pPr>
      <w:widowControl/>
      <w:pBdr>
        <w:top w:val="single" w:sz="4" w:space="0" w:color="000000"/>
        <w:left w:val="single" w:sz="4" w:space="0" w:color="000000"/>
        <w:bottom w:val="single" w:sz="4" w:space="0" w:color="000000"/>
        <w:right w:val="single" w:sz="4" w:space="0" w:color="000000"/>
      </w:pBdr>
      <w:shd w:val="clear" w:color="auto" w:fill="D9D9D9"/>
      <w:spacing w:before="100" w:after="100"/>
    </w:pPr>
    <w:rPr>
      <w:rFonts w:ascii="新細明體" w:hAnsi="新細明體" w:cs="新細明體"/>
      <w:kern w:val="0"/>
    </w:rPr>
  </w:style>
  <w:style w:type="paragraph" w:customStyle="1" w:styleId="xl86">
    <w:name w:val="xl86"/>
    <w:basedOn w:val="a"/>
    <w:pPr>
      <w:widowControl/>
      <w:pBdr>
        <w:top w:val="single" w:sz="4" w:space="0" w:color="000000"/>
        <w:left w:val="single" w:sz="4" w:space="0" w:color="000000"/>
        <w:bottom w:val="single" w:sz="4" w:space="0" w:color="000000"/>
        <w:right w:val="single" w:sz="4" w:space="0" w:color="000000"/>
      </w:pBdr>
      <w:shd w:val="clear" w:color="auto" w:fill="FFFF00"/>
      <w:spacing w:before="100" w:after="100"/>
    </w:pPr>
    <w:rPr>
      <w:rFonts w:ascii="新細明體" w:hAnsi="新細明體" w:cs="新細明體"/>
      <w:kern w:val="0"/>
    </w:rPr>
  </w:style>
  <w:style w:type="paragraph" w:styleId="aff5">
    <w:name w:val="caption"/>
    <w:basedOn w:val="a"/>
    <w:next w:val="a"/>
    <w:rPr>
      <w:sz w:val="20"/>
      <w:szCs w:val="20"/>
    </w:rPr>
  </w:style>
  <w:style w:type="paragraph" w:styleId="aff6">
    <w:name w:val="table of figures"/>
    <w:basedOn w:val="a"/>
    <w:next w:val="a"/>
    <w:uiPriority w:val="99"/>
    <w:pPr>
      <w:ind w:hanging="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footer" Target="footer7.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footer" Target="foot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footer" Target="footer8.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footer" Target="footer3.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footer" Target="footer5.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footer" Target="footer1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footer" Target="footer6.xml"/><Relationship Id="rId38" Type="http://schemas.openxmlformats.org/officeDocument/2006/relationships/image" Target="media/image25.png"/><Relationship Id="rId20" Type="http://schemas.openxmlformats.org/officeDocument/2006/relationships/image" Target="media/image9.png"/><Relationship Id="rId41" Type="http://schemas.openxmlformats.org/officeDocument/2006/relationships/footer" Target="footer9.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A2CE06-B648-4E59-9900-E38640759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84</Pages>
  <Words>13592</Words>
  <Characters>77475</Characters>
  <Application>Microsoft Office Word</Application>
  <DocSecurity>0</DocSecurity>
  <Lines>645</Lines>
  <Paragraphs>181</Paragraphs>
  <ScaleCrop>false</ScaleCrop>
  <Company/>
  <LinksUpToDate>false</LinksUpToDate>
  <CharactersWithSpaces>90886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召開「培育優質人力促進就業計畫方案1-1大專畢業生至企業職場實習方案」</dc:title>
  <dc:creator>USER</dc:creator>
  <cp:lastModifiedBy>Windows 使用者</cp:lastModifiedBy>
  <cp:revision>26</cp:revision>
  <cp:lastPrinted>2018-11-06T03:27:00Z</cp:lastPrinted>
  <dcterms:created xsi:type="dcterms:W3CDTF">2018-10-31T02:42:00Z</dcterms:created>
  <dcterms:modified xsi:type="dcterms:W3CDTF">2018-11-06T03:28:00Z</dcterms:modified>
</cp:coreProperties>
</file>