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DE" w:rsidRPr="0077760F" w:rsidRDefault="00A271DE" w:rsidP="00052799">
      <w:pPr>
        <w:spacing w:beforeLines="50" w:before="180" w:line="340" w:lineRule="exact"/>
        <w:ind w:rightChars="-118" w:right="-283"/>
        <w:jc w:val="center"/>
        <w:rPr>
          <w:rFonts w:ascii="標楷體" w:eastAsia="標楷體" w:hAnsi="標楷體"/>
          <w:b/>
          <w:bCs/>
          <w:spacing w:val="-10"/>
          <w:sz w:val="30"/>
          <w:szCs w:val="30"/>
        </w:rPr>
      </w:pPr>
      <w:r w:rsidRPr="0077760F">
        <w:rPr>
          <w:rFonts w:ascii="標楷體" w:eastAsia="標楷體" w:hAnsi="標楷體" w:hint="eastAsia"/>
          <w:b/>
          <w:bCs/>
          <w:spacing w:val="-10"/>
          <w:sz w:val="30"/>
          <w:szCs w:val="30"/>
        </w:rPr>
        <w:t>國</w:t>
      </w:r>
      <w:r w:rsidRPr="0077760F">
        <w:rPr>
          <w:rFonts w:ascii="標楷體" w:eastAsia="標楷體" w:hAnsi="標楷體"/>
          <w:b/>
          <w:bCs/>
          <w:spacing w:val="-10"/>
          <w:sz w:val="30"/>
          <w:szCs w:val="30"/>
        </w:rPr>
        <w:t>立嘉義大學</w:t>
      </w:r>
      <w:r w:rsidRPr="0077760F">
        <w:rPr>
          <w:rFonts w:ascii="標楷體" w:eastAsia="標楷體" w:hAnsi="標楷體" w:hint="eastAsia"/>
          <w:b/>
          <w:bCs/>
          <w:spacing w:val="-10"/>
          <w:sz w:val="30"/>
          <w:szCs w:val="30"/>
        </w:rPr>
        <w:t>農學院財團法人道心社會福利基金會清寒暨急難獎助學金申請公告</w:t>
      </w:r>
    </w:p>
    <w:p w:rsidR="00A271DE" w:rsidRDefault="00A271DE" w:rsidP="0077760F">
      <w:pPr>
        <w:spacing w:beforeLines="50" w:before="180" w:line="340" w:lineRule="exact"/>
        <w:ind w:leftChars="-1" w:left="1132" w:right="-143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一、目的：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財團法人道心社會福利基金會，為鼓勵及協助國立嘉義大學農學院(以下簡稱本院)學生，家境清寒、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家庭突遭變故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或在學期間罹患重大傷病，捐贈本院新台幣60萬元(用磬為止）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，以獎勵本院成績優良之清寒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庭突遭變故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學生。</w:t>
      </w:r>
    </w:p>
    <w:p w:rsidR="00A271DE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二、申請資格：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凡本院之日間部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在籍學生</w:t>
      </w:r>
    </w:p>
    <w:p w:rsidR="00A271DE" w:rsidRDefault="00A271DE" w:rsidP="0077760F">
      <w:pPr>
        <w:spacing w:beforeLines="50" w:before="180" w:line="340" w:lineRule="exact"/>
        <w:ind w:left="848" w:rightChars="-118" w:right="-283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清寒助學金：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凡本院之日間部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在籍學生(公費生除外)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家境清寒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致使繼續求學發生困難，持有敘明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清寒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事實之證明文件（如政府低收入戶證明、單親家庭經濟困難、住院證明、殘障手冊、重大傷病卡、系主任及導師證明…等），且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累計各學期學業總平均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分（含）以上者，皆可申請。</w:t>
      </w:r>
    </w:p>
    <w:p w:rsidR="00A271DE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本獎助學金名額</w:t>
      </w:r>
    </w:p>
    <w:p w:rsidR="00A271DE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清寒助學金：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每年補助8名學生為原則，每名補助2萬以內(含)。</w:t>
      </w:r>
    </w:p>
    <w:p w:rsidR="00A271DE" w:rsidRPr="006800F6" w:rsidRDefault="00A271DE" w:rsidP="0077760F">
      <w:pPr>
        <w:spacing w:beforeLines="25" w:before="90" w:line="340" w:lineRule="exact"/>
        <w:ind w:leftChars="233" w:left="559" w:rightChars="-177" w:right="-425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急難助學金：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名額依學生家境急難狀況評估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，每名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補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參萬元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為上限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1DE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本獎助學金之申請</w:t>
      </w:r>
    </w:p>
    <w:p w:rsidR="00A271DE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清寒助學金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：於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第一學期受理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1DE" w:rsidRPr="00DD54B2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D54B2">
        <w:rPr>
          <w:rFonts w:ascii="標楷體" w:eastAsia="標楷體" w:hAnsi="標楷體" w:hint="eastAsia"/>
          <w:color w:val="000000"/>
          <w:sz w:val="28"/>
          <w:szCs w:val="28"/>
        </w:rPr>
        <w:t>急難助學金：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隨時受理。</w:t>
      </w:r>
    </w:p>
    <w:p w:rsidR="00A271DE" w:rsidRPr="000A378F" w:rsidRDefault="00A271DE" w:rsidP="0077760F">
      <w:pPr>
        <w:spacing w:beforeLines="50" w:before="180"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應繳交之</w:t>
      </w:r>
      <w:smartTag w:uri="urn:schemas-microsoft-com:office:smarttags" w:element="PersonName">
        <w:r w:rsidRPr="000A378F">
          <w:rPr>
            <w:rFonts w:ascii="標楷體" w:eastAsia="標楷體" w:hAnsi="標楷體" w:hint="eastAsia"/>
            <w:color w:val="000000"/>
            <w:sz w:val="28"/>
            <w:szCs w:val="28"/>
          </w:rPr>
          <w:t>文</w:t>
        </w:r>
      </w:smartTag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(參見申請表)</w:t>
      </w:r>
    </w:p>
    <w:p w:rsidR="00A271DE" w:rsidRPr="000A378F" w:rsidRDefault="00A271DE" w:rsidP="0077760F">
      <w:pPr>
        <w:spacing w:beforeLines="25" w:before="90" w:line="340" w:lineRule="exact"/>
        <w:ind w:leftChars="236" w:left="1118" w:hangingChars="197" w:hanging="552"/>
        <w:rPr>
          <w:rFonts w:ascii="標楷體" w:eastAsia="標楷體" w:hAnsi="標楷體"/>
          <w:color w:val="000000"/>
          <w:sz w:val="28"/>
          <w:szCs w:val="28"/>
        </w:rPr>
      </w:pP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本獎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助學金申請表。</w:t>
      </w:r>
    </w:p>
    <w:p w:rsidR="00A271DE" w:rsidRPr="000A378F" w:rsidRDefault="00A271DE" w:rsidP="0077760F">
      <w:pPr>
        <w:spacing w:beforeLines="25" w:before="90" w:line="340" w:lineRule="exact"/>
        <w:ind w:leftChars="235" w:left="847" w:rightChars="-118" w:right="-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2.家庭</w:t>
      </w:r>
      <w:r>
        <w:rPr>
          <w:rFonts w:ascii="標楷體" w:eastAsia="標楷體" w:hAnsi="標楷體" w:hint="eastAsia"/>
          <w:color w:val="000000"/>
          <w:sz w:val="28"/>
          <w:szCs w:val="28"/>
        </w:rPr>
        <w:t>清寒或急難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之證明文件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(如政府低收入戶證明、住院證明、殘障手冊、重大傷病卡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或家庭發生重大災害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系主任及導師證明…等）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71DE" w:rsidRDefault="00A271DE" w:rsidP="0077760F">
      <w:pPr>
        <w:spacing w:beforeLines="25" w:before="90" w:line="340" w:lineRule="exact"/>
        <w:ind w:leftChars="236" w:left="849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累計各學期學業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有排名的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成績單（大一以學測成績、研一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9E5908">
        <w:rPr>
          <w:rFonts w:ascii="標楷體" w:eastAsia="標楷體" w:hAnsi="標楷體" w:hint="eastAsia"/>
          <w:color w:val="000000"/>
          <w:sz w:val="28"/>
          <w:szCs w:val="28"/>
        </w:rPr>
        <w:t>大學四年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成績申請）。</w:t>
      </w:r>
    </w:p>
    <w:p w:rsidR="00A271DE" w:rsidRPr="006800F6" w:rsidRDefault="00A271DE" w:rsidP="0077760F">
      <w:pPr>
        <w:spacing w:beforeLines="25" w:before="90" w:line="340" w:lineRule="exact"/>
        <w:ind w:leftChars="233" w:left="559" w:firstLineChars="2" w:firstLine="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A7437E">
        <w:rPr>
          <w:rFonts w:ascii="標楷體" w:eastAsia="標楷體" w:hAnsi="標楷體" w:hint="eastAsia"/>
          <w:color w:val="000000"/>
          <w:sz w:val="28"/>
          <w:szCs w:val="28"/>
        </w:rPr>
        <w:t>家庭概況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及申請緣由 (</w:t>
      </w:r>
      <w:r w:rsidRPr="00A7437E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7437E">
        <w:rPr>
          <w:rFonts w:ascii="標楷體" w:eastAsia="標楷體" w:hAnsi="標楷體" w:hint="eastAsia"/>
          <w:color w:val="000000"/>
          <w:sz w:val="28"/>
          <w:szCs w:val="28"/>
        </w:rPr>
        <w:t>000字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A271DE" w:rsidRPr="006800F6" w:rsidRDefault="00A271DE" w:rsidP="0077760F">
      <w:pPr>
        <w:spacing w:beforeLines="50" w:before="180" w:line="3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6800F6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助學金核發當學年，已核定獲得本校他項獎助學金1萬元（含）以上者，不得提出申請，惟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家庭</w:t>
      </w:r>
      <w:r w:rsidRPr="00A93DC1">
        <w:rPr>
          <w:rFonts w:eastAsia="標楷體" w:hint="eastAsia"/>
          <w:sz w:val="28"/>
          <w:szCs w:val="28"/>
        </w:rPr>
        <w:t>急難</w:t>
      </w:r>
      <w:r>
        <w:rPr>
          <w:rFonts w:eastAsia="標楷體" w:hint="eastAsia"/>
          <w:sz w:val="28"/>
          <w:szCs w:val="28"/>
        </w:rPr>
        <w:t>及</w:t>
      </w:r>
      <w:r w:rsidRPr="000A378F">
        <w:rPr>
          <w:rFonts w:ascii="標楷體" w:eastAsia="標楷體" w:hAnsi="標楷體" w:hint="eastAsia"/>
          <w:color w:val="000000"/>
          <w:sz w:val="28"/>
          <w:szCs w:val="28"/>
        </w:rPr>
        <w:t>獲「國立嘉義大學弱勢學生助學金」不在此限。</w:t>
      </w:r>
    </w:p>
    <w:p w:rsidR="00A271DE" w:rsidRDefault="00A271DE" w:rsidP="0077760F">
      <w:pPr>
        <w:spacing w:beforeLines="50" w:before="180" w:line="340" w:lineRule="exact"/>
        <w:ind w:left="1960" w:rightChars="-118" w:right="-283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七、申請日期：</w:t>
      </w:r>
      <w:r>
        <w:rPr>
          <w:rFonts w:ascii="標楷體" w:eastAsia="標楷體" w:hint="eastAsia"/>
          <w:color w:val="FF0000"/>
          <w:sz w:val="28"/>
          <w:szCs w:val="28"/>
        </w:rPr>
        <w:t>11</w:t>
      </w:r>
      <w:r w:rsidR="00E925EC">
        <w:rPr>
          <w:rFonts w:ascii="標楷體" w:eastAsia="標楷體" w:hint="eastAsia"/>
          <w:color w:val="FF0000"/>
          <w:sz w:val="28"/>
          <w:szCs w:val="28"/>
        </w:rPr>
        <w:t>1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="00E925EC">
        <w:rPr>
          <w:rFonts w:ascii="標楷體" w:eastAsia="標楷體" w:hint="eastAsia"/>
          <w:color w:val="000000"/>
          <w:sz w:val="28"/>
          <w:szCs w:val="28"/>
        </w:rPr>
        <w:t>9</w:t>
      </w:r>
      <w:r>
        <w:rPr>
          <w:rFonts w:ascii="標楷體" w:eastAsia="標楷體" w:hint="eastAsia"/>
          <w:color w:val="000000"/>
          <w:sz w:val="28"/>
          <w:szCs w:val="28"/>
        </w:rPr>
        <w:t>月12日起至11</w:t>
      </w:r>
      <w:r w:rsidR="00E925EC">
        <w:rPr>
          <w:rFonts w:ascii="標楷體" w:eastAsia="標楷體" w:hint="eastAsia"/>
          <w:color w:val="000000"/>
          <w:sz w:val="28"/>
          <w:szCs w:val="28"/>
        </w:rPr>
        <w:t>1</w:t>
      </w:r>
      <w:r>
        <w:rPr>
          <w:rFonts w:ascii="標楷體" w:eastAsia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int="eastAsia"/>
          <w:b/>
          <w:color w:val="FF0000"/>
          <w:sz w:val="28"/>
          <w:szCs w:val="28"/>
        </w:rPr>
        <w:t>1</w:t>
      </w:r>
      <w:r w:rsidR="00E925EC">
        <w:rPr>
          <w:rFonts w:ascii="標楷體" w:eastAsia="標楷體" w:hint="eastAsia"/>
          <w:b/>
          <w:color w:val="FF0000"/>
          <w:sz w:val="28"/>
          <w:szCs w:val="28"/>
        </w:rPr>
        <w:t>0</w:t>
      </w:r>
      <w:r>
        <w:rPr>
          <w:rFonts w:ascii="標楷體" w:eastAsia="標楷體" w:hint="eastAsia"/>
          <w:b/>
          <w:color w:val="FF0000"/>
          <w:sz w:val="28"/>
          <w:szCs w:val="28"/>
        </w:rPr>
        <w:t xml:space="preserve"> 月1</w:t>
      </w:r>
      <w:r w:rsidR="00D76F8F">
        <w:rPr>
          <w:rFonts w:ascii="標楷體" w:eastAsia="標楷體" w:hint="eastAsia"/>
          <w:b/>
          <w:color w:val="FF000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int="eastAsia"/>
          <w:b/>
          <w:color w:val="FF0000"/>
          <w:sz w:val="28"/>
          <w:szCs w:val="28"/>
        </w:rPr>
        <w:t xml:space="preserve"> 日</w:t>
      </w:r>
      <w:r>
        <w:rPr>
          <w:rFonts w:ascii="標楷體" w:eastAsia="標楷體" w:hint="eastAsia"/>
          <w:b/>
          <w:color w:val="000000"/>
          <w:sz w:val="28"/>
          <w:szCs w:val="28"/>
        </w:rPr>
        <w:t>下班前送達農學院辦公室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:rsidR="00A271DE" w:rsidRDefault="00A271DE" w:rsidP="0077760F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八、連絡人：農學院 葉小姐 271-7602</w:t>
      </w:r>
    </w:p>
    <w:p w:rsidR="00A271DE" w:rsidRDefault="00A271DE" w:rsidP="0077760F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此致</w:t>
      </w:r>
    </w:p>
    <w:p w:rsidR="00A271DE" w:rsidRDefault="00A271DE" w:rsidP="0077760F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本院日間部各系、所</w:t>
      </w:r>
    </w:p>
    <w:p w:rsidR="00A271DE" w:rsidRDefault="00A271DE" w:rsidP="00A271DE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</w:p>
    <w:p w:rsidR="00A271DE" w:rsidRDefault="00A271DE" w:rsidP="00A271DE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</w:p>
    <w:p w:rsidR="00A271DE" w:rsidRDefault="00A271DE" w:rsidP="00A271DE">
      <w:pPr>
        <w:spacing w:beforeLines="50" w:before="180" w:line="340" w:lineRule="exact"/>
        <w:ind w:left="560" w:rightChars="50" w:right="12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農學院            敬啟</w:t>
      </w:r>
    </w:p>
    <w:p w:rsidR="00A271DE" w:rsidRDefault="00A271DE" w:rsidP="00A271DE">
      <w:pPr>
        <w:widowControl/>
        <w:spacing w:before="100" w:beforeAutospacing="1" w:after="100" w:afterAutospacing="1" w:line="400" w:lineRule="exact"/>
        <w:rPr>
          <w:rFonts w:eastAsia="標楷體"/>
          <w:sz w:val="28"/>
          <w:szCs w:val="28"/>
        </w:rPr>
      </w:pPr>
      <w:r w:rsidRPr="00023C2D">
        <w:rPr>
          <w:rFonts w:eastAsia="標楷體" w:hint="eastAsia"/>
          <w:sz w:val="28"/>
          <w:szCs w:val="28"/>
        </w:rPr>
        <w:lastRenderedPageBreak/>
        <w:t>國</w:t>
      </w:r>
      <w:r w:rsidRPr="00023C2D">
        <w:rPr>
          <w:rFonts w:eastAsia="標楷體"/>
          <w:sz w:val="28"/>
          <w:szCs w:val="28"/>
        </w:rPr>
        <w:t>立嘉義大學</w:t>
      </w:r>
      <w:r w:rsidRPr="00023C2D">
        <w:rPr>
          <w:rFonts w:eastAsia="標楷體" w:hint="eastAsia"/>
          <w:sz w:val="28"/>
          <w:szCs w:val="28"/>
        </w:rPr>
        <w:t>農學院</w:t>
      </w:r>
      <w:r w:rsidRPr="00A93DC1">
        <w:rPr>
          <w:rFonts w:eastAsia="標楷體" w:hint="eastAsia"/>
          <w:sz w:val="28"/>
          <w:szCs w:val="28"/>
        </w:rPr>
        <w:t>財團法人道心社會福利基金會清寒暨急難獎助學金</w:t>
      </w:r>
      <w:r w:rsidRPr="00023C2D">
        <w:rPr>
          <w:rFonts w:eastAsia="標楷體"/>
          <w:sz w:val="28"/>
          <w:szCs w:val="28"/>
        </w:rPr>
        <w:t>申請</w:t>
      </w:r>
      <w:r w:rsidRPr="00023C2D">
        <w:rPr>
          <w:rFonts w:eastAsia="標楷體" w:hint="eastAsia"/>
          <w:sz w:val="28"/>
          <w:szCs w:val="28"/>
        </w:rPr>
        <w:t>表</w:t>
      </w:r>
    </w:p>
    <w:p w:rsidR="00A271DE" w:rsidRPr="00474B7B" w:rsidRDefault="00A271DE" w:rsidP="00A271DE">
      <w:pPr>
        <w:widowControl/>
        <w:spacing w:afterLines="50" w:after="180" w:line="36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t>請勾選申請項目：</w:t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sym w:font="Wingdings 2" w:char="F0A3"/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清寒助學金    </w:t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sym w:font="Wingdings 2" w:char="F0A3"/>
      </w:r>
      <w:r w:rsidRPr="00474B7B">
        <w:rPr>
          <w:rFonts w:ascii="標楷體" w:eastAsia="標楷體" w:hAnsi="標楷體" w:cs="新細明體" w:hint="eastAsia"/>
          <w:kern w:val="0"/>
          <w:sz w:val="26"/>
          <w:szCs w:val="26"/>
        </w:rPr>
        <w:t>急難助學金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"/>
        <w:gridCol w:w="61"/>
        <w:gridCol w:w="280"/>
        <w:gridCol w:w="87"/>
        <w:gridCol w:w="505"/>
        <w:gridCol w:w="292"/>
        <w:gridCol w:w="636"/>
        <w:gridCol w:w="163"/>
        <w:gridCol w:w="558"/>
        <w:gridCol w:w="544"/>
        <w:gridCol w:w="178"/>
        <w:gridCol w:w="724"/>
        <w:gridCol w:w="158"/>
        <w:gridCol w:w="200"/>
        <w:gridCol w:w="207"/>
        <w:gridCol w:w="144"/>
        <w:gridCol w:w="349"/>
        <w:gridCol w:w="744"/>
        <w:gridCol w:w="41"/>
        <w:gridCol w:w="425"/>
        <w:gridCol w:w="709"/>
        <w:gridCol w:w="265"/>
        <w:gridCol w:w="18"/>
        <w:gridCol w:w="1785"/>
      </w:tblGrid>
      <w:tr w:rsidR="00A271DE" w:rsidRPr="008A185B" w:rsidTr="00624FBE">
        <w:trPr>
          <w:trHeight w:hRule="exact" w:val="338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姓名</w:t>
            </w:r>
          </w:p>
        </w:tc>
        <w:tc>
          <w:tcPr>
            <w:tcW w:w="12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系級</w:t>
            </w:r>
          </w:p>
        </w:tc>
        <w:tc>
          <w:tcPr>
            <w:tcW w:w="2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學號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手機</w:t>
            </w:r>
          </w:p>
        </w:tc>
        <w:tc>
          <w:tcPr>
            <w:tcW w:w="20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A271DE" w:rsidRPr="008A185B" w:rsidTr="00624FBE">
        <w:trPr>
          <w:trHeight w:hRule="exact" w:val="454"/>
        </w:trPr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9012" w:type="dxa"/>
            <w:gridSpan w:val="2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□大學部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□碩士班  □</w:t>
            </w:r>
            <w:r w:rsidRPr="00D445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碩士學位課程先修</w:t>
            </w:r>
          </w:p>
        </w:tc>
      </w:tr>
      <w:tr w:rsidR="00A271DE" w:rsidRPr="008A185B" w:rsidTr="00624FBE">
        <w:trPr>
          <w:trHeight w:hRule="exact" w:val="377"/>
        </w:trPr>
        <w:tc>
          <w:tcPr>
            <w:tcW w:w="1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9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郵局局號</w:t>
            </w:r>
          </w:p>
        </w:tc>
        <w:tc>
          <w:tcPr>
            <w:tcW w:w="148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郵局帳號</w:t>
            </w:r>
          </w:p>
        </w:tc>
        <w:tc>
          <w:tcPr>
            <w:tcW w:w="1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71DE" w:rsidRPr="008A185B" w:rsidTr="00624FBE">
        <w:trPr>
          <w:trHeight w:hRule="exact" w:val="453"/>
        </w:trPr>
        <w:tc>
          <w:tcPr>
            <w:tcW w:w="7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</w:t>
            </w:r>
          </w:p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庭</w:t>
            </w:r>
          </w:p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</w:t>
            </w:r>
          </w:p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員</w:t>
            </w:r>
          </w:p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姓  名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稱謂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存歿</w:t>
            </w: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職業</w:t>
            </w:r>
            <w:r w:rsidRPr="008A18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/學校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185B">
              <w:rPr>
                <w:rFonts w:ascii="標楷體" w:eastAsia="標楷體" w:hAnsi="標楷體" w:cs="新細明體" w:hint="eastAsia"/>
                <w:kern w:val="0"/>
              </w:rPr>
              <w:t>平均月收入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A185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聯絡電話</w:t>
            </w:r>
          </w:p>
        </w:tc>
      </w:tr>
      <w:tr w:rsidR="00A271DE" w:rsidRPr="008A185B" w:rsidTr="00624FBE">
        <w:trPr>
          <w:trHeight w:hRule="exact" w:val="401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20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01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19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hRule="exact" w:val="407"/>
        </w:trPr>
        <w:tc>
          <w:tcPr>
            <w:tcW w:w="7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1DE" w:rsidRPr="008A185B" w:rsidRDefault="00A271DE" w:rsidP="00624FB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271DE" w:rsidRPr="008A185B" w:rsidTr="00624FBE">
        <w:trPr>
          <w:trHeight w:val="3422"/>
        </w:trPr>
        <w:tc>
          <w:tcPr>
            <w:tcW w:w="9735" w:type="dxa"/>
            <w:gridSpan w:val="2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71DE" w:rsidRPr="00D4457E" w:rsidRDefault="00A271DE" w:rsidP="00624FBE">
            <w:pPr>
              <w:widowControl/>
              <w:jc w:val="both"/>
              <w:rPr>
                <w:rFonts w:ascii="標楷體" w:eastAsia="標楷體" w:hAnsi="標楷體"/>
              </w:rPr>
            </w:pPr>
            <w:r w:rsidRPr="008A185B">
              <w:rPr>
                <w:rFonts w:ascii="標楷體" w:eastAsia="標楷體" w:hAnsi="標楷體" w:hint="eastAsia"/>
              </w:rPr>
              <w:t>家庭概況</w:t>
            </w:r>
            <w:r>
              <w:rPr>
                <w:rFonts w:ascii="標楷體" w:eastAsia="標楷體" w:hAnsi="標楷體" w:hint="eastAsia"/>
              </w:rPr>
              <w:t>及申請緣由</w:t>
            </w:r>
            <w:r w:rsidRPr="008A185B">
              <w:rPr>
                <w:rFonts w:ascii="標楷體" w:eastAsia="標楷體" w:hAnsi="標楷體" w:hint="eastAsia"/>
              </w:rPr>
              <w:t>（請具體描述，</w:t>
            </w:r>
            <w:r>
              <w:rPr>
                <w:rFonts w:ascii="標楷體" w:eastAsia="標楷體" w:hAnsi="標楷體" w:hint="eastAsia"/>
              </w:rPr>
              <w:t>至少20</w:t>
            </w:r>
            <w:r w:rsidRPr="008A185B">
              <w:rPr>
                <w:rFonts w:ascii="標楷體" w:eastAsia="標楷體" w:hAnsi="標楷體" w:hint="eastAsia"/>
              </w:rPr>
              <w:t>00字</w:t>
            </w:r>
            <w:r>
              <w:rPr>
                <w:rFonts w:ascii="標楷體" w:eastAsia="標楷體" w:hAnsi="標楷體" w:hint="eastAsia"/>
              </w:rPr>
              <w:t>，可另用紙張撰寫</w:t>
            </w:r>
            <w:r w:rsidRPr="008A185B">
              <w:rPr>
                <w:rFonts w:ascii="標楷體" w:eastAsia="標楷體" w:hAnsi="標楷體" w:hint="eastAsia"/>
              </w:rPr>
              <w:t>）</w:t>
            </w:r>
          </w:p>
          <w:p w:rsidR="00A271DE" w:rsidRPr="008A185B" w:rsidRDefault="00A271DE" w:rsidP="00624FBE">
            <w:pPr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A185B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3"/>
        </w:trPr>
        <w:tc>
          <w:tcPr>
            <w:tcW w:w="10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185B">
              <w:rPr>
                <w:rFonts w:ascii="標楷體" w:eastAsia="標楷體" w:hAnsi="標楷體" w:hint="eastAsia"/>
              </w:rPr>
              <w:t>父 母（ ）</w:t>
            </w:r>
          </w:p>
        </w:tc>
        <w:tc>
          <w:tcPr>
            <w:tcW w:w="86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ind w:left="32"/>
              <w:rPr>
                <w:rFonts w:ascii="標楷體" w:eastAsia="標楷體" w:hAnsi="標楷體"/>
                <w:spacing w:val="-12"/>
              </w:rPr>
            </w:pPr>
            <w:r w:rsidRPr="008A185B">
              <w:rPr>
                <w:rFonts w:ascii="標楷體" w:eastAsia="標楷體" w:hAnsi="標楷體" w:hint="eastAsia"/>
                <w:spacing w:val="-12"/>
              </w:rPr>
              <w:t xml:space="preserve">1.健在 </w:t>
            </w:r>
            <w:r w:rsidRPr="008A185B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 2.離婚 </w:t>
            </w:r>
            <w:r w:rsidRPr="008A185B">
              <w:rPr>
                <w:rFonts w:ascii="標楷體" w:eastAsia="標楷體" w:hAnsi="標楷體" w:hint="eastAsia"/>
                <w:spacing w:val="-12"/>
              </w:rPr>
              <w:t xml:space="preserve">  3.之一方重病    4.均重病     5.之一方殘障    6</w:t>
            </w:r>
            <w:r w:rsidRPr="008A185B">
              <w:rPr>
                <w:rFonts w:ascii="標楷體" w:eastAsia="標楷體" w:hAnsi="標楷體" w:hint="eastAsia"/>
              </w:rPr>
              <w:t xml:space="preserve">.均殘障 </w:t>
            </w:r>
            <w:r w:rsidRPr="008A185B">
              <w:rPr>
                <w:rFonts w:ascii="標楷體" w:eastAsia="標楷體" w:hAnsi="標楷體" w:hint="eastAsia"/>
                <w:spacing w:val="-12"/>
              </w:rPr>
              <w:t xml:space="preserve"> 7.之一方死亡  8.一方死亡，一方重病（或殘障）  9.雙亡</w:t>
            </w:r>
            <w:r>
              <w:rPr>
                <w:rFonts w:ascii="標楷體" w:eastAsia="標楷體" w:hAnsi="標楷體" w:hint="eastAsia"/>
                <w:spacing w:val="-12"/>
              </w:rPr>
              <w:t xml:space="preserve">  10.其他(請說明)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/>
        </w:trPr>
        <w:tc>
          <w:tcPr>
            <w:tcW w:w="10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A185B">
              <w:rPr>
                <w:rFonts w:ascii="標楷體" w:eastAsia="標楷體" w:hAnsi="標楷體" w:hint="eastAsia"/>
                <w:color w:val="000000"/>
              </w:rPr>
              <w:t>兄弟姐妹</w:t>
            </w:r>
          </w:p>
        </w:tc>
        <w:tc>
          <w:tcPr>
            <w:tcW w:w="86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A185B">
              <w:rPr>
                <w:rFonts w:ascii="標楷體" w:eastAsia="標楷體" w:hAnsi="標楷體" w:hint="eastAsia"/>
                <w:color w:val="000000"/>
              </w:rPr>
              <w:t>家中兄弟姐妹(含本人)共＿人（___人在學___人就業___人待業___人服兵役）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30"/>
        </w:trPr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A185B">
              <w:rPr>
                <w:rFonts w:ascii="標楷體" w:eastAsia="標楷體" w:hAnsi="標楷體" w:hint="eastAsia"/>
                <w:spacing w:val="-20"/>
              </w:rPr>
              <w:t>月收入</w:t>
            </w:r>
          </w:p>
        </w:tc>
        <w:tc>
          <w:tcPr>
            <w:tcW w:w="864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DE" w:rsidRPr="008A185B" w:rsidRDefault="00A271DE" w:rsidP="00624FBE">
            <w:pPr>
              <w:spacing w:line="240" w:lineRule="atLeast"/>
              <w:ind w:leftChars="-231" w:hangingChars="231" w:hanging="554"/>
              <w:rPr>
                <w:rFonts w:ascii="標楷體" w:eastAsia="標楷體" w:hAnsi="標楷體"/>
                <w:spacing w:val="-20"/>
              </w:rPr>
            </w:pPr>
            <w:r w:rsidRPr="008A185B">
              <w:rPr>
                <w:rFonts w:ascii="標楷體" w:eastAsia="標楷體" w:hAnsi="標楷體" w:hint="eastAsia"/>
              </w:rPr>
              <w:t>95年全家每月總收入約</w:t>
            </w:r>
            <w:r w:rsidRPr="008A185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A185B">
              <w:rPr>
                <w:rFonts w:ascii="標楷體" w:eastAsia="標楷體" w:hAnsi="標楷體" w:hint="eastAsia"/>
              </w:rPr>
              <w:t>萬元（所有實際所得，包含利息及未繳稅的部份）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09"/>
        </w:trPr>
        <w:tc>
          <w:tcPr>
            <w:tcW w:w="1090" w:type="dxa"/>
            <w:gridSpan w:val="4"/>
            <w:tcBorders>
              <w:right w:val="outset" w:sz="6" w:space="0" w:color="auto"/>
            </w:tcBorders>
            <w:vAlign w:val="center"/>
          </w:tcPr>
          <w:p w:rsidR="00A271DE" w:rsidRPr="00403FB2" w:rsidRDefault="00A271DE" w:rsidP="00624FBE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檢附</w:t>
            </w:r>
          </w:p>
          <w:p w:rsidR="00A271DE" w:rsidRPr="00403FB2" w:rsidRDefault="00A271DE" w:rsidP="00624FBE">
            <w:pPr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資料</w:t>
            </w:r>
          </w:p>
        </w:tc>
        <w:tc>
          <w:tcPr>
            <w:tcW w:w="8645" w:type="dxa"/>
            <w:gridSpan w:val="20"/>
            <w:tcBorders>
              <w:left w:val="outset" w:sz="6" w:space="0" w:color="auto"/>
            </w:tcBorders>
          </w:tcPr>
          <w:p w:rsidR="00A271DE" w:rsidRPr="00403FB2" w:rsidRDefault="00A271DE" w:rsidP="00987C8D">
            <w:pPr>
              <w:widowControl/>
              <w:spacing w:line="340" w:lineRule="exact"/>
              <w:ind w:left="200" w:hangingChars="100" w:hanging="200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8A185B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1.申請書    2.有關證明家庭經濟困難之文件（如</w:t>
            </w: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低收入戶證明</w:t>
            </w:r>
            <w:r w:rsidRPr="008A185B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、殘障手冊、重大傷病卡等）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954"/>
        </w:trPr>
        <w:tc>
          <w:tcPr>
            <w:tcW w:w="5255" w:type="dxa"/>
            <w:gridSpan w:val="15"/>
            <w:tcBorders>
              <w:right w:val="single" w:sz="4" w:space="0" w:color="auto"/>
            </w:tcBorders>
            <w:vAlign w:val="center"/>
          </w:tcPr>
          <w:p w:rsidR="00A271DE" w:rsidRPr="00403FB2" w:rsidRDefault="00A271DE" w:rsidP="00624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家境清寒且本學期未享公費、未獲核定</w:t>
            </w:r>
            <w:r w:rsidRPr="006D3120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其他獎助學金1萬元以上，特此切結證明。</w:t>
            </w:r>
            <w:r w:rsidRPr="006D3120">
              <w:rPr>
                <w:rFonts w:ascii="標楷體" w:eastAsia="標楷體" w:hAnsi="標楷體" w:cs="新細明體" w:hint="eastAsia"/>
                <w:b/>
                <w:bCs/>
                <w:color w:val="000000"/>
                <w:spacing w:val="-20"/>
                <w:kern w:val="0"/>
              </w:rPr>
              <w:t>急難救助不在此限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。</w:t>
            </w:r>
          </w:p>
        </w:tc>
        <w:tc>
          <w:tcPr>
            <w:tcW w:w="4480" w:type="dxa"/>
            <w:gridSpan w:val="9"/>
            <w:tcBorders>
              <w:left w:val="single" w:sz="4" w:space="0" w:color="auto"/>
            </w:tcBorders>
            <w:vAlign w:val="center"/>
          </w:tcPr>
          <w:p w:rsidR="00A271DE" w:rsidRPr="00403FB2" w:rsidRDefault="00A271DE" w:rsidP="00624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color w:val="000000"/>
                <w:spacing w:val="-20"/>
                <w:kern w:val="0"/>
              </w:rPr>
            </w:pPr>
            <w:r w:rsidRPr="00403FB2">
              <w:rPr>
                <w:rFonts w:ascii="標楷體" w:eastAsia="標楷體" w:hAnsi="標楷體" w:cs="新細明體" w:hint="eastAsia"/>
                <w:bCs/>
                <w:color w:val="000000"/>
                <w:spacing w:val="-20"/>
                <w:kern w:val="0"/>
              </w:rPr>
              <w:t>申請人簽章：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3"/>
        </w:trPr>
        <w:tc>
          <w:tcPr>
            <w:tcW w:w="1003" w:type="dxa"/>
            <w:gridSpan w:val="3"/>
            <w:tcBorders>
              <w:right w:val="outset" w:sz="6" w:space="0" w:color="auto"/>
            </w:tcBorders>
            <w:vAlign w:val="center"/>
          </w:tcPr>
          <w:p w:rsidR="00A271DE" w:rsidRPr="00D4457E" w:rsidRDefault="00A271DE" w:rsidP="00624FBE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導師推薦</w:t>
            </w:r>
          </w:p>
        </w:tc>
        <w:tc>
          <w:tcPr>
            <w:tcW w:w="8732" w:type="dxa"/>
            <w:gridSpan w:val="21"/>
            <w:tcBorders>
              <w:left w:val="outset" w:sz="6" w:space="0" w:color="auto"/>
            </w:tcBorders>
            <w:vAlign w:val="center"/>
          </w:tcPr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:rsidR="00A271DE" w:rsidRPr="00D4457E" w:rsidRDefault="00A271DE" w:rsidP="00624FBE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 xml:space="preserve">　　　　　　　　　　　　　　　　　　　　　　　導師簽章：</w:t>
            </w:r>
          </w:p>
        </w:tc>
      </w:tr>
      <w:tr w:rsidR="00A271DE" w:rsidRPr="008A185B" w:rsidTr="0062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/>
        </w:trPr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A271DE" w:rsidRPr="00D4457E" w:rsidRDefault="00A271DE" w:rsidP="00624F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系主任</w:t>
            </w:r>
          </w:p>
          <w:p w:rsidR="00A271DE" w:rsidRPr="00D4457E" w:rsidRDefault="00A271DE" w:rsidP="00624FBE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核  章</w:t>
            </w:r>
          </w:p>
        </w:tc>
        <w:tc>
          <w:tcPr>
            <w:tcW w:w="3845" w:type="dxa"/>
            <w:gridSpan w:val="10"/>
            <w:tcBorders>
              <w:bottom w:val="single" w:sz="4" w:space="0" w:color="auto"/>
            </w:tcBorders>
          </w:tcPr>
          <w:p w:rsidR="00A271DE" w:rsidRPr="00D4457E" w:rsidRDefault="00A271DE" w:rsidP="00624FBE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A271DE" w:rsidRDefault="00A271DE" w:rsidP="00624FBE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院  長</w:t>
            </w:r>
          </w:p>
          <w:p w:rsidR="00A271DE" w:rsidRPr="00D4457E" w:rsidRDefault="00A271DE" w:rsidP="00624FBE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spacing w:val="-20"/>
              </w:rPr>
            </w:pPr>
            <w:r w:rsidRPr="00D4457E">
              <w:rPr>
                <w:rFonts w:ascii="標楷體" w:eastAsia="標楷體" w:hAnsi="標楷體" w:hint="eastAsia"/>
                <w:spacing w:val="-20"/>
              </w:rPr>
              <w:t>簽  章</w:t>
            </w:r>
          </w:p>
        </w:tc>
        <w:tc>
          <w:tcPr>
            <w:tcW w:w="3987" w:type="dxa"/>
            <w:gridSpan w:val="7"/>
            <w:tcBorders>
              <w:bottom w:val="single" w:sz="4" w:space="0" w:color="auto"/>
            </w:tcBorders>
          </w:tcPr>
          <w:p w:rsidR="00A271DE" w:rsidRPr="008A185B" w:rsidRDefault="00A271DE" w:rsidP="00624FBE">
            <w:pPr>
              <w:spacing w:line="240" w:lineRule="atLeast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</w:tbl>
    <w:p w:rsidR="00A271DE" w:rsidRDefault="00A271DE" w:rsidP="00A271DE"/>
    <w:p w:rsidR="004E340D" w:rsidRDefault="004E340D"/>
    <w:sectPr w:rsidR="004E340D" w:rsidSect="00A271D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25" w:rsidRDefault="00836125" w:rsidP="00E925EC">
      <w:r>
        <w:separator/>
      </w:r>
    </w:p>
  </w:endnote>
  <w:endnote w:type="continuationSeparator" w:id="0">
    <w:p w:rsidR="00836125" w:rsidRDefault="00836125" w:rsidP="00E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25" w:rsidRDefault="00836125" w:rsidP="00E925EC">
      <w:r>
        <w:separator/>
      </w:r>
    </w:p>
  </w:footnote>
  <w:footnote w:type="continuationSeparator" w:id="0">
    <w:p w:rsidR="00836125" w:rsidRDefault="00836125" w:rsidP="00E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E"/>
    <w:rsid w:val="00052799"/>
    <w:rsid w:val="003A6FA7"/>
    <w:rsid w:val="004E340D"/>
    <w:rsid w:val="0077760F"/>
    <w:rsid w:val="00836125"/>
    <w:rsid w:val="00987C8D"/>
    <w:rsid w:val="00A271DE"/>
    <w:rsid w:val="00D76F8F"/>
    <w:rsid w:val="00E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8A1FE-81EA-46C1-8650-D370EF4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D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25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5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25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2021-10-07T06:08:00Z</dcterms:created>
  <dcterms:modified xsi:type="dcterms:W3CDTF">2022-09-05T02:28:00Z</dcterms:modified>
</cp:coreProperties>
</file>