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27" w:rsidRDefault="00635927" w:rsidP="008B47FE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8B47FE">
        <w:rPr>
          <w:rFonts w:ascii="標楷體" w:eastAsia="標楷體" w:hAnsi="標楷體" w:cs="標楷體" w:hint="eastAsia"/>
          <w:b/>
          <w:bCs/>
          <w:sz w:val="36"/>
          <w:szCs w:val="36"/>
        </w:rPr>
        <w:t>摘要</w:t>
      </w:r>
    </w:p>
    <w:p w:rsidR="00635927" w:rsidRPr="008B47FE" w:rsidRDefault="00635927" w:rsidP="008B47FE">
      <w:pPr>
        <w:spacing w:line="440" w:lineRule="exact"/>
        <w:jc w:val="both"/>
        <w:rPr>
          <w:rFonts w:ascii="標楷體" w:eastAsia="標楷體" w:hAnsi="標楷體"/>
          <w:b/>
          <w:bCs/>
          <w:sz w:val="36"/>
          <w:szCs w:val="36"/>
        </w:rPr>
      </w:pPr>
    </w:p>
    <w:p w:rsidR="00635927" w:rsidRPr="008B47FE" w:rsidRDefault="00635927" w:rsidP="008B47FE">
      <w:pPr>
        <w:spacing w:line="360" w:lineRule="auto"/>
        <w:ind w:firstLine="482"/>
        <w:jc w:val="both"/>
        <w:rPr>
          <w:rFonts w:ascii="標楷體" w:eastAsia="標楷體" w:hAnsi="標楷體"/>
          <w:sz w:val="36"/>
          <w:szCs w:val="36"/>
        </w:rPr>
      </w:pPr>
      <w:r w:rsidRPr="008B47FE">
        <w:rPr>
          <w:rFonts w:ascii="標楷體" w:eastAsia="標楷體" w:hAnsi="標楷體" w:cs="標楷體" w:hint="eastAsia"/>
          <w:sz w:val="36"/>
          <w:szCs w:val="36"/>
        </w:rPr>
        <w:t>本系原名稱「畜產學系」，自</w:t>
      </w:r>
      <w:r w:rsidRPr="008B47FE">
        <w:rPr>
          <w:rFonts w:ascii="標楷體" w:eastAsia="標楷體" w:hAnsi="標楷體" w:cs="標楷體"/>
          <w:sz w:val="36"/>
          <w:szCs w:val="36"/>
        </w:rPr>
        <w:t>93</w:t>
      </w:r>
      <w:r w:rsidRPr="008B47FE">
        <w:rPr>
          <w:rFonts w:ascii="標楷體" w:eastAsia="標楷體" w:hAnsi="標楷體" w:cs="標楷體" w:hint="eastAsia"/>
          <w:sz w:val="36"/>
          <w:szCs w:val="36"/>
        </w:rPr>
        <w:t>學年度起更名為「動物科學系」。根據本系設立之宗旨目標、課程架構及內容，在基礎學科、專業知能及通識課程皆維持一定的比例；課程重視動物科技專業人才培育，持續加強並落實理論與實務相結合，並提供學生明確之學習與輔導措施指引，使學生均能了解規定。並積極鼓勵學生參與校際間之學習活動，提供學生必要之課外學習指導，增加學生之學習範圍與深度。本系具備優良之師資</w:t>
      </w:r>
      <w:r w:rsidRPr="008B47FE">
        <w:rPr>
          <w:rFonts w:ascii="標楷體" w:eastAsia="標楷體" w:hAnsi="標楷體" w:cs="標楷體"/>
          <w:sz w:val="36"/>
          <w:szCs w:val="36"/>
        </w:rPr>
        <w:t>(13</w:t>
      </w:r>
      <w:r w:rsidRPr="008B47FE">
        <w:rPr>
          <w:rFonts w:ascii="標楷體" w:eastAsia="標楷體" w:hAnsi="標楷體" w:cs="標楷體" w:hint="eastAsia"/>
          <w:sz w:val="36"/>
          <w:szCs w:val="36"/>
        </w:rPr>
        <w:t>位具有博士學位</w:t>
      </w:r>
      <w:r w:rsidRPr="008B47FE">
        <w:rPr>
          <w:rFonts w:ascii="標楷體" w:eastAsia="標楷體" w:hAnsi="標楷體" w:cs="標楷體"/>
          <w:sz w:val="36"/>
          <w:szCs w:val="36"/>
        </w:rPr>
        <w:t>)</w:t>
      </w:r>
      <w:r w:rsidRPr="008B47FE">
        <w:rPr>
          <w:rFonts w:ascii="標楷體" w:eastAsia="標楷體" w:hAnsi="標楷體" w:cs="標楷體" w:hint="eastAsia"/>
          <w:sz w:val="36"/>
          <w:szCs w:val="36"/>
        </w:rPr>
        <w:t>，教學空間上，皆可滿足學生學習和教師教學與研究所需。為了提昇產官學研之合作水準與空間，目前正進行另一教學大樓</w:t>
      </w:r>
      <w:r w:rsidRPr="008B47FE">
        <w:rPr>
          <w:rFonts w:ascii="標楷體" w:eastAsia="標楷體" w:hAnsi="標楷體" w:cs="標楷體"/>
          <w:sz w:val="36"/>
          <w:szCs w:val="36"/>
        </w:rPr>
        <w:t>-</w:t>
      </w:r>
      <w:r w:rsidRPr="008B47FE">
        <w:rPr>
          <w:rFonts w:ascii="標楷體" w:eastAsia="標楷體" w:hAnsi="標楷體" w:cs="標楷體" w:hint="eastAsia"/>
          <w:sz w:val="36"/>
          <w:szCs w:val="36"/>
        </w:rPr>
        <w:t>動物產品研發推廣中心之規劃，將在本年</w:t>
      </w:r>
      <w:r w:rsidRPr="008B47FE">
        <w:rPr>
          <w:rFonts w:ascii="標楷體" w:eastAsia="標楷體" w:hAnsi="標楷體" w:cs="標楷體"/>
          <w:sz w:val="36"/>
          <w:szCs w:val="36"/>
        </w:rPr>
        <w:t>6</w:t>
      </w:r>
      <w:r w:rsidRPr="008B47FE">
        <w:rPr>
          <w:rFonts w:ascii="標楷體" w:eastAsia="標楷體" w:hAnsi="標楷體" w:cs="標楷體" w:hint="eastAsia"/>
          <w:sz w:val="36"/>
          <w:szCs w:val="36"/>
        </w:rPr>
        <w:t>月招標興建，預計</w:t>
      </w:r>
      <w:r w:rsidRPr="008B47FE">
        <w:rPr>
          <w:rFonts w:ascii="標楷體" w:eastAsia="標楷體" w:hAnsi="標楷體" w:cs="標楷體"/>
          <w:sz w:val="36"/>
          <w:szCs w:val="36"/>
        </w:rPr>
        <w:t>97</w:t>
      </w:r>
      <w:r w:rsidRPr="008B47FE">
        <w:rPr>
          <w:rFonts w:ascii="標楷體" w:eastAsia="標楷體" w:hAnsi="標楷體" w:cs="標楷體" w:hint="eastAsia"/>
          <w:sz w:val="36"/>
          <w:szCs w:val="36"/>
        </w:rPr>
        <w:t>年完工，將可提供本系師生更大的教學實習及與產學合作之空間。</w:t>
      </w:r>
      <w:bookmarkStart w:id="0" w:name="_GoBack"/>
      <w:bookmarkEnd w:id="0"/>
    </w:p>
    <w:sectPr w:rsidR="00635927" w:rsidRPr="008B47FE" w:rsidSect="008B47FE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510"/>
    <w:multiLevelType w:val="hybridMultilevel"/>
    <w:tmpl w:val="A3DCBA7E"/>
    <w:lvl w:ilvl="0" w:tplc="BEBE18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8E"/>
    <w:rsid w:val="00635927"/>
    <w:rsid w:val="00894BF3"/>
    <w:rsid w:val="008B47FE"/>
    <w:rsid w:val="00AC699F"/>
    <w:rsid w:val="00C7028E"/>
    <w:rsid w:val="00E0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8E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269</Characters>
  <Application>Microsoft Office Outlook</Application>
  <DocSecurity>0</DocSecurity>
  <Lines>0</Lines>
  <Paragraphs>0</Paragraphs>
  <ScaleCrop>false</ScaleCrop>
  <Company>CMT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</dc:title>
  <dc:subject/>
  <dc:creator>USER</dc:creator>
  <cp:keywords/>
  <dc:description/>
  <cp:lastModifiedBy>USER</cp:lastModifiedBy>
  <cp:revision>2</cp:revision>
  <dcterms:created xsi:type="dcterms:W3CDTF">2013-03-01T05:36:00Z</dcterms:created>
  <dcterms:modified xsi:type="dcterms:W3CDTF">2013-03-01T05:36:00Z</dcterms:modified>
</cp:coreProperties>
</file>