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94" w:rsidRPr="00E51BE2" w:rsidRDefault="002D2594" w:rsidP="00E51BE2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E51BE2">
        <w:rPr>
          <w:rFonts w:ascii="標楷體" w:eastAsia="標楷體" w:hAnsi="標楷體" w:hint="eastAsia"/>
          <w:b/>
          <w:sz w:val="72"/>
          <w:szCs w:val="72"/>
        </w:rPr>
        <w:t>徵</w:t>
      </w:r>
      <w:r w:rsidRPr="00E51BE2">
        <w:rPr>
          <w:rFonts w:ascii="標楷體" w:eastAsia="標楷體" w:hAnsi="標楷體"/>
          <w:b/>
          <w:sz w:val="72"/>
          <w:szCs w:val="72"/>
        </w:rPr>
        <w:t>才公</w:t>
      </w:r>
      <w:r w:rsidRPr="00E51BE2">
        <w:rPr>
          <w:rFonts w:ascii="標楷體" w:eastAsia="標楷體" w:hAnsi="標楷體" w:hint="eastAsia"/>
          <w:b/>
          <w:sz w:val="72"/>
          <w:szCs w:val="72"/>
        </w:rPr>
        <w:t>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D2594" w:rsidRPr="00E51BE2" w:rsidTr="00413E29">
        <w:trPr>
          <w:trHeight w:val="565"/>
        </w:trPr>
        <w:tc>
          <w:tcPr>
            <w:tcW w:w="9776" w:type="dxa"/>
            <w:gridSpan w:val="2"/>
            <w:shd w:val="pct10" w:color="auto" w:fill="auto"/>
          </w:tcPr>
          <w:p w:rsidR="002D2594" w:rsidRPr="00413E29" w:rsidRDefault="002D2594" w:rsidP="00FB0BB8">
            <w:pPr>
              <w:adjustRightInd w:val="0"/>
              <w:spacing w:afterLines="20" w:after="72" w:line="276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13E29">
              <w:rPr>
                <w:rFonts w:ascii="標楷體" w:eastAsia="標楷體" w:hAnsi="標楷體" w:hint="eastAsia"/>
                <w:b/>
                <w:sz w:val="28"/>
                <w:szCs w:val="28"/>
              </w:rPr>
              <w:t>公</w:t>
            </w:r>
            <w:r w:rsidRPr="00413E29">
              <w:rPr>
                <w:rFonts w:ascii="標楷體" w:eastAsia="標楷體" w:hAnsi="標楷體"/>
                <w:b/>
                <w:sz w:val="28"/>
                <w:szCs w:val="28"/>
              </w:rPr>
              <w:t>司基本資料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2D2594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8080" w:type="dxa"/>
          </w:tcPr>
          <w:p w:rsidR="002D2594" w:rsidRPr="00E51BE2" w:rsidRDefault="002D2594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榮生物科技股份有限公司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業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080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料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藥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、保健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品、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物飼料添加劑、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益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生菌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8080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義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民雄工業區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生街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8080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05-2205800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真</w:t>
            </w:r>
          </w:p>
        </w:tc>
        <w:tc>
          <w:tcPr>
            <w:tcW w:w="8080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05-2203585</w:t>
            </w:r>
          </w:p>
        </w:tc>
      </w:tr>
      <w:tr w:rsidR="002D2594" w:rsidRPr="00E51BE2" w:rsidTr="00413E29">
        <w:tc>
          <w:tcPr>
            <w:tcW w:w="1696" w:type="dxa"/>
            <w:tcBorders>
              <w:bottom w:val="single" w:sz="4" w:space="0" w:color="auto"/>
            </w:tcBorders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司網址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D2594" w:rsidRPr="00E51BE2" w:rsidRDefault="0037153C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http://</w:t>
            </w:r>
            <w:r w:rsidR="007309F6" w:rsidRPr="00E51BE2">
              <w:rPr>
                <w:rFonts w:ascii="標楷體" w:eastAsia="標楷體" w:hAnsi="標楷體"/>
                <w:sz w:val="28"/>
                <w:szCs w:val="28"/>
              </w:rPr>
              <w:t>www.glorybiotech.com</w:t>
            </w:r>
          </w:p>
        </w:tc>
      </w:tr>
      <w:tr w:rsidR="007309F6" w:rsidRPr="00413E29" w:rsidTr="00413E29">
        <w:tc>
          <w:tcPr>
            <w:tcW w:w="9776" w:type="dxa"/>
            <w:gridSpan w:val="2"/>
            <w:shd w:val="pct10" w:color="auto" w:fill="auto"/>
          </w:tcPr>
          <w:p w:rsidR="007309F6" w:rsidRPr="00413E29" w:rsidRDefault="007309F6" w:rsidP="00FB0BB8">
            <w:pPr>
              <w:adjustRightInd w:val="0"/>
              <w:spacing w:beforeLines="50" w:before="180" w:line="276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13E29">
              <w:rPr>
                <w:rFonts w:ascii="標楷體" w:eastAsia="標楷體" w:hAnsi="標楷體" w:hint="eastAsia"/>
                <w:b/>
                <w:sz w:val="28"/>
                <w:szCs w:val="28"/>
              </w:rPr>
              <w:t>徵</w:t>
            </w:r>
            <w:r w:rsidRPr="00413E29">
              <w:rPr>
                <w:rFonts w:ascii="標楷體" w:eastAsia="標楷體" w:hAnsi="標楷體"/>
                <w:b/>
                <w:sz w:val="28"/>
                <w:szCs w:val="28"/>
              </w:rPr>
              <w:t>才內容</w:t>
            </w:r>
          </w:p>
        </w:tc>
      </w:tr>
      <w:tr w:rsidR="002D2594" w:rsidRPr="00E51BE2" w:rsidTr="00E51BE2">
        <w:tc>
          <w:tcPr>
            <w:tcW w:w="1696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務名稱</w:t>
            </w:r>
          </w:p>
        </w:tc>
        <w:tc>
          <w:tcPr>
            <w:tcW w:w="8080" w:type="dxa"/>
          </w:tcPr>
          <w:p w:rsidR="002D2594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內業務人員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務說明</w:t>
            </w:r>
          </w:p>
        </w:tc>
        <w:tc>
          <w:tcPr>
            <w:tcW w:w="8080" w:type="dxa"/>
          </w:tcPr>
          <w:p w:rsidR="007309F6" w:rsidRPr="00E51BE2" w:rsidRDefault="007309F6" w:rsidP="00FB0BB8">
            <w:pPr>
              <w:pStyle w:val="a4"/>
              <w:numPr>
                <w:ilvl w:val="0"/>
                <w:numId w:val="1"/>
              </w:numPr>
              <w:adjustRightInd w:val="0"/>
              <w:spacing w:beforeLines="50" w:before="180"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責家畜、家禽、水產飼料添加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劑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產品銷售推廣</w:t>
            </w:r>
          </w:p>
          <w:p w:rsidR="007309F6" w:rsidRPr="00E51BE2" w:rsidRDefault="007309F6" w:rsidP="00FB0BB8">
            <w:pPr>
              <w:pStyle w:val="a4"/>
              <w:numPr>
                <w:ilvl w:val="0"/>
                <w:numId w:val="1"/>
              </w:numPr>
              <w:adjustRightInd w:val="0"/>
              <w:spacing w:beforeLines="50" w:before="180" w:line="0" w:lineRule="atLeas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責田間試驗養殖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之開拓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地區</w:t>
            </w:r>
          </w:p>
        </w:tc>
        <w:tc>
          <w:tcPr>
            <w:tcW w:w="8080" w:type="dxa"/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林、嘉義、台南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8080" w:type="dxa"/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學以上</w:t>
            </w:r>
          </w:p>
        </w:tc>
      </w:tr>
      <w:tr w:rsidR="007309F6" w:rsidRPr="00E51BE2" w:rsidTr="00FB0BB8">
        <w:tc>
          <w:tcPr>
            <w:tcW w:w="1696" w:type="dxa"/>
            <w:tcBorders>
              <w:bottom w:val="single" w:sz="4" w:space="0" w:color="auto"/>
            </w:tcBorders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求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309F6" w:rsidRPr="00E51BE2" w:rsidRDefault="007309F6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畜產相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關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動物科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相關、食品科學相關、獸醫相關</w:t>
            </w:r>
          </w:p>
        </w:tc>
      </w:tr>
      <w:tr w:rsidR="0037153C" w:rsidRPr="00E51BE2" w:rsidTr="00FB0BB8">
        <w:tc>
          <w:tcPr>
            <w:tcW w:w="9776" w:type="dxa"/>
            <w:gridSpan w:val="2"/>
            <w:shd w:val="pct10" w:color="auto" w:fill="auto"/>
          </w:tcPr>
          <w:p w:rsidR="00FB0BB8" w:rsidRPr="00413E29" w:rsidRDefault="0037153C" w:rsidP="00FB0BB8">
            <w:pPr>
              <w:adjustRightInd w:val="0"/>
              <w:spacing w:beforeLines="50" w:before="180" w:line="276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13E29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Pr="00413E29">
              <w:rPr>
                <w:rFonts w:ascii="標楷體" w:eastAsia="標楷體" w:hAnsi="標楷體"/>
                <w:b/>
                <w:sz w:val="28"/>
                <w:szCs w:val="28"/>
              </w:rPr>
              <w:t>徵方式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37153C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絡人</w:t>
            </w:r>
          </w:p>
        </w:tc>
        <w:tc>
          <w:tcPr>
            <w:tcW w:w="8080" w:type="dxa"/>
          </w:tcPr>
          <w:p w:rsidR="00E51BE2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嚴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小姐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絡電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8080" w:type="dxa"/>
          </w:tcPr>
          <w:p w:rsidR="007309F6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05-2205800#15</w:t>
            </w:r>
          </w:p>
        </w:tc>
      </w:tr>
      <w:tr w:rsidR="007309F6" w:rsidRPr="00E51BE2" w:rsidTr="00E51BE2">
        <w:tc>
          <w:tcPr>
            <w:tcW w:w="1696" w:type="dxa"/>
          </w:tcPr>
          <w:p w:rsidR="007309F6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080" w:type="dxa"/>
          </w:tcPr>
          <w:p w:rsidR="007309F6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joanne@glorybiotech.com</w:t>
            </w:r>
          </w:p>
        </w:tc>
      </w:tr>
      <w:tr w:rsidR="00E51BE2" w:rsidRPr="00E51BE2" w:rsidTr="00E51BE2">
        <w:tc>
          <w:tcPr>
            <w:tcW w:w="1696" w:type="dxa"/>
          </w:tcPr>
          <w:p w:rsidR="00E51BE2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8080" w:type="dxa"/>
          </w:tcPr>
          <w:p w:rsidR="00E51BE2" w:rsidRPr="00E51BE2" w:rsidRDefault="00E51BE2" w:rsidP="00FB0BB8">
            <w:pPr>
              <w:adjustRightIn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有意應徵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備履歷</w:t>
            </w:r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  <w:bookmarkStart w:id="0" w:name="_GoBack"/>
            <w:bookmarkEnd w:id="0"/>
            <w:r w:rsidRPr="00E51BE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E51BE2">
              <w:rPr>
                <w:rFonts w:ascii="標楷體" w:eastAsia="標楷體" w:hAnsi="標楷體"/>
                <w:sz w:val="28"/>
                <w:szCs w:val="28"/>
              </w:rPr>
              <w:t>上列信箱即可</w:t>
            </w:r>
          </w:p>
        </w:tc>
      </w:tr>
    </w:tbl>
    <w:p w:rsidR="002D2594" w:rsidRPr="00E51BE2" w:rsidRDefault="002D2594" w:rsidP="00E51BE2">
      <w:pPr>
        <w:adjustRightInd w:val="0"/>
        <w:spacing w:beforeLines="20" w:before="72" w:afterLines="20" w:after="72" w:line="0" w:lineRule="atLeast"/>
        <w:rPr>
          <w:rFonts w:ascii="標楷體" w:eastAsia="標楷體" w:hAnsi="標楷體" w:hint="eastAsia"/>
        </w:rPr>
      </w:pPr>
    </w:p>
    <w:sectPr w:rsidR="002D2594" w:rsidRPr="00E51BE2" w:rsidSect="00E51BE2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CF" w:rsidRDefault="00C631CF" w:rsidP="00E51BE2">
      <w:r>
        <w:separator/>
      </w:r>
    </w:p>
  </w:endnote>
  <w:endnote w:type="continuationSeparator" w:id="0">
    <w:p w:rsidR="00C631CF" w:rsidRDefault="00C631CF" w:rsidP="00E5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CF" w:rsidRDefault="00C631CF" w:rsidP="00E51BE2">
      <w:r>
        <w:separator/>
      </w:r>
    </w:p>
  </w:footnote>
  <w:footnote w:type="continuationSeparator" w:id="0">
    <w:p w:rsidR="00C631CF" w:rsidRDefault="00C631CF" w:rsidP="00E5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E2" w:rsidRDefault="00E51BE2" w:rsidP="00E51BE2">
    <w:pPr>
      <w:pStyle w:val="a5"/>
      <w:jc w:val="center"/>
    </w:pPr>
    <w:r>
      <w:rPr>
        <w:noProof/>
      </w:rPr>
      <w:drawing>
        <wp:inline distT="0" distB="0" distL="0" distR="0" wp14:anchorId="7A09B8E8" wp14:editId="6207A074">
          <wp:extent cx="3638550" cy="666750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得榮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77BF"/>
    <w:multiLevelType w:val="hybridMultilevel"/>
    <w:tmpl w:val="22AA5BF6"/>
    <w:lvl w:ilvl="0" w:tplc="65F4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F"/>
    <w:rsid w:val="0020193F"/>
    <w:rsid w:val="002D2594"/>
    <w:rsid w:val="0037153C"/>
    <w:rsid w:val="00413E29"/>
    <w:rsid w:val="007309F6"/>
    <w:rsid w:val="00C631CF"/>
    <w:rsid w:val="00E51BE2"/>
    <w:rsid w:val="00EF5B0D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FA7C-EB88-47E4-96F7-D291AB5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1B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1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303</Characters>
  <Application>Microsoft Office Word</Application>
  <DocSecurity>0</DocSecurity>
  <Lines>2</Lines>
  <Paragraphs>1</Paragraphs>
  <ScaleCrop>false</ScaleCrop>
  <Company>GLORY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2016-03-10T06:40:00Z</dcterms:created>
  <dcterms:modified xsi:type="dcterms:W3CDTF">2016-03-10T07:39:00Z</dcterms:modified>
</cp:coreProperties>
</file>