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6B" w:rsidRDefault="0021584E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10</w:t>
      </w:r>
      <w:r>
        <w:rPr>
          <w:rFonts w:ascii="Times New Roman" w:eastAsia="標楷體" w:hAnsi="Times New Roman" w:cs="Times New Roman" w:hint="eastAsia"/>
          <w:b/>
          <w:sz w:val="40"/>
        </w:rPr>
        <w:t>8</w:t>
      </w:r>
      <w:r w:rsidR="00065E6B">
        <w:rPr>
          <w:rFonts w:ascii="Times New Roman" w:eastAsia="標楷體" w:hAnsi="Times New Roman" w:cs="Times New Roman"/>
          <w:b/>
          <w:sz w:val="40"/>
        </w:rPr>
        <w:t>-</w:t>
      </w:r>
      <w:r>
        <w:rPr>
          <w:rFonts w:ascii="Times New Roman" w:eastAsia="標楷體" w:hAnsi="Times New Roman" w:cs="Times New Roman" w:hint="eastAsia"/>
          <w:b/>
          <w:sz w:val="40"/>
        </w:rPr>
        <w:t>1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 xml:space="preserve"> 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動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物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科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學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系系主任時間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(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第</w:t>
      </w:r>
      <w:r>
        <w:rPr>
          <w:rFonts w:ascii="Times New Roman" w:eastAsia="標楷體" w:hAnsi="Times New Roman" w:cs="Times New Roman" w:hint="eastAsia"/>
          <w:b/>
          <w:sz w:val="40"/>
        </w:rPr>
        <w:t>1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次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)</w:t>
      </w:r>
    </w:p>
    <w:p w:rsidR="00065E6B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時間：</w:t>
      </w:r>
      <w:r>
        <w:rPr>
          <w:rFonts w:ascii="Times New Roman" w:eastAsia="標楷體" w:hAnsi="Times New Roman" w:cs="Times New Roman" w:hint="eastAsia"/>
          <w:b/>
          <w:sz w:val="40"/>
        </w:rPr>
        <w:t>108</w:t>
      </w:r>
      <w:r>
        <w:rPr>
          <w:rFonts w:ascii="Times New Roman" w:eastAsia="標楷體" w:hAnsi="Times New Roman" w:cs="Times New Roman" w:hint="eastAsia"/>
          <w:b/>
          <w:sz w:val="40"/>
        </w:rPr>
        <w:t>年</w:t>
      </w:r>
      <w:r w:rsidR="0021584E">
        <w:rPr>
          <w:rFonts w:ascii="Times New Roman" w:eastAsia="標楷體" w:hAnsi="Times New Roman" w:cs="Times New Roman" w:hint="eastAsia"/>
          <w:b/>
          <w:sz w:val="40"/>
        </w:rPr>
        <w:t>10</w:t>
      </w:r>
      <w:r>
        <w:rPr>
          <w:rFonts w:ascii="Times New Roman" w:eastAsia="標楷體" w:hAnsi="Times New Roman" w:cs="Times New Roman" w:hint="eastAsia"/>
          <w:b/>
          <w:sz w:val="40"/>
        </w:rPr>
        <w:t>月</w:t>
      </w:r>
      <w:r w:rsidR="0021584E">
        <w:rPr>
          <w:rFonts w:ascii="Times New Roman" w:eastAsia="標楷體" w:hAnsi="Times New Roman" w:cs="Times New Roman" w:hint="eastAsia"/>
          <w:b/>
          <w:sz w:val="40"/>
        </w:rPr>
        <w:t>7</w:t>
      </w:r>
      <w:r>
        <w:rPr>
          <w:rFonts w:ascii="Times New Roman" w:eastAsia="標楷體" w:hAnsi="Times New Roman" w:cs="Times New Roman" w:hint="eastAsia"/>
          <w:b/>
          <w:sz w:val="40"/>
        </w:rPr>
        <w:t>日</w:t>
      </w:r>
      <w:r>
        <w:rPr>
          <w:rFonts w:ascii="Times New Roman" w:eastAsia="標楷體" w:hAnsi="Times New Roman" w:cs="Times New Roman" w:hint="eastAsia"/>
          <w:b/>
          <w:sz w:val="40"/>
        </w:rPr>
        <w:t>(</w:t>
      </w:r>
      <w:r>
        <w:rPr>
          <w:rFonts w:ascii="Times New Roman" w:eastAsia="標楷體" w:hAnsi="Times New Roman" w:cs="Times New Roman" w:hint="eastAsia"/>
          <w:b/>
          <w:sz w:val="40"/>
        </w:rPr>
        <w:t>進修部</w:t>
      </w:r>
      <w:r>
        <w:rPr>
          <w:rFonts w:ascii="Times New Roman" w:eastAsia="標楷體" w:hAnsi="Times New Roman" w:cs="Times New Roman" w:hint="eastAsia"/>
          <w:b/>
          <w:sz w:val="40"/>
        </w:rPr>
        <w:t>)</w:t>
      </w:r>
    </w:p>
    <w:p w:rsidR="00065E6B" w:rsidRPr="008F45BE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地點：動物科學系視聽教室</w:t>
      </w:r>
    </w:p>
    <w:p w:rsidR="00065E6B" w:rsidRPr="008F45BE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>
        <w:rPr>
          <w:rFonts w:ascii="Times New Roman" w:eastAsia="標楷體" w:hAnsi="Times New Roman" w:cs="Times New Roman"/>
          <w:b/>
          <w:sz w:val="40"/>
        </w:rPr>
        <w:t>一、</w:t>
      </w:r>
      <w:r w:rsidRPr="008F45BE">
        <w:rPr>
          <w:rFonts w:ascii="Times New Roman" w:eastAsia="標楷體" w:hAnsi="Times New Roman" w:cs="Times New Roman"/>
          <w:b/>
          <w:sz w:val="40"/>
        </w:rPr>
        <w:t>報告事項：</w:t>
      </w:r>
    </w:p>
    <w:p w:rsidR="00CE7C45" w:rsidRPr="008F3DD3" w:rsidRDefault="0021584E" w:rsidP="008F3DD3">
      <w:pPr>
        <w:spacing w:line="600" w:lineRule="exact"/>
        <w:ind w:firstLineChars="150" w:firstLine="600"/>
        <w:rPr>
          <w:rStyle w:val="mailheadertext1"/>
          <w:rFonts w:ascii="標楷體" w:eastAsia="標楷體" w:hAnsi="標楷體" w:cs="Arial"/>
          <w:sz w:val="40"/>
          <w:szCs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>1.</w:t>
      </w:r>
      <w:r w:rsidRPr="008F3DD3">
        <w:t xml:space="preserve"> </w:t>
      </w:r>
      <w:r w:rsidR="0083225B" w:rsidRPr="008F3DD3">
        <w:rPr>
          <w:rFonts w:ascii="標楷體" w:eastAsia="標楷體" w:hAnsi="標楷體" w:hint="eastAsia"/>
          <w:color w:val="FF0000"/>
          <w:sz w:val="40"/>
          <w:szCs w:val="40"/>
        </w:rPr>
        <w:t>禁</w:t>
      </w:r>
      <w:proofErr w:type="gramStart"/>
      <w:r w:rsidR="0083225B" w:rsidRPr="008F3DD3">
        <w:rPr>
          <w:rFonts w:ascii="標楷體" w:eastAsia="標楷體" w:hAnsi="標楷體" w:hint="eastAsia"/>
          <w:color w:val="FF0000"/>
          <w:sz w:val="40"/>
          <w:szCs w:val="40"/>
        </w:rPr>
        <w:t>菸</w:t>
      </w:r>
      <w:proofErr w:type="gramEnd"/>
      <w:r w:rsidR="00CE7C45" w:rsidRPr="008F3DD3">
        <w:rPr>
          <w:rStyle w:val="mailheadertext1"/>
          <w:rFonts w:ascii="標楷體" w:eastAsia="標楷體" w:hAnsi="標楷體" w:cs="Arial"/>
          <w:color w:val="FF0000"/>
          <w:sz w:val="40"/>
          <w:szCs w:val="40"/>
        </w:rPr>
        <w:t>宣導</w:t>
      </w:r>
      <w:r w:rsidR="00CE7C45" w:rsidRPr="008F3DD3">
        <w:rPr>
          <w:rStyle w:val="mailheadertext1"/>
          <w:rFonts w:ascii="標楷體" w:eastAsia="標楷體" w:hAnsi="標楷體" w:cs="Arial" w:hint="eastAsia"/>
          <w:sz w:val="40"/>
          <w:szCs w:val="40"/>
        </w:rPr>
        <w:t>：</w:t>
      </w:r>
      <w:r w:rsidR="00CE7C45" w:rsidRPr="008F3DD3">
        <w:rPr>
          <w:rStyle w:val="mailheadertext1"/>
          <w:rFonts w:ascii="標楷體" w:eastAsia="標楷體" w:hAnsi="標楷體" w:cs="Arial"/>
          <w:sz w:val="40"/>
          <w:szCs w:val="40"/>
        </w:rPr>
        <w:t>本校為無</w:t>
      </w:r>
      <w:proofErr w:type="gramStart"/>
      <w:r w:rsidR="00CE7C45" w:rsidRPr="008F3DD3">
        <w:rPr>
          <w:rStyle w:val="mailheadertext1"/>
          <w:rFonts w:ascii="標楷體" w:eastAsia="標楷體" w:hAnsi="標楷體" w:cs="Arial"/>
          <w:sz w:val="40"/>
          <w:szCs w:val="40"/>
        </w:rPr>
        <w:t>菸</w:t>
      </w:r>
      <w:proofErr w:type="gramEnd"/>
      <w:r w:rsidR="00CE7C45" w:rsidRPr="008F3DD3">
        <w:rPr>
          <w:rStyle w:val="mailheadertext1"/>
          <w:rFonts w:ascii="標楷體" w:eastAsia="標楷體" w:hAnsi="標楷體" w:cs="Arial"/>
          <w:sz w:val="40"/>
          <w:szCs w:val="40"/>
        </w:rPr>
        <w:t>校區禁止吸菸</w:t>
      </w:r>
      <w:r w:rsidR="00085246">
        <w:rPr>
          <w:rStyle w:val="mailheadertext1"/>
          <w:rFonts w:ascii="標楷體" w:eastAsia="標楷體" w:hAnsi="標楷體" w:cs="Arial" w:hint="eastAsia"/>
          <w:sz w:val="40"/>
          <w:szCs w:val="40"/>
        </w:rPr>
        <w:t>。</w:t>
      </w:r>
    </w:p>
    <w:p w:rsidR="00085246" w:rsidRPr="008F3DD3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</w:t>
      </w:r>
      <w:r w:rsidRPr="008F3DD3">
        <w:rPr>
          <w:rFonts w:ascii="Times New Roman" w:eastAsia="標楷體" w:hAnsi="Times New Roman" w:cs="Times New Roman" w:hint="eastAsia"/>
          <w:sz w:val="40"/>
        </w:rPr>
        <w:sym w:font="Wingdings 2" w:char="F050"/>
      </w:r>
      <w:r w:rsidRPr="008F3DD3">
        <w:rPr>
          <w:rFonts w:ascii="Times New Roman" w:eastAsia="標楷體" w:hAnsi="Times New Roman" w:cs="Times New Roman" w:hint="eastAsia"/>
          <w:sz w:val="40"/>
        </w:rPr>
        <w:t>教育部選定本校擔任</w:t>
      </w:r>
      <w:proofErr w:type="gramStart"/>
      <w:r w:rsidRPr="008F3DD3">
        <w:rPr>
          <w:rFonts w:ascii="Times New Roman" w:eastAsia="標楷體" w:hAnsi="Times New Roman" w:cs="Times New Roman" w:hint="eastAsia"/>
          <w:sz w:val="40"/>
        </w:rPr>
        <w:t>108</w:t>
      </w:r>
      <w:proofErr w:type="gramEnd"/>
      <w:r w:rsidRPr="008F3DD3">
        <w:rPr>
          <w:rFonts w:ascii="Times New Roman" w:eastAsia="標楷體" w:hAnsi="Times New Roman" w:cs="Times New Roman" w:hint="eastAsia"/>
          <w:sz w:val="40"/>
        </w:rPr>
        <w:t>年度</w:t>
      </w:r>
      <w:proofErr w:type="gramStart"/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菸</w:t>
      </w:r>
      <w:proofErr w:type="gramEnd"/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害防制</w:t>
      </w:r>
    </w:p>
    <w:p w:rsidR="00085246" w:rsidRPr="008F3DD3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推廣學校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-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本校已於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103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年撤除戶外吸菸</w:t>
      </w:r>
    </w:p>
    <w:p w:rsidR="00085246" w:rsidRPr="008F3DD3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區設置成為無</w:t>
      </w:r>
      <w:proofErr w:type="gramStart"/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菸</w:t>
      </w:r>
      <w:proofErr w:type="gramEnd"/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校園。</w:t>
      </w:r>
    </w:p>
    <w:p w:rsidR="0083225B" w:rsidRPr="008F3DD3" w:rsidRDefault="00085246" w:rsidP="008F3DD3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sym w:font="Wingdings 2" w:char="F050"/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健康中心接獲檢舉函，</w:t>
      </w:r>
      <w:r w:rsidR="00DD68E7" w:rsidRPr="008F3DD3">
        <w:rPr>
          <w:rFonts w:ascii="Times New Roman" w:eastAsia="標楷體" w:hAnsi="Times New Roman" w:cs="Times New Roman" w:hint="eastAsia"/>
          <w:sz w:val="40"/>
        </w:rPr>
        <w:t>抗議農學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院進修</w:t>
      </w:r>
    </w:p>
    <w:p w:rsidR="0083225B" w:rsidRPr="008F3DD3" w:rsidRDefault="00085246" w:rsidP="008F3DD3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部學生抽菸，</w:t>
      </w:r>
      <w:proofErr w:type="gramStart"/>
      <w:r w:rsidR="00CE7C45" w:rsidRPr="008F3DD3">
        <w:rPr>
          <w:rFonts w:ascii="Times New Roman" w:eastAsia="標楷體" w:hAnsi="Times New Roman" w:cs="Times New Roman" w:hint="eastAsia"/>
          <w:sz w:val="40"/>
        </w:rPr>
        <w:t>惠請您</w:t>
      </w:r>
      <w:proofErr w:type="gramEnd"/>
      <w:r w:rsidR="00CE7C45" w:rsidRPr="008F3DD3">
        <w:rPr>
          <w:rFonts w:ascii="Times New Roman" w:eastAsia="標楷體" w:hAnsi="Times New Roman" w:cs="Times New Roman" w:hint="eastAsia"/>
          <w:sz w:val="40"/>
        </w:rPr>
        <w:t>向學生宣導，本校</w:t>
      </w:r>
    </w:p>
    <w:p w:rsidR="0083225B" w:rsidRPr="008F3DD3" w:rsidRDefault="00085246" w:rsidP="008F3DD3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為無</w:t>
      </w:r>
      <w:proofErr w:type="gramStart"/>
      <w:r w:rsidR="00CE7C45" w:rsidRPr="008F3DD3">
        <w:rPr>
          <w:rFonts w:ascii="Times New Roman" w:eastAsia="標楷體" w:hAnsi="Times New Roman" w:cs="Times New Roman" w:hint="eastAsia"/>
          <w:sz w:val="40"/>
        </w:rPr>
        <w:t>菸</w:t>
      </w:r>
      <w:proofErr w:type="gramEnd"/>
      <w:r w:rsidR="00CE7C45" w:rsidRPr="008F3DD3">
        <w:rPr>
          <w:rFonts w:ascii="Times New Roman" w:eastAsia="標楷體" w:hAnsi="Times New Roman" w:cs="Times New Roman" w:hint="eastAsia"/>
          <w:sz w:val="40"/>
        </w:rPr>
        <w:t>校區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(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不論室內室外皆禁止吸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>菸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>)</w:t>
      </w:r>
    </w:p>
    <w:p w:rsidR="0083225B" w:rsidRPr="008F3DD3" w:rsidRDefault="00085246" w:rsidP="008F3DD3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，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>吸菸最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高罰一萬元。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(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農學院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 xml:space="preserve">108.9.27 </w:t>
      </w:r>
    </w:p>
    <w:p w:rsidR="0021584E" w:rsidRPr="00085246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通知各系</w:t>
      </w:r>
      <w:r w:rsidR="00CE7C45" w:rsidRPr="008F3DD3">
        <w:rPr>
          <w:rFonts w:ascii="Times New Roman" w:eastAsia="標楷體" w:hAnsi="Times New Roman" w:cs="Times New Roman" w:hint="eastAsia"/>
          <w:sz w:val="40"/>
        </w:rPr>
        <w:t>)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 xml:space="preserve">   </w:t>
      </w:r>
    </w:p>
    <w:p w:rsidR="00085246" w:rsidRDefault="0083225B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>2</w:t>
      </w:r>
      <w:r w:rsidR="00065E6B" w:rsidRPr="008F3DD3">
        <w:rPr>
          <w:rFonts w:ascii="Times New Roman" w:eastAsia="標楷體" w:hAnsi="Times New Roman" w:cs="Times New Roman"/>
          <w:sz w:val="40"/>
        </w:rPr>
        <w:t>.</w:t>
      </w:r>
      <w:r w:rsidR="00065E6B" w:rsidRPr="008F3DD3">
        <w:rPr>
          <w:rFonts w:ascii="Times New Roman" w:eastAsia="標楷體" w:hAnsi="Times New Roman" w:cs="Times New Roman" w:hint="eastAsia"/>
          <w:color w:val="FF0000"/>
          <w:sz w:val="40"/>
        </w:rPr>
        <w:t>安全</w:t>
      </w:r>
      <w:r w:rsidR="00065E6B" w:rsidRPr="008F3DD3">
        <w:rPr>
          <w:rFonts w:ascii="Times New Roman" w:eastAsia="標楷體" w:hAnsi="Times New Roman" w:cs="Times New Roman"/>
          <w:color w:val="FF0000"/>
          <w:sz w:val="40"/>
        </w:rPr>
        <w:t>宣導</w:t>
      </w:r>
      <w:r w:rsidR="00085246">
        <w:rPr>
          <w:rFonts w:ascii="Times New Roman" w:eastAsia="標楷體" w:hAnsi="Times New Roman" w:cs="Times New Roman" w:hint="eastAsia"/>
          <w:sz w:val="40"/>
        </w:rPr>
        <w:t>：</w:t>
      </w:r>
      <w:r w:rsidR="00065E6B" w:rsidRPr="008F3DD3">
        <w:rPr>
          <w:rFonts w:ascii="Times New Roman" w:eastAsia="標楷體" w:hAnsi="Times New Roman" w:cs="Times New Roman"/>
          <w:sz w:val="40"/>
        </w:rPr>
        <w:t>交通</w:t>
      </w:r>
      <w:r w:rsidR="00A62BFE" w:rsidRPr="008F3DD3">
        <w:rPr>
          <w:rFonts w:ascii="Times New Roman" w:eastAsia="標楷體" w:hAnsi="Times New Roman" w:cs="Times New Roman" w:hint="eastAsia"/>
          <w:sz w:val="40"/>
        </w:rPr>
        <w:t>、</w:t>
      </w:r>
      <w:r w:rsidR="00065E6B" w:rsidRPr="008F3DD3">
        <w:rPr>
          <w:rFonts w:ascii="Times New Roman" w:eastAsia="標楷體" w:hAnsi="Times New Roman" w:cs="Times New Roman" w:hint="eastAsia"/>
          <w:sz w:val="40"/>
        </w:rPr>
        <w:t>防詐騙、個人</w:t>
      </w:r>
      <w:r w:rsidR="00A62BFE" w:rsidRPr="008F3DD3">
        <w:rPr>
          <w:rFonts w:ascii="Times New Roman" w:eastAsia="標楷體" w:hAnsi="Times New Roman" w:cs="Times New Roman" w:hint="eastAsia"/>
          <w:sz w:val="40"/>
        </w:rPr>
        <w:t>重要財物保</w:t>
      </w:r>
    </w:p>
    <w:p w:rsidR="0089460D" w:rsidRPr="008F3DD3" w:rsidRDefault="00085246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</w:t>
      </w:r>
      <w:r w:rsidR="00A62BFE" w:rsidRPr="008F3DD3">
        <w:rPr>
          <w:rFonts w:ascii="Times New Roman" w:eastAsia="標楷體" w:hAnsi="Times New Roman" w:cs="Times New Roman" w:hint="eastAsia"/>
          <w:sz w:val="40"/>
        </w:rPr>
        <w:t>管、在外租賃</w:t>
      </w:r>
      <w:r w:rsidR="00A62BFE" w:rsidRPr="008F3DD3">
        <w:rPr>
          <w:rFonts w:ascii="Times New Roman" w:eastAsia="標楷體" w:hAnsi="Times New Roman" w:cs="Times New Roman"/>
          <w:sz w:val="40"/>
        </w:rPr>
        <w:t>…</w:t>
      </w:r>
      <w:r>
        <w:rPr>
          <w:rFonts w:ascii="Times New Roman" w:eastAsia="標楷體" w:hAnsi="Times New Roman" w:cs="Times New Roman" w:hint="eastAsia"/>
          <w:sz w:val="40"/>
        </w:rPr>
        <w:t>。</w:t>
      </w:r>
    </w:p>
    <w:p w:rsidR="00085246" w:rsidRDefault="00A62BFE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83225B" w:rsidRPr="008F3DD3">
        <w:rPr>
          <w:rFonts w:ascii="Times New Roman" w:eastAsia="標楷體" w:hAnsi="Times New Roman" w:cs="Times New Roman" w:hint="eastAsia"/>
          <w:sz w:val="40"/>
        </w:rPr>
        <w:t>3</w:t>
      </w:r>
      <w:r w:rsidR="00065E6B" w:rsidRPr="008F3DD3">
        <w:rPr>
          <w:rFonts w:ascii="Times New Roman" w:eastAsia="標楷體" w:hAnsi="Times New Roman" w:cs="Times New Roman"/>
          <w:sz w:val="40"/>
        </w:rPr>
        <w:t>.</w:t>
      </w:r>
      <w:r w:rsidR="0083225B" w:rsidRPr="008F3DD3">
        <w:rPr>
          <w:rFonts w:ascii="Times New Roman" w:eastAsia="標楷體" w:hAnsi="Times New Roman" w:cs="Times New Roman"/>
          <w:color w:val="FF0000"/>
          <w:sz w:val="40"/>
        </w:rPr>
        <w:t>整潔維護</w:t>
      </w:r>
      <w:r w:rsidR="0083225B" w:rsidRP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：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系館</w:t>
      </w:r>
      <w:r w:rsid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周圍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及各班</w:t>
      </w:r>
      <w:r w:rsid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級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教室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需加強整</w:t>
      </w:r>
    </w:p>
    <w:p w:rsidR="00065E6B" w:rsidRPr="008F3DD3" w:rsidRDefault="00085246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潔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衛生維護，並做好本系館</w:t>
      </w:r>
      <w:r w:rsidR="0083225B" w:rsidRPr="008F3DD3">
        <w:rPr>
          <w:rFonts w:ascii="Times New Roman" w:eastAsia="標楷體" w:hAnsi="Times New Roman" w:cs="Times New Roman"/>
          <w:color w:val="000000" w:themeColor="text1"/>
          <w:sz w:val="40"/>
        </w:rPr>
        <w:t>垃圾分類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。</w:t>
      </w:r>
    </w:p>
    <w:p w:rsidR="008F3DD3" w:rsidRPr="008F3DD3" w:rsidRDefault="0083225B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4.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請同學不要</w:t>
      </w:r>
      <w:r w:rsidR="008F3DD3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爬到圍牆上面去做，以免發生</w:t>
      </w:r>
      <w:r w:rsidR="008F3DD3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</w:t>
      </w:r>
    </w:p>
    <w:p w:rsidR="0083225B" w:rsidRPr="008F3DD3" w:rsidRDefault="008F3DD3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意外。</w:t>
      </w:r>
    </w:p>
    <w:p w:rsidR="008F3DD3" w:rsidRDefault="0083225B" w:rsidP="00085246">
      <w:pPr>
        <w:spacing w:line="600" w:lineRule="exact"/>
        <w:ind w:firstLineChars="150" w:firstLine="600"/>
        <w:rPr>
          <w:rFonts w:ascii="Times New Roman" w:eastAsia="標楷體" w:hAnsi="Times New Roman" w:cs="Times New Roman"/>
          <w:color w:val="FF0000"/>
          <w:sz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>5</w:t>
      </w:r>
      <w:r w:rsidR="00085246">
        <w:rPr>
          <w:rFonts w:ascii="Times New Roman" w:eastAsia="標楷體" w:hAnsi="Times New Roman" w:cs="Times New Roman" w:hint="eastAsia"/>
          <w:sz w:val="40"/>
        </w:rPr>
        <w:t>.</w:t>
      </w:r>
      <w:r w:rsidRPr="008F3DD3">
        <w:rPr>
          <w:rFonts w:ascii="Times New Roman" w:eastAsia="標楷體" w:hAnsi="Times New Roman" w:cs="Times New Roman" w:hint="eastAsia"/>
          <w:color w:val="FF0000"/>
          <w:sz w:val="40"/>
        </w:rPr>
        <w:t>自我加強課業</w:t>
      </w:r>
    </w:p>
    <w:p w:rsidR="00065E6B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 w:rsidRPr="008F45BE">
        <w:rPr>
          <w:rFonts w:ascii="Times New Roman" w:eastAsia="標楷體" w:hAnsi="Times New Roman" w:cs="Times New Roman"/>
          <w:b/>
          <w:sz w:val="40"/>
        </w:rPr>
        <w:t>二、各班建議事項</w:t>
      </w:r>
      <w:r>
        <w:rPr>
          <w:rFonts w:ascii="Times New Roman" w:eastAsia="標楷體" w:hAnsi="Times New Roman" w:cs="Times New Roman" w:hint="eastAsia"/>
          <w:b/>
          <w:sz w:val="40"/>
        </w:rPr>
        <w:t>：</w:t>
      </w:r>
    </w:p>
    <w:p w:rsidR="00065E6B" w:rsidRDefault="00065E6B" w:rsidP="00065E6B">
      <w:pPr>
        <w:spacing w:line="600" w:lineRule="exact"/>
        <w:rPr>
          <w:rFonts w:ascii="Times New Roman" w:eastAsia="標楷體" w:hAnsi="Times New Roman" w:cs="Times New Roman" w:hint="eastAsia"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</w:t>
      </w:r>
      <w:r w:rsidRPr="00400401">
        <w:rPr>
          <w:rFonts w:ascii="Times New Roman" w:eastAsia="標楷體" w:hAnsi="Times New Roman" w:cs="Times New Roman" w:hint="eastAsia"/>
          <w:sz w:val="40"/>
        </w:rPr>
        <w:t xml:space="preserve"> 1.</w:t>
      </w:r>
      <w:r w:rsidR="008E3AE0">
        <w:rPr>
          <w:rFonts w:ascii="Times New Roman" w:eastAsia="標楷體" w:hAnsi="Times New Roman" w:cs="Times New Roman" w:hint="eastAsia"/>
          <w:sz w:val="40"/>
        </w:rPr>
        <w:t>大三教室投影機顏色需要調整。</w:t>
      </w:r>
    </w:p>
    <w:p w:rsidR="008E3AE0" w:rsidRDefault="008E3AE0" w:rsidP="00065E6B">
      <w:pPr>
        <w:spacing w:line="600" w:lineRule="exact"/>
        <w:rPr>
          <w:rFonts w:ascii="Times New Roman" w:eastAsia="標楷體" w:hAnsi="Times New Roman" w:cs="Times New Roman" w:hint="eastAsia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2.</w:t>
      </w:r>
      <w:r>
        <w:rPr>
          <w:rFonts w:ascii="Times New Roman" w:eastAsia="標楷體" w:hAnsi="Times New Roman" w:cs="Times New Roman" w:hint="eastAsia"/>
          <w:sz w:val="40"/>
        </w:rPr>
        <w:t>大四教室前冷氣會漏水</w:t>
      </w:r>
      <w:r>
        <w:rPr>
          <w:rFonts w:ascii="Times New Roman" w:eastAsia="標楷體" w:hAnsi="Times New Roman" w:cs="Times New Roman" w:hint="eastAsia"/>
          <w:sz w:val="40"/>
        </w:rPr>
        <w:t>(</w:t>
      </w:r>
      <w:r>
        <w:rPr>
          <w:rFonts w:ascii="Times New Roman" w:eastAsia="標楷體" w:hAnsi="Times New Roman" w:cs="Times New Roman" w:hint="eastAsia"/>
          <w:sz w:val="40"/>
        </w:rPr>
        <w:t>已通知廠商更換零</w:t>
      </w:r>
      <w:r>
        <w:rPr>
          <w:rFonts w:ascii="Times New Roman" w:eastAsia="標楷體" w:hAnsi="Times New Roman" w:cs="Times New Roman" w:hint="eastAsia"/>
          <w:sz w:val="40"/>
        </w:rPr>
        <w:lastRenderedPageBreak/>
        <w:t>件</w:t>
      </w:r>
      <w:r>
        <w:rPr>
          <w:rFonts w:ascii="Times New Roman" w:eastAsia="標楷體" w:hAnsi="Times New Roman" w:cs="Times New Roman" w:hint="eastAsia"/>
          <w:sz w:val="40"/>
        </w:rPr>
        <w:t>)</w:t>
      </w:r>
      <w:r>
        <w:rPr>
          <w:rFonts w:ascii="Times New Roman" w:eastAsia="標楷體" w:hAnsi="Times New Roman" w:cs="Times New Roman" w:hint="eastAsia"/>
          <w:sz w:val="4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0"/>
        <w:gridCol w:w="4181"/>
      </w:tblGrid>
      <w:tr w:rsidR="008E3AE0" w:rsidTr="008E3AE0">
        <w:tc>
          <w:tcPr>
            <w:tcW w:w="4181" w:type="dxa"/>
          </w:tcPr>
          <w:p w:rsidR="008E3AE0" w:rsidRDefault="008E3AE0" w:rsidP="00065E6B">
            <w:pPr>
              <w:spacing w:line="600" w:lineRule="exact"/>
              <w:rPr>
                <w:rFonts w:ascii="Times New Roman" w:eastAsia="標楷體" w:hAnsi="Times New Roman" w:cs="Times New Roman"/>
                <w:sz w:val="40"/>
              </w:rPr>
            </w:pPr>
            <w:r>
              <w:rPr>
                <w:rFonts w:ascii="Times New Roman" w:eastAsia="標楷體" w:hAnsi="Times New Roman" w:cs="Times New Roman"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>
                  <wp:simplePos x="1143000" y="-23545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362960" cy="2522220"/>
                  <wp:effectExtent l="127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64052" cy="2523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1" w:type="dxa"/>
          </w:tcPr>
          <w:p w:rsidR="008E3AE0" w:rsidRDefault="008E3AE0" w:rsidP="00065E6B">
            <w:pPr>
              <w:spacing w:line="600" w:lineRule="exact"/>
              <w:rPr>
                <w:rFonts w:ascii="Times New Roman" w:eastAsia="標楷體" w:hAnsi="Times New Roman" w:cs="Times New Roman"/>
                <w:sz w:val="40"/>
              </w:rPr>
            </w:pPr>
            <w:r>
              <w:rPr>
                <w:rFonts w:ascii="Times New Roman" w:eastAsia="標楷體" w:hAnsi="Times New Roman" w:cs="Times New Roman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3802380" y="-2057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17445" cy="3436620"/>
                  <wp:effectExtent l="0" t="0" r="190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445" cy="34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8E3AE0" w:rsidRPr="00400401" w:rsidRDefault="008E3AE0" w:rsidP="00065E6B">
      <w:pPr>
        <w:spacing w:line="600" w:lineRule="exact"/>
        <w:rPr>
          <w:rFonts w:ascii="Times New Roman" w:eastAsia="標楷體" w:hAnsi="Times New Roman" w:cs="Times New Roman"/>
          <w:sz w:val="40"/>
        </w:rPr>
      </w:pPr>
    </w:p>
    <w:p w:rsidR="00085246" w:rsidRDefault="00085246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sectPr w:rsidR="000852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21" w:rsidRDefault="00691021" w:rsidP="00FA3521">
      <w:r>
        <w:separator/>
      </w:r>
    </w:p>
  </w:endnote>
  <w:endnote w:type="continuationSeparator" w:id="0">
    <w:p w:rsidR="00691021" w:rsidRDefault="00691021" w:rsidP="00F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21" w:rsidRDefault="00691021" w:rsidP="00FA3521">
      <w:r>
        <w:separator/>
      </w:r>
    </w:p>
  </w:footnote>
  <w:footnote w:type="continuationSeparator" w:id="0">
    <w:p w:rsidR="00691021" w:rsidRDefault="00691021" w:rsidP="00FA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E"/>
    <w:rsid w:val="00065E6B"/>
    <w:rsid w:val="00085246"/>
    <w:rsid w:val="00107C67"/>
    <w:rsid w:val="001167D2"/>
    <w:rsid w:val="0015276F"/>
    <w:rsid w:val="001B234F"/>
    <w:rsid w:val="001F1418"/>
    <w:rsid w:val="0021584E"/>
    <w:rsid w:val="002D1A45"/>
    <w:rsid w:val="002D3C2B"/>
    <w:rsid w:val="003D61C7"/>
    <w:rsid w:val="003F550E"/>
    <w:rsid w:val="00400401"/>
    <w:rsid w:val="004C4317"/>
    <w:rsid w:val="004E0343"/>
    <w:rsid w:val="004F4542"/>
    <w:rsid w:val="004F68E3"/>
    <w:rsid w:val="00535201"/>
    <w:rsid w:val="005E2834"/>
    <w:rsid w:val="0065547C"/>
    <w:rsid w:val="00691021"/>
    <w:rsid w:val="0069731D"/>
    <w:rsid w:val="006D22B8"/>
    <w:rsid w:val="006D37EA"/>
    <w:rsid w:val="007B515F"/>
    <w:rsid w:val="00822117"/>
    <w:rsid w:val="0083225B"/>
    <w:rsid w:val="0089460D"/>
    <w:rsid w:val="008D0E12"/>
    <w:rsid w:val="008D2745"/>
    <w:rsid w:val="008E3AE0"/>
    <w:rsid w:val="008F3DD3"/>
    <w:rsid w:val="008F45BE"/>
    <w:rsid w:val="009F3DA6"/>
    <w:rsid w:val="00A32BA9"/>
    <w:rsid w:val="00A62BFE"/>
    <w:rsid w:val="00BA3BFF"/>
    <w:rsid w:val="00BF6EAE"/>
    <w:rsid w:val="00C51CD3"/>
    <w:rsid w:val="00C82141"/>
    <w:rsid w:val="00C90180"/>
    <w:rsid w:val="00CE7C45"/>
    <w:rsid w:val="00DD68E7"/>
    <w:rsid w:val="00E10CEC"/>
    <w:rsid w:val="00E9409A"/>
    <w:rsid w:val="00EA5327"/>
    <w:rsid w:val="00F830FA"/>
    <w:rsid w:val="00FA3521"/>
    <w:rsid w:val="00FB69FE"/>
    <w:rsid w:val="00FC1349"/>
    <w:rsid w:val="00FC66C2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521"/>
    <w:rPr>
      <w:sz w:val="20"/>
      <w:szCs w:val="20"/>
    </w:rPr>
  </w:style>
  <w:style w:type="character" w:customStyle="1" w:styleId="mailheadertext1">
    <w:name w:val="mailheadertext1"/>
    <w:basedOn w:val="a0"/>
    <w:rsid w:val="00CE7C45"/>
    <w:rPr>
      <w:i w:val="0"/>
      <w:iCs w:val="0"/>
      <w:color w:val="353531"/>
    </w:rPr>
  </w:style>
  <w:style w:type="table" w:styleId="a7">
    <w:name w:val="Table Grid"/>
    <w:basedOn w:val="a1"/>
    <w:uiPriority w:val="59"/>
    <w:rsid w:val="008E3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3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3A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521"/>
    <w:rPr>
      <w:sz w:val="20"/>
      <w:szCs w:val="20"/>
    </w:rPr>
  </w:style>
  <w:style w:type="character" w:customStyle="1" w:styleId="mailheadertext1">
    <w:name w:val="mailheadertext1"/>
    <w:basedOn w:val="a0"/>
    <w:rsid w:val="00CE7C45"/>
    <w:rPr>
      <w:i w:val="0"/>
      <w:iCs w:val="0"/>
      <w:color w:val="353531"/>
    </w:rPr>
  </w:style>
  <w:style w:type="table" w:styleId="a7">
    <w:name w:val="Table Grid"/>
    <w:basedOn w:val="a1"/>
    <w:uiPriority w:val="59"/>
    <w:rsid w:val="008E3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3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3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2019-01-02T04:22:00Z</dcterms:created>
  <dcterms:modified xsi:type="dcterms:W3CDTF">2019-12-03T06:27:00Z</dcterms:modified>
</cp:coreProperties>
</file>