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16" w:rsidRPr="006D6900" w:rsidRDefault="006F7716" w:rsidP="006F7716">
      <w:pPr>
        <w:widowControl/>
        <w:spacing w:line="360" w:lineRule="exact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3C5BD7">
        <w:rPr>
          <w:rFonts w:ascii="Arial" w:eastAsia="標楷體" w:hAnsi="Arial" w:cs="Arial"/>
          <w:b/>
          <w:bCs/>
          <w:color w:val="000000"/>
          <w:sz w:val="36"/>
          <w:szCs w:val="36"/>
        </w:rPr>
        <w:t>國立</w:t>
      </w:r>
      <w:r w:rsidRPr="003C5BD7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嘉義</w:t>
      </w:r>
      <w:r w:rsidRPr="003C5BD7">
        <w:rPr>
          <w:rFonts w:ascii="Arial" w:eastAsia="標楷體" w:hAnsi="Arial" w:cs="Arial"/>
          <w:b/>
          <w:bCs/>
          <w:color w:val="000000"/>
          <w:sz w:val="36"/>
          <w:szCs w:val="36"/>
        </w:rPr>
        <w:t>大學農學院</w:t>
      </w:r>
      <w:r w:rsidRPr="003C5BD7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特聘教授聘任</w:t>
      </w:r>
      <w:r w:rsidRPr="003C5BD7">
        <w:rPr>
          <w:rFonts w:ascii="Arial" w:eastAsia="標楷體" w:hAnsi="Arial" w:cs="Arial"/>
          <w:b/>
          <w:bCs/>
          <w:color w:val="000000"/>
          <w:sz w:val="36"/>
          <w:szCs w:val="36"/>
        </w:rPr>
        <w:t>評</w:t>
      </w:r>
      <w:r w:rsidRPr="003C5BD7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分</w:t>
      </w:r>
      <w:r w:rsidRPr="003C5BD7">
        <w:rPr>
          <w:rFonts w:ascii="Arial" w:eastAsia="標楷體" w:hAnsi="Arial" w:cs="Arial"/>
          <w:b/>
          <w:bCs/>
          <w:color w:val="000000"/>
          <w:sz w:val="36"/>
          <w:szCs w:val="36"/>
        </w:rPr>
        <w:t>表</w:t>
      </w:r>
      <w:r w:rsidRPr="006D6900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 xml:space="preserve"> </w:t>
      </w:r>
    </w:p>
    <w:p w:rsidR="006F7716" w:rsidRDefault="006F7716" w:rsidP="004A54D3">
      <w:pPr>
        <w:tabs>
          <w:tab w:val="left" w:pos="9639"/>
        </w:tabs>
        <w:spacing w:beforeLines="50" w:before="180" w:line="240" w:lineRule="exact"/>
        <w:ind w:leftChars="2000" w:left="4800"/>
        <w:rPr>
          <w:rFonts w:ascii="Arial" w:eastAsia="標楷體" w:hAnsi="Arial" w:cs="Arial"/>
          <w:color w:val="FF0000"/>
          <w:sz w:val="20"/>
        </w:rPr>
      </w:pPr>
      <w:r w:rsidRPr="00616FEE">
        <w:rPr>
          <w:rFonts w:ascii="Arial" w:eastAsia="標楷體" w:hAnsi="Arial" w:cs="Arial" w:hint="eastAsia"/>
          <w:color w:val="FF0000"/>
          <w:sz w:val="20"/>
        </w:rPr>
        <w:t>10</w:t>
      </w:r>
      <w:r>
        <w:rPr>
          <w:rFonts w:ascii="Arial" w:eastAsia="標楷體" w:hAnsi="Arial" w:cs="Arial" w:hint="eastAsia"/>
          <w:color w:val="FF0000"/>
          <w:sz w:val="20"/>
        </w:rPr>
        <w:t>7</w:t>
      </w:r>
      <w:r w:rsidRPr="00616FEE">
        <w:rPr>
          <w:rFonts w:ascii="Arial" w:eastAsia="標楷體" w:hAnsi="Arial" w:cs="Arial" w:hint="eastAsia"/>
          <w:color w:val="FF0000"/>
          <w:sz w:val="20"/>
        </w:rPr>
        <w:t>年</w:t>
      </w:r>
      <w:r w:rsidRPr="00616FEE">
        <w:rPr>
          <w:rFonts w:ascii="Arial" w:eastAsia="標楷體" w:hAnsi="Arial" w:cs="Arial" w:hint="eastAsia"/>
          <w:color w:val="FF0000"/>
          <w:sz w:val="20"/>
        </w:rPr>
        <w:t>1</w:t>
      </w:r>
      <w:r>
        <w:rPr>
          <w:rFonts w:ascii="Arial" w:eastAsia="標楷體" w:hAnsi="Arial" w:cs="Arial" w:hint="eastAsia"/>
          <w:color w:val="FF0000"/>
          <w:sz w:val="20"/>
        </w:rPr>
        <w:t>1</w:t>
      </w:r>
      <w:r w:rsidRPr="00616FEE">
        <w:rPr>
          <w:rFonts w:ascii="Arial" w:eastAsia="標楷體" w:hAnsi="Arial" w:cs="Arial" w:hint="eastAsia"/>
          <w:color w:val="FF0000"/>
          <w:sz w:val="20"/>
        </w:rPr>
        <w:t>月</w:t>
      </w:r>
      <w:r>
        <w:rPr>
          <w:rFonts w:ascii="Arial" w:eastAsia="標楷體" w:hAnsi="Arial" w:cs="Arial" w:hint="eastAsia"/>
          <w:color w:val="FF0000"/>
          <w:sz w:val="20"/>
        </w:rPr>
        <w:t>7</w:t>
      </w:r>
      <w:r w:rsidRPr="00616FEE">
        <w:rPr>
          <w:rFonts w:ascii="Arial" w:eastAsia="標楷體" w:hAnsi="Arial" w:cs="Arial" w:hint="eastAsia"/>
          <w:color w:val="FF0000"/>
          <w:sz w:val="20"/>
        </w:rPr>
        <w:t>日</w:t>
      </w:r>
      <w:r w:rsidRPr="00616FEE">
        <w:rPr>
          <w:rFonts w:ascii="Arial" w:eastAsia="標楷體" w:hAnsi="Arial" w:cs="Arial" w:hint="eastAsia"/>
          <w:color w:val="FF0000"/>
          <w:sz w:val="20"/>
        </w:rPr>
        <w:t>10</w:t>
      </w:r>
      <w:r>
        <w:rPr>
          <w:rFonts w:ascii="Arial" w:eastAsia="標楷體" w:hAnsi="Arial" w:cs="Arial" w:hint="eastAsia"/>
          <w:color w:val="FF0000"/>
          <w:sz w:val="20"/>
        </w:rPr>
        <w:t>7</w:t>
      </w:r>
      <w:r w:rsidRPr="00616FEE">
        <w:rPr>
          <w:rFonts w:ascii="Arial" w:eastAsia="標楷體" w:hAnsi="Arial" w:cs="Arial" w:hint="eastAsia"/>
          <w:color w:val="FF0000"/>
          <w:sz w:val="20"/>
        </w:rPr>
        <w:t>學年度第</w:t>
      </w:r>
      <w:r>
        <w:rPr>
          <w:rFonts w:ascii="Arial" w:eastAsia="標楷體" w:hAnsi="Arial" w:cs="Arial" w:hint="eastAsia"/>
          <w:color w:val="FF0000"/>
          <w:sz w:val="20"/>
        </w:rPr>
        <w:t>4</w:t>
      </w:r>
      <w:r w:rsidRPr="00616FEE">
        <w:rPr>
          <w:rFonts w:ascii="Arial" w:eastAsia="標楷體" w:hAnsi="Arial" w:cs="Arial" w:hint="eastAsia"/>
          <w:color w:val="FF0000"/>
          <w:sz w:val="20"/>
        </w:rPr>
        <w:t>次院教評會修正通過</w:t>
      </w:r>
    </w:p>
    <w:p w:rsidR="004A54D3" w:rsidRPr="004A54D3" w:rsidRDefault="004A54D3" w:rsidP="004A54D3">
      <w:pPr>
        <w:tabs>
          <w:tab w:val="left" w:pos="9639"/>
        </w:tabs>
        <w:spacing w:line="240" w:lineRule="exact"/>
        <w:ind w:leftChars="2000" w:left="4800"/>
        <w:rPr>
          <w:rFonts w:ascii="Arial" w:eastAsia="標楷體" w:hAnsi="Arial" w:cs="Arial"/>
          <w:b/>
          <w:color w:val="000000"/>
          <w:sz w:val="32"/>
          <w:szCs w:val="32"/>
          <w:u w:val="single"/>
        </w:rPr>
      </w:pPr>
      <w:r w:rsidRPr="00616FEE">
        <w:rPr>
          <w:rFonts w:ascii="Arial" w:eastAsia="標楷體" w:hAnsi="Arial" w:cs="Arial" w:hint="eastAsia"/>
          <w:color w:val="FF0000"/>
          <w:sz w:val="20"/>
        </w:rPr>
        <w:t>10</w:t>
      </w:r>
      <w:r>
        <w:rPr>
          <w:rFonts w:ascii="Arial" w:eastAsia="標楷體" w:hAnsi="Arial" w:cs="Arial" w:hint="eastAsia"/>
          <w:color w:val="FF0000"/>
          <w:sz w:val="20"/>
        </w:rPr>
        <w:t>9</w:t>
      </w:r>
      <w:r w:rsidRPr="00616FEE">
        <w:rPr>
          <w:rFonts w:ascii="Arial" w:eastAsia="標楷體" w:hAnsi="Arial" w:cs="Arial" w:hint="eastAsia"/>
          <w:color w:val="FF0000"/>
          <w:sz w:val="20"/>
        </w:rPr>
        <w:t>年</w:t>
      </w:r>
      <w:r>
        <w:rPr>
          <w:rFonts w:ascii="Arial" w:eastAsia="標楷體" w:hAnsi="Arial" w:cs="Arial" w:hint="eastAsia"/>
          <w:color w:val="FF0000"/>
          <w:sz w:val="20"/>
        </w:rPr>
        <w:t>9</w:t>
      </w:r>
      <w:r w:rsidRPr="00616FEE">
        <w:rPr>
          <w:rFonts w:ascii="Arial" w:eastAsia="標楷體" w:hAnsi="Arial" w:cs="Arial" w:hint="eastAsia"/>
          <w:color w:val="FF0000"/>
          <w:sz w:val="20"/>
        </w:rPr>
        <w:t>月</w:t>
      </w:r>
      <w:r>
        <w:rPr>
          <w:rFonts w:ascii="Arial" w:eastAsia="標楷體" w:hAnsi="Arial" w:cs="Arial" w:hint="eastAsia"/>
          <w:color w:val="FF0000"/>
          <w:sz w:val="20"/>
        </w:rPr>
        <w:t>8</w:t>
      </w:r>
      <w:r w:rsidRPr="00616FEE">
        <w:rPr>
          <w:rFonts w:ascii="Arial" w:eastAsia="標楷體" w:hAnsi="Arial" w:cs="Arial" w:hint="eastAsia"/>
          <w:color w:val="FF0000"/>
          <w:sz w:val="20"/>
        </w:rPr>
        <w:t>日</w:t>
      </w:r>
      <w:r w:rsidRPr="00616FEE">
        <w:rPr>
          <w:rFonts w:ascii="Arial" w:eastAsia="標楷體" w:hAnsi="Arial" w:cs="Arial" w:hint="eastAsia"/>
          <w:color w:val="FF0000"/>
          <w:sz w:val="20"/>
        </w:rPr>
        <w:t>10</w:t>
      </w:r>
      <w:r>
        <w:rPr>
          <w:rFonts w:ascii="Arial" w:eastAsia="標楷體" w:hAnsi="Arial" w:cs="Arial" w:hint="eastAsia"/>
          <w:color w:val="FF0000"/>
          <w:sz w:val="20"/>
        </w:rPr>
        <w:t>9</w:t>
      </w:r>
      <w:r w:rsidRPr="00616FEE">
        <w:rPr>
          <w:rFonts w:ascii="Arial" w:eastAsia="標楷體" w:hAnsi="Arial" w:cs="Arial" w:hint="eastAsia"/>
          <w:color w:val="FF0000"/>
          <w:sz w:val="20"/>
        </w:rPr>
        <w:t>學年度第</w:t>
      </w:r>
      <w:r>
        <w:rPr>
          <w:rFonts w:ascii="Arial" w:eastAsia="標楷體" w:hAnsi="Arial" w:cs="Arial" w:hint="eastAsia"/>
          <w:color w:val="FF0000"/>
          <w:sz w:val="20"/>
        </w:rPr>
        <w:t>1</w:t>
      </w:r>
      <w:r w:rsidRPr="00616FEE">
        <w:rPr>
          <w:rFonts w:ascii="Arial" w:eastAsia="標楷體" w:hAnsi="Arial" w:cs="Arial" w:hint="eastAsia"/>
          <w:color w:val="FF0000"/>
          <w:sz w:val="20"/>
        </w:rPr>
        <w:t>次</w:t>
      </w:r>
      <w:r>
        <w:rPr>
          <w:rFonts w:ascii="Arial" w:eastAsia="標楷體" w:hAnsi="Arial" w:cs="Arial" w:hint="eastAsia"/>
          <w:color w:val="FF0000"/>
          <w:sz w:val="20"/>
        </w:rPr>
        <w:t>校</w:t>
      </w:r>
      <w:r w:rsidRPr="00616FEE">
        <w:rPr>
          <w:rFonts w:ascii="Arial" w:eastAsia="標楷體" w:hAnsi="Arial" w:cs="Arial" w:hint="eastAsia"/>
          <w:color w:val="FF0000"/>
          <w:sz w:val="20"/>
        </w:rPr>
        <w:t>教評會</w:t>
      </w:r>
      <w:r>
        <w:rPr>
          <w:rFonts w:ascii="Arial" w:eastAsia="標楷體" w:hAnsi="Arial" w:cs="Arial" w:hint="eastAsia"/>
          <w:color w:val="FF0000"/>
          <w:sz w:val="20"/>
        </w:rPr>
        <w:t>審議</w:t>
      </w:r>
      <w:r w:rsidRPr="00616FEE">
        <w:rPr>
          <w:rFonts w:ascii="Arial" w:eastAsia="標楷體" w:hAnsi="Arial" w:cs="Arial" w:hint="eastAsia"/>
          <w:color w:val="FF0000"/>
          <w:sz w:val="20"/>
        </w:rPr>
        <w:t>通過</w:t>
      </w:r>
    </w:p>
    <w:tbl>
      <w:tblPr>
        <w:tblpPr w:leftFromText="180" w:rightFromText="180" w:vertAnchor="text" w:horzAnchor="margin" w:tblpY="556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8"/>
        <w:gridCol w:w="550"/>
        <w:gridCol w:w="540"/>
        <w:gridCol w:w="540"/>
      </w:tblGrid>
      <w:tr w:rsidR="006F7716" w:rsidRPr="003C5BD7" w:rsidTr="007B3CDB">
        <w:trPr>
          <w:trHeight w:val="684"/>
        </w:trPr>
        <w:tc>
          <w:tcPr>
            <w:tcW w:w="102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numPr>
                <w:ilvl w:val="0"/>
                <w:numId w:val="13"/>
              </w:numPr>
              <w:spacing w:line="340" w:lineRule="exac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3C5BD7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教學部分</w:t>
            </w:r>
          </w:p>
          <w:p w:rsidR="006F7716" w:rsidRPr="003C5BD7" w:rsidRDefault="006F7716" w:rsidP="007B3CDB">
            <w:pPr>
              <w:spacing w:line="340" w:lineRule="exac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3C5BD7">
              <w:rPr>
                <w:rFonts w:ascii="Arial" w:eastAsia="標楷體" w:hAnsi="Arial" w:cs="Arial"/>
                <w:color w:val="000000"/>
                <w:spacing w:val="-6"/>
                <w:sz w:val="32"/>
                <w:szCs w:val="32"/>
              </w:rPr>
              <w:t>（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申請日</w:t>
            </w:r>
            <w:r w:rsidRPr="003C5BD7">
              <w:rPr>
                <w:rFonts w:ascii="Arial" w:hAnsi="Arial" w:cs="Arial"/>
                <w:color w:val="000000"/>
                <w:spacing w:val="-6"/>
              </w:rPr>
              <w:t>當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學期</w:t>
            </w:r>
            <w:r w:rsidRPr="003C5BD7">
              <w:rPr>
                <w:rFonts w:ascii="Arial" w:hAnsi="Arial" w:cs="Arial"/>
                <w:color w:val="000000"/>
                <w:spacing w:val="-6"/>
              </w:rPr>
              <w:t>往前推算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五</w:t>
            </w:r>
            <w:r w:rsidRPr="003C5BD7">
              <w:rPr>
                <w:rFonts w:ascii="Arial" w:hAnsi="Arial" w:cs="Arial"/>
                <w:color w:val="000000"/>
                <w:spacing w:val="-6"/>
              </w:rPr>
              <w:t>年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內</w:t>
            </w:r>
            <w:r w:rsidRPr="003C5BD7">
              <w:rPr>
                <w:rFonts w:ascii="Arial" w:hAnsi="Arial" w:cs="Arial"/>
                <w:color w:val="000000"/>
                <w:spacing w:val="-6"/>
              </w:rPr>
              <w:t>，</w:t>
            </w:r>
            <w:r w:rsidRPr="003C5BD7">
              <w:rPr>
                <w:rFonts w:ascii="Arial" w:hAnsi="Arial" w:cs="Arial"/>
                <w:color w:val="000000"/>
              </w:rPr>
              <w:t>需附證明文件</w:t>
            </w:r>
            <w:r w:rsidRPr="003C5BD7">
              <w:rPr>
                <w:rFonts w:ascii="Arial" w:hAnsi="Arial" w:cs="Arial"/>
                <w:color w:val="000000"/>
                <w:spacing w:val="-6"/>
              </w:rPr>
              <w:t>。</w:t>
            </w:r>
            <w:r w:rsidRPr="003C5BD7">
              <w:rPr>
                <w:rFonts w:ascii="Arial" w:eastAsia="標楷體" w:hAnsi="Arial" w:cs="Arial"/>
                <w:color w:val="000000"/>
                <w:spacing w:val="-6"/>
                <w:sz w:val="32"/>
                <w:szCs w:val="32"/>
              </w:rPr>
              <w:t>）</w:t>
            </w:r>
          </w:p>
        </w:tc>
      </w:tr>
      <w:tr w:rsidR="006F7716" w:rsidRPr="003C5BD7" w:rsidTr="007B3CDB">
        <w:tc>
          <w:tcPr>
            <w:tcW w:w="8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5BD7">
              <w:rPr>
                <w:rFonts w:ascii="Arial" w:hAnsi="Arial" w:cs="Arial"/>
                <w:color w:val="000000"/>
                <w:sz w:val="28"/>
                <w:szCs w:val="28"/>
              </w:rPr>
              <w:t>評</w:t>
            </w:r>
            <w:r w:rsidRPr="003C5BD7">
              <w:rPr>
                <w:rFonts w:ascii="Arial" w:hAnsi="Arial" w:cs="Arial" w:hint="eastAsia"/>
                <w:color w:val="000000"/>
                <w:sz w:val="28"/>
                <w:szCs w:val="28"/>
              </w:rPr>
              <w:t>審</w:t>
            </w:r>
            <w:r w:rsidRPr="003C5BD7">
              <w:rPr>
                <w:rFonts w:ascii="Arial" w:hAnsi="Arial" w:cs="Arial"/>
                <w:color w:val="000000"/>
                <w:sz w:val="28"/>
                <w:szCs w:val="28"/>
              </w:rPr>
              <w:t>項目及內容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40" w:lineRule="exact"/>
              <w:jc w:val="distribut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5BD7">
              <w:rPr>
                <w:rFonts w:ascii="Arial" w:hAnsi="Arial" w:cs="Arial"/>
                <w:color w:val="000000"/>
              </w:rPr>
              <w:t>自評</w:t>
            </w:r>
            <w:r w:rsidRPr="003C5BD7">
              <w:rPr>
                <w:rFonts w:ascii="Arial" w:hAnsi="Arial" w:cs="Arial"/>
                <w:color w:val="000000"/>
              </w:rPr>
              <w:br/>
            </w:r>
            <w:r w:rsidRPr="003C5BD7">
              <w:rPr>
                <w:rFonts w:ascii="Arial" w:hAnsi="Arial" w:cs="Arial"/>
                <w:color w:val="000000"/>
                <w:spacing w:val="-6"/>
              </w:rPr>
              <w:t>分數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3C5BD7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3C5BD7">
              <w:rPr>
                <w:rFonts w:ascii="Arial" w:hAnsi="Arial" w:cs="Arial"/>
                <w:color w:val="000000"/>
                <w:spacing w:val="-6"/>
              </w:rPr>
              <w:t>系</w:t>
            </w:r>
            <w:r>
              <w:rPr>
                <w:rFonts w:ascii="Arial" w:hAnsi="Arial" w:cs="Arial" w:hint="eastAsia"/>
                <w:color w:val="000000"/>
                <w:spacing w:val="-6"/>
              </w:rPr>
              <w:t>評分</w:t>
            </w:r>
            <w:r w:rsidRPr="003C5BD7">
              <w:rPr>
                <w:rFonts w:ascii="Arial" w:hAnsi="Arial" w:cs="Arial"/>
                <w:color w:val="000000"/>
                <w:spacing w:val="-6"/>
              </w:rPr>
              <w:t>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hAnsi="Arial" w:cs="Arial" w:hint="eastAsia"/>
                <w:color w:val="000000"/>
                <w:spacing w:val="-6"/>
              </w:rPr>
              <w:t>院評分</w:t>
            </w:r>
            <w:r w:rsidRPr="003C5BD7">
              <w:rPr>
                <w:rFonts w:ascii="Arial" w:hAnsi="Arial" w:cs="Arial"/>
                <w:color w:val="000000"/>
                <w:spacing w:val="-6"/>
              </w:rPr>
              <w:t>數</w:t>
            </w:r>
          </w:p>
        </w:tc>
      </w:tr>
      <w:tr w:rsidR="006F7716" w:rsidRPr="003C5BD7" w:rsidTr="007B3CDB">
        <w:trPr>
          <w:cantSplit/>
          <w:trHeight w:val="1973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numPr>
                <w:ilvl w:val="0"/>
                <w:numId w:val="22"/>
              </w:numPr>
              <w:spacing w:line="36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C5BD7">
              <w:rPr>
                <w:rFonts w:ascii="Arial" w:hAnsi="Arial" w:cs="Arial"/>
                <w:b/>
                <w:bCs/>
                <w:color w:val="000000"/>
              </w:rPr>
              <w:t>授課時數：</w:t>
            </w:r>
            <w:r w:rsidRPr="003C5B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6F7716" w:rsidRPr="00E07600" w:rsidRDefault="006F7716" w:rsidP="007B3CDB">
            <w:pPr>
              <w:spacing w:line="360" w:lineRule="exact"/>
              <w:ind w:firstLineChars="200" w:firstLine="480"/>
              <w:jc w:val="both"/>
              <w:rPr>
                <w:rFonts w:ascii="Arial" w:hAnsi="Arial" w:cs="Arial"/>
                <w:b/>
                <w:color w:val="000000"/>
              </w:rPr>
            </w:pPr>
            <w:r w:rsidRPr="00E07600">
              <w:rPr>
                <w:rFonts w:ascii="Arial" w:hAnsi="Arial" w:cs="Arial"/>
                <w:b/>
                <w:color w:val="000000"/>
              </w:rPr>
              <w:t>以實際授課時數，依教授每週</w:t>
            </w:r>
            <w:r w:rsidRPr="00E07600">
              <w:rPr>
                <w:rFonts w:ascii="Arial" w:hAnsi="Arial" w:cs="Arial"/>
                <w:b/>
                <w:color w:val="000000"/>
              </w:rPr>
              <w:t>8</w:t>
            </w:r>
            <w:r w:rsidRPr="00E07600">
              <w:rPr>
                <w:rFonts w:ascii="Arial" w:hAnsi="Arial" w:cs="Arial"/>
                <w:b/>
                <w:color w:val="000000"/>
              </w:rPr>
              <w:t>小時為標準，按教務處規定減授鐘點後之授課時數為應教時數，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5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學年實教時數</w:t>
            </w:r>
            <w:r w:rsidRPr="00E07600">
              <w:rPr>
                <w:rFonts w:ascii="Arial" w:hAnsi="Arial" w:cs="Arial"/>
                <w:b/>
                <w:color w:val="000000"/>
              </w:rPr>
              <w:t>達標準者獲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80</w:t>
            </w:r>
            <w:r w:rsidRPr="00E07600">
              <w:rPr>
                <w:rFonts w:ascii="Arial" w:hAnsi="Arial" w:cs="Arial"/>
                <w:b/>
                <w:color w:val="000000"/>
              </w:rPr>
              <w:t>分，未達標準者，以每學年計算，每少</w:t>
            </w:r>
            <w:r w:rsidRPr="00E07600">
              <w:rPr>
                <w:rFonts w:ascii="Arial" w:hAnsi="Arial" w:cs="Arial"/>
                <w:b/>
                <w:color w:val="000000"/>
              </w:rPr>
              <w:t>1</w:t>
            </w:r>
            <w:r w:rsidRPr="00E07600">
              <w:rPr>
                <w:rFonts w:ascii="Arial" w:hAnsi="Arial" w:cs="Arial"/>
                <w:b/>
                <w:color w:val="000000"/>
              </w:rPr>
              <w:t>小時減</w:t>
            </w:r>
            <w:r w:rsidRPr="00E07600">
              <w:rPr>
                <w:rFonts w:ascii="Arial" w:hAnsi="Arial" w:cs="Arial"/>
                <w:b/>
                <w:color w:val="000000"/>
              </w:rPr>
              <w:t>5</w:t>
            </w:r>
            <w:r w:rsidRPr="00E07600">
              <w:rPr>
                <w:rFonts w:ascii="Arial" w:hAnsi="Arial" w:cs="Arial"/>
                <w:b/>
                <w:color w:val="000000"/>
              </w:rPr>
              <w:t>分，每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多義務授課</w:t>
            </w:r>
            <w:r w:rsidRPr="00E07600">
              <w:rPr>
                <w:rFonts w:ascii="Arial" w:hAnsi="Arial" w:cs="Arial"/>
                <w:b/>
                <w:color w:val="000000"/>
              </w:rPr>
              <w:t>1</w:t>
            </w:r>
            <w:r w:rsidRPr="00E07600">
              <w:rPr>
                <w:rFonts w:ascii="Arial" w:hAnsi="Arial" w:cs="Arial"/>
                <w:b/>
                <w:color w:val="000000"/>
              </w:rPr>
              <w:t>小時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加</w:t>
            </w:r>
            <w:r w:rsidRPr="00E07600">
              <w:rPr>
                <w:rFonts w:ascii="Arial" w:hAnsi="Arial" w:cs="Arial"/>
                <w:b/>
                <w:color w:val="000000"/>
              </w:rPr>
              <w:t>5</w:t>
            </w:r>
            <w:r w:rsidRPr="00E07600">
              <w:rPr>
                <w:rFonts w:ascii="Arial" w:hAnsi="Arial" w:cs="Arial"/>
                <w:b/>
                <w:color w:val="000000"/>
              </w:rPr>
              <w:t>分。未達標準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或義務授課不足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小時則依比率計算。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 xml:space="preserve">                                                  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left w:val="single" w:sz="4" w:space="0" w:color="auto"/>
              <w:bottom w:val="single" w:sz="2" w:space="0" w:color="auto"/>
            </w:tcBorders>
          </w:tcPr>
          <w:p w:rsidR="006F7716" w:rsidRPr="003C5BD7" w:rsidRDefault="006F7716" w:rsidP="007B3CDB">
            <w:pPr>
              <w:spacing w:line="38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2478">
              <w:rPr>
                <w:rFonts w:ascii="Arial" w:hAnsi="Arial" w:cs="Arial" w:hint="eastAsia"/>
                <w:color w:val="000000"/>
              </w:rPr>
              <w:t>1.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2.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A52478">
              <w:rPr>
                <w:rFonts w:ascii="Arial" w:hAnsi="Arial" w:cs="Arial" w:hint="eastAsia"/>
                <w:color w:val="000000"/>
              </w:rPr>
              <w:t>3.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4.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Pr="003C5BD7" w:rsidRDefault="006F7716" w:rsidP="007B3CDB">
            <w:pPr>
              <w:spacing w:line="38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A52478">
              <w:rPr>
                <w:rFonts w:ascii="Arial" w:hAnsi="Arial" w:cs="Arial" w:hint="eastAsia"/>
                <w:color w:val="000000"/>
              </w:rPr>
              <w:t>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60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6.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</w:rPr>
              <w:t>7</w:t>
            </w:r>
            <w:r w:rsidRPr="00A52478">
              <w:rPr>
                <w:rFonts w:ascii="Arial" w:hAnsi="Arial" w:cs="Arial" w:hint="eastAsia"/>
                <w:color w:val="000000"/>
              </w:rPr>
              <w:t>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8.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</w:rPr>
              <w:t>9</w:t>
            </w:r>
            <w:r w:rsidRPr="00A52478">
              <w:rPr>
                <w:rFonts w:ascii="Arial" w:hAnsi="Arial" w:cs="Arial" w:hint="eastAsia"/>
                <w:color w:val="000000"/>
              </w:rPr>
              <w:t>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68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10.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應教：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實教：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義務授課</w:t>
            </w:r>
            <w:r w:rsidRPr="003C5BD7">
              <w:rPr>
                <w:rFonts w:ascii="Arial" w:hAnsi="Arial" w:cs="Arial"/>
                <w:color w:val="000000"/>
              </w:rPr>
              <w:t>：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小時。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610"/>
        </w:trPr>
        <w:tc>
          <w:tcPr>
            <w:tcW w:w="102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rPr>
                <w:rFonts w:ascii="Arial" w:hAnsi="Arial" w:cs="Arial"/>
                <w:color w:val="000000"/>
              </w:rPr>
            </w:pPr>
            <w:r w:rsidRPr="003C5BD7">
              <w:rPr>
                <w:rFonts w:ascii="Arial" w:hAnsi="Arial" w:cs="Arial"/>
                <w:b/>
                <w:bCs/>
                <w:color w:val="000000"/>
              </w:rPr>
              <w:t>二、教學表現：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                                           </w:t>
            </w:r>
          </w:p>
        </w:tc>
      </w:tr>
      <w:tr w:rsidR="006F7716" w:rsidRPr="003C5BD7" w:rsidTr="007B3CDB">
        <w:trPr>
          <w:cantSplit/>
          <w:trHeight w:val="736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A42C7D" w:rsidRDefault="006F7716" w:rsidP="007B3CDB">
            <w:pPr>
              <w:numPr>
                <w:ilvl w:val="0"/>
                <w:numId w:val="24"/>
              </w:numPr>
              <w:spacing w:line="360" w:lineRule="exact"/>
              <w:ind w:left="357" w:hanging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A4AC9">
              <w:rPr>
                <w:rFonts w:ascii="Arial" w:hAnsi="Arial" w:cs="Arial"/>
                <w:b/>
                <w:color w:val="000000"/>
              </w:rPr>
              <w:t>合乎規定之授課完整教材與教案、編簒成冊之講義、教具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、</w:t>
            </w:r>
            <w:r w:rsidRPr="001A4AC9">
              <w:rPr>
                <w:rFonts w:ascii="Arial" w:hAnsi="Arial" w:cs="Arial"/>
                <w:b/>
                <w:color w:val="000000"/>
              </w:rPr>
              <w:t>教學多媒體、或教學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網頁</w:t>
            </w:r>
            <w:r w:rsidRPr="001A4AC9">
              <w:rPr>
                <w:rFonts w:ascii="Arial" w:hAnsi="Arial" w:cs="Arial"/>
                <w:b/>
                <w:color w:val="000000"/>
              </w:rPr>
              <w:t>，並經系所認可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優良</w:t>
            </w:r>
            <w:r w:rsidRPr="001A4AC9">
              <w:rPr>
                <w:rFonts w:ascii="Arial" w:hAnsi="Arial" w:cs="Arial"/>
                <w:b/>
                <w:color w:val="000000"/>
              </w:rPr>
              <w:t>者，每一科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得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1A4AC9">
              <w:rPr>
                <w:rFonts w:ascii="Arial" w:hAnsi="Arial" w:cs="Arial"/>
                <w:b/>
                <w:color w:val="000000"/>
              </w:rPr>
              <w:t>分。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 xml:space="preserve">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D90CA8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D90CA8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378"/>
        </w:trPr>
        <w:tc>
          <w:tcPr>
            <w:tcW w:w="86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6F7716" w:rsidRPr="003C5BD7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1-1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2C7D">
              <w:rPr>
                <w:rFonts w:ascii="Arial" w:hAnsi="Arial" w:cs="Arial" w:hint="eastAsia"/>
                <w:color w:val="000000"/>
              </w:rPr>
              <w:t>學年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>課程名稱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09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Pr="003C5BD7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1-2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2C7D">
              <w:rPr>
                <w:rFonts w:ascii="Arial" w:hAnsi="Arial" w:cs="Arial" w:hint="eastAsia"/>
                <w:color w:val="000000"/>
              </w:rPr>
              <w:t>學年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>課程名稱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29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Pr="003C5BD7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1-3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2C7D">
              <w:rPr>
                <w:rFonts w:ascii="Arial" w:hAnsi="Arial" w:cs="Arial" w:hint="eastAsia"/>
                <w:color w:val="000000"/>
              </w:rPr>
              <w:t>學年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>課程名稱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07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Pr="003C5BD7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1-4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2C7D">
              <w:rPr>
                <w:rFonts w:ascii="Arial" w:hAnsi="Arial" w:cs="Arial" w:hint="eastAsia"/>
                <w:color w:val="000000"/>
              </w:rPr>
              <w:t>學年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>課程名稱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92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716" w:rsidRPr="00B77635" w:rsidRDefault="006F7716" w:rsidP="007B3CDB">
            <w:pPr>
              <w:spacing w:line="380" w:lineRule="exact"/>
              <w:ind w:leftChars="-50" w:left="-120" w:firstLineChars="100" w:firstLine="240"/>
              <w:jc w:val="both"/>
              <w:rPr>
                <w:rFonts w:ascii="Arial" w:hAnsi="Arial" w:cs="Arial"/>
                <w:color w:val="000000"/>
              </w:rPr>
            </w:pPr>
            <w:r w:rsidRPr="001A4AC9">
              <w:rPr>
                <w:rFonts w:ascii="Arial" w:hAnsi="Arial" w:cs="Arial" w:hint="eastAsia"/>
                <w:b/>
                <w:color w:val="000000"/>
              </w:rPr>
              <w:t>2.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每一科英文授課之課程得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分</w:t>
            </w:r>
            <w:r w:rsidRPr="003C5BD7">
              <w:rPr>
                <w:rFonts w:ascii="Arial" w:hAnsi="Arial" w:cs="Arial" w:hint="eastAsia"/>
                <w:color w:val="000000"/>
              </w:rPr>
              <w:t>。</w:t>
            </w:r>
            <w:r>
              <w:rPr>
                <w:rFonts w:ascii="Arial" w:hAnsi="Arial" w:cs="Arial" w:hint="eastAsia"/>
                <w:color w:val="000000"/>
              </w:rPr>
              <w:t xml:space="preserve">      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74"/>
        </w:trPr>
        <w:tc>
          <w:tcPr>
            <w:tcW w:w="86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2-1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2C7D">
              <w:rPr>
                <w:rFonts w:ascii="Arial" w:hAnsi="Arial" w:cs="Arial" w:hint="eastAsia"/>
                <w:color w:val="000000"/>
              </w:rPr>
              <w:t>學年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>課程名稱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24"/>
        </w:trPr>
        <w:tc>
          <w:tcPr>
            <w:tcW w:w="8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6F7716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2-2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2C7D">
              <w:rPr>
                <w:rFonts w:ascii="Arial" w:hAnsi="Arial" w:cs="Arial" w:hint="eastAsia"/>
                <w:color w:val="000000"/>
              </w:rPr>
              <w:t>學年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>課程名稱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42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D90CA8" w:rsidRDefault="006F7716" w:rsidP="007B3CDB">
            <w:pPr>
              <w:spacing w:line="36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 w:rsidRPr="001A4AC9">
              <w:rPr>
                <w:rFonts w:ascii="Arial" w:hAnsi="Arial" w:cs="Arial" w:hint="eastAsia"/>
                <w:b/>
                <w:bCs/>
                <w:color w:val="000000"/>
              </w:rPr>
              <w:t>3.</w:t>
            </w:r>
            <w:r w:rsidRPr="001A4AC9">
              <w:rPr>
                <w:rFonts w:ascii="Arial" w:hAnsi="Arial" w:cs="Arial"/>
                <w:b/>
                <w:bCs/>
                <w:color w:val="000000"/>
              </w:rPr>
              <w:t>教學相關專著之撰寫</w:t>
            </w:r>
            <w:r w:rsidRPr="001A4AC9">
              <w:rPr>
                <w:rFonts w:ascii="Arial" w:hAnsi="Arial" w:cs="Arial"/>
                <w:b/>
                <w:color w:val="000000"/>
              </w:rPr>
              <w:t>：</w:t>
            </w:r>
            <w:r w:rsidRPr="003C5BD7">
              <w:rPr>
                <w:rFonts w:ascii="Arial" w:hAnsi="Arial" w:cs="Arial" w:hint="eastAsia"/>
                <w:color w:val="000000"/>
              </w:rPr>
              <w:t>五</w:t>
            </w:r>
            <w:r w:rsidRPr="003C5BD7">
              <w:rPr>
                <w:rFonts w:ascii="Arial" w:hAnsi="Arial" w:cs="Arial"/>
                <w:color w:val="000000"/>
              </w:rPr>
              <w:t>年內經正式出版之大學用教科書或教學相關專業書籍，</w:t>
            </w:r>
            <w:r w:rsidRPr="003C5BD7">
              <w:rPr>
                <w:rFonts w:ascii="Arial" w:hAnsi="Arial" w:cs="Arial"/>
                <w:color w:val="000000"/>
              </w:rPr>
              <w:lastRenderedPageBreak/>
              <w:t>每本以</w:t>
            </w:r>
            <w:r w:rsidRPr="003C5BD7">
              <w:rPr>
                <w:rFonts w:ascii="Arial" w:hAnsi="Arial" w:cs="Arial" w:hint="eastAsia"/>
                <w:color w:val="000000"/>
              </w:rPr>
              <w:t>25</w:t>
            </w:r>
            <w:r w:rsidRPr="003C5BD7">
              <w:rPr>
                <w:rFonts w:ascii="Arial" w:hAnsi="Arial" w:cs="Arial"/>
                <w:color w:val="000000"/>
              </w:rPr>
              <w:t>分計，合著者按合著人數和貢獻度比例給分。</w:t>
            </w:r>
            <w:r w:rsidRPr="003C5BD7">
              <w:rPr>
                <w:rFonts w:ascii="Arial" w:hAnsi="Arial" w:cs="Arial" w:hint="eastAsia"/>
                <w:color w:val="000000"/>
              </w:rPr>
              <w:t>若教學相關著作有違背學術倫理規範並經審查屬實者，該著作不予計分。</w:t>
            </w:r>
            <w:r>
              <w:rPr>
                <w:rFonts w:ascii="Arial" w:hAnsi="Arial" w:cs="Arial" w:hint="eastAsia"/>
                <w:color w:val="000000"/>
              </w:rPr>
              <w:t xml:space="preserve">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20"/>
        </w:trPr>
        <w:tc>
          <w:tcPr>
            <w:tcW w:w="86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6F7716" w:rsidRPr="00D90CA8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lastRenderedPageBreak/>
              <w:t>3-1</w:t>
            </w:r>
            <w:r w:rsidRPr="00AB194B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2C7D">
              <w:rPr>
                <w:rFonts w:ascii="Arial" w:hAnsi="Arial" w:cs="Arial" w:hint="eastAsia"/>
                <w:color w:val="000000"/>
              </w:rPr>
              <w:t>學年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</w:t>
            </w:r>
            <w:r w:rsidRPr="00BD4329">
              <w:rPr>
                <w:rFonts w:ascii="Arial" w:hAnsi="Arial" w:cs="Arial"/>
                <w:color w:val="000000"/>
                <w:u w:val="single"/>
              </w:rPr>
              <w:t>書籍</w:t>
            </w:r>
            <w:r>
              <w:rPr>
                <w:rFonts w:ascii="Arial" w:hAnsi="Arial" w:cs="Arial" w:hint="eastAsia"/>
                <w:color w:val="000000"/>
                <w:u w:val="single"/>
              </w:rPr>
              <w:t>名稱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A42C7D"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751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D90CA8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4.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榮獲本校教學績優特優獎者每次加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50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分、肯定獎者每次加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30</w:t>
            </w:r>
            <w:r w:rsidRPr="001A4AC9">
              <w:rPr>
                <w:rFonts w:ascii="Arial" w:hAnsi="Arial" w:cs="Arial" w:hint="eastAsia"/>
                <w:b/>
                <w:color w:val="000000"/>
              </w:rPr>
              <w:t>分、教學評量績優前</w:t>
            </w:r>
            <w:r w:rsidRPr="001A4AC9">
              <w:rPr>
                <w:rFonts w:ascii="新細明體" w:hAnsi="新細明體" w:cs="Arial" w:hint="eastAsia"/>
                <w:b/>
                <w:color w:val="000000"/>
              </w:rPr>
              <w:t>5％獎勵者每科加5分。</w:t>
            </w:r>
            <w:r>
              <w:rPr>
                <w:rFonts w:ascii="新細明體" w:hAnsi="新細明體" w:cs="Arial" w:hint="eastAsia"/>
                <w:color w:val="000000"/>
              </w:rPr>
              <w:t xml:space="preserve">           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21"/>
        </w:trPr>
        <w:tc>
          <w:tcPr>
            <w:tcW w:w="8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F7716" w:rsidRPr="00E07600" w:rsidRDefault="006F7716" w:rsidP="007B3CDB">
            <w:pPr>
              <w:spacing w:line="380" w:lineRule="exact"/>
              <w:ind w:leftChars="1" w:left="283" w:hangingChars="117" w:hanging="281"/>
              <w:jc w:val="both"/>
              <w:rPr>
                <w:rFonts w:ascii="Arial" w:hAnsi="Arial" w:cs="Arial"/>
                <w:color w:val="000000"/>
              </w:rPr>
            </w:pPr>
            <w:r w:rsidRPr="00E07600">
              <w:rPr>
                <w:rFonts w:ascii="Arial" w:hAnsi="Arial" w:cs="Arial" w:hint="eastAsia"/>
                <w:color w:val="000000"/>
              </w:rPr>
              <w:t xml:space="preserve">4-1 </w:t>
            </w:r>
            <w:r w:rsidRPr="00E07600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E07600">
              <w:rPr>
                <w:rFonts w:ascii="Arial" w:hAnsi="Arial" w:cs="Arial" w:hint="eastAsia"/>
                <w:color w:val="000000"/>
              </w:rPr>
              <w:t>學年教學績優特優獎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63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F7716" w:rsidRPr="00E07600" w:rsidRDefault="006F7716" w:rsidP="007B3CDB">
            <w:pPr>
              <w:spacing w:line="380" w:lineRule="exact"/>
              <w:ind w:left="708" w:hangingChars="295" w:hanging="708"/>
              <w:jc w:val="both"/>
              <w:rPr>
                <w:rFonts w:ascii="Arial" w:hAnsi="Arial" w:cs="Arial"/>
                <w:bCs/>
                <w:color w:val="000000"/>
              </w:rPr>
            </w:pPr>
            <w:r w:rsidRPr="00E07600">
              <w:rPr>
                <w:rFonts w:ascii="Arial" w:hAnsi="Arial" w:cs="Arial" w:hint="eastAsia"/>
                <w:color w:val="000000"/>
              </w:rPr>
              <w:t xml:space="preserve">4-2 </w:t>
            </w:r>
            <w:r w:rsidRPr="00E07600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E07600">
              <w:rPr>
                <w:rFonts w:ascii="Arial" w:hAnsi="Arial" w:cs="Arial" w:hint="eastAsia"/>
                <w:color w:val="000000"/>
              </w:rPr>
              <w:t>學年教學績肯定獎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63"/>
        </w:trPr>
        <w:tc>
          <w:tcPr>
            <w:tcW w:w="86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6F7716" w:rsidRPr="00E07600" w:rsidRDefault="006F7716" w:rsidP="007B3CDB">
            <w:pPr>
              <w:spacing w:line="380" w:lineRule="exact"/>
              <w:ind w:left="708" w:hangingChars="295" w:hanging="708"/>
              <w:jc w:val="both"/>
              <w:rPr>
                <w:rFonts w:ascii="Arial" w:hAnsi="Arial" w:cs="Arial"/>
                <w:color w:val="000000"/>
              </w:rPr>
            </w:pPr>
            <w:r w:rsidRPr="00E07600">
              <w:rPr>
                <w:rFonts w:ascii="Arial" w:hAnsi="Arial" w:cs="Arial" w:hint="eastAsia"/>
                <w:color w:val="000000"/>
              </w:rPr>
              <w:t xml:space="preserve">4-2 </w:t>
            </w:r>
            <w:r w:rsidRPr="00E07600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E07600">
              <w:rPr>
                <w:rFonts w:ascii="Arial" w:hAnsi="Arial" w:cs="Arial" w:hint="eastAsia"/>
                <w:color w:val="000000"/>
              </w:rPr>
              <w:t>學年教學評量績優前</w:t>
            </w:r>
            <w:r w:rsidRPr="00E07600">
              <w:rPr>
                <w:rFonts w:ascii="新細明體" w:hAnsi="新細明體" w:cs="Arial" w:hint="eastAsia"/>
                <w:color w:val="000000"/>
              </w:rPr>
              <w:t>5％獎勵</w:t>
            </w:r>
          </w:p>
        </w:tc>
        <w:tc>
          <w:tcPr>
            <w:tcW w:w="5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00"/>
        </w:trPr>
        <w:tc>
          <w:tcPr>
            <w:tcW w:w="8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716" w:rsidRDefault="006F7716" w:rsidP="007B3CDB">
            <w:pPr>
              <w:spacing w:line="380" w:lineRule="exact"/>
              <w:ind w:left="709" w:hangingChars="295" w:hanging="709"/>
              <w:jc w:val="both"/>
              <w:rPr>
                <w:rFonts w:ascii="新細明體" w:hAnsi="新細明體" w:cs="Arial"/>
                <w:b/>
                <w:color w:val="000000"/>
                <w:u w:val="single"/>
              </w:rPr>
            </w:pPr>
            <w:r w:rsidRPr="006F71BE">
              <w:rPr>
                <w:rFonts w:ascii="Arial" w:hAnsi="Arial" w:cs="Arial" w:hint="eastAsia"/>
                <w:b/>
                <w:color w:val="000000"/>
                <w:u w:val="single"/>
              </w:rPr>
              <w:t>5.</w:t>
            </w:r>
            <w:r w:rsidRPr="006F71BE">
              <w:rPr>
                <w:rFonts w:ascii="Arial" w:hAnsi="Arial" w:cs="Arial" w:hint="eastAsia"/>
                <w:b/>
                <w:color w:val="000000"/>
                <w:u w:val="single"/>
              </w:rPr>
              <w:t>榮獲本校傑出通識教育教師者每次加</w:t>
            </w:r>
            <w:r w:rsidRPr="006F71BE">
              <w:rPr>
                <w:rFonts w:ascii="Arial" w:hAnsi="Arial" w:cs="Arial" w:hint="eastAsia"/>
                <w:b/>
                <w:color w:val="000000"/>
                <w:u w:val="single"/>
              </w:rPr>
              <w:t>50</w:t>
            </w:r>
            <w:r w:rsidRPr="006F71BE">
              <w:rPr>
                <w:rFonts w:ascii="Arial" w:hAnsi="Arial" w:cs="Arial" w:hint="eastAsia"/>
                <w:b/>
                <w:color w:val="000000"/>
                <w:u w:val="single"/>
              </w:rPr>
              <w:t>分</w:t>
            </w:r>
            <w:r w:rsidRPr="006F71BE">
              <w:rPr>
                <w:rFonts w:ascii="新細明體" w:hAnsi="新細明體" w:cs="Arial" w:hint="eastAsia"/>
                <w:b/>
                <w:color w:val="000000"/>
                <w:u w:val="single"/>
              </w:rPr>
              <w:t>、績優實習指導教師者每次加50分。</w:t>
            </w:r>
            <w:r>
              <w:rPr>
                <w:rFonts w:ascii="新細明體" w:hAnsi="新細明體" w:cs="Arial" w:hint="eastAsia"/>
                <w:b/>
                <w:color w:val="000000"/>
                <w:u w:val="single"/>
              </w:rPr>
              <w:t xml:space="preserve">        </w:t>
            </w:r>
          </w:p>
          <w:p w:rsidR="006F7716" w:rsidRPr="006F71BE" w:rsidRDefault="006F7716" w:rsidP="007B3CDB">
            <w:pPr>
              <w:spacing w:line="380" w:lineRule="exact"/>
              <w:ind w:left="709" w:hangingChars="295" w:hanging="709"/>
              <w:jc w:val="both"/>
              <w:rPr>
                <w:rFonts w:ascii="Arial" w:hAnsi="Arial" w:cs="Arial"/>
                <w:color w:val="000000"/>
              </w:rPr>
            </w:pPr>
            <w:r w:rsidRPr="00135F23">
              <w:rPr>
                <w:rFonts w:ascii="Arial" w:hAnsi="Arial" w:cs="Arial" w:hint="eastAsia"/>
                <w:b/>
                <w:color w:val="000000"/>
              </w:rPr>
              <w:t xml:space="preserve">                                      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6F71BE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63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716" w:rsidRPr="00A52478" w:rsidRDefault="006F7716" w:rsidP="007B3CDB">
            <w:pPr>
              <w:spacing w:line="380" w:lineRule="exact"/>
              <w:ind w:left="708" w:hangingChars="295" w:hanging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A52478">
              <w:rPr>
                <w:rFonts w:ascii="Arial" w:hAnsi="Arial" w:cs="Arial" w:hint="eastAsia"/>
                <w:color w:val="000000"/>
              </w:rPr>
              <w:t>-1</w:t>
            </w:r>
            <w:r w:rsidRPr="00AB194B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52478">
              <w:rPr>
                <w:rFonts w:ascii="Arial" w:hAnsi="Arial" w:cs="Arial" w:hint="eastAsia"/>
                <w:color w:val="000000"/>
              </w:rPr>
              <w:t>學年</w:t>
            </w:r>
            <w:r w:rsidRPr="00AB194B">
              <w:rPr>
                <w:rFonts w:ascii="Arial" w:hAnsi="Arial" w:cs="Arial" w:hint="eastAsia"/>
                <w:color w:val="000000"/>
              </w:rPr>
              <w:t>傑出通識教育教師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63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F7716" w:rsidRPr="00A52478" w:rsidRDefault="006F7716" w:rsidP="007B3CDB">
            <w:pPr>
              <w:spacing w:line="380" w:lineRule="exact"/>
              <w:ind w:left="708" w:hangingChars="295" w:hanging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A52478">
              <w:rPr>
                <w:rFonts w:ascii="Arial" w:hAnsi="Arial" w:cs="Arial" w:hint="eastAsia"/>
                <w:color w:val="000000"/>
              </w:rPr>
              <w:t>-2</w:t>
            </w:r>
            <w:r w:rsidRPr="00AB194B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52478">
              <w:rPr>
                <w:rFonts w:ascii="Arial" w:hAnsi="Arial" w:cs="Arial" w:hint="eastAsia"/>
                <w:color w:val="000000"/>
              </w:rPr>
              <w:t>學年</w:t>
            </w:r>
            <w:r w:rsidRPr="00AB194B">
              <w:rPr>
                <w:rFonts w:ascii="Arial" w:hAnsi="Arial" w:cs="Arial" w:hint="eastAsia"/>
                <w:color w:val="000000"/>
              </w:rPr>
              <w:t>績優實習指導教師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1176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E07600" w:rsidRDefault="006F7716" w:rsidP="007B3CDB">
            <w:p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C5BD7">
              <w:rPr>
                <w:rFonts w:ascii="Arial" w:hAnsi="Arial" w:cs="Arial"/>
                <w:b/>
                <w:bCs/>
                <w:color w:val="000000"/>
              </w:rPr>
              <w:t>三、</w:t>
            </w:r>
            <w:r w:rsidRPr="00E07600">
              <w:rPr>
                <w:rFonts w:ascii="Arial" w:hAnsi="Arial" w:cs="Arial" w:hint="eastAsia"/>
                <w:b/>
                <w:bCs/>
                <w:color w:val="000000"/>
              </w:rPr>
              <w:t>本校教學評量</w:t>
            </w:r>
            <w:r w:rsidRPr="00E07600">
              <w:rPr>
                <w:rFonts w:ascii="Arial" w:hAnsi="Arial" w:cs="Arial"/>
                <w:b/>
                <w:bCs/>
                <w:color w:val="000000"/>
              </w:rPr>
              <w:t>：</w:t>
            </w:r>
            <w:r w:rsidRPr="00E0760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 xml:space="preserve">                                           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  <w:p w:rsidR="006F7716" w:rsidRPr="003C5BD7" w:rsidRDefault="006F7716" w:rsidP="007B3CDB">
            <w:pPr>
              <w:spacing w:line="360" w:lineRule="exact"/>
              <w:ind w:left="673" w:hangingChars="295" w:hanging="673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07600">
              <w:rPr>
                <w:rFonts w:ascii="Arial" w:hAnsi="Arial" w:cs="Arial" w:hint="eastAsia"/>
                <w:b/>
                <w:color w:val="000000"/>
                <w:spacing w:val="-6"/>
              </w:rPr>
              <w:t xml:space="preserve">    </w:t>
            </w:r>
            <w:r w:rsidRPr="00E07600">
              <w:rPr>
                <w:rFonts w:ascii="Arial" w:hAnsi="Arial" w:cs="Arial"/>
                <w:b/>
                <w:color w:val="000000"/>
                <w:spacing w:val="-6"/>
              </w:rPr>
              <w:t>當</w:t>
            </w:r>
            <w:r w:rsidRPr="00E07600">
              <w:rPr>
                <w:rFonts w:ascii="Arial" w:hAnsi="Arial" w:cs="Arial" w:hint="eastAsia"/>
                <w:b/>
                <w:color w:val="000000"/>
                <w:spacing w:val="-6"/>
              </w:rPr>
              <w:t>學期</w:t>
            </w:r>
            <w:r w:rsidRPr="00E07600">
              <w:rPr>
                <w:rFonts w:ascii="Arial" w:hAnsi="Arial" w:cs="Arial"/>
                <w:b/>
                <w:color w:val="000000"/>
                <w:spacing w:val="-6"/>
              </w:rPr>
              <w:t>往前推算</w:t>
            </w:r>
            <w:r w:rsidRPr="00E07600">
              <w:rPr>
                <w:rFonts w:ascii="Arial" w:hAnsi="Arial" w:cs="Arial" w:hint="eastAsia"/>
                <w:b/>
                <w:color w:val="000000"/>
                <w:spacing w:val="-6"/>
              </w:rPr>
              <w:t>五</w:t>
            </w:r>
            <w:r w:rsidRPr="00E07600">
              <w:rPr>
                <w:rFonts w:ascii="Arial" w:hAnsi="Arial" w:cs="Arial"/>
                <w:b/>
                <w:color w:val="000000"/>
                <w:spacing w:val="-6"/>
              </w:rPr>
              <w:t>年</w:t>
            </w:r>
            <w:r w:rsidRPr="00E07600">
              <w:rPr>
                <w:rFonts w:ascii="Arial" w:hAnsi="Arial" w:cs="Arial" w:hint="eastAsia"/>
                <w:b/>
                <w:color w:val="000000"/>
                <w:spacing w:val="-6"/>
              </w:rPr>
              <w:t>內之教學評量為依據，五年內各科教學評量之平均分數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（各學期評量平均數之總和除以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學期）</w:t>
            </w:r>
            <w:r w:rsidRPr="00E07600">
              <w:rPr>
                <w:rFonts w:ascii="Arial" w:hAnsi="Arial" w:cs="Arial"/>
                <w:b/>
                <w:color w:val="000000"/>
              </w:rPr>
              <w:t>以</w:t>
            </w:r>
            <w:r w:rsidRPr="00E07600">
              <w:rPr>
                <w:rFonts w:ascii="Arial" w:hAnsi="Arial" w:cs="Arial"/>
                <w:b/>
                <w:color w:val="000000"/>
              </w:rPr>
              <w:t>5</w:t>
            </w:r>
            <w:r w:rsidRPr="00E07600">
              <w:rPr>
                <w:rFonts w:ascii="Arial" w:hAnsi="Arial" w:cs="Arial"/>
                <w:b/>
                <w:color w:val="000000"/>
              </w:rPr>
              <w:t>分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者為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100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分，依評量比率計算</w:t>
            </w:r>
            <w:r w:rsidRPr="003C5BD7">
              <w:rPr>
                <w:rFonts w:ascii="Arial" w:hAnsi="Arial" w:cs="Arial"/>
                <w:color w:val="000000"/>
              </w:rPr>
              <w:t>。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79"/>
        </w:trPr>
        <w:tc>
          <w:tcPr>
            <w:tcW w:w="8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F7716" w:rsidRPr="003C5BD7" w:rsidRDefault="006F7716" w:rsidP="007B3CDB">
            <w:pPr>
              <w:spacing w:line="38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2478">
              <w:rPr>
                <w:rFonts w:ascii="Arial" w:hAnsi="Arial" w:cs="Arial" w:hint="eastAsia"/>
                <w:color w:val="000000"/>
              </w:rPr>
              <w:t>1.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79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2.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34"/>
        </w:trPr>
        <w:tc>
          <w:tcPr>
            <w:tcW w:w="8658" w:type="dxa"/>
            <w:tcBorders>
              <w:left w:val="single" w:sz="4" w:space="0" w:color="auto"/>
              <w:bottom w:val="single" w:sz="4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A52478">
              <w:rPr>
                <w:rFonts w:ascii="Arial" w:hAnsi="Arial" w:cs="Arial" w:hint="eastAsia"/>
                <w:color w:val="000000"/>
              </w:rPr>
              <w:t>3.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34"/>
        </w:trPr>
        <w:tc>
          <w:tcPr>
            <w:tcW w:w="8658" w:type="dxa"/>
            <w:tcBorders>
              <w:left w:val="single" w:sz="4" w:space="0" w:color="auto"/>
              <w:bottom w:val="single" w:sz="4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4.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34"/>
        </w:trPr>
        <w:tc>
          <w:tcPr>
            <w:tcW w:w="8658" w:type="dxa"/>
            <w:tcBorders>
              <w:left w:val="single" w:sz="4" w:space="0" w:color="auto"/>
              <w:bottom w:val="single" w:sz="4" w:space="0" w:color="auto"/>
            </w:tcBorders>
          </w:tcPr>
          <w:p w:rsidR="006F7716" w:rsidRPr="003C5BD7" w:rsidRDefault="006F7716" w:rsidP="007B3CDB">
            <w:pPr>
              <w:spacing w:line="38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A52478">
              <w:rPr>
                <w:rFonts w:ascii="Arial" w:hAnsi="Arial" w:cs="Arial" w:hint="eastAsia"/>
                <w:color w:val="000000"/>
              </w:rPr>
              <w:t>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34"/>
        </w:trPr>
        <w:tc>
          <w:tcPr>
            <w:tcW w:w="8658" w:type="dxa"/>
            <w:tcBorders>
              <w:left w:val="single" w:sz="4" w:space="0" w:color="auto"/>
              <w:bottom w:val="single" w:sz="4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6.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34"/>
        </w:trPr>
        <w:tc>
          <w:tcPr>
            <w:tcW w:w="8658" w:type="dxa"/>
            <w:tcBorders>
              <w:left w:val="single" w:sz="4" w:space="0" w:color="auto"/>
              <w:bottom w:val="single" w:sz="4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</w:rPr>
              <w:t>7</w:t>
            </w:r>
            <w:r w:rsidRPr="00A52478">
              <w:rPr>
                <w:rFonts w:ascii="Arial" w:hAnsi="Arial" w:cs="Arial" w:hint="eastAsia"/>
                <w:color w:val="000000"/>
              </w:rPr>
              <w:t>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34"/>
        </w:trPr>
        <w:tc>
          <w:tcPr>
            <w:tcW w:w="8658" w:type="dxa"/>
            <w:tcBorders>
              <w:left w:val="single" w:sz="4" w:space="0" w:color="auto"/>
              <w:bottom w:val="single" w:sz="4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8.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34"/>
        </w:trPr>
        <w:tc>
          <w:tcPr>
            <w:tcW w:w="8658" w:type="dxa"/>
            <w:tcBorders>
              <w:left w:val="single" w:sz="4" w:space="0" w:color="auto"/>
              <w:bottom w:val="single" w:sz="4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</w:rPr>
              <w:t>9</w:t>
            </w:r>
            <w:r w:rsidRPr="00A52478">
              <w:rPr>
                <w:rFonts w:ascii="Arial" w:hAnsi="Arial" w:cs="Arial" w:hint="eastAsia"/>
                <w:color w:val="000000"/>
              </w:rPr>
              <w:t>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28"/>
        </w:trPr>
        <w:tc>
          <w:tcPr>
            <w:tcW w:w="8658" w:type="dxa"/>
            <w:tcBorders>
              <w:left w:val="single" w:sz="4" w:space="0" w:color="auto"/>
              <w:bottom w:val="single" w:sz="12" w:space="0" w:color="auto"/>
            </w:tcBorders>
          </w:tcPr>
          <w:p w:rsidR="006F7716" w:rsidRDefault="006F7716" w:rsidP="007B3CDB">
            <w:pPr>
              <w:spacing w:line="380" w:lineRule="exact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 w:hint="eastAsia"/>
                <w:color w:val="000000"/>
                <w:highlight w:val="lightGray"/>
              </w:rPr>
              <w:t>10.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 w:rsidRPr="003C5BD7">
              <w:rPr>
                <w:rFonts w:ascii="Arial" w:hAnsi="Arial" w:cs="Arial"/>
                <w:color w:val="000000"/>
              </w:rPr>
              <w:t>學年第</w:t>
            </w:r>
            <w:r w:rsidRPr="003C5BD7">
              <w:rPr>
                <w:rFonts w:ascii="Arial" w:hAnsi="Arial" w:cs="Arial"/>
                <w:color w:val="000000"/>
                <w:u w:val="single"/>
              </w:rPr>
              <w:t xml:space="preserve">   </w:t>
            </w:r>
            <w:r w:rsidRPr="003C5BD7">
              <w:rPr>
                <w:rFonts w:ascii="Arial" w:hAnsi="Arial" w:cs="Arial"/>
                <w:color w:val="000000"/>
              </w:rPr>
              <w:t>學期</w:t>
            </w:r>
            <w:r w:rsidRPr="003C5BD7">
              <w:rPr>
                <w:rFonts w:ascii="Arial" w:hAnsi="Arial" w:cs="Arial" w:hint="eastAsia"/>
                <w:color w:val="000000"/>
                <w:spacing w:val="-6"/>
              </w:rPr>
              <w:t>教學評量</w:t>
            </w:r>
            <w:r>
              <w:rPr>
                <w:rFonts w:ascii="Arial" w:hAnsi="Arial" w:cs="Arial" w:hint="eastAsia"/>
                <w:color w:val="000000"/>
                <w:u w:val="single"/>
              </w:rPr>
              <w:t xml:space="preserve">      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>。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639"/>
        </w:trPr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                                                    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教學</w:t>
            </w:r>
            <w:r w:rsidRPr="003C5BD7">
              <w:rPr>
                <w:rFonts w:ascii="Arial" w:hAnsi="Arial" w:cs="Arial"/>
                <w:b/>
                <w:bCs/>
                <w:color w:val="000000"/>
              </w:rPr>
              <w:t>總計</w:t>
            </w:r>
            <w:r w:rsidRPr="003C5B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639"/>
        </w:trPr>
        <w:tc>
          <w:tcPr>
            <w:tcW w:w="10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716" w:rsidRPr="00C85711" w:rsidRDefault="006F7716" w:rsidP="007B3CDB">
            <w:pPr>
              <w:spacing w:line="380" w:lineRule="exact"/>
              <w:jc w:val="center"/>
              <w:rPr>
                <w:rFonts w:ascii="Arial" w:hAnsi="Arial" w:cs="Arial"/>
                <w:color w:val="000000"/>
              </w:rPr>
            </w:pPr>
            <w:r w:rsidRPr="003C5BD7">
              <w:rPr>
                <w:rFonts w:ascii="Arial" w:hAnsi="Arial" w:cs="Arial" w:hint="eastAsia"/>
                <w:b/>
                <w:color w:val="000000"/>
              </w:rPr>
              <w:t>教學總分達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180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分（含）以上者為優良、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230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分（含）以上者為傑出，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280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分（含）以上者為特優。</w:t>
            </w:r>
          </w:p>
        </w:tc>
      </w:tr>
      <w:tr w:rsidR="006F7716" w:rsidRPr="003C5BD7" w:rsidTr="007B3CDB">
        <w:trPr>
          <w:cantSplit/>
          <w:trHeight w:val="639"/>
        </w:trPr>
        <w:tc>
          <w:tcPr>
            <w:tcW w:w="10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716" w:rsidRPr="003C5BD7" w:rsidRDefault="006F7716" w:rsidP="007B3CDB">
            <w:pPr>
              <w:spacing w:line="380" w:lineRule="exac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各子項目行列可自行增列</w:t>
            </w:r>
            <w:r>
              <w:rPr>
                <w:rFonts w:ascii="新細明體" w:hAnsi="新細明體" w:cs="Arial" w:hint="eastAsia"/>
                <w:b/>
                <w:color w:val="000000"/>
              </w:rPr>
              <w:t>，無該項目亦可刪除，各項計分佐證資料請依編號排放</w:t>
            </w:r>
          </w:p>
        </w:tc>
      </w:tr>
    </w:tbl>
    <w:p w:rsidR="006F7716" w:rsidRDefault="006F7716" w:rsidP="006F7716">
      <w:pPr>
        <w:spacing w:line="34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720"/>
        <w:gridCol w:w="720"/>
        <w:gridCol w:w="720"/>
      </w:tblGrid>
      <w:tr w:rsidR="006F7716" w:rsidRPr="00E76BD0" w:rsidTr="007B3CDB">
        <w:tc>
          <w:tcPr>
            <w:tcW w:w="10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76BD0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E76BD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貳、研究部分</w:t>
            </w:r>
          </w:p>
          <w:p w:rsidR="006F7716" w:rsidRPr="00E76BD0" w:rsidRDefault="006F7716" w:rsidP="007B3CDB">
            <w:pPr>
              <w:spacing w:line="340" w:lineRule="exact"/>
              <w:ind w:leftChars="59" w:left="318" w:rightChars="128" w:right="307" w:hangingChars="55" w:hanging="176"/>
              <w:rPr>
                <w:rFonts w:ascii="Arial" w:hAnsi="Arial" w:cs="Arial"/>
                <w:color w:val="000000"/>
              </w:rPr>
            </w:pPr>
            <w:r w:rsidRPr="00E76BD0">
              <w:rPr>
                <w:rFonts w:ascii="Arial" w:eastAsia="標楷體" w:hAnsi="Arial" w:cs="Arial"/>
                <w:color w:val="000000"/>
                <w:sz w:val="32"/>
                <w:szCs w:val="32"/>
              </w:rPr>
              <w:t>（</w:t>
            </w:r>
            <w:r w:rsidRPr="00E76BD0">
              <w:rPr>
                <w:rFonts w:ascii="Arial" w:hAnsi="Arial" w:cs="Arial"/>
                <w:color w:val="000000"/>
              </w:rPr>
              <w:t>須為</w:t>
            </w:r>
            <w:r w:rsidRPr="00E76BD0">
              <w:rPr>
                <w:rFonts w:ascii="Arial" w:hAnsi="Arial" w:cs="Arial" w:hint="eastAsia"/>
                <w:color w:val="000000"/>
              </w:rPr>
              <w:t>申請日</w:t>
            </w:r>
            <w:r w:rsidRPr="00E76BD0">
              <w:rPr>
                <w:rFonts w:ascii="Arial" w:hAnsi="Arial" w:cs="Arial"/>
                <w:color w:val="000000"/>
              </w:rPr>
              <w:t>當</w:t>
            </w:r>
            <w:r w:rsidRPr="00E76BD0">
              <w:rPr>
                <w:rFonts w:ascii="Arial" w:hAnsi="Arial" w:cs="Arial" w:hint="eastAsia"/>
                <w:color w:val="000000"/>
              </w:rPr>
              <w:t>學</w:t>
            </w:r>
            <w:r w:rsidRPr="00E76BD0">
              <w:rPr>
                <w:rFonts w:ascii="Arial" w:hAnsi="Arial" w:cs="Arial"/>
                <w:color w:val="000000"/>
              </w:rPr>
              <w:t>年往前推算</w:t>
            </w:r>
            <w:r w:rsidRPr="00E76BD0">
              <w:rPr>
                <w:rFonts w:ascii="Arial" w:hAnsi="Arial" w:cs="Arial" w:hint="eastAsia"/>
                <w:b/>
                <w:color w:val="000000"/>
              </w:rPr>
              <w:t>五</w:t>
            </w:r>
            <w:r w:rsidRPr="00E76BD0">
              <w:rPr>
                <w:rFonts w:ascii="Arial" w:hAnsi="Arial" w:cs="Arial"/>
                <w:color w:val="000000"/>
              </w:rPr>
              <w:t>年內及當年已刊登或已接受刊登之研究論文</w:t>
            </w:r>
            <w:r w:rsidRPr="00E76BD0">
              <w:rPr>
                <w:rFonts w:ascii="Arial" w:hAnsi="Arial" w:cs="Arial" w:hint="eastAsia"/>
                <w:color w:val="000000"/>
              </w:rPr>
              <w:t>、</w:t>
            </w:r>
            <w:r w:rsidRPr="00E76BD0">
              <w:rPr>
                <w:rFonts w:ascii="Arial" w:hAnsi="Arial" w:cs="Arial"/>
                <w:color w:val="000000"/>
              </w:rPr>
              <w:t>專利、技術轉移。各項成果</w:t>
            </w:r>
            <w:r w:rsidRPr="00E76BD0">
              <w:rPr>
                <w:rFonts w:ascii="Arial" w:hAnsi="Arial" w:cs="Arial" w:hint="eastAsia"/>
                <w:color w:val="000000"/>
              </w:rPr>
              <w:t>與表現</w:t>
            </w:r>
            <w:r w:rsidRPr="00E76BD0">
              <w:rPr>
                <w:rFonts w:ascii="Arial" w:hAnsi="Arial" w:cs="Arial"/>
                <w:color w:val="000000"/>
              </w:rPr>
              <w:t>須為任職本校期間發表者，需附證明文件。</w:t>
            </w:r>
            <w:r w:rsidRPr="00E76BD0">
              <w:rPr>
                <w:rFonts w:ascii="Arial" w:eastAsia="標楷體" w:hAnsi="Arial" w:cs="Arial"/>
                <w:color w:val="000000"/>
                <w:sz w:val="32"/>
                <w:szCs w:val="32"/>
              </w:rPr>
              <w:t>）</w:t>
            </w: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6BD0">
              <w:rPr>
                <w:rFonts w:ascii="Arial" w:hAnsi="Arial" w:cs="Arial"/>
                <w:color w:val="000000"/>
                <w:sz w:val="28"/>
                <w:szCs w:val="28"/>
              </w:rPr>
              <w:t>評</w:t>
            </w:r>
            <w:r w:rsidRPr="00E76BD0">
              <w:rPr>
                <w:rFonts w:ascii="Arial" w:hAnsi="Arial" w:cs="Arial" w:hint="eastAsia"/>
                <w:color w:val="000000"/>
                <w:sz w:val="28"/>
                <w:szCs w:val="28"/>
              </w:rPr>
              <w:t>審</w:t>
            </w:r>
            <w:r w:rsidRPr="00E76BD0">
              <w:rPr>
                <w:rFonts w:ascii="Arial" w:hAnsi="Arial" w:cs="Arial"/>
                <w:color w:val="000000"/>
                <w:sz w:val="28"/>
                <w:szCs w:val="28"/>
              </w:rPr>
              <w:t>項目及內容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716" w:rsidRPr="00E76BD0" w:rsidRDefault="006F7716" w:rsidP="007B3CDB">
            <w:pPr>
              <w:spacing w:line="340" w:lineRule="exact"/>
              <w:jc w:val="distribut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6BD0">
              <w:rPr>
                <w:rFonts w:ascii="Arial" w:hAnsi="Arial" w:cs="Arial"/>
                <w:color w:val="000000"/>
              </w:rPr>
              <w:t>自評</w:t>
            </w:r>
            <w:r w:rsidRPr="00E76BD0">
              <w:rPr>
                <w:rFonts w:ascii="Arial" w:hAnsi="Arial" w:cs="Arial"/>
                <w:color w:val="000000"/>
              </w:rPr>
              <w:br/>
            </w:r>
            <w:r w:rsidRPr="00E76BD0">
              <w:rPr>
                <w:rFonts w:ascii="Arial" w:hAnsi="Arial" w:cs="Arial"/>
                <w:color w:val="000000"/>
                <w:spacing w:val="-6"/>
              </w:rPr>
              <w:t>分數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76BD0">
              <w:rPr>
                <w:rFonts w:ascii="Arial" w:hAnsi="Arial" w:cs="Arial"/>
                <w:color w:val="000000"/>
                <w:spacing w:val="-6"/>
              </w:rPr>
              <w:t>系</w:t>
            </w:r>
            <w:r w:rsidRPr="00E76BD0">
              <w:rPr>
                <w:rFonts w:ascii="Arial" w:hAnsi="Arial" w:cs="Arial" w:hint="eastAsia"/>
                <w:color w:val="000000"/>
                <w:spacing w:val="-6"/>
              </w:rPr>
              <w:t>評分</w:t>
            </w:r>
            <w:r w:rsidRPr="00E76BD0">
              <w:rPr>
                <w:rFonts w:ascii="Arial" w:hAnsi="Arial" w:cs="Arial"/>
                <w:color w:val="000000"/>
                <w:spacing w:val="-6"/>
              </w:rPr>
              <w:t>數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76BD0">
              <w:rPr>
                <w:rFonts w:ascii="Arial" w:hAnsi="Arial" w:cs="Arial" w:hint="eastAsia"/>
                <w:color w:val="000000"/>
                <w:spacing w:val="-6"/>
              </w:rPr>
              <w:t>院評分</w:t>
            </w:r>
            <w:r w:rsidRPr="00E76BD0">
              <w:rPr>
                <w:rFonts w:ascii="Arial" w:hAnsi="Arial" w:cs="Arial"/>
                <w:color w:val="000000"/>
                <w:spacing w:val="-6"/>
              </w:rPr>
              <w:t>數</w:t>
            </w: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716" w:rsidRPr="00E76BD0" w:rsidRDefault="006F7716" w:rsidP="007B3CDB">
            <w:pPr>
              <w:spacing w:line="34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1.</w:t>
            </w:r>
            <w:r w:rsidRPr="00E76BD0">
              <w:rPr>
                <w:rFonts w:ascii="Arial" w:hAnsi="Arial" w:cs="Arial"/>
                <w:color w:val="000000"/>
              </w:rPr>
              <w:t xml:space="preserve"> </w:t>
            </w:r>
            <w:r w:rsidRPr="00E07600">
              <w:rPr>
                <w:rFonts w:ascii="Arial" w:hAnsi="Arial" w:cs="Arial"/>
                <w:b/>
                <w:color w:val="000000"/>
              </w:rPr>
              <w:t>如刊登於</w:t>
            </w:r>
            <w:r w:rsidRPr="00E07600">
              <w:rPr>
                <w:rFonts w:ascii="Arial" w:hAnsi="Arial" w:cs="Arial"/>
                <w:b/>
                <w:color w:val="000000"/>
              </w:rPr>
              <w:t>SCI</w:t>
            </w:r>
            <w:r w:rsidRPr="00E07600">
              <w:rPr>
                <w:rFonts w:ascii="Arial" w:hAnsi="Arial" w:cs="Arial"/>
                <w:b/>
                <w:color w:val="000000"/>
              </w:rPr>
              <w:t>或</w:t>
            </w:r>
            <w:r w:rsidRPr="00E07600">
              <w:rPr>
                <w:rFonts w:ascii="Arial" w:hAnsi="Arial" w:cs="Arial"/>
                <w:b/>
                <w:color w:val="000000"/>
              </w:rPr>
              <w:t>SSCI</w:t>
            </w:r>
            <w:r w:rsidRPr="00E07600">
              <w:rPr>
                <w:rFonts w:ascii="Arial" w:hAnsi="Arial" w:cs="Arial"/>
                <w:b/>
                <w:color w:val="000000"/>
              </w:rPr>
              <w:t>期刊且佔該領域</w:t>
            </w:r>
            <w:r w:rsidRPr="00E07600">
              <w:rPr>
                <w:rFonts w:ascii="Arial" w:hAnsi="Arial" w:cs="Arial"/>
                <w:b/>
                <w:color w:val="000000"/>
              </w:rPr>
              <w:t>50%</w:t>
            </w:r>
            <w:r w:rsidRPr="00E07600">
              <w:rPr>
                <w:rFonts w:ascii="Arial" w:hAnsi="Arial" w:cs="Arial"/>
                <w:b/>
                <w:color w:val="000000"/>
              </w:rPr>
              <w:t>以內者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每一篇</w:t>
            </w:r>
            <w:r w:rsidRPr="00E07600">
              <w:rPr>
                <w:rFonts w:ascii="Arial" w:hAnsi="Arial" w:cs="Arial"/>
                <w:b/>
                <w:color w:val="000000"/>
              </w:rPr>
              <w:t>得</w:t>
            </w:r>
            <w:r w:rsidRPr="00E07600">
              <w:rPr>
                <w:rFonts w:ascii="Arial" w:hAnsi="Arial" w:cs="Arial"/>
                <w:b/>
                <w:color w:val="000000"/>
              </w:rPr>
              <w:t>35</w:t>
            </w:r>
            <w:r w:rsidRPr="00E07600">
              <w:rPr>
                <w:rFonts w:ascii="Arial" w:hAnsi="Arial" w:cs="Arial"/>
                <w:b/>
                <w:color w:val="000000"/>
              </w:rPr>
              <w:t>分、</w:t>
            </w:r>
            <w:r w:rsidRPr="00E07600">
              <w:rPr>
                <w:rFonts w:ascii="Arial" w:hAnsi="Arial" w:cs="Arial"/>
                <w:b/>
                <w:color w:val="000000"/>
              </w:rPr>
              <w:t>80%</w:t>
            </w:r>
            <w:r w:rsidRPr="00E07600">
              <w:rPr>
                <w:rFonts w:ascii="Arial" w:hAnsi="Arial" w:cs="Arial"/>
                <w:b/>
                <w:color w:val="000000"/>
              </w:rPr>
              <w:t>以內者得</w:t>
            </w:r>
            <w:r w:rsidRPr="00E07600">
              <w:rPr>
                <w:rFonts w:ascii="Arial" w:hAnsi="Arial" w:cs="Arial"/>
                <w:b/>
                <w:color w:val="000000"/>
              </w:rPr>
              <w:t>28</w:t>
            </w:r>
            <w:r w:rsidRPr="00E07600">
              <w:rPr>
                <w:rFonts w:ascii="Arial" w:hAnsi="Arial" w:cs="Arial"/>
                <w:b/>
                <w:color w:val="000000"/>
              </w:rPr>
              <w:t>分、</w:t>
            </w:r>
            <w:r w:rsidRPr="00E07600">
              <w:rPr>
                <w:rFonts w:ascii="Arial" w:hAnsi="Arial" w:cs="Arial"/>
                <w:b/>
                <w:color w:val="000000"/>
              </w:rPr>
              <w:t>80%</w:t>
            </w:r>
            <w:r w:rsidRPr="00E07600">
              <w:rPr>
                <w:rFonts w:ascii="Arial" w:hAnsi="Arial" w:cs="Arial"/>
                <w:b/>
                <w:color w:val="000000"/>
              </w:rPr>
              <w:t>以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外及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EI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期刊</w:t>
            </w:r>
            <w:r w:rsidRPr="00E07600">
              <w:rPr>
                <w:rFonts w:ascii="Arial" w:hAnsi="Arial" w:cs="Arial"/>
                <w:b/>
                <w:color w:val="000000"/>
              </w:rPr>
              <w:t>得</w:t>
            </w:r>
            <w:r w:rsidRPr="00E07600">
              <w:rPr>
                <w:rFonts w:ascii="Arial" w:hAnsi="Arial" w:cs="Arial"/>
                <w:b/>
                <w:color w:val="000000"/>
              </w:rPr>
              <w:t>21</w:t>
            </w:r>
            <w:r w:rsidRPr="00E07600">
              <w:rPr>
                <w:rFonts w:ascii="Arial" w:hAnsi="Arial" w:cs="Arial"/>
                <w:b/>
                <w:color w:val="000000"/>
              </w:rPr>
              <w:t>分；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其他</w:t>
            </w:r>
            <w:r w:rsidRPr="00E07600">
              <w:rPr>
                <w:rFonts w:ascii="Arial" w:hAnsi="Arial" w:cs="Arial"/>
                <w:b/>
                <w:color w:val="000000"/>
              </w:rPr>
              <w:t>期刊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且為院</w:t>
            </w:r>
            <w:r w:rsidRPr="00E07600">
              <w:rPr>
                <w:rFonts w:ascii="Arial" w:hAnsi="Arial" w:cs="Arial"/>
                <w:b/>
                <w:color w:val="000000"/>
              </w:rPr>
              <w:t>教評會列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二級者</w:t>
            </w:r>
            <w:r w:rsidRPr="00E07600">
              <w:rPr>
                <w:rFonts w:ascii="Arial" w:hAnsi="Arial" w:cs="Arial"/>
                <w:b/>
                <w:color w:val="000000"/>
              </w:rPr>
              <w:t>得</w:t>
            </w:r>
            <w:r w:rsidRPr="00E07600">
              <w:rPr>
                <w:rFonts w:ascii="Arial" w:hAnsi="Arial" w:cs="Arial"/>
                <w:b/>
                <w:color w:val="000000"/>
              </w:rPr>
              <w:t>15</w:t>
            </w:r>
            <w:r w:rsidRPr="00E07600">
              <w:rPr>
                <w:rFonts w:ascii="Arial" w:hAnsi="Arial" w:cs="Arial"/>
                <w:b/>
                <w:color w:val="000000"/>
              </w:rPr>
              <w:t>分、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三級者</w:t>
            </w:r>
            <w:r w:rsidRPr="00E07600">
              <w:rPr>
                <w:rFonts w:ascii="Arial" w:hAnsi="Arial" w:cs="Arial"/>
                <w:b/>
                <w:color w:val="000000"/>
              </w:rPr>
              <w:t>得</w:t>
            </w:r>
            <w:r w:rsidRPr="00E07600">
              <w:rPr>
                <w:rFonts w:ascii="Arial" w:hAnsi="Arial" w:cs="Arial"/>
                <w:b/>
                <w:color w:val="000000"/>
              </w:rPr>
              <w:t>10</w:t>
            </w:r>
            <w:r w:rsidRPr="00E07600">
              <w:rPr>
                <w:rFonts w:ascii="Arial" w:hAnsi="Arial" w:cs="Arial"/>
                <w:b/>
                <w:color w:val="000000"/>
              </w:rPr>
              <w:t>分、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四級者</w:t>
            </w:r>
            <w:r w:rsidRPr="00E07600">
              <w:rPr>
                <w:rFonts w:ascii="Arial" w:hAnsi="Arial" w:cs="Arial"/>
                <w:b/>
                <w:color w:val="000000"/>
              </w:rPr>
              <w:t>得</w:t>
            </w:r>
            <w:r w:rsidRPr="00E07600">
              <w:rPr>
                <w:rFonts w:ascii="Arial" w:hAnsi="Arial" w:cs="Arial"/>
                <w:b/>
                <w:color w:val="000000"/>
              </w:rPr>
              <w:t>5</w:t>
            </w:r>
            <w:r w:rsidRPr="00E07600">
              <w:rPr>
                <w:rFonts w:ascii="Arial" w:hAnsi="Arial" w:cs="Arial"/>
                <w:b/>
                <w:color w:val="000000"/>
              </w:rPr>
              <w:t>分。又如第一作者或通訊作者權重</w:t>
            </w:r>
            <w:r w:rsidRPr="00E07600">
              <w:rPr>
                <w:rFonts w:ascii="Arial" w:hAnsi="Arial" w:cs="Arial"/>
                <w:b/>
                <w:color w:val="000000"/>
              </w:rPr>
              <w:t>100%</w:t>
            </w:r>
            <w:r w:rsidRPr="00E07600">
              <w:rPr>
                <w:rFonts w:ascii="Arial" w:hAnsi="Arial" w:cs="Arial"/>
                <w:b/>
                <w:color w:val="000000"/>
              </w:rPr>
              <w:t>、第二作者權重</w:t>
            </w:r>
            <w:r w:rsidRPr="00E07600">
              <w:rPr>
                <w:rFonts w:ascii="Arial" w:hAnsi="Arial" w:cs="Arial"/>
                <w:b/>
                <w:color w:val="000000"/>
              </w:rPr>
              <w:t>50%</w:t>
            </w:r>
            <w:r w:rsidRPr="00E07600">
              <w:rPr>
                <w:rFonts w:ascii="Arial" w:hAnsi="Arial" w:cs="Arial"/>
                <w:b/>
                <w:color w:val="000000"/>
              </w:rPr>
              <w:t>、第三作者</w:t>
            </w:r>
            <w:r w:rsidRPr="00E07600">
              <w:rPr>
                <w:rFonts w:ascii="Arial" w:hAnsi="Arial" w:cs="Arial"/>
                <w:b/>
                <w:color w:val="000000"/>
              </w:rPr>
              <w:t>(</w:t>
            </w:r>
            <w:r w:rsidRPr="00E07600">
              <w:rPr>
                <w:rFonts w:ascii="Arial" w:hAnsi="Arial" w:cs="Arial"/>
                <w:b/>
                <w:color w:val="000000"/>
              </w:rPr>
              <w:t>含</w:t>
            </w:r>
            <w:r w:rsidRPr="00E07600">
              <w:rPr>
                <w:rFonts w:ascii="Arial" w:hAnsi="Arial" w:cs="Arial"/>
                <w:b/>
                <w:color w:val="000000"/>
              </w:rPr>
              <w:t>)</w:t>
            </w:r>
            <w:r w:rsidRPr="00E07600">
              <w:rPr>
                <w:rFonts w:ascii="Arial" w:hAnsi="Arial" w:cs="Arial"/>
                <w:b/>
                <w:color w:val="000000"/>
              </w:rPr>
              <w:t>以後權重</w:t>
            </w:r>
            <w:r w:rsidRPr="00E07600">
              <w:rPr>
                <w:rFonts w:ascii="Arial" w:hAnsi="Arial" w:cs="Arial"/>
                <w:b/>
                <w:color w:val="000000"/>
              </w:rPr>
              <w:t>20%</w:t>
            </w:r>
            <w:r w:rsidRPr="00E07600">
              <w:rPr>
                <w:rFonts w:ascii="Arial" w:hAnsi="Arial" w:cs="Arial"/>
                <w:b/>
                <w:color w:val="000000"/>
              </w:rPr>
              <w:t>。</w:t>
            </w:r>
            <w:r>
              <w:rPr>
                <w:rFonts w:ascii="Arial" w:hAnsi="Arial" w:cs="Arial" w:hint="eastAsia"/>
                <w:color w:val="000000"/>
              </w:rPr>
              <w:t xml:space="preserve">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716" w:rsidRPr="00E76BD0" w:rsidRDefault="006F7716" w:rsidP="007B3CDB">
            <w:pPr>
              <w:spacing w:line="340" w:lineRule="exact"/>
              <w:jc w:val="distribute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1-1 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1-2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1-3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1-4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1-5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1-6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1-7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1-8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1-9</w:t>
            </w:r>
            <w:r>
              <w:rPr>
                <w:rFonts w:ascii="Arial" w:hAnsi="Arial" w:cs="Arial" w:hint="eastAsia"/>
                <w:color w:val="000000"/>
              </w:rPr>
              <w:t>論文名稱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</w:rPr>
              <w:t>第一級期刊領域</w:t>
            </w:r>
            <w:r w:rsidRPr="00E76BD0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或期刊等級及作者權重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2.</w:t>
            </w:r>
            <w:r w:rsidRPr="00E07600">
              <w:rPr>
                <w:rFonts w:ascii="Arial" w:hAnsi="Arial" w:cs="Arial"/>
                <w:b/>
                <w:color w:val="000000"/>
              </w:rPr>
              <w:t>每一項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國外</w:t>
            </w:r>
            <w:r w:rsidRPr="00E07600">
              <w:rPr>
                <w:rFonts w:ascii="Arial" w:hAnsi="Arial" w:cs="Arial"/>
                <w:b/>
                <w:color w:val="000000"/>
              </w:rPr>
              <w:t>專利得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4</w:t>
            </w:r>
            <w:r w:rsidRPr="00E07600">
              <w:rPr>
                <w:rFonts w:ascii="Arial" w:hAnsi="Arial" w:cs="Arial"/>
                <w:b/>
                <w:color w:val="000000"/>
              </w:rPr>
              <w:t>0</w:t>
            </w:r>
            <w:r w:rsidRPr="00E07600">
              <w:rPr>
                <w:rFonts w:ascii="Arial" w:hAnsi="Arial" w:cs="Arial"/>
                <w:b/>
                <w:color w:val="000000"/>
              </w:rPr>
              <w:t>分、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國內</w:t>
            </w:r>
            <w:r w:rsidRPr="00E07600">
              <w:rPr>
                <w:rFonts w:ascii="Arial" w:hAnsi="Arial" w:cs="Arial"/>
                <w:b/>
                <w:color w:val="000000"/>
              </w:rPr>
              <w:t>專利得</w:t>
            </w:r>
            <w:r w:rsidRPr="00E07600">
              <w:rPr>
                <w:rFonts w:ascii="Arial" w:hAnsi="Arial" w:cs="Arial"/>
                <w:b/>
                <w:color w:val="000000"/>
              </w:rPr>
              <w:t>30</w:t>
            </w:r>
            <w:r w:rsidRPr="00E07600">
              <w:rPr>
                <w:rFonts w:ascii="Arial" w:hAnsi="Arial" w:cs="Arial"/>
                <w:b/>
                <w:color w:val="000000"/>
              </w:rPr>
              <w:t>分、每一項技術轉移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每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萬元者得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</w:t>
            </w:r>
            <w:r w:rsidRPr="00E07600">
              <w:rPr>
                <w:rFonts w:ascii="Arial" w:hAnsi="Arial" w:cs="Arial"/>
                <w:b/>
                <w:color w:val="000000"/>
              </w:rPr>
              <w:t>。又如排名第一者權重</w:t>
            </w:r>
            <w:r w:rsidRPr="00E07600">
              <w:rPr>
                <w:rFonts w:ascii="Arial" w:hAnsi="Arial" w:cs="Arial"/>
                <w:b/>
                <w:color w:val="000000"/>
              </w:rPr>
              <w:t>100%</w:t>
            </w:r>
            <w:r w:rsidRPr="00E07600">
              <w:rPr>
                <w:rFonts w:ascii="Arial" w:hAnsi="Arial" w:cs="Arial"/>
                <w:b/>
                <w:color w:val="000000"/>
              </w:rPr>
              <w:t>、排名第二者權重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5</w:t>
            </w:r>
            <w:r w:rsidRPr="00E07600">
              <w:rPr>
                <w:rFonts w:ascii="Arial" w:hAnsi="Arial" w:cs="Arial"/>
                <w:b/>
                <w:color w:val="000000"/>
              </w:rPr>
              <w:t>0%</w:t>
            </w:r>
            <w:r w:rsidRPr="00E07600">
              <w:rPr>
                <w:rFonts w:ascii="Arial" w:hAnsi="Arial" w:cs="Arial"/>
                <w:b/>
                <w:color w:val="000000"/>
              </w:rPr>
              <w:t>、排名第三</w:t>
            </w:r>
            <w:r w:rsidRPr="00E07600">
              <w:rPr>
                <w:rFonts w:ascii="Arial" w:hAnsi="Arial" w:cs="Arial"/>
                <w:b/>
                <w:color w:val="000000"/>
              </w:rPr>
              <w:t>(</w:t>
            </w:r>
            <w:r w:rsidRPr="00E07600">
              <w:rPr>
                <w:rFonts w:ascii="Arial" w:hAnsi="Arial" w:cs="Arial"/>
                <w:b/>
                <w:color w:val="000000"/>
              </w:rPr>
              <w:t>含</w:t>
            </w:r>
            <w:r w:rsidRPr="00E07600">
              <w:rPr>
                <w:rFonts w:ascii="Arial" w:hAnsi="Arial" w:cs="Arial"/>
                <w:b/>
                <w:color w:val="000000"/>
              </w:rPr>
              <w:t>)</w:t>
            </w:r>
            <w:r w:rsidRPr="00E07600">
              <w:rPr>
                <w:rFonts w:ascii="Arial" w:hAnsi="Arial" w:cs="Arial"/>
                <w:b/>
                <w:color w:val="000000"/>
              </w:rPr>
              <w:t>以後者權重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2</w:t>
            </w:r>
            <w:r w:rsidRPr="00E07600">
              <w:rPr>
                <w:rFonts w:ascii="Arial" w:hAnsi="Arial" w:cs="Arial"/>
                <w:b/>
                <w:color w:val="000000"/>
              </w:rPr>
              <w:t>0%</w:t>
            </w:r>
            <w:r w:rsidRPr="00E07600">
              <w:rPr>
                <w:rFonts w:ascii="Arial" w:hAnsi="Arial" w:cs="Arial"/>
                <w:b/>
                <w:color w:val="000000"/>
              </w:rPr>
              <w:t>。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 xml:space="preserve">               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2-1  </w:t>
            </w:r>
            <w:r>
              <w:rPr>
                <w:rFonts w:ascii="Arial" w:hAnsi="Arial" w:cs="Arial" w:hint="eastAsia"/>
                <w:color w:val="000000"/>
              </w:rPr>
              <w:t>專利或技轉名稱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494C6F">
              <w:rPr>
                <w:rFonts w:ascii="Arial" w:hAnsi="Arial" w:cs="Arial" w:hint="eastAsia"/>
                <w:color w:val="000000"/>
              </w:rPr>
              <w:t>國外</w:t>
            </w:r>
            <w:r>
              <w:rPr>
                <w:rFonts w:ascii="Arial" w:hAnsi="Arial" w:cs="Arial" w:hint="eastAsia"/>
                <w:color w:val="000000"/>
              </w:rPr>
              <w:t>或國內及作者權重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2-2  </w:t>
            </w:r>
            <w:r>
              <w:rPr>
                <w:rFonts w:ascii="Arial" w:hAnsi="Arial" w:cs="Arial" w:hint="eastAsia"/>
                <w:color w:val="000000"/>
              </w:rPr>
              <w:t>專利或技轉名稱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494C6F">
              <w:rPr>
                <w:rFonts w:ascii="Arial" w:hAnsi="Arial" w:cs="Arial" w:hint="eastAsia"/>
                <w:color w:val="000000"/>
              </w:rPr>
              <w:t>國外</w:t>
            </w:r>
            <w:r>
              <w:rPr>
                <w:rFonts w:ascii="Arial" w:hAnsi="Arial" w:cs="Arial" w:hint="eastAsia"/>
                <w:color w:val="000000"/>
              </w:rPr>
              <w:t>或國內及作者權重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3.</w:t>
            </w:r>
            <w:r w:rsidRPr="00E76BD0">
              <w:rPr>
                <w:rFonts w:ascii="Arial" w:hAnsi="Arial" w:cs="Arial"/>
                <w:color w:val="000000"/>
              </w:rPr>
              <w:t>每一項</w:t>
            </w:r>
            <w:r w:rsidRPr="00E76BD0">
              <w:rPr>
                <w:rFonts w:ascii="Arial" w:hAnsi="Arial" w:cs="Arial" w:hint="eastAsia"/>
                <w:color w:val="000000"/>
              </w:rPr>
              <w:t>由</w:t>
            </w:r>
            <w:r w:rsidRPr="00E76BD0">
              <w:rPr>
                <w:rFonts w:ascii="Arial" w:hAnsi="Arial" w:cs="Arial"/>
                <w:color w:val="000000"/>
              </w:rPr>
              <w:t>出版社出版之研究專書得</w:t>
            </w:r>
            <w:r w:rsidRPr="00E76BD0">
              <w:rPr>
                <w:rFonts w:ascii="Arial" w:hAnsi="Arial" w:cs="Arial"/>
                <w:color w:val="000000"/>
              </w:rPr>
              <w:t>35</w:t>
            </w:r>
            <w:r w:rsidRPr="00E76BD0">
              <w:rPr>
                <w:rFonts w:ascii="Arial" w:hAnsi="Arial" w:cs="Arial"/>
                <w:color w:val="000000"/>
              </w:rPr>
              <w:t>分。</w:t>
            </w:r>
            <w:r>
              <w:rPr>
                <w:rFonts w:ascii="Arial" w:hAnsi="Arial" w:cs="Arial" w:hint="eastAsia"/>
                <w:color w:val="000000"/>
              </w:rPr>
              <w:t xml:space="preserve">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3-1 </w:t>
            </w:r>
            <w:r>
              <w:rPr>
                <w:rFonts w:ascii="Arial" w:hAnsi="Arial" w:cs="Arial" w:hint="eastAsia"/>
                <w:color w:val="000000"/>
              </w:rPr>
              <w:t>專書名稱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E4987">
              <w:rPr>
                <w:rFonts w:ascii="Arial" w:hAnsi="Arial" w:cs="Arial" w:hint="eastAsia"/>
                <w:color w:val="000000"/>
              </w:rPr>
              <w:t>3-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5E4987">
              <w:rPr>
                <w:rFonts w:ascii="Arial" w:hAnsi="Arial" w:cs="Arial" w:hint="eastAsia"/>
                <w:color w:val="000000"/>
              </w:rPr>
              <w:t xml:space="preserve"> </w:t>
            </w:r>
            <w:r w:rsidRPr="005E4987">
              <w:rPr>
                <w:rFonts w:ascii="Arial" w:hAnsi="Arial" w:cs="Arial" w:hint="eastAsia"/>
                <w:color w:val="000000"/>
              </w:rPr>
              <w:t>專書名稱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4.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參加或</w:t>
            </w:r>
            <w:r w:rsidRPr="00E07600">
              <w:rPr>
                <w:rFonts w:ascii="Arial" w:hAnsi="Arial" w:cs="Arial"/>
                <w:b/>
                <w:color w:val="000000"/>
              </w:rPr>
              <w:t>指導學生研討會發表論文者每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篇，國際性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oral 21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分、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poster 15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分、兩岸三地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分、全國性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5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</w:t>
            </w:r>
            <w:r w:rsidRPr="00E07600">
              <w:rPr>
                <w:rFonts w:ascii="Arial" w:hAnsi="Arial" w:cs="Arial"/>
                <w:b/>
                <w:color w:val="000000"/>
              </w:rPr>
              <w:t>。又如</w:t>
            </w:r>
            <w:r w:rsidRPr="00E07600">
              <w:rPr>
                <w:rFonts w:ascii="新細明體" w:hAnsi="新細明體" w:cs="Arial" w:hint="eastAsia"/>
                <w:b/>
                <w:color w:val="000000"/>
              </w:rPr>
              <w:t>作者中</w:t>
            </w:r>
            <w:r w:rsidRPr="00E07600">
              <w:rPr>
                <w:rFonts w:ascii="Arial" w:hAnsi="Arial" w:cs="Arial"/>
                <w:b/>
                <w:color w:val="000000"/>
              </w:rPr>
              <w:t>排名第一者權重</w:t>
            </w:r>
            <w:r w:rsidRPr="00E07600">
              <w:rPr>
                <w:rFonts w:ascii="Arial" w:hAnsi="Arial" w:cs="Arial"/>
                <w:b/>
                <w:color w:val="000000"/>
              </w:rPr>
              <w:t>100%</w:t>
            </w:r>
            <w:r w:rsidRPr="00E07600">
              <w:rPr>
                <w:rFonts w:ascii="Arial" w:hAnsi="Arial" w:cs="Arial"/>
                <w:b/>
                <w:color w:val="000000"/>
              </w:rPr>
              <w:t>、排名第二者權重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5</w:t>
            </w:r>
            <w:r w:rsidRPr="00E07600">
              <w:rPr>
                <w:rFonts w:ascii="Arial" w:hAnsi="Arial" w:cs="Arial"/>
                <w:b/>
                <w:color w:val="000000"/>
              </w:rPr>
              <w:t>0%</w:t>
            </w:r>
            <w:r w:rsidRPr="00E07600">
              <w:rPr>
                <w:rFonts w:ascii="Arial" w:hAnsi="Arial" w:cs="Arial"/>
                <w:b/>
                <w:color w:val="000000"/>
              </w:rPr>
              <w:t>、排名第三</w:t>
            </w:r>
            <w:r w:rsidRPr="00E07600">
              <w:rPr>
                <w:rFonts w:ascii="Arial" w:hAnsi="Arial" w:cs="Arial"/>
                <w:b/>
                <w:color w:val="000000"/>
              </w:rPr>
              <w:t>(</w:t>
            </w:r>
            <w:r w:rsidRPr="00E07600">
              <w:rPr>
                <w:rFonts w:ascii="Arial" w:hAnsi="Arial" w:cs="Arial"/>
                <w:b/>
                <w:color w:val="000000"/>
              </w:rPr>
              <w:t>含</w:t>
            </w:r>
            <w:r w:rsidRPr="00E07600">
              <w:rPr>
                <w:rFonts w:ascii="Arial" w:hAnsi="Arial" w:cs="Arial"/>
                <w:b/>
                <w:color w:val="000000"/>
              </w:rPr>
              <w:t>)</w:t>
            </w:r>
            <w:r w:rsidRPr="00E07600">
              <w:rPr>
                <w:rFonts w:ascii="Arial" w:hAnsi="Arial" w:cs="Arial"/>
                <w:b/>
                <w:color w:val="000000"/>
              </w:rPr>
              <w:t>以後者權重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2</w:t>
            </w:r>
            <w:r w:rsidRPr="00E07600">
              <w:rPr>
                <w:rFonts w:ascii="Arial" w:hAnsi="Arial" w:cs="Arial"/>
                <w:b/>
                <w:color w:val="000000"/>
              </w:rPr>
              <w:t>0%</w:t>
            </w:r>
            <w:r w:rsidRPr="00E76BD0">
              <w:rPr>
                <w:rFonts w:ascii="Arial" w:hAnsi="Arial" w:cs="Arial"/>
                <w:color w:val="000000"/>
              </w:rPr>
              <w:t>。</w:t>
            </w:r>
            <w:r>
              <w:rPr>
                <w:rFonts w:ascii="Arial" w:hAnsi="Arial" w:cs="Arial" w:hint="eastAsia"/>
                <w:color w:val="000000"/>
              </w:rPr>
              <w:t xml:space="preserve">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4-1 </w:t>
            </w:r>
            <w:r>
              <w:rPr>
                <w:rFonts w:ascii="Arial" w:hAnsi="Arial" w:cs="Arial" w:hint="eastAsia"/>
                <w:color w:val="000000"/>
              </w:rPr>
              <w:t>指導學生姓名及出席研討會名稱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國際性</w:t>
            </w:r>
            <w:r>
              <w:rPr>
                <w:rFonts w:ascii="新細明體" w:hAnsi="新細明體" w:cs="Arial" w:hint="eastAsia"/>
                <w:color w:val="000000"/>
              </w:rPr>
              <w:t>、</w:t>
            </w:r>
            <w:r w:rsidRPr="00494C6F">
              <w:rPr>
                <w:rFonts w:ascii="新細明體" w:hAnsi="新細明體" w:cs="Arial" w:hint="eastAsia"/>
                <w:color w:val="000000"/>
              </w:rPr>
              <w:t>兩岸三地</w:t>
            </w:r>
            <w:r>
              <w:rPr>
                <w:rFonts w:ascii="Arial" w:hAnsi="Arial" w:cs="Arial" w:hint="eastAsia"/>
                <w:color w:val="000000"/>
              </w:rPr>
              <w:t>或全國性及作者權重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7716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A6B5A">
              <w:rPr>
                <w:rFonts w:ascii="Arial" w:hAnsi="Arial" w:cs="Arial" w:hint="eastAsia"/>
                <w:color w:val="000000"/>
              </w:rPr>
              <w:t>4-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6A6B5A">
              <w:rPr>
                <w:rFonts w:ascii="Arial" w:hAnsi="Arial" w:cs="Arial" w:hint="eastAsia"/>
                <w:color w:val="000000"/>
              </w:rPr>
              <w:t xml:space="preserve"> </w:t>
            </w:r>
            <w:r w:rsidRPr="006A6B5A">
              <w:rPr>
                <w:rFonts w:ascii="Arial" w:hAnsi="Arial" w:cs="Arial" w:hint="eastAsia"/>
                <w:color w:val="000000"/>
              </w:rPr>
              <w:t>指導學生姓名及出席研討會名稱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國際性</w:t>
            </w:r>
            <w:r>
              <w:rPr>
                <w:rFonts w:ascii="新細明體" w:hAnsi="新細明體" w:cs="Arial" w:hint="eastAsia"/>
                <w:color w:val="000000"/>
              </w:rPr>
              <w:t>、</w:t>
            </w:r>
            <w:r w:rsidRPr="00494C6F">
              <w:rPr>
                <w:rFonts w:ascii="新細明體" w:hAnsi="新細明體" w:cs="Arial" w:hint="eastAsia"/>
                <w:color w:val="000000"/>
              </w:rPr>
              <w:t>兩岸三地</w:t>
            </w:r>
            <w:r>
              <w:rPr>
                <w:rFonts w:ascii="Arial" w:hAnsi="Arial" w:cs="Arial" w:hint="eastAsia"/>
                <w:color w:val="000000"/>
              </w:rPr>
              <w:t>或全國性及作者權重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4-3 </w:t>
            </w:r>
            <w:r>
              <w:rPr>
                <w:rFonts w:ascii="Arial" w:hAnsi="Arial" w:cs="Arial" w:hint="eastAsia"/>
                <w:color w:val="000000"/>
              </w:rPr>
              <w:t>指導學生姓名及出席研討會名稱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國際性</w:t>
            </w:r>
            <w:r>
              <w:rPr>
                <w:rFonts w:ascii="新細明體" w:hAnsi="新細明體" w:cs="Arial" w:hint="eastAsia"/>
                <w:color w:val="000000"/>
              </w:rPr>
              <w:t>、</w:t>
            </w:r>
            <w:r w:rsidRPr="00494C6F">
              <w:rPr>
                <w:rFonts w:ascii="新細明體" w:hAnsi="新細明體" w:cs="Arial" w:hint="eastAsia"/>
                <w:color w:val="000000"/>
              </w:rPr>
              <w:t>兩岸三地</w:t>
            </w:r>
            <w:r>
              <w:rPr>
                <w:rFonts w:ascii="Arial" w:hAnsi="Arial" w:cs="Arial" w:hint="eastAsia"/>
                <w:color w:val="000000"/>
              </w:rPr>
              <w:t>或全國性及作者權重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A6B5A">
              <w:rPr>
                <w:rFonts w:ascii="Arial" w:hAnsi="Arial" w:cs="Arial" w:hint="eastAsia"/>
                <w:color w:val="000000"/>
              </w:rPr>
              <w:t>4-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6A6B5A">
              <w:rPr>
                <w:rFonts w:ascii="Arial" w:hAnsi="Arial" w:cs="Arial" w:hint="eastAsia"/>
                <w:color w:val="000000"/>
              </w:rPr>
              <w:t xml:space="preserve"> </w:t>
            </w:r>
            <w:r w:rsidRPr="006A6B5A">
              <w:rPr>
                <w:rFonts w:ascii="Arial" w:hAnsi="Arial" w:cs="Arial" w:hint="eastAsia"/>
                <w:color w:val="000000"/>
              </w:rPr>
              <w:t>指導學生姓名及出席研討會名稱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國際性</w:t>
            </w:r>
            <w:r>
              <w:rPr>
                <w:rFonts w:ascii="新細明體" w:hAnsi="新細明體" w:cs="Arial" w:hint="eastAsia"/>
                <w:color w:val="000000"/>
              </w:rPr>
              <w:t>、</w:t>
            </w:r>
            <w:r w:rsidRPr="00494C6F">
              <w:rPr>
                <w:rFonts w:ascii="新細明體" w:hAnsi="新細明體" w:cs="Arial" w:hint="eastAsia"/>
                <w:color w:val="000000"/>
              </w:rPr>
              <w:t>兩岸三地</w:t>
            </w:r>
            <w:r>
              <w:rPr>
                <w:rFonts w:ascii="Arial" w:hAnsi="Arial" w:cs="Arial" w:hint="eastAsia"/>
                <w:color w:val="000000"/>
              </w:rPr>
              <w:t>或全國性及作者權重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5.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參加或指導學生參加論文比賽得獎者每篇，國際性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15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分、全國性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分。限為該篇論文之通訊作者或第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作者。</w:t>
            </w:r>
            <w:r>
              <w:rPr>
                <w:rFonts w:ascii="Arial" w:hAnsi="Arial" w:cs="Arial" w:hint="eastAsia"/>
                <w:color w:val="000000"/>
              </w:rPr>
              <w:t xml:space="preserve">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5-1 </w:t>
            </w:r>
            <w:r>
              <w:rPr>
                <w:rFonts w:ascii="Arial" w:hAnsi="Arial" w:cs="Arial" w:hint="eastAsia"/>
                <w:color w:val="000000"/>
              </w:rPr>
              <w:t>指導學生姓名及得獎論文名稱國際性或全國性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5-2 </w:t>
            </w:r>
            <w:r>
              <w:rPr>
                <w:rFonts w:ascii="Arial" w:hAnsi="Arial" w:cs="Arial" w:hint="eastAsia"/>
                <w:color w:val="000000"/>
              </w:rPr>
              <w:t>指導學生姓名</w:t>
            </w:r>
            <w:r w:rsidRPr="00135F23">
              <w:rPr>
                <w:rFonts w:ascii="Arial" w:hAnsi="Arial" w:cs="Arial" w:hint="eastAsia"/>
                <w:color w:val="000000"/>
              </w:rPr>
              <w:t>及</w:t>
            </w:r>
            <w:r>
              <w:rPr>
                <w:rFonts w:ascii="Arial" w:hAnsi="Arial" w:cs="Arial" w:hint="eastAsia"/>
                <w:color w:val="000000"/>
              </w:rPr>
              <w:t>得獎論文名稱國際性或全國性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6.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參加或指導學生參加非論文、專利、技術轉移項目但符合研究領域相關之競賽，國際性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15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分、全國性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分。又如作者中排名第一者權重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100%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、排名第二者權重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50%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、排名第三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(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含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)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以後者權重</w:t>
            </w:r>
            <w:r w:rsidRPr="00E07600">
              <w:rPr>
                <w:rFonts w:ascii="Arial" w:hAnsi="Arial" w:cs="Arial" w:hint="eastAsia"/>
                <w:b/>
                <w:color w:val="000000"/>
              </w:rPr>
              <w:t>20%</w:t>
            </w:r>
            <w:r w:rsidRPr="00135F23">
              <w:rPr>
                <w:rFonts w:ascii="Arial" w:hAnsi="Arial" w:cs="Arial" w:hint="eastAsia"/>
                <w:color w:val="000000"/>
              </w:rPr>
              <w:t>。</w:t>
            </w:r>
            <w:r>
              <w:rPr>
                <w:rFonts w:ascii="Arial" w:hAnsi="Arial" w:cs="Arial" w:hint="eastAsia"/>
                <w:color w:val="000000"/>
              </w:rPr>
              <w:t xml:space="preserve">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6-1</w:t>
            </w:r>
            <w:r>
              <w:rPr>
                <w:rFonts w:ascii="Arial" w:hAnsi="Arial" w:cs="Arial" w:hint="eastAsia"/>
                <w:color w:val="000000"/>
              </w:rPr>
              <w:t>指導學生姓名及</w:t>
            </w:r>
            <w:r w:rsidRPr="00135F23">
              <w:rPr>
                <w:rFonts w:ascii="Arial" w:hAnsi="Arial" w:cs="Arial" w:hint="eastAsia"/>
                <w:color w:val="000000"/>
              </w:rPr>
              <w:t>專利、技術轉移</w:t>
            </w:r>
            <w:r>
              <w:rPr>
                <w:rFonts w:ascii="Arial" w:hAnsi="Arial" w:cs="Arial" w:hint="eastAsia"/>
                <w:color w:val="000000"/>
              </w:rPr>
              <w:t>研究</w:t>
            </w:r>
            <w:r w:rsidRPr="00135F23">
              <w:rPr>
                <w:rFonts w:ascii="Arial" w:hAnsi="Arial" w:cs="Arial" w:hint="eastAsia"/>
                <w:color w:val="000000"/>
              </w:rPr>
              <w:t>項目</w:t>
            </w:r>
            <w:r>
              <w:rPr>
                <w:rFonts w:ascii="Arial" w:hAnsi="Arial" w:cs="Arial" w:hint="eastAsia"/>
                <w:color w:val="000000"/>
              </w:rPr>
              <w:t>名稱國際性或全國性及作者權重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6-2</w:t>
            </w:r>
            <w:r>
              <w:rPr>
                <w:rFonts w:ascii="Arial" w:hAnsi="Arial" w:cs="Arial" w:hint="eastAsia"/>
                <w:color w:val="000000"/>
              </w:rPr>
              <w:t>指導學生姓名及</w:t>
            </w:r>
            <w:r w:rsidRPr="00135F23">
              <w:rPr>
                <w:rFonts w:ascii="Arial" w:hAnsi="Arial" w:cs="Arial" w:hint="eastAsia"/>
                <w:color w:val="000000"/>
              </w:rPr>
              <w:t>專利、技術轉移</w:t>
            </w:r>
            <w:r>
              <w:rPr>
                <w:rFonts w:ascii="Arial" w:hAnsi="Arial" w:cs="Arial" w:hint="eastAsia"/>
                <w:color w:val="000000"/>
              </w:rPr>
              <w:t>研究</w:t>
            </w:r>
            <w:r w:rsidRPr="00135F23">
              <w:rPr>
                <w:rFonts w:ascii="Arial" w:hAnsi="Arial" w:cs="Arial" w:hint="eastAsia"/>
                <w:color w:val="000000"/>
              </w:rPr>
              <w:t>項目</w:t>
            </w:r>
            <w:r>
              <w:rPr>
                <w:rFonts w:ascii="Arial" w:hAnsi="Arial" w:cs="Arial" w:hint="eastAsia"/>
                <w:color w:val="000000"/>
              </w:rPr>
              <w:t>名稱國際性或全國性及作者權重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adjustRightInd w:val="0"/>
              <w:spacing w:line="340" w:lineRule="exac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7.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有審查制度之</w:t>
            </w:r>
            <w:r w:rsidRPr="00E07600">
              <w:rPr>
                <w:rFonts w:ascii="新細明體" w:hAnsi="新細明體"/>
                <w:b/>
                <w:color w:val="000000"/>
              </w:rPr>
              <w:t>政府委託研究計畫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之計畫主持人</w:t>
            </w:r>
            <w:r w:rsidRPr="00E07600">
              <w:rPr>
                <w:rFonts w:ascii="新細明體" w:hAnsi="新細明體"/>
                <w:b/>
                <w:color w:val="000000"/>
              </w:rPr>
              <w:t>每件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10</w:t>
            </w:r>
            <w:r w:rsidRPr="00E07600">
              <w:rPr>
                <w:rFonts w:ascii="新細明體" w:hAnsi="新細明體"/>
                <w:b/>
                <w:color w:val="000000"/>
              </w:rPr>
              <w:t>分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、共同主持人每件5分、協同主持人每件3分</w:t>
            </w:r>
            <w:r w:rsidRPr="00E07600">
              <w:rPr>
                <w:rFonts w:ascii="新細明體" w:hAnsi="新細明體"/>
                <w:b/>
                <w:color w:val="000000"/>
              </w:rPr>
              <w:t>。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 xml:space="preserve">（每件研究計畫有數位共同、協同主持人時，由其平均分配分數）。計畫經費進到本校使用始成立，金額高於100萬（含）分數乘以2倍 、50萬~99.9萬分數乘以1.5倍、30萬~49.9萬分數乘以1.2倍、29.9萬（含）以下以原始分數計。   </w:t>
            </w:r>
            <w:r>
              <w:rPr>
                <w:rFonts w:ascii="新細明體" w:hAnsi="新細明體" w:hint="eastAsia"/>
                <w:color w:val="000000"/>
              </w:rPr>
              <w:t xml:space="preserve">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7-1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7-2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5946FC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7-3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5946FC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7-4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5946FC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7-5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 w:rsidRPr="00E76BD0">
              <w:rPr>
                <w:rFonts w:ascii="Arial" w:hAnsi="Arial" w:cs="Arial" w:hint="eastAsia"/>
                <w:color w:val="000000"/>
              </w:rPr>
              <w:t xml:space="preserve">8. 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無審查制度之</w:t>
            </w:r>
            <w:r w:rsidRPr="00E07600">
              <w:rPr>
                <w:rFonts w:ascii="新細明體" w:hAnsi="新細明體"/>
                <w:b/>
                <w:color w:val="000000"/>
              </w:rPr>
              <w:t>政府委託研究計畫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之計畫主持人</w:t>
            </w:r>
            <w:r w:rsidRPr="00E07600">
              <w:rPr>
                <w:rFonts w:ascii="新細明體" w:hAnsi="新細明體"/>
                <w:b/>
                <w:color w:val="000000"/>
              </w:rPr>
              <w:t>每件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6</w:t>
            </w:r>
            <w:r w:rsidRPr="00E07600">
              <w:rPr>
                <w:rFonts w:ascii="新細明體" w:hAnsi="新細明體"/>
                <w:b/>
                <w:color w:val="000000"/>
              </w:rPr>
              <w:t>分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、共同主持人每件4分、協同主持人每件2分</w:t>
            </w:r>
            <w:r w:rsidRPr="00E07600">
              <w:rPr>
                <w:rFonts w:ascii="新細明體" w:hAnsi="新細明體"/>
                <w:b/>
                <w:color w:val="000000"/>
              </w:rPr>
              <w:t>。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（每件研究計畫有數位共同、協同主持人時，由其平均分配分數）</w:t>
            </w:r>
            <w:r w:rsidRPr="00E07600">
              <w:rPr>
                <w:rFonts w:ascii="新細明體" w:hAnsi="新細明體"/>
                <w:b/>
                <w:color w:val="000000"/>
              </w:rPr>
              <w:t>。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計畫經費進到本校使用始成立，金額高於100萬（含）分數乘以2倍 、50萬~99.9萬分數乘以1.5倍、30萬~49.9萬分數乘以1.2倍、29.9萬（含）以下以原始分數計</w:t>
            </w:r>
            <w:r w:rsidRPr="00E76BD0">
              <w:rPr>
                <w:rFonts w:ascii="新細明體" w:hAnsi="新細明體" w:hint="eastAsia"/>
                <w:color w:val="000000"/>
              </w:rPr>
              <w:t>。</w:t>
            </w:r>
            <w:r>
              <w:rPr>
                <w:rFonts w:ascii="新細明體" w:hAnsi="新細明體" w:hint="eastAsia"/>
                <w:color w:val="000000"/>
              </w:rPr>
              <w:t xml:space="preserve">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8-1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8-2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5946FC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8-3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5946FC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8-4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5946FC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 w:rsidRPr="00E76BD0">
              <w:rPr>
                <w:rFonts w:ascii="Arial" w:hAnsi="Arial" w:cs="Arial" w:hint="eastAsia"/>
                <w:color w:val="000000"/>
              </w:rPr>
              <w:t xml:space="preserve">9. 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有審查制度之財團法人或政府立案私人機構之</w:t>
            </w:r>
            <w:r w:rsidRPr="00E07600">
              <w:rPr>
                <w:rFonts w:ascii="新細明體" w:hAnsi="新細明體"/>
                <w:b/>
                <w:color w:val="000000"/>
              </w:rPr>
              <w:t>委託研究計畫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主持人</w:t>
            </w:r>
            <w:r w:rsidRPr="00E07600">
              <w:rPr>
                <w:rFonts w:ascii="新細明體" w:hAnsi="新細明體"/>
                <w:b/>
                <w:color w:val="000000"/>
              </w:rPr>
              <w:t>每件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5</w:t>
            </w:r>
            <w:r w:rsidRPr="00E07600">
              <w:rPr>
                <w:rFonts w:ascii="新細明體" w:hAnsi="新細明體"/>
                <w:b/>
                <w:color w:val="000000"/>
              </w:rPr>
              <w:t>分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、共同主持人每件3分、協同主持人每件1分</w:t>
            </w:r>
            <w:r w:rsidRPr="00E07600">
              <w:rPr>
                <w:rFonts w:ascii="新細明體" w:hAnsi="新細明體"/>
                <w:b/>
                <w:color w:val="000000"/>
              </w:rPr>
              <w:t>。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（每件研究計畫有數位共同、協同主持人時，由其平均分配分數）</w:t>
            </w:r>
            <w:r w:rsidRPr="00E07600">
              <w:rPr>
                <w:rFonts w:ascii="新細明體" w:hAnsi="新細明體"/>
                <w:b/>
                <w:color w:val="000000"/>
              </w:rPr>
              <w:t>。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計畫經費進到本校使用始成立，金額高於100萬（含）分數乘以2倍 、50萬~99.9萬分數乘以1.5倍、30萬~49.9萬分數乘以1.2倍、29.9萬（含）以下以原始分數計。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9-1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9-2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5946FC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9-3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 w:rsidRPr="00E76BD0">
              <w:rPr>
                <w:rFonts w:ascii="Arial" w:hAnsi="Arial" w:cs="Arial" w:hint="eastAsia"/>
                <w:color w:val="000000"/>
              </w:rPr>
              <w:t xml:space="preserve">10. </w:t>
            </w:r>
            <w:r w:rsidRPr="00E07600">
              <w:rPr>
                <w:rFonts w:ascii="新細明體" w:hAnsi="新細明體" w:hint="eastAsia"/>
                <w:b/>
                <w:color w:val="000000"/>
                <w:spacing w:val="-6"/>
              </w:rPr>
              <w:t>無審查制度之財團法人或政府立案私人機構之委託研究計畫主持人</w:t>
            </w:r>
            <w:r w:rsidRPr="00E07600">
              <w:rPr>
                <w:rFonts w:ascii="新細明體" w:hAnsi="新細明體"/>
                <w:b/>
                <w:color w:val="000000"/>
                <w:spacing w:val="-6"/>
              </w:rPr>
              <w:t>每件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2</w:t>
            </w:r>
            <w:r w:rsidRPr="00E07600">
              <w:rPr>
                <w:rFonts w:ascii="新細明體" w:hAnsi="新細明體"/>
                <w:b/>
                <w:color w:val="000000"/>
                <w:spacing w:val="-6"/>
              </w:rPr>
              <w:t>分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共同主持人每件1分、協同主持人每件1分</w:t>
            </w:r>
            <w:r w:rsidRPr="00E07600">
              <w:rPr>
                <w:rFonts w:ascii="新細明體" w:hAnsi="新細明體"/>
                <w:b/>
                <w:color w:val="000000"/>
              </w:rPr>
              <w:t>。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（每件研究計畫有數位共同、協同主持人時，由其平均分配分數）</w:t>
            </w:r>
            <w:r w:rsidRPr="00E07600">
              <w:rPr>
                <w:rFonts w:ascii="新細明體" w:hAnsi="新細明體"/>
                <w:b/>
                <w:color w:val="000000"/>
              </w:rPr>
              <w:t>。</w:t>
            </w:r>
            <w:r w:rsidRPr="00E07600">
              <w:rPr>
                <w:rFonts w:ascii="新細明體" w:hAnsi="新細明體" w:hint="eastAsia"/>
                <w:b/>
                <w:color w:val="000000"/>
              </w:rPr>
              <w:t>計畫經費進到本校使用始成立，金額高於100萬（含）分數乘以2倍 、50萬~99.9萬分數乘以1.5倍、30萬~49.9萬分數乘以1.2倍、29.9萬（含）以下以原始分數計。</w:t>
            </w:r>
            <w:r>
              <w:rPr>
                <w:rFonts w:ascii="新細明體" w:hAnsi="新細明體" w:hint="eastAsia"/>
                <w:color w:val="000000"/>
              </w:rPr>
              <w:t xml:space="preserve">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10-1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c>
          <w:tcPr>
            <w:tcW w:w="82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spacing w:line="340" w:lineRule="exact"/>
              <w:ind w:left="360" w:hangingChars="15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10-2</w:t>
            </w:r>
            <w:r>
              <w:rPr>
                <w:rFonts w:ascii="Arial" w:hAnsi="Arial" w:cs="Arial" w:hint="eastAsia"/>
                <w:color w:val="000000"/>
              </w:rPr>
              <w:t>計畫名稱計畫主持人</w:t>
            </w:r>
            <w:r>
              <w:rPr>
                <w:rFonts w:ascii="Arial" w:hAnsi="Arial" w:cs="Arial" w:hint="eastAsia"/>
                <w:color w:val="000000"/>
              </w:rPr>
              <w:t>(</w:t>
            </w:r>
            <w:r>
              <w:rPr>
                <w:rFonts w:ascii="Arial" w:hAnsi="Arial" w:cs="Arial" w:hint="eastAsia"/>
                <w:color w:val="000000"/>
              </w:rPr>
              <w:t>或共同主持人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幾人</w:t>
            </w:r>
            <w:r>
              <w:rPr>
                <w:rFonts w:ascii="Arial" w:hAnsi="Arial" w:cs="Arial" w:hint="eastAsia"/>
                <w:color w:val="000000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或計畫金額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E76BD0" w:rsidTr="007B3CDB">
        <w:trPr>
          <w:trHeight w:val="300"/>
        </w:trPr>
        <w:tc>
          <w:tcPr>
            <w:tcW w:w="8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716" w:rsidRPr="00E76BD0" w:rsidRDefault="006F7716" w:rsidP="007B3CDB">
            <w:pPr>
              <w:spacing w:line="34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研究</w:t>
            </w:r>
            <w:r w:rsidRPr="00E76BD0">
              <w:rPr>
                <w:rFonts w:ascii="Arial" w:hAnsi="Arial" w:cs="Arial"/>
                <w:b/>
                <w:bCs/>
                <w:color w:val="000000"/>
              </w:rPr>
              <w:t>總計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716" w:rsidRPr="00E76BD0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FF0000"/>
                <w:sz w:val="20"/>
              </w:rPr>
            </w:pPr>
          </w:p>
        </w:tc>
      </w:tr>
      <w:tr w:rsidR="006F7716" w:rsidRPr="007007C5" w:rsidTr="007B3CDB">
        <w:trPr>
          <w:trHeight w:val="70"/>
        </w:trPr>
        <w:tc>
          <w:tcPr>
            <w:tcW w:w="10368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716" w:rsidRPr="007007C5" w:rsidRDefault="006F7716" w:rsidP="007B3CDB">
            <w:pPr>
              <w:tabs>
                <w:tab w:val="left" w:pos="9639"/>
              </w:tabs>
              <w:spacing w:line="340" w:lineRule="exact"/>
              <w:rPr>
                <w:rFonts w:ascii="Arial" w:eastAsia="標楷體" w:hAnsi="Arial" w:cs="Arial"/>
                <w:color w:val="000000"/>
                <w:sz w:val="20"/>
              </w:rPr>
            </w:pPr>
            <w:r w:rsidRPr="007007C5">
              <w:rPr>
                <w:rFonts w:ascii="Arial" w:hAnsi="Arial" w:cs="Arial" w:hint="eastAsia"/>
                <w:b/>
                <w:color w:val="000000"/>
              </w:rPr>
              <w:t>研究總分達</w:t>
            </w:r>
            <w:r w:rsidRPr="007007C5">
              <w:rPr>
                <w:rFonts w:ascii="Arial" w:hAnsi="Arial" w:cs="Arial" w:hint="eastAsia"/>
                <w:b/>
                <w:color w:val="000000"/>
              </w:rPr>
              <w:t>200</w:t>
            </w:r>
            <w:r w:rsidRPr="007007C5">
              <w:rPr>
                <w:rFonts w:ascii="Arial" w:hAnsi="Arial" w:cs="Arial" w:hint="eastAsia"/>
                <w:b/>
                <w:color w:val="000000"/>
              </w:rPr>
              <w:t>分（含）以上者為優良、</w:t>
            </w:r>
            <w:r w:rsidRPr="007007C5">
              <w:rPr>
                <w:rFonts w:ascii="Arial" w:hAnsi="Arial" w:cs="Arial" w:hint="eastAsia"/>
                <w:b/>
                <w:color w:val="000000"/>
              </w:rPr>
              <w:t>400</w:t>
            </w:r>
            <w:r w:rsidRPr="007007C5">
              <w:rPr>
                <w:rFonts w:ascii="Arial" w:hAnsi="Arial" w:cs="Arial" w:hint="eastAsia"/>
                <w:b/>
                <w:color w:val="000000"/>
              </w:rPr>
              <w:t>分（含）以上者為傑出</w:t>
            </w:r>
            <w:r w:rsidRPr="007007C5">
              <w:rPr>
                <w:rFonts w:ascii="新細明體" w:hAnsi="新細明體" w:cs="Arial" w:hint="eastAsia"/>
                <w:b/>
                <w:color w:val="000000"/>
              </w:rPr>
              <w:t>、</w:t>
            </w:r>
            <w:r w:rsidRPr="007007C5">
              <w:rPr>
                <w:rFonts w:ascii="新細明體" w:hAnsi="新細明體" w:hint="eastAsia"/>
                <w:b/>
                <w:color w:val="000000"/>
              </w:rPr>
              <w:t>600（含）分以上為特優</w:t>
            </w:r>
            <w:r w:rsidRPr="007007C5">
              <w:rPr>
                <w:rFonts w:ascii="新細明體" w:hAnsi="新細明體" w:cs="Arial" w:hint="eastAsia"/>
                <w:b/>
                <w:color w:val="000000"/>
              </w:rPr>
              <w:t>。</w:t>
            </w:r>
          </w:p>
        </w:tc>
      </w:tr>
    </w:tbl>
    <w:p w:rsidR="006F7716" w:rsidRDefault="006F7716" w:rsidP="006F7716">
      <w:pPr>
        <w:rPr>
          <w:rFonts w:ascii="新細明體" w:hAnsi="新細明體" w:cs="Arial"/>
          <w:b/>
          <w:color w:val="000000"/>
        </w:rPr>
      </w:pPr>
      <w:r>
        <w:rPr>
          <w:rFonts w:ascii="Arial" w:hAnsi="Arial" w:cs="Arial" w:hint="eastAsia"/>
          <w:b/>
          <w:color w:val="000000"/>
        </w:rPr>
        <w:t>各子項目可自行增列</w:t>
      </w:r>
      <w:r>
        <w:rPr>
          <w:rFonts w:ascii="新細明體" w:hAnsi="新細明體" w:cs="Arial" w:hint="eastAsia"/>
          <w:b/>
          <w:color w:val="000000"/>
        </w:rPr>
        <w:t>，無該項目亦可刪除，各項計分佐證資料請依編號排放</w:t>
      </w:r>
    </w:p>
    <w:p w:rsidR="006F7716" w:rsidRDefault="006F7716" w:rsidP="006F7716">
      <w:pPr>
        <w:rPr>
          <w:rFonts w:ascii="Arial" w:hAnsi="Arial" w:cs="Arial"/>
          <w:color w:val="000000"/>
        </w:rPr>
      </w:pPr>
      <w:r>
        <w:rPr>
          <w:rFonts w:ascii="新細明體" w:hAnsi="新細明體" w:cs="Arial"/>
          <w:b/>
          <w:color w:val="000000"/>
        </w:rPr>
        <w:br w:type="page"/>
      </w:r>
    </w:p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709"/>
        <w:gridCol w:w="709"/>
        <w:gridCol w:w="708"/>
      </w:tblGrid>
      <w:tr w:rsidR="006F7716" w:rsidRPr="003C5BD7" w:rsidTr="007B3CDB">
        <w:trPr>
          <w:cantSplit/>
          <w:trHeight w:val="344"/>
        </w:trPr>
        <w:tc>
          <w:tcPr>
            <w:tcW w:w="10206" w:type="dxa"/>
            <w:gridSpan w:val="4"/>
            <w:vAlign w:val="center"/>
          </w:tcPr>
          <w:p w:rsidR="006F7716" w:rsidRPr="003C5BD7" w:rsidRDefault="006F7716" w:rsidP="007B3CDB">
            <w:pPr>
              <w:numPr>
                <w:ilvl w:val="0"/>
                <w:numId w:val="16"/>
              </w:num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3C5BD7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服務部分</w:t>
            </w:r>
          </w:p>
          <w:p w:rsidR="006F7716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  <w:sz w:val="32"/>
                <w:szCs w:val="32"/>
              </w:rPr>
              <w:t>（</w:t>
            </w:r>
            <w:r w:rsidRPr="003C5BD7">
              <w:rPr>
                <w:rFonts w:ascii="Arial" w:hAnsi="Arial" w:cs="Arial"/>
                <w:color w:val="000000"/>
              </w:rPr>
              <w:t>須為</w:t>
            </w:r>
            <w:r w:rsidRPr="003C5BD7">
              <w:rPr>
                <w:rFonts w:ascii="Arial" w:hAnsi="Arial" w:cs="Arial" w:hint="eastAsia"/>
                <w:color w:val="000000"/>
              </w:rPr>
              <w:t>申請日</w:t>
            </w:r>
            <w:r w:rsidRPr="003C5BD7">
              <w:rPr>
                <w:rFonts w:ascii="Arial" w:hAnsi="Arial" w:cs="Arial"/>
                <w:color w:val="000000"/>
              </w:rPr>
              <w:t>當</w:t>
            </w:r>
            <w:r w:rsidRPr="003C5BD7">
              <w:rPr>
                <w:rFonts w:ascii="Arial" w:hAnsi="Arial" w:cs="Arial" w:hint="eastAsia"/>
                <w:color w:val="000000"/>
              </w:rPr>
              <w:t>學</w:t>
            </w:r>
            <w:r w:rsidRPr="003C5BD7">
              <w:rPr>
                <w:rFonts w:ascii="Arial" w:hAnsi="Arial" w:cs="Arial"/>
                <w:color w:val="000000"/>
              </w:rPr>
              <w:t>年往前推算</w:t>
            </w:r>
            <w:r w:rsidRPr="003C5BD7">
              <w:rPr>
                <w:rFonts w:ascii="Arial" w:hAnsi="Arial" w:cs="Arial" w:hint="eastAsia"/>
                <w:color w:val="000000"/>
              </w:rPr>
              <w:t>五</w:t>
            </w:r>
            <w:r w:rsidRPr="003C5BD7">
              <w:rPr>
                <w:rFonts w:ascii="Arial" w:hAnsi="Arial" w:cs="Arial"/>
                <w:color w:val="000000"/>
              </w:rPr>
              <w:t>年內，請就各學年度勾選</w:t>
            </w:r>
            <w:r w:rsidRPr="003C5BD7">
              <w:rPr>
                <w:rFonts w:ascii="Arial" w:hAnsi="Arial" w:cs="Arial" w:hint="eastAsia"/>
                <w:color w:val="000000"/>
              </w:rPr>
              <w:t>已服務項目</w:t>
            </w:r>
            <w:r w:rsidRPr="003C5BD7">
              <w:rPr>
                <w:rFonts w:ascii="Arial" w:hAnsi="Arial" w:cs="Arial"/>
                <w:color w:val="000000"/>
              </w:rPr>
              <w:t>，</w:t>
            </w:r>
            <w:r w:rsidRPr="003C5BD7">
              <w:rPr>
                <w:rFonts w:ascii="Arial" w:hAnsi="Arial" w:cs="Arial" w:hint="eastAsia"/>
                <w:color w:val="000000"/>
              </w:rPr>
              <w:t>項目一</w:t>
            </w:r>
            <w:r w:rsidRPr="003C5BD7">
              <w:rPr>
                <w:rFonts w:ascii="Arial" w:hAnsi="Arial" w:cs="Arial" w:hint="eastAsia"/>
                <w:color w:val="000000"/>
                <w:u w:val="single"/>
              </w:rPr>
              <w:t>至</w:t>
            </w:r>
            <w:r w:rsidRPr="003C5BD7">
              <w:rPr>
                <w:rFonts w:ascii="Arial" w:hAnsi="Arial" w:cs="Arial" w:hint="eastAsia"/>
                <w:color w:val="000000"/>
              </w:rPr>
              <w:t>項目五，</w:t>
            </w:r>
          </w:p>
          <w:p w:rsidR="006F7716" w:rsidRPr="00E76BD0" w:rsidRDefault="006F7716" w:rsidP="007B3CDB">
            <w:pPr>
              <w:spacing w:line="340" w:lineRule="exact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     </w:t>
            </w:r>
            <w:r w:rsidRPr="003C5BD7">
              <w:rPr>
                <w:rFonts w:ascii="Arial" w:hAnsi="Arial" w:cs="Arial" w:hint="eastAsia"/>
                <w:color w:val="000000"/>
              </w:rPr>
              <w:t>每件</w:t>
            </w:r>
            <w:r w:rsidRPr="003C5BD7">
              <w:rPr>
                <w:rFonts w:ascii="Arial" w:hAnsi="Arial" w:cs="Arial" w:hint="eastAsia"/>
                <w:color w:val="000000"/>
              </w:rPr>
              <w:t>2</w:t>
            </w:r>
            <w:r w:rsidRPr="003C5BD7">
              <w:rPr>
                <w:rFonts w:ascii="Arial" w:hAnsi="Arial" w:cs="Arial" w:hint="eastAsia"/>
                <w:color w:val="000000"/>
              </w:rPr>
              <w:t>分，需</w:t>
            </w:r>
            <w:r w:rsidRPr="003C5BD7">
              <w:rPr>
                <w:rFonts w:ascii="Arial" w:hAnsi="Arial" w:cs="Arial"/>
                <w:color w:val="000000"/>
              </w:rPr>
              <w:t>附證明文件或由系所認定。</w:t>
            </w:r>
            <w:r w:rsidRPr="003C5BD7">
              <w:rPr>
                <w:rFonts w:ascii="Arial" w:eastAsia="標楷體" w:hAnsi="Arial" w:cs="Arial"/>
                <w:color w:val="000000"/>
                <w:sz w:val="32"/>
                <w:szCs w:val="32"/>
              </w:rPr>
              <w:t>）</w:t>
            </w:r>
          </w:p>
        </w:tc>
      </w:tr>
      <w:tr w:rsidR="006F7716" w:rsidRPr="003C5BD7" w:rsidTr="007B3CDB">
        <w:trPr>
          <w:cantSplit/>
          <w:trHeight w:val="534"/>
        </w:trPr>
        <w:tc>
          <w:tcPr>
            <w:tcW w:w="8080" w:type="dxa"/>
            <w:vAlign w:val="center"/>
          </w:tcPr>
          <w:p w:rsidR="006F7716" w:rsidRPr="003C5BD7" w:rsidRDefault="006F7716" w:rsidP="007B3CDB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3C5BD7">
              <w:rPr>
                <w:rFonts w:ascii="Arial" w:hAnsi="Arial" w:cs="Arial"/>
                <w:color w:val="000000"/>
                <w:sz w:val="28"/>
                <w:szCs w:val="28"/>
              </w:rPr>
              <w:t>評</w:t>
            </w:r>
            <w:r w:rsidRPr="003C5BD7">
              <w:rPr>
                <w:rFonts w:ascii="Arial" w:hAnsi="Arial" w:cs="Arial" w:hint="eastAsia"/>
                <w:color w:val="000000"/>
                <w:sz w:val="28"/>
                <w:szCs w:val="28"/>
              </w:rPr>
              <w:t>審</w:t>
            </w:r>
            <w:r w:rsidRPr="003C5BD7">
              <w:rPr>
                <w:rFonts w:ascii="Arial" w:hAnsi="Arial" w:cs="Arial"/>
                <w:color w:val="000000"/>
                <w:sz w:val="28"/>
                <w:szCs w:val="28"/>
              </w:rPr>
              <w:t>項目及內容</w:t>
            </w:r>
          </w:p>
        </w:tc>
        <w:tc>
          <w:tcPr>
            <w:tcW w:w="709" w:type="dxa"/>
            <w:vAlign w:val="center"/>
          </w:tcPr>
          <w:p w:rsidR="006F7716" w:rsidRPr="00E76BD0" w:rsidRDefault="006F7716" w:rsidP="007B3CDB">
            <w:pPr>
              <w:spacing w:line="340" w:lineRule="exact"/>
              <w:jc w:val="distribut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76BD0">
              <w:rPr>
                <w:rFonts w:ascii="Arial" w:hAnsi="Arial" w:cs="Arial"/>
                <w:color w:val="000000"/>
              </w:rPr>
              <w:t>自評</w:t>
            </w:r>
            <w:r w:rsidRPr="00E76BD0">
              <w:rPr>
                <w:rFonts w:ascii="Arial" w:hAnsi="Arial" w:cs="Arial"/>
                <w:color w:val="000000"/>
              </w:rPr>
              <w:br/>
            </w:r>
            <w:r w:rsidRPr="00E76BD0">
              <w:rPr>
                <w:rFonts w:ascii="Arial" w:hAnsi="Arial" w:cs="Arial"/>
                <w:color w:val="000000"/>
                <w:spacing w:val="-6"/>
              </w:rPr>
              <w:t>分數</w:t>
            </w:r>
          </w:p>
        </w:tc>
        <w:tc>
          <w:tcPr>
            <w:tcW w:w="709" w:type="dxa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76BD0">
              <w:rPr>
                <w:rFonts w:ascii="Arial" w:hAnsi="Arial" w:cs="Arial"/>
                <w:color w:val="000000"/>
                <w:spacing w:val="-6"/>
              </w:rPr>
              <w:t>系</w:t>
            </w:r>
            <w:r w:rsidRPr="00E76BD0">
              <w:rPr>
                <w:rFonts w:ascii="Arial" w:hAnsi="Arial" w:cs="Arial" w:hint="eastAsia"/>
                <w:color w:val="000000"/>
                <w:spacing w:val="-6"/>
              </w:rPr>
              <w:t>評分</w:t>
            </w:r>
            <w:r w:rsidRPr="00E76BD0">
              <w:rPr>
                <w:rFonts w:ascii="Arial" w:hAnsi="Arial" w:cs="Arial"/>
                <w:color w:val="000000"/>
                <w:spacing w:val="-6"/>
              </w:rPr>
              <w:t>數</w:t>
            </w:r>
          </w:p>
        </w:tc>
        <w:tc>
          <w:tcPr>
            <w:tcW w:w="708" w:type="dxa"/>
          </w:tcPr>
          <w:p w:rsidR="006F7716" w:rsidRPr="00E76BD0" w:rsidRDefault="006F7716" w:rsidP="007B3CDB">
            <w:pPr>
              <w:spacing w:line="340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76BD0">
              <w:rPr>
                <w:rFonts w:ascii="Arial" w:hAnsi="Arial" w:cs="Arial" w:hint="eastAsia"/>
                <w:color w:val="000000"/>
                <w:spacing w:val="-6"/>
              </w:rPr>
              <w:t>院評分</w:t>
            </w:r>
            <w:r w:rsidRPr="00E76BD0">
              <w:rPr>
                <w:rFonts w:ascii="Arial" w:hAnsi="Arial" w:cs="Arial"/>
                <w:color w:val="000000"/>
                <w:spacing w:val="-6"/>
              </w:rPr>
              <w:t>數</w:t>
            </w:r>
          </w:p>
        </w:tc>
      </w:tr>
      <w:tr w:rsidR="006F7716" w:rsidRPr="003C5BD7" w:rsidTr="007B3CDB">
        <w:trPr>
          <w:cantSplit/>
          <w:trHeight w:val="4174"/>
        </w:trPr>
        <w:tc>
          <w:tcPr>
            <w:tcW w:w="8080" w:type="dxa"/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 w:rsidRPr="003C5BD7">
              <w:rPr>
                <w:rFonts w:ascii="Arial" w:hAnsi="Arial" w:cs="Arial"/>
                <w:b/>
                <w:color w:val="000000"/>
              </w:rPr>
              <w:t>一、校務工作：</w:t>
            </w:r>
            <w:r w:rsidRPr="003C5BD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 xml:space="preserve">                 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  <w:p w:rsidR="006F7716" w:rsidRPr="00E57911" w:rsidRDefault="006F7716" w:rsidP="007B3CDB">
            <w:pPr>
              <w:numPr>
                <w:ilvl w:val="0"/>
                <w:numId w:val="14"/>
              </w:numPr>
              <w:spacing w:line="360" w:lineRule="exact"/>
              <w:ind w:left="357" w:hanging="357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擔任校內主管：包括擔任校長、副校長、主任秘書、教務長、學務長、總務長、研發長、院長、中心主任、系所主管、附屬單位主管、及校級各單位組長。</w:t>
            </w:r>
          </w:p>
          <w:p w:rsidR="006F7716" w:rsidRPr="00E57911" w:rsidRDefault="006F7716" w:rsidP="007B3CDB">
            <w:pPr>
              <w:numPr>
                <w:ilvl w:val="0"/>
                <w:numId w:val="14"/>
              </w:numPr>
              <w:spacing w:line="360" w:lineRule="exact"/>
              <w:ind w:left="357" w:hanging="357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招生工作：包括大學部招生、碩士班招生、博士班招生試務、參與聯考監考試務、大學博覽會、網路資訊介紹製作等招生活動。</w:t>
            </w:r>
          </w:p>
          <w:p w:rsidR="006F7716" w:rsidRPr="00E57911" w:rsidRDefault="006F7716" w:rsidP="007B3CDB">
            <w:pPr>
              <w:numPr>
                <w:ilvl w:val="0"/>
                <w:numId w:val="14"/>
              </w:numPr>
              <w:spacing w:line="360" w:lineRule="exact"/>
              <w:ind w:left="357" w:hanging="357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擔任校務會議代表、校教評會委員、校友會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職務</w:t>
            </w:r>
            <w:r w:rsidRPr="00E57911">
              <w:rPr>
                <w:rFonts w:ascii="Arial" w:hAnsi="Arial" w:cs="Arial"/>
                <w:b/>
                <w:color w:val="000000"/>
              </w:rPr>
              <w:t>、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員生消費</w:t>
            </w:r>
            <w:r w:rsidRPr="00E57911">
              <w:rPr>
                <w:rFonts w:ascii="Arial" w:hAnsi="Arial" w:cs="Arial"/>
                <w:b/>
                <w:color w:val="000000"/>
              </w:rPr>
              <w:t>福利委員會幹部。</w:t>
            </w:r>
          </w:p>
          <w:p w:rsidR="006F7716" w:rsidRPr="00E57911" w:rsidRDefault="006F7716" w:rsidP="007B3CDB">
            <w:pPr>
              <w:numPr>
                <w:ilvl w:val="0"/>
                <w:numId w:val="14"/>
              </w:numPr>
              <w:spacing w:line="360" w:lineRule="exact"/>
              <w:ind w:left="357" w:hanging="357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辦理校友會活動。</w:t>
            </w:r>
          </w:p>
          <w:p w:rsidR="006F7716" w:rsidRPr="003C5BD7" w:rsidRDefault="006F7716" w:rsidP="007B3CDB">
            <w:pPr>
              <w:numPr>
                <w:ilvl w:val="0"/>
                <w:numId w:val="14"/>
              </w:numPr>
              <w:spacing w:line="360" w:lineRule="exact"/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擔任校內</w:t>
            </w:r>
            <w:r w:rsidRPr="00E57911">
              <w:rPr>
                <w:rFonts w:ascii="Arial" w:hAnsi="Arial" w:cs="Arial"/>
                <w:b/>
                <w:color w:val="000000"/>
              </w:rPr>
              <w:t>各種委員會、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校內各項</w:t>
            </w:r>
            <w:r w:rsidRPr="00E57911">
              <w:rPr>
                <w:rFonts w:ascii="Arial" w:hAnsi="Arial" w:cs="Arial"/>
                <w:b/>
                <w:color w:val="000000"/>
              </w:rPr>
              <w:t>工作小組及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、</w:t>
            </w:r>
            <w:r w:rsidRPr="00E57911">
              <w:rPr>
                <w:rFonts w:ascii="Arial" w:hAnsi="Arial" w:cs="Arial"/>
                <w:b/>
                <w:color w:val="000000"/>
              </w:rPr>
              <w:t>其他校務有關之工作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(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請自填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)</w:t>
            </w:r>
            <w:r w:rsidRPr="00E57911">
              <w:rPr>
                <w:rFonts w:ascii="Arial" w:hAnsi="Arial" w:cs="Arial"/>
                <w:b/>
                <w:color w:val="000000"/>
              </w:rPr>
              <w:t>。</w:t>
            </w:r>
          </w:p>
        </w:tc>
        <w:tc>
          <w:tcPr>
            <w:tcW w:w="709" w:type="dxa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7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012E5F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 w:rsidRPr="00012E5F">
              <w:rPr>
                <w:rFonts w:ascii="Arial" w:hAnsi="Arial" w:cs="Arial" w:hint="eastAsia"/>
                <w:color w:val="000000"/>
              </w:rPr>
              <w:t>1-1-1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職稱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招生</w:t>
            </w:r>
            <w:r>
              <w:rPr>
                <w:rFonts w:ascii="Arial" w:hAnsi="Arial" w:cs="Arial" w:hint="eastAsia"/>
                <w:color w:val="000000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招生</w:t>
            </w:r>
            <w:r>
              <w:rPr>
                <w:rFonts w:ascii="Arial" w:hAnsi="Arial" w:cs="Arial" w:hint="eastAsia"/>
                <w:color w:val="000000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學年度辦理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FC623D">
              <w:rPr>
                <w:rFonts w:ascii="Arial" w:hAnsi="Arial" w:cs="Arial" w:hint="eastAsia"/>
                <w:color w:val="000000"/>
              </w:rPr>
              <w:t>校友會活動</w:t>
            </w:r>
            <w:r>
              <w:rPr>
                <w:rFonts w:ascii="Arial" w:hAnsi="Arial" w:cs="Arial" w:hint="eastAsia"/>
                <w:color w:val="000000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FC623D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 w:rsidRPr="00FC623D">
              <w:rPr>
                <w:rFonts w:ascii="Arial" w:hAnsi="Arial" w:cs="Arial" w:hint="eastAsia"/>
                <w:color w:val="000000"/>
              </w:rPr>
              <w:t>1-5-1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FC623D">
              <w:rPr>
                <w:rFonts w:ascii="Arial" w:hAnsi="Arial" w:cs="Arial" w:hint="eastAsia"/>
                <w:color w:val="000000"/>
              </w:rPr>
              <w:t>學年度擔任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FC623D"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FC623D">
              <w:rPr>
                <w:rFonts w:ascii="Arial" w:hAnsi="Arial" w:cs="Arial" w:hint="eastAsia"/>
                <w:color w:val="000000"/>
              </w:rPr>
              <w:t>1-5-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FC623D">
              <w:rPr>
                <w:rFonts w:ascii="Arial" w:hAnsi="Arial" w:cs="Arial" w:hint="eastAsia"/>
                <w:color w:val="000000"/>
              </w:rPr>
              <w:t>學年度擔任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FC623D"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C5BD7">
              <w:rPr>
                <w:rFonts w:ascii="Arial" w:hAnsi="Arial" w:cs="Arial"/>
                <w:b/>
                <w:color w:val="000000"/>
              </w:rPr>
              <w:t>二、院務工作：</w:t>
            </w:r>
            <w:r>
              <w:rPr>
                <w:rFonts w:ascii="Arial" w:hAnsi="Arial" w:cs="Arial" w:hint="eastAsia"/>
                <w:b/>
                <w:color w:val="000000"/>
              </w:rPr>
              <w:t xml:space="preserve">                                            </w:t>
            </w:r>
            <w:r w:rsidRPr="006A6B5A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  <w:p w:rsidR="006F7716" w:rsidRPr="00E57911" w:rsidRDefault="006F7716" w:rsidP="007B3CDB">
            <w:pPr>
              <w:numPr>
                <w:ilvl w:val="0"/>
                <w:numId w:val="15"/>
              </w:num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擔任院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特助</w:t>
            </w:r>
            <w:r w:rsidRPr="00E57911">
              <w:rPr>
                <w:rFonts w:ascii="Arial" w:hAnsi="Arial" w:cs="Arial"/>
                <w:b/>
                <w:color w:val="000000"/>
              </w:rPr>
              <w:t>、附屬單位主管、組長。</w:t>
            </w:r>
          </w:p>
          <w:p w:rsidR="006F7716" w:rsidRPr="00E57911" w:rsidRDefault="006F7716" w:rsidP="007B3CDB">
            <w:pPr>
              <w:numPr>
                <w:ilvl w:val="0"/>
                <w:numId w:val="15"/>
              </w:num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擔任院務會議代表、院教評會委員。</w:t>
            </w:r>
          </w:p>
          <w:p w:rsidR="006F7716" w:rsidRPr="00E57911" w:rsidRDefault="006F7716" w:rsidP="007B3CDB">
            <w:pPr>
              <w:numPr>
                <w:ilvl w:val="0"/>
                <w:numId w:val="15"/>
              </w:num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推動姐妹校合作工作、安排師生赴國外考察訪問、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辦理</w:t>
            </w:r>
            <w:r w:rsidRPr="00E57911">
              <w:rPr>
                <w:rFonts w:ascii="Arial" w:hAnsi="Arial" w:cs="Arial"/>
                <w:b/>
                <w:color w:val="000000"/>
              </w:rPr>
              <w:t>研習、及學生國外研習活動領隊指導工作。</w:t>
            </w:r>
          </w:p>
          <w:p w:rsidR="006F7716" w:rsidRPr="00E57911" w:rsidRDefault="006F7716" w:rsidP="007B3CDB">
            <w:pPr>
              <w:numPr>
                <w:ilvl w:val="0"/>
                <w:numId w:val="15"/>
              </w:num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/>
                <w:b/>
                <w:color w:val="000000"/>
              </w:rPr>
              <w:t>安排外賓來訪、接待外賓、國內外學術交流活動、參與院各種委員會、工作小組。</w:t>
            </w:r>
          </w:p>
          <w:p w:rsidR="006F7716" w:rsidRPr="003C5BD7" w:rsidRDefault="006F7716" w:rsidP="007B3CDB">
            <w:p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5.</w:t>
            </w:r>
            <w:r w:rsidRPr="00E57911">
              <w:rPr>
                <w:rFonts w:ascii="Arial" w:hAnsi="Arial" w:cs="Arial"/>
                <w:b/>
                <w:color w:val="000000"/>
              </w:rPr>
              <w:t>其他院務有關之工作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(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請自填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)</w:t>
            </w:r>
            <w:r w:rsidRPr="00E57911">
              <w:rPr>
                <w:rFonts w:ascii="Arial" w:hAnsi="Arial" w:cs="Arial"/>
                <w:b/>
                <w:color w:val="000000"/>
              </w:rPr>
              <w:t>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012E5F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-1-1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職稱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012E5F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-1-2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學年度擔任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012E5F"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學年度擔任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012E5F"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lastRenderedPageBreak/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學年度擔任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012E5F"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學年度與姊妹校交流活動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學年度辦理院研習名稱</w:t>
            </w:r>
            <w:r>
              <w:rPr>
                <w:rFonts w:ascii="Arial" w:hAnsi="Arial" w:cs="Arial" w:hint="eastAsia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學年度接待院</w:t>
            </w:r>
            <w:r>
              <w:rPr>
                <w:rFonts w:ascii="Arial" w:hAnsi="Arial" w:cs="Arial" w:hint="eastAsia"/>
                <w:color w:val="000000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</w:rPr>
              <w:t>外賓參訪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學年度代表院國外學術交流</w:t>
            </w:r>
            <w:r w:rsidRPr="00FC623D">
              <w:rPr>
                <w:rFonts w:ascii="Arial" w:hAnsi="Arial" w:cs="Arial" w:hint="eastAsia"/>
                <w:color w:val="000000"/>
              </w:rPr>
              <w:t>活動</w:t>
            </w:r>
            <w:r>
              <w:rPr>
                <w:rFonts w:ascii="Arial" w:hAnsi="Arial" w:cs="Arial" w:hint="eastAsia"/>
                <w:color w:val="000000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FC623D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FC623D">
              <w:rPr>
                <w:rFonts w:ascii="Arial" w:hAnsi="Arial" w:cs="Arial" w:hint="eastAsia"/>
                <w:color w:val="000000"/>
              </w:rPr>
              <w:t>-5-1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FC623D">
              <w:rPr>
                <w:rFonts w:ascii="Arial" w:hAnsi="Arial" w:cs="Arial" w:hint="eastAsia"/>
                <w:color w:val="000000"/>
              </w:rPr>
              <w:t>學年度</w:t>
            </w:r>
            <w:r>
              <w:rPr>
                <w:rFonts w:ascii="Arial" w:hAnsi="Arial" w:cs="Arial" w:hint="eastAsia"/>
                <w:color w:val="000000"/>
              </w:rPr>
              <w:t>協助院務辦理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活動名</w:t>
            </w:r>
            <w:r w:rsidRPr="00FC623D">
              <w:rPr>
                <w:rFonts w:ascii="Arial" w:hAnsi="Arial" w:cs="Arial" w:hint="eastAsia"/>
                <w:color w:val="000000"/>
              </w:rPr>
              <w:t>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  <w:r w:rsidRPr="00FC623D">
              <w:rPr>
                <w:rFonts w:ascii="Arial" w:hAnsi="Arial" w:cs="Arial" w:hint="eastAsia"/>
                <w:color w:val="000000"/>
              </w:rPr>
              <w:t>-5-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6225C1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 w:rsidRPr="004B6A03">
              <w:rPr>
                <w:rFonts w:ascii="Arial" w:hAnsi="Arial" w:cs="Arial" w:hint="eastAsia"/>
                <w:b/>
                <w:color w:val="000000"/>
              </w:rPr>
              <w:t>三、系務工作：</w:t>
            </w:r>
            <w:r w:rsidRPr="006225C1">
              <w:rPr>
                <w:rFonts w:ascii="Arial" w:hAnsi="Arial" w:cs="Arial" w:hint="eastAsia"/>
                <w:color w:val="000000"/>
              </w:rPr>
              <w:t xml:space="preserve">                                           </w:t>
            </w:r>
            <w:r w:rsidRPr="009F4535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  <w:p w:rsidR="006F7716" w:rsidRPr="00E57911" w:rsidRDefault="006F7716" w:rsidP="007B3CDB">
            <w:pPr>
              <w:spacing w:line="360" w:lineRule="exact"/>
              <w:ind w:leftChars="1" w:left="254" w:hangingChars="105" w:hanging="252"/>
              <w:jc w:val="both"/>
              <w:rPr>
                <w:rFonts w:ascii="Arial" w:hAnsi="Arial" w:cs="Arial"/>
                <w:b/>
                <w:color w:val="000000"/>
              </w:rPr>
            </w:pPr>
            <w:r w:rsidRPr="006225C1">
              <w:rPr>
                <w:rFonts w:ascii="Arial" w:hAnsi="Arial" w:cs="Arial" w:hint="eastAsia"/>
                <w:color w:val="000000"/>
              </w:rPr>
              <w:t>1.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擔任系務相關委員：含教評會、課程、系務發展、公關、圖書儀器、招生、安全衛生。</w:t>
            </w:r>
          </w:p>
          <w:p w:rsidR="006F7716" w:rsidRPr="00E57911" w:rsidRDefault="006F7716" w:rsidP="007B3CDB">
            <w:p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2.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擔任系友會職務、辦理系友會活動。</w:t>
            </w:r>
          </w:p>
          <w:p w:rsidR="006F7716" w:rsidRPr="00E57911" w:rsidRDefault="006F7716" w:rsidP="007B3CDB">
            <w:pPr>
              <w:spacing w:line="360" w:lineRule="exact"/>
              <w:ind w:leftChars="1" w:left="254" w:hangingChars="105" w:hanging="252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3.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協助系所評鑑、公共實驗室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(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實習場、廠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)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管理、圖書資訊管理、網站維護、系經費管理、財產管理、系館管理、採購、刊物或簡介編審、偶發事件處理等與系務有關之工作。</w:t>
            </w:r>
          </w:p>
          <w:p w:rsidR="006F7716" w:rsidRPr="00E57911" w:rsidRDefault="006F7716" w:rsidP="007B3CDB">
            <w:pPr>
              <w:spacing w:line="36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4.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安排外賓來訪、接待外賓、辦理國內外學術交流活動。</w:t>
            </w:r>
          </w:p>
          <w:p w:rsidR="006F7716" w:rsidRDefault="006F7716" w:rsidP="007B3CDB">
            <w:pPr>
              <w:spacing w:line="360" w:lineRule="exact"/>
              <w:jc w:val="both"/>
              <w:rPr>
                <w:rFonts w:ascii="Arial" w:hAnsi="Arial" w:cs="Arial"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5.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其他系務有關之工作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(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請自填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)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012E5F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-1-1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職稱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012E5F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-1-2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學年度擔任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012E5F"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學年度擔任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012E5F">
              <w:rPr>
                <w:rFonts w:ascii="Arial" w:hAnsi="Arial" w:cs="Arial" w:hint="eastAsia"/>
                <w:color w:val="000000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學年度辦理系友會活動名稱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學年度負責系圖書訂購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學年度負責系公共實驗室管理</w:t>
            </w:r>
            <w:r>
              <w:rPr>
                <w:rFonts w:ascii="Arial" w:hAnsi="Arial" w:cs="Arial" w:hint="eastAsia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學年度接待系</w:t>
            </w:r>
            <w:r>
              <w:rPr>
                <w:rFonts w:ascii="Arial" w:hAnsi="Arial" w:cs="Arial" w:hint="eastAsia"/>
                <w:color w:val="000000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</w:rPr>
              <w:t>外賓參訪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學年度負責辦理國外學術交流</w:t>
            </w:r>
            <w:r w:rsidRPr="00FC623D">
              <w:rPr>
                <w:rFonts w:ascii="Arial" w:hAnsi="Arial" w:cs="Arial" w:hint="eastAsia"/>
                <w:color w:val="000000"/>
              </w:rPr>
              <w:t>活動</w:t>
            </w:r>
            <w:r>
              <w:rPr>
                <w:rFonts w:ascii="Arial" w:hAnsi="Arial" w:cs="Arial" w:hint="eastAsia"/>
                <w:color w:val="000000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FC623D" w:rsidRDefault="006F7716" w:rsidP="007B3CDB">
            <w:pPr>
              <w:spacing w:line="4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FC623D">
              <w:rPr>
                <w:rFonts w:ascii="Arial" w:hAnsi="Arial" w:cs="Arial" w:hint="eastAsia"/>
                <w:color w:val="000000"/>
              </w:rPr>
              <w:t>-5-1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FC623D">
              <w:rPr>
                <w:rFonts w:ascii="Arial" w:hAnsi="Arial" w:cs="Arial" w:hint="eastAsia"/>
                <w:color w:val="000000"/>
              </w:rPr>
              <w:t>學年度</w:t>
            </w:r>
            <w:r>
              <w:rPr>
                <w:rFonts w:ascii="Arial" w:hAnsi="Arial" w:cs="Arial" w:hint="eastAsia"/>
                <w:color w:val="000000"/>
              </w:rPr>
              <w:t>協助系務辦理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活動名</w:t>
            </w:r>
            <w:r w:rsidRPr="00FC623D">
              <w:rPr>
                <w:rFonts w:ascii="Arial" w:hAnsi="Arial" w:cs="Arial" w:hint="eastAsia"/>
                <w:color w:val="000000"/>
              </w:rPr>
              <w:t>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 w:rsidRPr="00FC623D">
              <w:rPr>
                <w:rFonts w:ascii="Arial" w:hAnsi="Arial" w:cs="Arial" w:hint="eastAsia"/>
                <w:color w:val="000000"/>
              </w:rPr>
              <w:t>-5-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4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ED2782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4B6A03">
              <w:rPr>
                <w:rFonts w:ascii="Arial" w:hAnsi="Arial" w:cs="Arial" w:hint="eastAsia"/>
                <w:b/>
                <w:color w:val="000000"/>
              </w:rPr>
              <w:t>四、學生輔導：</w:t>
            </w:r>
            <w:r>
              <w:rPr>
                <w:rFonts w:ascii="Arial" w:hAnsi="Arial" w:cs="Arial" w:hint="eastAsia"/>
                <w:color w:val="000000"/>
              </w:rPr>
              <w:t xml:space="preserve">                                           </w:t>
            </w:r>
            <w:r w:rsidRPr="009F4535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  <w:p w:rsidR="006F7716" w:rsidRPr="00E57911" w:rsidRDefault="006F7716" w:rsidP="007B3CDB">
            <w:pPr>
              <w:spacing w:line="240" w:lineRule="exact"/>
              <w:ind w:leftChars="1" w:left="254" w:hangingChars="105" w:hanging="252"/>
              <w:jc w:val="both"/>
              <w:rPr>
                <w:rFonts w:ascii="Arial" w:hAnsi="Arial" w:cs="Arial"/>
                <w:b/>
                <w:color w:val="000000"/>
              </w:rPr>
            </w:pPr>
            <w:r w:rsidRPr="00ED2782">
              <w:rPr>
                <w:rFonts w:ascii="Arial" w:hAnsi="Arial" w:cs="Arial" w:hint="eastAsia"/>
                <w:color w:val="000000"/>
              </w:rPr>
              <w:t>1.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含辦理體育競賽、系學會、學生社團、研習營、學術週、展示會、就業輔導、升學、留學輔導、校外參觀實習、帶領畢業旅行等工作。</w:t>
            </w:r>
          </w:p>
          <w:p w:rsidR="006F7716" w:rsidRPr="00E57911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2.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指導研究生、擔任導師、照顧本地生及外籍學生之生活、課餘活動等輔導。</w:t>
            </w:r>
          </w:p>
          <w:p w:rsidR="006F7716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E57911">
              <w:rPr>
                <w:rFonts w:ascii="Arial" w:hAnsi="Arial" w:cs="Arial" w:hint="eastAsia"/>
                <w:b/>
                <w:color w:val="000000"/>
              </w:rPr>
              <w:t>3.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其他與學生輔導有關之工作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(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請自填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)</w:t>
            </w:r>
            <w:r w:rsidRPr="00E57911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-1-1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辦理系研習營名</w:t>
            </w:r>
            <w:r w:rsidRPr="00B83EAC">
              <w:rPr>
                <w:rFonts w:hint="eastAsia"/>
              </w:rPr>
              <w:t>稱</w:t>
            </w:r>
            <w:r w:rsidRPr="00B83EAC">
              <w:rPr>
                <w:rFonts w:hint="eastAsia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lastRenderedPageBreak/>
              <w:t>4</w:t>
            </w:r>
            <w:r w:rsidRPr="00B83EAC">
              <w:rPr>
                <w:rFonts w:hint="eastAsia"/>
              </w:rPr>
              <w:t>-1-2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辦理校外參觀實習名稱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Default="006F7716" w:rsidP="007B3CDB">
            <w:pPr>
              <w:spacing w:line="240" w:lineRule="exact"/>
              <w:jc w:val="both"/>
            </w:pPr>
            <w:r w:rsidRPr="00AE370B">
              <w:rPr>
                <w:rFonts w:hint="eastAsia"/>
              </w:rPr>
              <w:t>4-1-</w:t>
            </w:r>
            <w:r>
              <w:rPr>
                <w:rFonts w:hint="eastAsia"/>
              </w:rPr>
              <w:t>3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AE370B">
              <w:rPr>
                <w:rFonts w:hint="eastAsia"/>
              </w:rPr>
              <w:t>學年度辦理</w:t>
            </w:r>
            <w:r>
              <w:rPr>
                <w:rFonts w:hint="eastAsia"/>
              </w:rPr>
              <w:t>系學會活動</w:t>
            </w:r>
            <w:r w:rsidRPr="00AE370B">
              <w:rPr>
                <w:rFonts w:hint="eastAsia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-2-1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擔任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班級導師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-2-2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擔任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班級導師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-2-</w:t>
            </w:r>
            <w:r>
              <w:rPr>
                <w:rFonts w:hint="eastAsia"/>
              </w:rPr>
              <w:t>3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擔任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班級導師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-2-</w:t>
            </w:r>
            <w:r>
              <w:rPr>
                <w:rFonts w:hint="eastAsia"/>
              </w:rPr>
              <w:t>4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指導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研究生姓名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-2-</w:t>
            </w:r>
            <w:r>
              <w:rPr>
                <w:rFonts w:hint="eastAsia"/>
              </w:rPr>
              <w:t>5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指導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研究生姓名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-3-1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學年度負責系圖書訂購</w:t>
            </w:r>
            <w:r w:rsidRPr="00B83EAC">
              <w:rPr>
                <w:rFonts w:hint="eastAsi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4</w:t>
            </w:r>
            <w:r w:rsidRPr="00B83EAC">
              <w:rPr>
                <w:rFonts w:hint="eastAsia"/>
              </w:rPr>
              <w:t>-3-2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>
              <w:rPr>
                <w:rFonts w:hint="eastAsia"/>
              </w:rPr>
              <w:t>輔導</w:t>
            </w:r>
            <w:r w:rsidRPr="00B83EAC">
              <w:rPr>
                <w:rFonts w:hint="eastAsi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Default="006F7716" w:rsidP="007B3CDB">
            <w:pPr>
              <w:spacing w:line="240" w:lineRule="exact"/>
            </w:pPr>
            <w:r w:rsidRPr="004B6A03">
              <w:rPr>
                <w:rFonts w:hint="eastAsia"/>
                <w:b/>
              </w:rPr>
              <w:t>五、校外服務：</w:t>
            </w:r>
            <w:r>
              <w:rPr>
                <w:rFonts w:hint="eastAsia"/>
              </w:rPr>
              <w:t xml:space="preserve">                                            </w:t>
            </w:r>
            <w:r w:rsidRPr="009F4535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  <w:p w:rsidR="006F7716" w:rsidRPr="00E57911" w:rsidRDefault="006F7716" w:rsidP="007B3CDB">
            <w:pPr>
              <w:spacing w:line="240" w:lineRule="exact"/>
              <w:ind w:leftChars="-72" w:left="249" w:hangingChars="176" w:hanging="422"/>
              <w:rPr>
                <w:b/>
              </w:rPr>
            </w:pPr>
            <w:r>
              <w:rPr>
                <w:rFonts w:hint="eastAsia"/>
              </w:rPr>
              <w:t xml:space="preserve">  1.</w:t>
            </w:r>
            <w:r w:rsidRPr="00E57911">
              <w:rPr>
                <w:rFonts w:hint="eastAsia"/>
                <w:b/>
              </w:rPr>
              <w:t>擔任學會幹部、推廣教授或聯絡教授、校外學位論文審查</w:t>
            </w:r>
            <w:r w:rsidRPr="00E57911">
              <w:rPr>
                <w:rFonts w:hint="eastAsia"/>
                <w:b/>
              </w:rPr>
              <w:t>(</w:t>
            </w:r>
            <w:r w:rsidRPr="00E57911">
              <w:rPr>
                <w:rFonts w:hint="eastAsia"/>
                <w:b/>
              </w:rPr>
              <w:t>考核</w:t>
            </w:r>
            <w:r w:rsidRPr="00E57911">
              <w:rPr>
                <w:rFonts w:hint="eastAsia"/>
                <w:b/>
              </w:rPr>
              <w:t>)</w:t>
            </w:r>
            <w:r w:rsidRPr="00E57911">
              <w:rPr>
                <w:rFonts w:hint="eastAsia"/>
                <w:b/>
              </w:rPr>
              <w:t>委員、計畫審查</w:t>
            </w:r>
            <w:r w:rsidRPr="00E57911">
              <w:rPr>
                <w:rFonts w:hint="eastAsia"/>
                <w:b/>
              </w:rPr>
              <w:t>(</w:t>
            </w:r>
            <w:r w:rsidRPr="00E57911">
              <w:rPr>
                <w:rFonts w:hint="eastAsia"/>
                <w:b/>
              </w:rPr>
              <w:t>評審</w:t>
            </w:r>
            <w:r w:rsidRPr="00E57911">
              <w:rPr>
                <w:rFonts w:hint="eastAsia"/>
                <w:b/>
              </w:rPr>
              <w:t>)</w:t>
            </w:r>
            <w:r w:rsidRPr="00E57911">
              <w:rPr>
                <w:rFonts w:hint="eastAsia"/>
                <w:b/>
              </w:rPr>
              <w:t>、學術期刊論文審查、聘任及升等論文審查、技藝競賽評審委員、科展評審</w:t>
            </w:r>
            <w:r w:rsidRPr="00E57911">
              <w:rPr>
                <w:rFonts w:hint="eastAsia"/>
                <w:b/>
              </w:rPr>
              <w:t>(</w:t>
            </w:r>
            <w:r w:rsidRPr="00E57911">
              <w:rPr>
                <w:rFonts w:hint="eastAsia"/>
                <w:b/>
              </w:rPr>
              <w:t>審查</w:t>
            </w:r>
            <w:r w:rsidRPr="00E57911">
              <w:rPr>
                <w:rFonts w:hint="eastAsia"/>
                <w:b/>
              </w:rPr>
              <w:t>)</w:t>
            </w:r>
            <w:r w:rsidRPr="00E57911">
              <w:rPr>
                <w:rFonts w:hint="eastAsia"/>
                <w:b/>
              </w:rPr>
              <w:t>委員、研討會主持人、教師評鑑委員、校務評鑑委員、國家考試之典試委員、命題委員或閱卷委員、學術研究機關之評議委員、學術研究機關之諮詢委員等。</w:t>
            </w:r>
          </w:p>
          <w:p w:rsidR="006F7716" w:rsidRPr="00E57911" w:rsidRDefault="006F7716" w:rsidP="007B3CDB">
            <w:pPr>
              <w:spacing w:line="240" w:lineRule="exact"/>
              <w:ind w:leftChars="1" w:left="254" w:hangingChars="105" w:hanging="252"/>
              <w:rPr>
                <w:b/>
              </w:rPr>
            </w:pPr>
            <w:r w:rsidRPr="00E57911">
              <w:rPr>
                <w:rFonts w:hint="eastAsia"/>
                <w:b/>
              </w:rPr>
              <w:t>2.</w:t>
            </w:r>
            <w:r w:rsidRPr="00E57911">
              <w:rPr>
                <w:rFonts w:hint="eastAsia"/>
                <w:b/>
              </w:rPr>
              <w:t>辦理國內學會大會、國際學會大會、研討會、座談會、學術展示會、成果發表會，以及編印專業雜誌、期刊、研討會專輯、技術手冊、專書等工作。</w:t>
            </w:r>
          </w:p>
          <w:p w:rsidR="006F7716" w:rsidRPr="00E57911" w:rsidRDefault="006F7716" w:rsidP="007B3CDB">
            <w:pPr>
              <w:spacing w:line="240" w:lineRule="exact"/>
              <w:ind w:left="255" w:hangingChars="106" w:hanging="255"/>
              <w:rPr>
                <w:b/>
              </w:rPr>
            </w:pPr>
            <w:r w:rsidRPr="00E57911">
              <w:rPr>
                <w:rFonts w:hint="eastAsia"/>
                <w:b/>
              </w:rPr>
              <w:t>3.</w:t>
            </w:r>
            <w:r w:rsidRPr="00E57911">
              <w:rPr>
                <w:rFonts w:hint="eastAsia"/>
                <w:b/>
              </w:rPr>
              <w:t>擔任專業專題演講、校外人民團體授課、社區大學講師、訓練班講師、講習會講師、國外短期訓練講師或客座指導。</w:t>
            </w:r>
          </w:p>
          <w:p w:rsidR="006F7716" w:rsidRPr="00E57911" w:rsidRDefault="006F7716" w:rsidP="007B3CDB">
            <w:pPr>
              <w:spacing w:line="240" w:lineRule="exact"/>
              <w:ind w:leftChars="1" w:left="254" w:hangingChars="105" w:hanging="252"/>
              <w:rPr>
                <w:b/>
              </w:rPr>
            </w:pPr>
            <w:r w:rsidRPr="00E57911">
              <w:rPr>
                <w:rFonts w:hint="eastAsia"/>
                <w:b/>
              </w:rPr>
              <w:t>4.</w:t>
            </w:r>
            <w:r w:rsidRPr="00E57911">
              <w:rPr>
                <w:rFonts w:hint="eastAsia"/>
                <w:b/>
              </w:rPr>
              <w:t>辦理示範觀摩會、展售</w:t>
            </w:r>
            <w:r w:rsidRPr="00E57911">
              <w:rPr>
                <w:rFonts w:hint="eastAsia"/>
                <w:b/>
              </w:rPr>
              <w:t>(</w:t>
            </w:r>
            <w:r w:rsidRPr="00E57911">
              <w:rPr>
                <w:rFonts w:hint="eastAsia"/>
                <w:b/>
              </w:rPr>
              <w:t>示</w:t>
            </w:r>
            <w:r w:rsidRPr="00E57911">
              <w:rPr>
                <w:rFonts w:hint="eastAsia"/>
                <w:b/>
              </w:rPr>
              <w:t>)</w:t>
            </w:r>
            <w:r w:rsidRPr="00E57911">
              <w:rPr>
                <w:rFonts w:hint="eastAsia"/>
                <w:b/>
              </w:rPr>
              <w:t>會、校外機構無給職工作、專業技術指導、診斷、專業經營輔導、撰寫推廣性雜誌、書籍或媒體之文章。</w:t>
            </w:r>
          </w:p>
          <w:p w:rsidR="006F7716" w:rsidRDefault="006F7716" w:rsidP="007B3CDB">
            <w:pPr>
              <w:spacing w:line="240" w:lineRule="exact"/>
            </w:pPr>
            <w:r w:rsidRPr="00E57911">
              <w:rPr>
                <w:rFonts w:hint="eastAsia"/>
                <w:b/>
              </w:rPr>
              <w:t>5.</w:t>
            </w:r>
            <w:r w:rsidRPr="00E57911">
              <w:rPr>
                <w:rFonts w:hint="eastAsia"/>
                <w:b/>
              </w:rPr>
              <w:t>其他校外服務有關之工作</w:t>
            </w:r>
            <w:r w:rsidRPr="00E57911">
              <w:rPr>
                <w:rFonts w:hint="eastAsia"/>
                <w:b/>
              </w:rPr>
              <w:t>(</w:t>
            </w:r>
            <w:r w:rsidRPr="00E57911">
              <w:rPr>
                <w:rFonts w:hint="eastAsia"/>
                <w:b/>
              </w:rPr>
              <w:t>請自填</w:t>
            </w:r>
            <w:r w:rsidRPr="00E57911">
              <w:rPr>
                <w:rFonts w:hint="eastAsia"/>
                <w:b/>
              </w:rPr>
              <w:t>)</w:t>
            </w:r>
            <w:r w:rsidRPr="00E57911">
              <w:rPr>
                <w:rFonts w:hint="eastAsia"/>
                <w:b/>
              </w:rPr>
              <w:t>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012E5F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-1-1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 w:rsidRPr="00D62273">
              <w:rPr>
                <w:rFonts w:ascii="Arial" w:hAnsi="Arial" w:cs="Arial" w:hint="eastAsia"/>
                <w:color w:val="000000"/>
              </w:rPr>
              <w:t>學會</w:t>
            </w:r>
            <w:r>
              <w:rPr>
                <w:rFonts w:ascii="Arial" w:hAnsi="Arial" w:cs="Arial" w:hint="eastAsia"/>
                <w:color w:val="000000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職稱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012E5F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-1-2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學年度擔任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學位論文審查委員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D62273">
              <w:rPr>
                <w:rFonts w:ascii="Arial" w:hAnsi="Arial" w:cs="Arial"/>
                <w:color w:val="000000"/>
              </w:rPr>
              <w:t>5-1-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學年度擔任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聘任及升等論文審查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D62273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D62273">
              <w:rPr>
                <w:rFonts w:ascii="Arial" w:hAnsi="Arial" w:cs="Arial" w:hint="eastAsia"/>
                <w:color w:val="000000"/>
              </w:rPr>
              <w:t>5-1-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D62273">
              <w:rPr>
                <w:rFonts w:ascii="Arial" w:hAnsi="Arial" w:cs="Arial" w:hint="eastAsia"/>
                <w:color w:val="000000"/>
              </w:rPr>
              <w:t>學年度擔任</w:t>
            </w:r>
            <w:r w:rsidRPr="00D62273"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技藝競賽評審委員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D62273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D62273">
              <w:rPr>
                <w:rFonts w:ascii="Arial" w:hAnsi="Arial" w:cs="Arial" w:hint="eastAsia"/>
                <w:color w:val="000000"/>
              </w:rPr>
              <w:t>5-1-</w:t>
            </w:r>
            <w:r>
              <w:rPr>
                <w:rFonts w:ascii="Arial" w:hAnsi="Arial" w:cs="Arial" w:hint="eastAsia"/>
                <w:color w:val="000000"/>
              </w:rPr>
              <w:t>5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D62273">
              <w:rPr>
                <w:rFonts w:ascii="Arial" w:hAnsi="Arial" w:cs="Arial" w:hint="eastAsia"/>
                <w:color w:val="000000"/>
              </w:rPr>
              <w:t>擔任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</w:rPr>
              <w:t>年度</w:t>
            </w:r>
            <w:r w:rsidRPr="00D62273"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國家考試之典試委員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D62273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D62273">
              <w:rPr>
                <w:rFonts w:ascii="Arial" w:hAnsi="Arial" w:cs="Arial" w:hint="eastAsia"/>
                <w:color w:val="000000"/>
              </w:rPr>
              <w:t>5-1-</w:t>
            </w:r>
            <w:r>
              <w:rPr>
                <w:rFonts w:ascii="Arial" w:hAnsi="Arial" w:cs="Arial" w:hint="eastAsia"/>
                <w:color w:val="000000"/>
              </w:rPr>
              <w:t>6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D62273">
              <w:rPr>
                <w:rFonts w:ascii="Arial" w:hAnsi="Arial" w:cs="Arial" w:hint="eastAsia"/>
                <w:color w:val="000000"/>
              </w:rPr>
              <w:t>學年度擔任</w:t>
            </w:r>
            <w:r w:rsidRPr="00D62273"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學術期刊論文審查委員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012E5F">
              <w:rPr>
                <w:rFonts w:ascii="Arial" w:hAnsi="Arial" w:cs="Arial" w:hint="eastAsia"/>
                <w:color w:val="000000"/>
              </w:rPr>
              <w:t>學年度</w:t>
            </w:r>
            <w:r>
              <w:rPr>
                <w:rFonts w:ascii="Arial" w:hAnsi="Arial" w:cs="Arial" w:hint="eastAsia"/>
                <w:color w:val="000000"/>
              </w:rPr>
              <w:t>辦理</w:t>
            </w:r>
            <w:r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ascii="Arial" w:hAnsi="Arial" w:cs="Arial" w:hint="eastAsia"/>
                <w:color w:val="000000"/>
              </w:rPr>
              <w:t>學會活動</w:t>
            </w:r>
            <w:r w:rsidRPr="00012E5F">
              <w:rPr>
                <w:rFonts w:ascii="Arial" w:hAnsi="Arial" w:cs="Arial" w:hint="eastAsia"/>
                <w:color w:val="000000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</w:rPr>
              <w:t>名</w:t>
            </w:r>
            <w:r w:rsidRPr="00012E5F">
              <w:rPr>
                <w:rFonts w:ascii="Arial" w:hAnsi="Arial" w:cs="Arial" w:hint="eastAsia"/>
                <w:color w:val="000000"/>
              </w:rPr>
              <w:t>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學年度辦理</w:t>
            </w:r>
            <w:r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研討會名稱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2D53F8">
              <w:rPr>
                <w:rFonts w:ascii="Arial" w:hAnsi="Arial" w:cs="Arial" w:hint="eastAsia"/>
                <w:color w:val="000000"/>
              </w:rPr>
              <w:t>5-2-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2D53F8">
              <w:rPr>
                <w:rFonts w:ascii="Arial" w:hAnsi="Arial" w:cs="Arial" w:hint="eastAsia"/>
                <w:color w:val="000000"/>
              </w:rPr>
              <w:t>學年度辦理</w:t>
            </w:r>
            <w:r w:rsidRPr="002D53F8"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座談</w:t>
            </w:r>
            <w:r w:rsidRPr="002D53F8">
              <w:rPr>
                <w:rFonts w:ascii="Arial" w:hAnsi="Arial" w:cs="Arial" w:hint="eastAsia"/>
                <w:color w:val="000000"/>
              </w:rPr>
              <w:t>會名稱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專題演講者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</w:t>
            </w:r>
            <w:r w:rsidRPr="002D53F8">
              <w:rPr>
                <w:rFonts w:ascii="Arial" w:hAnsi="Arial" w:cs="Arial" w:hint="eastAsia"/>
                <w:color w:val="000000"/>
              </w:rPr>
              <w:t>擔任</w:t>
            </w:r>
            <w:r w:rsidRPr="002D53F8"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人民團體授課</w:t>
            </w:r>
            <w:r>
              <w:rPr>
                <w:rFonts w:ascii="Arial" w:hAnsi="Arial" w:cs="Arial" w:hint="eastAsia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社區大學講師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lastRenderedPageBreak/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3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</w:t>
            </w:r>
            <w:r w:rsidRPr="002D53F8">
              <w:rPr>
                <w:rFonts w:ascii="Arial" w:hAnsi="Arial" w:cs="Arial" w:hint="eastAsia"/>
                <w:color w:val="000000"/>
              </w:rPr>
              <w:t>擔任</w:t>
            </w:r>
            <w:r w:rsidRPr="002D53F8"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hint="eastAsia"/>
              </w:rPr>
              <w:t>訓練班講師</w:t>
            </w:r>
            <w:r>
              <w:rPr>
                <w:rFonts w:ascii="Arial" w:hAnsi="Arial" w:cs="Arial" w:hint="eastAsia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學年度辦理</w:t>
            </w:r>
            <w:r>
              <w:rPr>
                <w:rFonts w:hint="eastAsia"/>
              </w:rPr>
              <w:t>觀摩會名稱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 xml:space="preserve">2 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     </w:t>
            </w:r>
            <w:r>
              <w:rPr>
                <w:rFonts w:hint="eastAsia"/>
              </w:rPr>
              <w:t>機構無給職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012E5F">
              <w:rPr>
                <w:rFonts w:ascii="Arial" w:hAnsi="Arial" w:cs="Arial" w:hint="eastAsia"/>
                <w:color w:val="000000"/>
              </w:rPr>
              <w:t>-</w:t>
            </w:r>
            <w:r>
              <w:rPr>
                <w:rFonts w:ascii="Arial" w:hAnsi="Arial" w:cs="Arial" w:hint="eastAsia"/>
                <w:color w:val="000000"/>
              </w:rPr>
              <w:t xml:space="preserve">3 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</w:rPr>
              <w:t>學年度擔任</w:t>
            </w:r>
            <w:r>
              <w:rPr>
                <w:rFonts w:ascii="Arial" w:hAnsi="Arial" w:cs="Arial" w:hint="eastAsia"/>
                <w:color w:val="000000"/>
              </w:rPr>
              <w:t xml:space="preserve">             </w:t>
            </w:r>
            <w:r>
              <w:rPr>
                <w:rFonts w:hint="eastAsia"/>
              </w:rPr>
              <w:t>專業經營輔導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FC623D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-5-1 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FC623D">
              <w:rPr>
                <w:rFonts w:ascii="Arial" w:hAnsi="Arial" w:cs="Arial" w:hint="eastAsia"/>
                <w:color w:val="000000"/>
              </w:rPr>
              <w:t>學年度</w:t>
            </w:r>
            <w:r>
              <w:rPr>
                <w:rFonts w:ascii="Arial" w:hAnsi="Arial" w:cs="Arial" w:hint="eastAsia"/>
                <w:color w:val="000000"/>
              </w:rPr>
              <w:t>協助校外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</w:rPr>
              <w:t>活動名</w:t>
            </w:r>
            <w:r w:rsidRPr="00FC623D">
              <w:rPr>
                <w:rFonts w:ascii="Arial" w:hAnsi="Arial" w:cs="Arial" w:hint="eastAsia"/>
                <w:color w:val="000000"/>
              </w:rPr>
              <w:t>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 w:rsidRPr="00FC623D">
              <w:rPr>
                <w:rFonts w:ascii="Arial" w:hAnsi="Arial" w:cs="Arial" w:hint="eastAsia"/>
                <w:color w:val="000000"/>
              </w:rPr>
              <w:t>-5-</w:t>
            </w:r>
            <w:r>
              <w:rPr>
                <w:rFonts w:ascii="Arial" w:hAnsi="Arial" w:cs="Arial" w:hint="eastAsia"/>
                <w:color w:val="000000"/>
              </w:rPr>
              <w:t>2</w:t>
            </w:r>
            <w:r w:rsidRPr="00FC623D">
              <w:rPr>
                <w:rFonts w:ascii="Arial" w:hAnsi="Arial" w:cs="Arial" w:hint="eastAsia"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Default="006F7716" w:rsidP="007B3CDB">
            <w:pPr>
              <w:spacing w:line="240" w:lineRule="exact"/>
              <w:ind w:left="396" w:hangingChars="165" w:hanging="396"/>
              <w:jc w:val="both"/>
              <w:rPr>
                <w:rFonts w:ascii="Arial" w:hAnsi="Arial" w:cs="Arial"/>
                <w:color w:val="000000"/>
              </w:rPr>
            </w:pPr>
            <w:r w:rsidRPr="004B6A03">
              <w:rPr>
                <w:rFonts w:ascii="Arial" w:hAnsi="Arial" w:cs="Arial" w:hint="eastAsia"/>
                <w:b/>
                <w:color w:val="000000"/>
              </w:rPr>
              <w:t>六、榮獲本校優良導師績優獎者每次加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30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分、肯定獎者每次加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20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分；服務傑出獎者每次加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30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分、服務優良獎每次加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20</w:t>
            </w:r>
            <w:r w:rsidRPr="004B6A03">
              <w:rPr>
                <w:rFonts w:ascii="Arial" w:hAnsi="Arial" w:cs="Arial" w:hint="eastAsia"/>
                <w:b/>
                <w:color w:val="000000"/>
              </w:rPr>
              <w:t>分</w:t>
            </w:r>
            <w:r w:rsidRPr="00306357">
              <w:rPr>
                <w:rFonts w:ascii="Arial" w:hAnsi="Arial" w:cs="Arial" w:hint="eastAsia"/>
                <w:color w:val="000000"/>
              </w:rPr>
              <w:t>。</w:t>
            </w:r>
            <w:r>
              <w:rPr>
                <w:rFonts w:ascii="Arial" w:hAnsi="Arial" w:cs="Arial" w:hint="eastAsia"/>
                <w:color w:val="000000"/>
              </w:rPr>
              <w:t xml:space="preserve">         </w:t>
            </w:r>
            <w:r w:rsidRPr="009F4535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6</w:t>
            </w:r>
            <w:r w:rsidRPr="00B83EAC">
              <w:rPr>
                <w:rFonts w:hint="eastAsia"/>
              </w:rPr>
              <w:t>-1</w:t>
            </w:r>
            <w:r>
              <w:rPr>
                <w:rFonts w:hint="eastAsia"/>
              </w:rPr>
              <w:t xml:space="preserve"> 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 w:rsidRPr="00306357">
              <w:rPr>
                <w:rFonts w:ascii="Arial" w:hAnsi="Arial" w:cs="Arial" w:hint="eastAsia"/>
                <w:color w:val="000000"/>
              </w:rPr>
              <w:t>優良導師績優獎</w:t>
            </w:r>
            <w:r w:rsidRPr="00B83EAC">
              <w:rPr>
                <w:rFonts w:hint="eastAsia"/>
              </w:rPr>
              <w:t xml:space="preserve">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Pr="00B83EAC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6</w:t>
            </w:r>
            <w:r w:rsidRPr="00B83EAC">
              <w:rPr>
                <w:rFonts w:hint="eastAsia"/>
              </w:rPr>
              <w:t>-2</w:t>
            </w:r>
            <w:r w:rsidRPr="009C4C57">
              <w:t xml:space="preserve"> 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B83EAC">
              <w:rPr>
                <w:rFonts w:hint="eastAsia"/>
              </w:rPr>
              <w:t>學年度</w:t>
            </w:r>
            <w:r w:rsidRPr="00306357">
              <w:rPr>
                <w:rFonts w:ascii="Arial" w:hAnsi="Arial" w:cs="Arial" w:hint="eastAsia"/>
                <w:color w:val="000000"/>
              </w:rPr>
              <w:t>優良導師肯定獎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16" w:rsidRDefault="006F7716" w:rsidP="007B3CDB">
            <w:pPr>
              <w:spacing w:line="240" w:lineRule="exact"/>
              <w:jc w:val="both"/>
            </w:pPr>
            <w:r>
              <w:rPr>
                <w:rFonts w:hint="eastAsia"/>
              </w:rPr>
              <w:t>6</w:t>
            </w:r>
            <w:r w:rsidRPr="00AE370B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3 </w:t>
            </w:r>
            <w:r w:rsidRPr="009C4C57">
              <w:rPr>
                <w:rFonts w:hint="eastAsia"/>
                <w:u w:val="single"/>
              </w:rPr>
              <w:t xml:space="preserve">    </w:t>
            </w:r>
            <w:r w:rsidRPr="00AE370B">
              <w:rPr>
                <w:rFonts w:hint="eastAsia"/>
              </w:rPr>
              <w:t>學年度</w:t>
            </w:r>
            <w:r w:rsidRPr="00306357">
              <w:rPr>
                <w:rFonts w:ascii="Arial" w:hAnsi="Arial" w:cs="Arial" w:hint="eastAsia"/>
                <w:color w:val="000000"/>
              </w:rPr>
              <w:t>服務傑出獎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E57911" w:rsidRDefault="006F7716" w:rsidP="007B3CDB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>七、</w:t>
            </w:r>
            <w:r w:rsidRPr="00E57911">
              <w:rPr>
                <w:rFonts w:hint="eastAsia"/>
                <w:b/>
              </w:rPr>
              <w:t>額外特殊服務貢獻事蹟，每件</w:t>
            </w:r>
            <w:r w:rsidRPr="00E57911">
              <w:rPr>
                <w:rFonts w:hint="eastAsia"/>
                <w:b/>
              </w:rPr>
              <w:t>5~10</w:t>
            </w:r>
            <w:r w:rsidRPr="00E57911">
              <w:rPr>
                <w:rFonts w:hint="eastAsia"/>
                <w:b/>
              </w:rPr>
              <w:t>分，需附證明文件交系審核後送院審。</w:t>
            </w:r>
          </w:p>
          <w:p w:rsidR="006F7716" w:rsidRPr="00B83EAC" w:rsidRDefault="006F7716" w:rsidP="007B3CDB">
            <w:pPr>
              <w:spacing w:line="240" w:lineRule="exact"/>
            </w:pPr>
            <w:r w:rsidRPr="00E57911">
              <w:rPr>
                <w:rFonts w:hint="eastAsia"/>
                <w:b/>
              </w:rPr>
              <w:t xml:space="preserve">   </w:t>
            </w:r>
            <w:r w:rsidRPr="00E57911">
              <w:rPr>
                <w:rFonts w:hint="eastAsia"/>
                <w:b/>
              </w:rPr>
              <w:t>事蹟名稱：</w:t>
            </w:r>
            <w:r>
              <w:rPr>
                <w:rFonts w:hint="eastAsia"/>
              </w:rPr>
              <w:t xml:space="preserve">                                             </w:t>
            </w:r>
            <w:r w:rsidRPr="009F4535">
              <w:rPr>
                <w:rFonts w:ascii="Arial" w:hAnsi="Arial" w:cs="Arial" w:hint="eastAsia"/>
                <w:b/>
                <w:color w:val="000000"/>
              </w:rPr>
              <w:t>小計得分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555"/>
        </w:trPr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B83EAC" w:rsidRDefault="006F7716" w:rsidP="007B3CDB">
            <w:pPr>
              <w:spacing w:line="240" w:lineRule="exact"/>
            </w:pPr>
            <w:r>
              <w:rPr>
                <w:rFonts w:hint="eastAsia"/>
              </w:rPr>
              <w:t>7-1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6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716" w:rsidRPr="003971D3" w:rsidRDefault="006F7716" w:rsidP="007B3CDB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3971D3">
              <w:rPr>
                <w:rFonts w:ascii="Arial" w:hAnsi="Arial" w:cs="Arial" w:hint="eastAsia"/>
                <w:color w:val="000000"/>
              </w:rPr>
              <w:t>7-2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68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716" w:rsidRPr="003971D3" w:rsidRDefault="006F7716" w:rsidP="007B3CDB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</w:rPr>
            </w:pPr>
            <w:r w:rsidRPr="003971D3">
              <w:rPr>
                <w:rFonts w:ascii="Arial" w:hAnsi="Arial" w:cs="Arial" w:hint="eastAsia"/>
                <w:b/>
                <w:color w:val="000000"/>
              </w:rPr>
              <w:t>服務總計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716" w:rsidRPr="003C5BD7" w:rsidRDefault="006F7716" w:rsidP="007B3CDB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716" w:rsidRPr="003C5BD7" w:rsidTr="007B3CDB">
        <w:trPr>
          <w:cantSplit/>
          <w:trHeight w:val="68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7716" w:rsidRPr="00813E57" w:rsidRDefault="006F7716" w:rsidP="007B3CDB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3C5BD7">
              <w:rPr>
                <w:rFonts w:ascii="Arial" w:hAnsi="Arial" w:cs="Arial" w:hint="eastAsia"/>
                <w:b/>
                <w:color w:val="000000"/>
              </w:rPr>
              <w:t>服務總分達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120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分（含）以上者為優良、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160</w:t>
            </w:r>
            <w:r w:rsidRPr="003C5BD7">
              <w:rPr>
                <w:rFonts w:ascii="Arial" w:hAnsi="Arial" w:cs="Arial" w:hint="eastAsia"/>
                <w:b/>
                <w:color w:val="000000"/>
              </w:rPr>
              <w:t>分（含）以上者為傑出。</w:t>
            </w:r>
          </w:p>
        </w:tc>
      </w:tr>
    </w:tbl>
    <w:p w:rsidR="006F7716" w:rsidRDefault="006F7716" w:rsidP="006F7716">
      <w:pPr>
        <w:spacing w:line="240" w:lineRule="exact"/>
        <w:rPr>
          <w:rFonts w:ascii="新細明體" w:hAnsi="新細明體" w:cs="Arial"/>
          <w:b/>
          <w:color w:val="000000"/>
        </w:rPr>
      </w:pPr>
      <w:r>
        <w:rPr>
          <w:rFonts w:ascii="Arial" w:hAnsi="Arial" w:cs="Arial" w:hint="eastAsia"/>
          <w:b/>
          <w:color w:val="000000"/>
        </w:rPr>
        <w:t>各子項目可自行增列</w:t>
      </w:r>
      <w:r>
        <w:rPr>
          <w:rFonts w:ascii="新細明體" w:hAnsi="新細明體" w:cs="Arial" w:hint="eastAsia"/>
          <w:b/>
          <w:color w:val="000000"/>
        </w:rPr>
        <w:t>，無該項目亦可刪除，各項計分佐證資料請依編號排放</w:t>
      </w:r>
    </w:p>
    <w:p w:rsidR="006F7716" w:rsidRDefault="006F7716" w:rsidP="006F7716">
      <w:pPr>
        <w:spacing w:line="240" w:lineRule="exact"/>
        <w:rPr>
          <w:rFonts w:ascii="新細明體" w:hAnsi="新細明體" w:cs="Arial"/>
          <w:b/>
          <w:color w:val="000000"/>
        </w:rPr>
      </w:pPr>
    </w:p>
    <w:p w:rsidR="006F7716" w:rsidRPr="003C5BD7" w:rsidRDefault="006F7716" w:rsidP="006F7716">
      <w:pPr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3C5BD7">
        <w:rPr>
          <w:rFonts w:ascii="Arial" w:eastAsia="標楷體" w:hAnsi="Arial" w:cs="Arial"/>
          <w:color w:val="000000"/>
          <w:sz w:val="32"/>
          <w:szCs w:val="32"/>
        </w:rPr>
        <w:t>填表人簽名：</w:t>
      </w:r>
      <w:r w:rsidRPr="003C5BD7">
        <w:rPr>
          <w:rFonts w:ascii="Arial" w:eastAsia="標楷體" w:hAnsi="Arial" w:cs="Arial"/>
          <w:color w:val="000000"/>
          <w:position w:val="-6"/>
          <w:sz w:val="32"/>
          <w:szCs w:val="32"/>
          <w:u w:val="single"/>
        </w:rPr>
        <w:t xml:space="preserve">                          </w:t>
      </w:r>
    </w:p>
    <w:p w:rsidR="006F7716" w:rsidRPr="003C5BD7" w:rsidRDefault="006F7716" w:rsidP="006F7716">
      <w:pPr>
        <w:snapToGrid w:val="0"/>
        <w:spacing w:beforeLines="50" w:before="180" w:line="20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</w:p>
    <w:p w:rsidR="006F7716" w:rsidRDefault="006F7716" w:rsidP="006F7716">
      <w:pPr>
        <w:snapToGrid w:val="0"/>
        <w:spacing w:beforeLines="50" w:before="180" w:line="200" w:lineRule="exact"/>
        <w:rPr>
          <w:rFonts w:ascii="Arial" w:eastAsia="標楷體" w:hAnsi="Arial" w:cs="Arial"/>
          <w:color w:val="000000"/>
          <w:position w:val="-6"/>
          <w:sz w:val="32"/>
          <w:szCs w:val="32"/>
          <w:u w:val="single"/>
        </w:rPr>
      </w:pPr>
      <w:r w:rsidRPr="003C5BD7">
        <w:rPr>
          <w:rFonts w:ascii="Arial" w:eastAsia="標楷體" w:hAnsi="Arial" w:cs="Arial"/>
          <w:color w:val="000000"/>
          <w:sz w:val="32"/>
          <w:szCs w:val="32"/>
        </w:rPr>
        <w:t>系主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任核</w:t>
      </w:r>
      <w:r w:rsidRPr="003C5BD7">
        <w:rPr>
          <w:rFonts w:ascii="Arial" w:eastAsia="標楷體" w:hAnsi="Arial" w:cs="Arial"/>
          <w:color w:val="000000"/>
          <w:sz w:val="32"/>
          <w:szCs w:val="32"/>
        </w:rPr>
        <w:t>章：</w:t>
      </w:r>
      <w:r w:rsidRPr="003C5BD7">
        <w:rPr>
          <w:rFonts w:ascii="Arial" w:eastAsia="標楷體" w:hAnsi="Arial" w:cs="Arial"/>
          <w:color w:val="000000"/>
          <w:position w:val="-6"/>
          <w:sz w:val="32"/>
          <w:szCs w:val="32"/>
          <w:u w:val="single"/>
        </w:rPr>
        <w:t xml:space="preserve">                      </w:t>
      </w:r>
      <w:r>
        <w:rPr>
          <w:rFonts w:ascii="Arial" w:eastAsia="標楷體" w:hAnsi="Arial" w:cs="Arial" w:hint="eastAsia"/>
          <w:color w:val="000000"/>
          <w:position w:val="-6"/>
          <w:sz w:val="32"/>
          <w:szCs w:val="32"/>
          <w:u w:val="single"/>
        </w:rPr>
        <w:t xml:space="preserve">  </w:t>
      </w:r>
      <w:r w:rsidRPr="003C5BD7">
        <w:rPr>
          <w:rFonts w:ascii="Arial" w:eastAsia="標楷體" w:hAnsi="Arial" w:cs="Arial"/>
          <w:color w:val="000000"/>
          <w:position w:val="-6"/>
          <w:sz w:val="32"/>
          <w:szCs w:val="32"/>
          <w:u w:val="single"/>
        </w:rPr>
        <w:t xml:space="preserve">  </w:t>
      </w:r>
    </w:p>
    <w:p w:rsidR="006F7716" w:rsidRPr="00517BE5" w:rsidRDefault="006F7716" w:rsidP="006F7716">
      <w:pPr>
        <w:snapToGrid w:val="0"/>
        <w:spacing w:beforeLines="50" w:before="180" w:line="200" w:lineRule="exact"/>
        <w:rPr>
          <w:rFonts w:ascii="Arial" w:eastAsia="標楷體" w:hAnsi="Arial" w:cs="Arial"/>
          <w:color w:val="000000"/>
          <w:position w:val="-6"/>
          <w:sz w:val="32"/>
          <w:szCs w:val="32"/>
        </w:rPr>
      </w:pPr>
    </w:p>
    <w:p w:rsidR="006F7716" w:rsidRPr="00517BE5" w:rsidRDefault="006F7716" w:rsidP="006F7716">
      <w:pPr>
        <w:snapToGrid w:val="0"/>
        <w:spacing w:beforeLines="50" w:before="180" w:line="200" w:lineRule="exact"/>
        <w:rPr>
          <w:rFonts w:ascii="Arial" w:eastAsia="標楷體" w:hAnsi="Arial" w:cs="Arial"/>
          <w:b/>
          <w:color w:val="FF0000"/>
          <w:position w:val="-6"/>
          <w:sz w:val="32"/>
          <w:szCs w:val="32"/>
        </w:rPr>
      </w:pPr>
      <w:r w:rsidRPr="00517BE5">
        <w:rPr>
          <w:rFonts w:ascii="Arial" w:eastAsia="標楷體" w:hAnsi="Arial" w:cs="Arial" w:hint="eastAsia"/>
          <w:b/>
          <w:color w:val="FF0000"/>
          <w:sz w:val="32"/>
          <w:szCs w:val="32"/>
        </w:rPr>
        <w:t>院長核</w:t>
      </w:r>
      <w:r w:rsidRPr="00517BE5">
        <w:rPr>
          <w:rFonts w:ascii="Arial" w:eastAsia="標楷體" w:hAnsi="Arial" w:cs="Arial"/>
          <w:b/>
          <w:color w:val="FF0000"/>
          <w:sz w:val="32"/>
          <w:szCs w:val="32"/>
        </w:rPr>
        <w:t>章：</w:t>
      </w:r>
      <w:r w:rsidRPr="00517BE5">
        <w:rPr>
          <w:rFonts w:ascii="Arial" w:eastAsia="標楷體" w:hAnsi="Arial" w:cs="Arial"/>
          <w:b/>
          <w:color w:val="FF0000"/>
          <w:position w:val="-6"/>
          <w:sz w:val="32"/>
          <w:szCs w:val="32"/>
        </w:rPr>
        <w:t xml:space="preserve">  </w:t>
      </w:r>
      <w:r w:rsidRPr="003C5BD7">
        <w:rPr>
          <w:rFonts w:ascii="Arial" w:eastAsia="標楷體" w:hAnsi="Arial" w:cs="Arial"/>
          <w:color w:val="000000"/>
          <w:position w:val="-6"/>
          <w:sz w:val="32"/>
          <w:szCs w:val="32"/>
          <w:u w:val="single"/>
        </w:rPr>
        <w:t xml:space="preserve">                       </w:t>
      </w:r>
      <w:r>
        <w:rPr>
          <w:rFonts w:ascii="Arial" w:eastAsia="標楷體" w:hAnsi="Arial" w:cs="Arial" w:hint="eastAsia"/>
          <w:color w:val="000000"/>
          <w:position w:val="-6"/>
          <w:sz w:val="32"/>
          <w:szCs w:val="32"/>
          <w:u w:val="single"/>
        </w:rPr>
        <w:t xml:space="preserve">  </w:t>
      </w:r>
      <w:r w:rsidRPr="003C5BD7">
        <w:rPr>
          <w:rFonts w:ascii="Arial" w:eastAsia="標楷體" w:hAnsi="Arial" w:cs="Arial"/>
          <w:color w:val="000000"/>
          <w:position w:val="-6"/>
          <w:sz w:val="32"/>
          <w:szCs w:val="32"/>
          <w:u w:val="single"/>
        </w:rPr>
        <w:t xml:space="preserve"> </w:t>
      </w:r>
      <w:r w:rsidRPr="00517BE5">
        <w:rPr>
          <w:rFonts w:ascii="Arial" w:eastAsia="標楷體" w:hAnsi="Arial" w:cs="Arial"/>
          <w:b/>
          <w:color w:val="FF0000"/>
          <w:position w:val="-6"/>
          <w:sz w:val="32"/>
          <w:szCs w:val="32"/>
        </w:rPr>
        <w:t xml:space="preserve">                      </w:t>
      </w:r>
    </w:p>
    <w:p w:rsidR="006F7716" w:rsidRPr="003C5BD7" w:rsidRDefault="006F7716" w:rsidP="006F7716">
      <w:pPr>
        <w:snapToGrid w:val="0"/>
        <w:spacing w:beforeLines="150" w:before="540" w:line="200" w:lineRule="exact"/>
        <w:rPr>
          <w:rFonts w:ascii="Arial" w:eastAsia="標楷體" w:hAnsi="Arial" w:cs="Arial"/>
          <w:color w:val="000000"/>
          <w:sz w:val="32"/>
          <w:szCs w:val="32"/>
        </w:rPr>
      </w:pPr>
      <w:r w:rsidRPr="00517BE5">
        <w:rPr>
          <w:rFonts w:ascii="Arial" w:eastAsia="標楷體" w:hAnsi="Arial" w:cs="Arial"/>
          <w:color w:val="000000"/>
          <w:sz w:val="32"/>
          <w:szCs w:val="32"/>
        </w:rPr>
        <w:t>日期：中華民國</w:t>
      </w:r>
      <w:r w:rsidRPr="00517BE5">
        <w:rPr>
          <w:rFonts w:ascii="Arial" w:eastAsia="標楷體" w:hAnsi="Arial" w:cs="Arial"/>
          <w:color w:val="000000"/>
          <w:sz w:val="32"/>
          <w:szCs w:val="32"/>
        </w:rPr>
        <w:t xml:space="preserve">      </w:t>
      </w:r>
      <w:r w:rsidRPr="00517BE5">
        <w:rPr>
          <w:rFonts w:ascii="Arial" w:eastAsia="標楷體" w:hAnsi="Arial" w:cs="Arial"/>
          <w:color w:val="000000"/>
          <w:sz w:val="32"/>
          <w:szCs w:val="32"/>
        </w:rPr>
        <w:t>年</w:t>
      </w:r>
      <w:r w:rsidRPr="00517BE5">
        <w:rPr>
          <w:rFonts w:ascii="Arial" w:eastAsia="標楷體" w:hAnsi="Arial" w:cs="Arial"/>
          <w:color w:val="000000"/>
          <w:sz w:val="32"/>
          <w:szCs w:val="32"/>
        </w:rPr>
        <w:t xml:space="preserve">      </w:t>
      </w:r>
      <w:r w:rsidRPr="00517BE5">
        <w:rPr>
          <w:rFonts w:ascii="Arial" w:eastAsia="標楷體" w:hAnsi="Arial" w:cs="Arial"/>
          <w:color w:val="000000"/>
          <w:sz w:val="32"/>
          <w:szCs w:val="32"/>
        </w:rPr>
        <w:t>月</w:t>
      </w:r>
      <w:r w:rsidRPr="00517BE5">
        <w:rPr>
          <w:rFonts w:ascii="Arial" w:eastAsia="標楷體" w:hAnsi="Arial" w:cs="Arial"/>
          <w:color w:val="000000"/>
          <w:sz w:val="32"/>
          <w:szCs w:val="32"/>
        </w:rPr>
        <w:t xml:space="preserve">      </w:t>
      </w:r>
      <w:r w:rsidRPr="003C5BD7">
        <w:rPr>
          <w:rFonts w:ascii="Arial" w:eastAsia="標楷體" w:hAnsi="Arial" w:cs="Arial"/>
          <w:color w:val="000000"/>
          <w:sz w:val="32"/>
          <w:szCs w:val="32"/>
        </w:rPr>
        <w:t xml:space="preserve"> </w:t>
      </w:r>
      <w:r w:rsidRPr="003C5BD7">
        <w:rPr>
          <w:rFonts w:ascii="Arial" w:eastAsia="標楷體" w:hAnsi="Arial" w:cs="Arial"/>
          <w:color w:val="000000"/>
          <w:sz w:val="32"/>
          <w:szCs w:val="32"/>
        </w:rPr>
        <w:t>日</w:t>
      </w:r>
    </w:p>
    <w:p w:rsidR="006F7716" w:rsidRPr="003C5BD7" w:rsidRDefault="006F7716" w:rsidP="006F7716">
      <w:pPr>
        <w:snapToGrid w:val="0"/>
        <w:rPr>
          <w:rFonts w:ascii="Arial" w:eastAsia="標楷體" w:hAnsi="Arial" w:cs="Arial"/>
          <w:color w:val="000000"/>
          <w:sz w:val="32"/>
          <w:szCs w:val="32"/>
        </w:rPr>
      </w:pPr>
      <w:r w:rsidRPr="003C5BD7">
        <w:rPr>
          <w:rFonts w:ascii="Arial" w:eastAsia="標楷體" w:hAnsi="Arial" w:cs="Arial"/>
          <w:color w:val="000000"/>
          <w:sz w:val="32"/>
          <w:szCs w:val="32"/>
        </w:rPr>
        <w:br w:type="page"/>
      </w:r>
      <w:r w:rsidRPr="003C5BD7">
        <w:rPr>
          <w:rFonts w:ascii="Arial" w:eastAsia="標楷體" w:hAnsi="Arial" w:cs="Arial"/>
          <w:color w:val="000000"/>
          <w:sz w:val="32"/>
          <w:szCs w:val="32"/>
        </w:rPr>
        <w:lastRenderedPageBreak/>
        <w:t>研究</w:t>
      </w:r>
      <w:r w:rsidRPr="003C5BD7">
        <w:rPr>
          <w:rFonts w:ascii="Arial" w:eastAsia="標楷體" w:hAnsi="Arial" w:cs="Arial" w:hint="eastAsia"/>
          <w:color w:val="000000"/>
          <w:sz w:val="32"/>
          <w:szCs w:val="32"/>
        </w:rPr>
        <w:t>成果與表現</w:t>
      </w:r>
      <w:r w:rsidRPr="003C5BD7">
        <w:rPr>
          <w:rFonts w:ascii="Arial" w:eastAsia="標楷體" w:hAnsi="Arial" w:cs="Arial"/>
          <w:color w:val="000000"/>
          <w:sz w:val="32"/>
          <w:szCs w:val="32"/>
        </w:rPr>
        <w:t>證明文件</w:t>
      </w:r>
    </w:p>
    <w:p w:rsidR="006F7716" w:rsidRPr="003C5BD7" w:rsidRDefault="006F7716" w:rsidP="006F7716">
      <w:pPr>
        <w:snapToGrid w:val="0"/>
        <w:ind w:left="240" w:hangingChars="100" w:hanging="240"/>
        <w:rPr>
          <w:rFonts w:ascii="Arial" w:eastAsia="標楷體" w:hAnsi="Arial" w:cs="Arial"/>
          <w:color w:val="000000"/>
          <w:szCs w:val="32"/>
        </w:rPr>
      </w:pPr>
      <w:r w:rsidRPr="003C5BD7">
        <w:rPr>
          <w:rFonts w:ascii="Arial" w:eastAsia="標楷體" w:hAnsi="Arial" w:cs="Arial"/>
          <w:color w:val="000000"/>
          <w:szCs w:val="32"/>
        </w:rPr>
        <w:t>＊請附</w:t>
      </w:r>
      <w:r w:rsidRPr="003C5BD7">
        <w:rPr>
          <w:rFonts w:ascii="Arial" w:eastAsia="標楷體" w:hAnsi="Arial" w:cs="Arial" w:hint="eastAsia"/>
          <w:color w:val="000000"/>
          <w:szCs w:val="32"/>
        </w:rPr>
        <w:t>近五年內</w:t>
      </w:r>
      <w:r w:rsidRPr="003C5BD7">
        <w:rPr>
          <w:rFonts w:ascii="Arial" w:eastAsia="標楷體" w:hAnsi="Arial" w:cs="Arial"/>
          <w:color w:val="000000"/>
          <w:szCs w:val="32"/>
        </w:rPr>
        <w:t>相關證明文件之影本，以利評</w:t>
      </w:r>
      <w:r w:rsidRPr="003C5BD7">
        <w:rPr>
          <w:rFonts w:ascii="Arial" w:eastAsia="標楷體" w:hAnsi="Arial" w:cs="Arial" w:hint="eastAsia"/>
          <w:color w:val="000000"/>
          <w:szCs w:val="32"/>
        </w:rPr>
        <w:t>審</w:t>
      </w:r>
      <w:r w:rsidRPr="003C5BD7">
        <w:rPr>
          <w:rFonts w:ascii="Arial" w:eastAsia="標楷體" w:hAnsi="Arial" w:cs="Arial"/>
          <w:color w:val="000000"/>
          <w:szCs w:val="32"/>
        </w:rPr>
        <w:t>。</w:t>
      </w:r>
    </w:p>
    <w:p w:rsidR="006F7716" w:rsidRPr="003C5BD7" w:rsidRDefault="006F7716" w:rsidP="006F7716">
      <w:pPr>
        <w:snapToGrid w:val="0"/>
        <w:rPr>
          <w:rFonts w:ascii="Arial" w:eastAsia="標楷體" w:hAnsi="Arial" w:cs="Arial"/>
          <w:color w:val="000000"/>
          <w:szCs w:val="32"/>
        </w:rPr>
      </w:pPr>
    </w:p>
    <w:p w:rsidR="006F7716" w:rsidRPr="003C5BD7" w:rsidRDefault="006F7716" w:rsidP="006F7716">
      <w:pPr>
        <w:numPr>
          <w:ilvl w:val="0"/>
          <w:numId w:val="23"/>
        </w:numPr>
        <w:adjustRightInd w:val="0"/>
        <w:snapToGrid w:val="0"/>
        <w:spacing w:line="360" w:lineRule="atLeast"/>
        <w:ind w:left="567" w:hanging="567"/>
        <w:textAlignment w:val="baseline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 w:rsidRPr="003C5BD7">
        <w:rPr>
          <w:rFonts w:ascii="Arial" w:eastAsia="標楷體" w:hAnsi="Arial" w:cs="Arial"/>
          <w:b/>
          <w:bCs/>
          <w:color w:val="000000"/>
          <w:sz w:val="28"/>
          <w:szCs w:val="28"/>
        </w:rPr>
        <w:t>研究成果</w:t>
      </w:r>
    </w:p>
    <w:tbl>
      <w:tblPr>
        <w:tblW w:w="10325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134"/>
        <w:gridCol w:w="567"/>
        <w:gridCol w:w="2551"/>
        <w:gridCol w:w="1276"/>
        <w:gridCol w:w="709"/>
        <w:gridCol w:w="708"/>
        <w:gridCol w:w="709"/>
        <w:gridCol w:w="851"/>
        <w:gridCol w:w="707"/>
        <w:gridCol w:w="567"/>
      </w:tblGrid>
      <w:tr w:rsidR="006F7716" w:rsidRPr="003C5BD7" w:rsidTr="007B3CDB">
        <w:trPr>
          <w:cantSplit/>
        </w:trPr>
        <w:tc>
          <w:tcPr>
            <w:tcW w:w="546" w:type="dxa"/>
            <w:vMerge w:val="restart"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篇目</w:t>
            </w:r>
          </w:p>
        </w:tc>
        <w:tc>
          <w:tcPr>
            <w:tcW w:w="1134" w:type="dxa"/>
            <w:vMerge w:val="restart"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作者姓名</w:t>
            </w:r>
          </w:p>
        </w:tc>
        <w:tc>
          <w:tcPr>
            <w:tcW w:w="567" w:type="dxa"/>
            <w:vMerge w:val="restart"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出版年月</w:t>
            </w:r>
          </w:p>
        </w:tc>
        <w:tc>
          <w:tcPr>
            <w:tcW w:w="2551" w:type="dxa"/>
            <w:vMerge w:val="restart"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著作名稱</w:t>
            </w:r>
          </w:p>
        </w:tc>
        <w:tc>
          <w:tcPr>
            <w:tcW w:w="1276" w:type="dxa"/>
            <w:vMerge w:val="restart"/>
            <w:vAlign w:val="center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  <w:spacing w:val="-20"/>
                <w:sz w:val="20"/>
              </w:rPr>
            </w:pPr>
            <w:r w:rsidRPr="003C5BD7">
              <w:rPr>
                <w:rFonts w:ascii="Arial" w:eastAsia="標楷體" w:hAnsi="Arial" w:cs="Arial"/>
                <w:color w:val="000000"/>
                <w:spacing w:val="-20"/>
                <w:sz w:val="20"/>
              </w:rPr>
              <w:t>刊物名稱、卷、期、頁數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期刊等級</w:t>
            </w:r>
          </w:p>
        </w:tc>
        <w:tc>
          <w:tcPr>
            <w:tcW w:w="708" w:type="dxa"/>
            <w:vMerge w:val="restart"/>
            <w:vAlign w:val="center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作者排名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影響係數</w:t>
            </w:r>
          </w:p>
        </w:tc>
        <w:tc>
          <w:tcPr>
            <w:tcW w:w="1558" w:type="dxa"/>
            <w:gridSpan w:val="2"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 w:rsidRPr="003C5BD7">
              <w:rPr>
                <w:rFonts w:ascii="Arial" w:eastAsia="標楷體" w:hAnsi="Arial" w:cs="Arial"/>
                <w:color w:val="000000"/>
                <w:sz w:val="18"/>
                <w:szCs w:val="18"/>
              </w:rPr>
              <w:t>SCI</w:t>
            </w:r>
            <w:r w:rsidRPr="003C5BD7">
              <w:rPr>
                <w:rFonts w:ascii="Arial" w:eastAsia="標楷體" w:hAnsi="Arial" w:cs="Arial"/>
                <w:color w:val="000000"/>
                <w:sz w:val="18"/>
                <w:szCs w:val="18"/>
              </w:rPr>
              <w:t>或</w:t>
            </w:r>
            <w:r w:rsidRPr="003C5BD7">
              <w:rPr>
                <w:rFonts w:ascii="Arial" w:eastAsia="標楷體" w:hAnsi="Arial" w:cs="Arial"/>
                <w:color w:val="000000"/>
                <w:sz w:val="18"/>
                <w:szCs w:val="18"/>
              </w:rPr>
              <w:t>SSCI (</w:t>
            </w:r>
            <w:r w:rsidRPr="003C5BD7">
              <w:rPr>
                <w:rFonts w:ascii="Arial" w:eastAsia="標楷體" w:hAnsi="Arial" w:cs="Arial"/>
                <w:color w:val="000000"/>
                <w:sz w:val="18"/>
                <w:szCs w:val="18"/>
              </w:rPr>
              <w:t>年度</w:t>
            </w:r>
            <w:r w:rsidRPr="003C5BD7">
              <w:rPr>
                <w:rFonts w:ascii="Arial" w:eastAsia="標楷體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得分</w:t>
            </w:r>
          </w:p>
        </w:tc>
      </w:tr>
      <w:tr w:rsidR="006F7716" w:rsidRPr="003C5BD7" w:rsidTr="007B3CDB">
        <w:trPr>
          <w:cantSplit/>
        </w:trPr>
        <w:tc>
          <w:tcPr>
            <w:tcW w:w="546" w:type="dxa"/>
            <w:vMerge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08" w:type="dxa"/>
            <w:vMerge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學門</w:t>
            </w:r>
          </w:p>
        </w:tc>
        <w:tc>
          <w:tcPr>
            <w:tcW w:w="707" w:type="dxa"/>
            <w:vAlign w:val="center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3C5BD7">
              <w:rPr>
                <w:rFonts w:ascii="Arial" w:eastAsia="標楷體" w:hAnsi="Arial" w:cs="Arial"/>
                <w:color w:val="000000"/>
              </w:rPr>
              <w:t>排序</w:t>
            </w:r>
          </w:p>
        </w:tc>
        <w:tc>
          <w:tcPr>
            <w:tcW w:w="567" w:type="dxa"/>
            <w:vMerge/>
            <w:vAlign w:val="center"/>
          </w:tcPr>
          <w:p w:rsidR="006F7716" w:rsidRPr="003C5BD7" w:rsidRDefault="006F7716" w:rsidP="007B3CDB">
            <w:pPr>
              <w:jc w:val="distribute"/>
              <w:rPr>
                <w:rFonts w:ascii="Arial" w:eastAsia="標楷體" w:hAnsi="Arial" w:cs="Arial"/>
                <w:color w:val="000000"/>
              </w:rPr>
            </w:pPr>
          </w:p>
        </w:tc>
      </w:tr>
      <w:tr w:rsidR="006F7716" w:rsidRPr="003C5BD7" w:rsidTr="007B3CDB">
        <w:trPr>
          <w:trHeight w:val="5418"/>
        </w:trPr>
        <w:tc>
          <w:tcPr>
            <w:tcW w:w="546" w:type="dxa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551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09" w:type="dxa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08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09" w:type="dxa"/>
          </w:tcPr>
          <w:p w:rsidR="006F7716" w:rsidRPr="003C5BD7" w:rsidRDefault="006F7716" w:rsidP="007B3CDB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51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07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</w:tcPr>
          <w:p w:rsidR="006F7716" w:rsidRPr="003C5BD7" w:rsidRDefault="006F7716" w:rsidP="007B3CDB">
            <w:pPr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6F7716" w:rsidRPr="003C5BD7" w:rsidRDefault="006F7716" w:rsidP="006F7716">
      <w:pPr>
        <w:snapToGrid w:val="0"/>
        <w:rPr>
          <w:rFonts w:ascii="Arial" w:hAnsi="Arial" w:cs="Arial"/>
          <w:b/>
          <w:bCs/>
          <w:color w:val="000000"/>
        </w:rPr>
      </w:pPr>
    </w:p>
    <w:p w:rsidR="006F7716" w:rsidRPr="003C5BD7" w:rsidRDefault="006F7716" w:rsidP="006F7716">
      <w:pPr>
        <w:snapToGrid w:val="0"/>
        <w:rPr>
          <w:rFonts w:ascii="Arial" w:hAnsi="Arial" w:cs="Arial"/>
          <w:b/>
          <w:bCs/>
          <w:color w:val="000000"/>
        </w:rPr>
      </w:pPr>
    </w:p>
    <w:p w:rsidR="006F7716" w:rsidRPr="003C5BD7" w:rsidRDefault="006F7716" w:rsidP="006F7716">
      <w:pPr>
        <w:numPr>
          <w:ilvl w:val="0"/>
          <w:numId w:val="23"/>
        </w:numPr>
        <w:adjustRightInd w:val="0"/>
        <w:snapToGrid w:val="0"/>
        <w:spacing w:line="360" w:lineRule="atLeast"/>
        <w:ind w:left="567" w:hanging="567"/>
        <w:textAlignment w:val="baseline"/>
        <w:rPr>
          <w:rFonts w:ascii="Arial" w:eastAsia="標楷體" w:hAnsi="Arial" w:cs="Arial"/>
          <w:color w:val="000000"/>
          <w:szCs w:val="32"/>
        </w:rPr>
      </w:pPr>
      <w:r w:rsidRPr="003C5BD7">
        <w:rPr>
          <w:rFonts w:ascii="Arial" w:eastAsia="標楷體" w:hAnsi="Arial" w:cs="Arial"/>
          <w:b/>
          <w:bCs/>
          <w:color w:val="000000"/>
          <w:sz w:val="28"/>
          <w:szCs w:val="28"/>
        </w:rPr>
        <w:t>研究表現</w:t>
      </w:r>
    </w:p>
    <w:p w:rsidR="006F7716" w:rsidRPr="00A31284" w:rsidRDefault="006F7716" w:rsidP="006F7716">
      <w:pPr>
        <w:rPr>
          <w:rFonts w:ascii="標楷體" w:eastAsia="標楷體" w:hAnsi="標楷體"/>
          <w:b/>
          <w:u w:val="single"/>
        </w:rPr>
      </w:pPr>
    </w:p>
    <w:p w:rsidR="006F7716" w:rsidRPr="003C5BD7" w:rsidRDefault="006F7716" w:rsidP="006F7716">
      <w:pPr>
        <w:widowControl/>
        <w:spacing w:line="360" w:lineRule="exact"/>
        <w:rPr>
          <w:rFonts w:ascii="Arial" w:eastAsia="標楷體" w:hAnsi="Arial" w:cs="Arial"/>
          <w:color w:val="000000"/>
          <w:sz w:val="32"/>
          <w:szCs w:val="32"/>
        </w:rPr>
      </w:pPr>
    </w:p>
    <w:p w:rsidR="00F33643" w:rsidRDefault="00F33643"/>
    <w:sectPr w:rsidR="00F33643" w:rsidSect="007078F2">
      <w:footerReference w:type="even" r:id="rId7"/>
      <w:footerReference w:type="default" r:id="rId8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AE" w:rsidRDefault="002254AE">
      <w:r>
        <w:separator/>
      </w:r>
    </w:p>
  </w:endnote>
  <w:endnote w:type="continuationSeparator" w:id="0">
    <w:p w:rsidR="002254AE" w:rsidRDefault="0022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A7" w:rsidRDefault="006F7716" w:rsidP="0050771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3BA7" w:rsidRDefault="002254A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1B" w:rsidRDefault="006F7716" w:rsidP="00C26E3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5EEB">
      <w:rPr>
        <w:rStyle w:val="af1"/>
        <w:noProof/>
      </w:rPr>
      <w:t>1</w:t>
    </w:r>
    <w:r>
      <w:rPr>
        <w:rStyle w:val="af1"/>
      </w:rPr>
      <w:fldChar w:fldCharType="end"/>
    </w:r>
  </w:p>
  <w:p w:rsidR="0050771B" w:rsidRDefault="002254A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AE" w:rsidRDefault="002254AE">
      <w:r>
        <w:separator/>
      </w:r>
    </w:p>
  </w:footnote>
  <w:footnote w:type="continuationSeparator" w:id="0">
    <w:p w:rsidR="002254AE" w:rsidRDefault="0022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D2"/>
    <w:multiLevelType w:val="hybridMultilevel"/>
    <w:tmpl w:val="59187FB2"/>
    <w:lvl w:ilvl="0" w:tplc="2BE455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430FBD"/>
    <w:multiLevelType w:val="singleLevel"/>
    <w:tmpl w:val="0A4ECA2E"/>
    <w:lvl w:ilvl="0">
      <w:start w:val="5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</w:abstractNum>
  <w:abstractNum w:abstractNumId="2" w15:restartNumberingAfterBreak="0">
    <w:nsid w:val="0E4E009F"/>
    <w:multiLevelType w:val="hybridMultilevel"/>
    <w:tmpl w:val="0C58F190"/>
    <w:lvl w:ilvl="0" w:tplc="67602A5A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A02B69"/>
    <w:multiLevelType w:val="hybridMultilevel"/>
    <w:tmpl w:val="D700B90E"/>
    <w:lvl w:ilvl="0" w:tplc="0046B6D0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0E20BD"/>
    <w:multiLevelType w:val="hybridMultilevel"/>
    <w:tmpl w:val="010A2D04"/>
    <w:lvl w:ilvl="0" w:tplc="AFAE2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425D4"/>
    <w:multiLevelType w:val="hybridMultilevel"/>
    <w:tmpl w:val="8F145B84"/>
    <w:lvl w:ilvl="0" w:tplc="BF2A49A2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新細明體" w:eastAsia="新細明體" w:hint="eastAsia"/>
        <w:color w:val="003300"/>
      </w:rPr>
    </w:lvl>
    <w:lvl w:ilvl="1" w:tplc="2E4C665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eastAsia="細明體" w:hint="eastAsia"/>
      </w:rPr>
    </w:lvl>
    <w:lvl w:ilvl="2" w:tplc="BF2A49A2">
      <w:start w:val="2"/>
      <w:numFmt w:val="taiwaneseCountingThousand"/>
      <w:lvlText w:val="第%3條"/>
      <w:lvlJc w:val="left"/>
      <w:pPr>
        <w:tabs>
          <w:tab w:val="num" w:pos="1680"/>
        </w:tabs>
        <w:ind w:left="1680" w:hanging="720"/>
      </w:pPr>
      <w:rPr>
        <w:rFonts w:ascii="新細明體" w:eastAsia="新細明體" w:hint="eastAsia"/>
        <w:color w:val="003300"/>
      </w:rPr>
    </w:lvl>
    <w:lvl w:ilvl="3" w:tplc="55F03256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F8584D"/>
    <w:multiLevelType w:val="hybridMultilevel"/>
    <w:tmpl w:val="812A97F8"/>
    <w:lvl w:ilvl="0" w:tplc="17D21C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805A5E58">
      <w:start w:val="9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07BAC"/>
    <w:multiLevelType w:val="singleLevel"/>
    <w:tmpl w:val="B8A2D6DE"/>
    <w:lvl w:ilvl="0">
      <w:start w:val="1"/>
      <w:numFmt w:val="taiwaneseCountingThousand"/>
      <w:lvlText w:val="%1、"/>
      <w:lvlJc w:val="left"/>
      <w:pPr>
        <w:tabs>
          <w:tab w:val="num" w:pos="1764"/>
        </w:tabs>
        <w:ind w:left="1764" w:hanging="564"/>
      </w:pPr>
      <w:rPr>
        <w:rFonts w:ascii="標楷體" w:eastAsia="標楷體" w:hAnsi="標楷體" w:cs="Times New Roman"/>
      </w:rPr>
    </w:lvl>
  </w:abstractNum>
  <w:abstractNum w:abstractNumId="8" w15:restartNumberingAfterBreak="0">
    <w:nsid w:val="20127C50"/>
    <w:multiLevelType w:val="hybridMultilevel"/>
    <w:tmpl w:val="16D0966C"/>
    <w:lvl w:ilvl="0" w:tplc="80C0D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BF371F"/>
    <w:multiLevelType w:val="hybridMultilevel"/>
    <w:tmpl w:val="3C8C189E"/>
    <w:lvl w:ilvl="0" w:tplc="B7305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712194"/>
    <w:multiLevelType w:val="multilevel"/>
    <w:tmpl w:val="DF58B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16" w:hanging="1800"/>
      </w:pPr>
      <w:rPr>
        <w:rFonts w:hint="default"/>
      </w:rPr>
    </w:lvl>
  </w:abstractNum>
  <w:abstractNum w:abstractNumId="11" w15:restartNumberingAfterBreak="0">
    <w:nsid w:val="38322192"/>
    <w:multiLevelType w:val="hybridMultilevel"/>
    <w:tmpl w:val="2042F314"/>
    <w:lvl w:ilvl="0" w:tplc="D3C4A83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3E2843EF"/>
    <w:multiLevelType w:val="hybridMultilevel"/>
    <w:tmpl w:val="32A66F78"/>
    <w:lvl w:ilvl="0" w:tplc="B77EEE44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3" w15:restartNumberingAfterBreak="0">
    <w:nsid w:val="4ADC2C6F"/>
    <w:multiLevelType w:val="hybridMultilevel"/>
    <w:tmpl w:val="7758DC6A"/>
    <w:lvl w:ilvl="0" w:tplc="E192359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B4E6E"/>
    <w:multiLevelType w:val="hybridMultilevel"/>
    <w:tmpl w:val="417A39CC"/>
    <w:lvl w:ilvl="0" w:tplc="E98071E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hint="eastAsia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3674DAC"/>
    <w:multiLevelType w:val="hybridMultilevel"/>
    <w:tmpl w:val="037CFFCE"/>
    <w:lvl w:ilvl="0" w:tplc="80C0D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9716E8"/>
    <w:multiLevelType w:val="hybridMultilevel"/>
    <w:tmpl w:val="1AB62156"/>
    <w:lvl w:ilvl="0" w:tplc="0346E9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F93453"/>
    <w:multiLevelType w:val="hybridMultilevel"/>
    <w:tmpl w:val="10365EE8"/>
    <w:lvl w:ilvl="0" w:tplc="80C0D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B8681F"/>
    <w:multiLevelType w:val="hybridMultilevel"/>
    <w:tmpl w:val="3C0AA052"/>
    <w:lvl w:ilvl="0" w:tplc="ACF0DE8C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9" w15:restartNumberingAfterBreak="0">
    <w:nsid w:val="692876F0"/>
    <w:multiLevelType w:val="hybridMultilevel"/>
    <w:tmpl w:val="78F6EDEC"/>
    <w:lvl w:ilvl="0" w:tplc="49B0642C">
      <w:start w:val="4"/>
      <w:numFmt w:val="taiwaneseCountingThousand"/>
      <w:lvlText w:val="第%1章"/>
      <w:lvlJc w:val="left"/>
      <w:pPr>
        <w:tabs>
          <w:tab w:val="num" w:pos="2325"/>
        </w:tabs>
        <w:ind w:left="23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 w15:restartNumberingAfterBreak="0">
    <w:nsid w:val="6A2F4C50"/>
    <w:multiLevelType w:val="hybridMultilevel"/>
    <w:tmpl w:val="24288956"/>
    <w:lvl w:ilvl="0" w:tplc="03621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34009A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8D4066"/>
    <w:multiLevelType w:val="singleLevel"/>
    <w:tmpl w:val="AA1C70C6"/>
    <w:lvl w:ilvl="0">
      <w:start w:val="1"/>
      <w:numFmt w:val="taiwaneseCountingThousand"/>
      <w:lvlText w:val="%1、"/>
      <w:lvlJc w:val="left"/>
      <w:pPr>
        <w:tabs>
          <w:tab w:val="num" w:pos="2271"/>
        </w:tabs>
        <w:ind w:left="2271" w:hanging="570"/>
      </w:pPr>
      <w:rPr>
        <w:rFonts w:hint="eastAsia"/>
      </w:rPr>
    </w:lvl>
  </w:abstractNum>
  <w:abstractNum w:abstractNumId="22" w15:restartNumberingAfterBreak="0">
    <w:nsid w:val="729807B6"/>
    <w:multiLevelType w:val="hybridMultilevel"/>
    <w:tmpl w:val="84DA3FB6"/>
    <w:lvl w:ilvl="0" w:tplc="80C0D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7C39AE"/>
    <w:multiLevelType w:val="singleLevel"/>
    <w:tmpl w:val="931C33D2"/>
    <w:lvl w:ilvl="0">
      <w:start w:val="1"/>
      <w:numFmt w:val="taiwaneseCountingThousand"/>
      <w:lvlText w:val="%1、"/>
      <w:lvlJc w:val="left"/>
      <w:pPr>
        <w:tabs>
          <w:tab w:val="num" w:pos="1764"/>
        </w:tabs>
        <w:ind w:left="1764" w:hanging="564"/>
      </w:pPr>
      <w:rPr>
        <w:rFonts w:hint="eastAsia"/>
      </w:rPr>
    </w:lvl>
  </w:abstractNum>
  <w:abstractNum w:abstractNumId="24" w15:restartNumberingAfterBreak="0">
    <w:nsid w:val="7E4918EA"/>
    <w:multiLevelType w:val="hybridMultilevel"/>
    <w:tmpl w:val="D9D8E710"/>
    <w:lvl w:ilvl="0" w:tplc="22B8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34009A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7"/>
  </w:num>
  <w:num w:numId="5">
    <w:abstractNumId w:val="21"/>
  </w:num>
  <w:num w:numId="6">
    <w:abstractNumId w:val="23"/>
  </w:num>
  <w:num w:numId="7">
    <w:abstractNumId w:val="1"/>
  </w:num>
  <w:num w:numId="8">
    <w:abstractNumId w:val="5"/>
  </w:num>
  <w:num w:numId="9">
    <w:abstractNumId w:val="3"/>
  </w:num>
  <w:num w:numId="10">
    <w:abstractNumId w:val="16"/>
  </w:num>
  <w:num w:numId="11">
    <w:abstractNumId w:val="18"/>
  </w:num>
  <w:num w:numId="12">
    <w:abstractNumId w:val="20"/>
  </w:num>
  <w:num w:numId="13">
    <w:abstractNumId w:val="0"/>
  </w:num>
  <w:num w:numId="14">
    <w:abstractNumId w:val="9"/>
  </w:num>
  <w:num w:numId="15">
    <w:abstractNumId w:val="22"/>
  </w:num>
  <w:num w:numId="16">
    <w:abstractNumId w:val="2"/>
  </w:num>
  <w:num w:numId="17">
    <w:abstractNumId w:val="15"/>
  </w:num>
  <w:num w:numId="18">
    <w:abstractNumId w:val="8"/>
  </w:num>
  <w:num w:numId="19">
    <w:abstractNumId w:val="17"/>
  </w:num>
  <w:num w:numId="20">
    <w:abstractNumId w:val="24"/>
  </w:num>
  <w:num w:numId="21">
    <w:abstractNumId w:val="13"/>
  </w:num>
  <w:num w:numId="22">
    <w:abstractNumId w:val="6"/>
  </w:num>
  <w:num w:numId="23">
    <w:abstractNumId w:val="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6"/>
    <w:rsid w:val="00185EEB"/>
    <w:rsid w:val="002254AE"/>
    <w:rsid w:val="003B3C6E"/>
    <w:rsid w:val="004A54D3"/>
    <w:rsid w:val="006F7716"/>
    <w:rsid w:val="00F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6747B-A811-4BA0-8E7F-B52DCAF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7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F7716"/>
    <w:rPr>
      <w:color w:val="0000FF"/>
      <w:u w:val="single"/>
    </w:rPr>
  </w:style>
  <w:style w:type="paragraph" w:styleId="a5">
    <w:name w:val="Block Text"/>
    <w:basedOn w:val="a"/>
    <w:rsid w:val="006F7716"/>
    <w:pPr>
      <w:spacing w:line="360" w:lineRule="exact"/>
      <w:ind w:left="1417" w:right="113" w:hanging="340"/>
    </w:pPr>
    <w:rPr>
      <w:rFonts w:ascii="華康中黑體" w:eastAsia="華康中黑體"/>
      <w:szCs w:val="20"/>
    </w:rPr>
  </w:style>
  <w:style w:type="character" w:styleId="a6">
    <w:name w:val="Strong"/>
    <w:qFormat/>
    <w:rsid w:val="006F7716"/>
    <w:rPr>
      <w:b/>
    </w:rPr>
  </w:style>
  <w:style w:type="paragraph" w:styleId="3">
    <w:name w:val="Body Text Indent 3"/>
    <w:basedOn w:val="a"/>
    <w:link w:val="30"/>
    <w:rsid w:val="006F7716"/>
    <w:pPr>
      <w:ind w:leftChars="400" w:left="960" w:firstLineChars="225" w:firstLine="540"/>
    </w:pPr>
  </w:style>
  <w:style w:type="character" w:customStyle="1" w:styleId="30">
    <w:name w:val="本文縮排 3 字元"/>
    <w:basedOn w:val="a0"/>
    <w:link w:val="3"/>
    <w:rsid w:val="006F7716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6F77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Indent 2"/>
    <w:basedOn w:val="a"/>
    <w:link w:val="20"/>
    <w:rsid w:val="006F771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F7716"/>
    <w:rPr>
      <w:rFonts w:ascii="Times New Roman" w:eastAsia="新細明體" w:hAnsi="Times New Roman" w:cs="Times New Roman"/>
      <w:szCs w:val="24"/>
    </w:rPr>
  </w:style>
  <w:style w:type="paragraph" w:customStyle="1" w:styleId="a7">
    <w:name w:val="法規名稱"/>
    <w:basedOn w:val="a8"/>
    <w:rsid w:val="006F7716"/>
    <w:rPr>
      <w:rFonts w:cs="Times New Roman"/>
      <w:b/>
      <w:sz w:val="36"/>
      <w:szCs w:val="20"/>
    </w:rPr>
  </w:style>
  <w:style w:type="paragraph" w:styleId="a8">
    <w:name w:val="Plain Text"/>
    <w:basedOn w:val="a"/>
    <w:link w:val="a9"/>
    <w:rsid w:val="006F7716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6F7716"/>
    <w:rPr>
      <w:rFonts w:ascii="細明體" w:eastAsia="細明體" w:hAnsi="Courier New" w:cs="Courier New"/>
      <w:szCs w:val="24"/>
    </w:rPr>
  </w:style>
  <w:style w:type="paragraph" w:customStyle="1" w:styleId="a90">
    <w:name w:val="a9"/>
    <w:basedOn w:val="a"/>
    <w:rsid w:val="006F77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c">
    <w:name w:val="ac"/>
    <w:basedOn w:val="a"/>
    <w:rsid w:val="006F77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1"/>
    <w:basedOn w:val="a"/>
    <w:rsid w:val="006F77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semiHidden/>
    <w:rsid w:val="006F7716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6F7716"/>
    <w:rPr>
      <w:rFonts w:ascii="Arial" w:eastAsia="新細明體" w:hAnsi="Arial" w:cs="Times New Roman"/>
      <w:sz w:val="18"/>
      <w:szCs w:val="18"/>
    </w:rPr>
  </w:style>
  <w:style w:type="paragraph" w:styleId="ad">
    <w:name w:val="Body Text Indent"/>
    <w:basedOn w:val="a"/>
    <w:link w:val="ae"/>
    <w:rsid w:val="006F771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6F7716"/>
    <w:rPr>
      <w:rFonts w:ascii="Times New Roman" w:eastAsia="新細明體" w:hAnsi="Times New Roman" w:cs="Times New Roman"/>
      <w:szCs w:val="24"/>
    </w:rPr>
  </w:style>
  <w:style w:type="paragraph" w:styleId="af">
    <w:name w:val="footer"/>
    <w:basedOn w:val="a"/>
    <w:link w:val="af0"/>
    <w:rsid w:val="006F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rsid w:val="006F7716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6F7716"/>
  </w:style>
  <w:style w:type="paragraph" w:styleId="af2">
    <w:name w:val="header"/>
    <w:basedOn w:val="a"/>
    <w:link w:val="af3"/>
    <w:rsid w:val="006F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rsid w:val="006F7716"/>
    <w:rPr>
      <w:rFonts w:ascii="Times New Roman" w:eastAsia="新細明體" w:hAnsi="Times New Roman" w:cs="Times New Roman"/>
      <w:sz w:val="20"/>
      <w:szCs w:val="20"/>
    </w:rPr>
  </w:style>
  <w:style w:type="character" w:styleId="af4">
    <w:name w:val="Emphasis"/>
    <w:qFormat/>
    <w:rsid w:val="006F7716"/>
    <w:rPr>
      <w:b w:val="0"/>
      <w:bCs w:val="0"/>
      <w:i w:val="0"/>
      <w:iCs w:val="0"/>
      <w:color w:val="CC0033"/>
    </w:rPr>
  </w:style>
  <w:style w:type="paragraph" w:styleId="af5">
    <w:name w:val="List Paragraph"/>
    <w:basedOn w:val="a"/>
    <w:qFormat/>
    <w:rsid w:val="006F77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2020-09-28T00:25:00Z</dcterms:created>
  <dcterms:modified xsi:type="dcterms:W3CDTF">2020-09-28T00:25:00Z</dcterms:modified>
</cp:coreProperties>
</file>