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系級: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農藝學系</w:t>
      </w:r>
      <w:r w:rsidRPr="001F4A19">
        <w:rPr>
          <w:rFonts w:ascii="標楷體" w:eastAsia="標楷體" w:hAnsi="標楷體"/>
          <w:b/>
          <w:noProof/>
          <w:sz w:val="28"/>
          <w:szCs w:val="28"/>
        </w:rPr>
        <w:t>2</w:t>
      </w:r>
      <w:r w:rsidRPr="001F4A19">
        <w:rPr>
          <w:rFonts w:ascii="標楷體" w:eastAsia="標楷體" w:hAnsi="標楷體" w:hint="eastAsia"/>
          <w:b/>
          <w:sz w:val="28"/>
          <w:szCs w:val="28"/>
        </w:rPr>
        <w:t>年級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甲班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系級: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農藝學系</w:t>
      </w:r>
      <w:r w:rsidRPr="001F4A19">
        <w:rPr>
          <w:rFonts w:ascii="標楷體" w:eastAsia="標楷體" w:hAnsi="標楷體"/>
          <w:b/>
          <w:noProof/>
          <w:sz w:val="28"/>
          <w:szCs w:val="28"/>
        </w:rPr>
        <w:t>2</w:t>
      </w:r>
      <w:r w:rsidRPr="001F4A19">
        <w:rPr>
          <w:rFonts w:ascii="標楷體" w:eastAsia="標楷體" w:hAnsi="標楷體" w:hint="eastAsia"/>
          <w:b/>
          <w:sz w:val="28"/>
          <w:szCs w:val="28"/>
        </w:rPr>
        <w:t>年級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甲班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1F4A19">
        <w:rPr>
          <w:rFonts w:ascii="標楷體" w:eastAsia="標楷體" w:hAnsi="標楷體"/>
          <w:b/>
          <w:noProof/>
          <w:sz w:val="28"/>
          <w:szCs w:val="28"/>
        </w:rPr>
        <w:t>0982067</w:t>
      </w:r>
      <w:r w:rsidRPr="001F4A19">
        <w:rPr>
          <w:rFonts w:ascii="標楷體" w:eastAsia="標楷體" w:hAnsi="標楷體" w:hint="eastAsia"/>
          <w:b/>
          <w:sz w:val="28"/>
          <w:szCs w:val="28"/>
        </w:rPr>
        <w:t xml:space="preserve">  姓名：</w:t>
      </w:r>
      <w:bookmarkStart w:id="0" w:name="陳彥碩"/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陳彥碩</w:t>
      </w:r>
      <w:bookmarkEnd w:id="0"/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見習課程：</w:t>
      </w:r>
      <w:bookmarkStart w:id="1" w:name="_GoBack"/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農業氣象學校外</w:t>
      </w:r>
      <w:bookmarkEnd w:id="1"/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參觀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見習單位：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嘉義氣象站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見習縣市：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嘉義市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1"/>
        </w:smartTagPr>
        <w:r w:rsidRPr="001F4A19">
          <w:rPr>
            <w:rFonts w:ascii="標楷體" w:eastAsia="標楷體" w:hAnsi="標楷體"/>
            <w:b/>
            <w:noProof/>
            <w:sz w:val="28"/>
            <w:szCs w:val="28"/>
          </w:rPr>
          <w:t>2011/04/07</w:t>
        </w:r>
      </w:smartTag>
      <w:r w:rsidRPr="001F4A19">
        <w:rPr>
          <w:rFonts w:ascii="標楷體" w:eastAsia="標楷體" w:hAnsi="標楷體" w:hint="eastAsia"/>
          <w:b/>
          <w:sz w:val="28"/>
          <w:szCs w:val="28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1"/>
        </w:smartTagPr>
        <w:r w:rsidRPr="001F4A19">
          <w:rPr>
            <w:rFonts w:ascii="標楷體" w:eastAsia="標楷體" w:hAnsi="標楷體"/>
            <w:b/>
            <w:noProof/>
            <w:sz w:val="28"/>
            <w:szCs w:val="28"/>
          </w:rPr>
          <w:t>2011/04/07</w:t>
        </w:r>
      </w:smartTag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見習內容（30%）：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>嘉義氣象站是全國唯一有觀測農業氣象的單位,而課程是講農業氣象,而嘉義氣象站離學校很近,很適合實際參觀!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見習經驗（50%）：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>今天雖然還是放清明連假，不過也提早收心回嘉義去農業氣象學的校外參觀。而這次參觀的地方是全國唯一有農業氣象觀測的氣象站－嘉義氣象站。農業氣象研究所並非在成立嘉義氣象站就有的。是因嘉義氣象站位處嘉南平原中心，而該平原為國家主要農業生產區，為配合加速農業資源開發及糧食增產，於西元1982年興建完成農業氣象研究室，並利用該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7"/>
          <w:attr w:name="UnitName" w:val="公頃"/>
        </w:smartTagPr>
        <w:r w:rsidRPr="001F4A19">
          <w:rPr>
            <w:rFonts w:ascii="標楷體" w:eastAsia="標楷體" w:hAnsi="標楷體" w:hint="eastAsia"/>
            <w:noProof/>
            <w:sz w:val="28"/>
            <w:szCs w:val="28"/>
          </w:rPr>
          <w:t>0.7公頃</w:t>
        </w:r>
      </w:smartTag>
      <w:r w:rsidRPr="001F4A19">
        <w:rPr>
          <w:rFonts w:ascii="標楷體" w:eastAsia="標楷體" w:hAnsi="標楷體" w:hint="eastAsia"/>
          <w:noProof/>
          <w:sz w:val="28"/>
          <w:szCs w:val="28"/>
        </w:rPr>
        <w:t>試驗田，從事農業與氣象相關之試驗研究。雖然沒有人說研究單位一定要大或一定要廣！可是全國就只有嘉義氣象站有做農業氣象的研究，加上都更及人口遷徙的原因，所以一開始就應該整個區域都要夠大！像是試驗田之類的。當然這是不是這樣也是要專家說的算吧。不過就試驗而言，或許就是要融入更多外在因子才能有更多的數據，進而可提供更多研究報告。今天一開始聽了</w:t>
      </w:r>
      <w:smartTag w:uri="urn:schemas-microsoft-com:office:smarttags" w:element="PersonName">
        <w:smartTagPr>
          <w:attr w:name="ProductID" w:val="李"/>
        </w:smartTagPr>
        <w:r w:rsidRPr="001F4A19">
          <w:rPr>
            <w:rFonts w:ascii="標楷體" w:eastAsia="標楷體" w:hAnsi="標楷體" w:hint="eastAsia"/>
            <w:noProof/>
            <w:sz w:val="28"/>
            <w:szCs w:val="28"/>
          </w:rPr>
          <w:t>李</w:t>
        </w:r>
      </w:smartTag>
      <w:r w:rsidRPr="001F4A19">
        <w:rPr>
          <w:rFonts w:ascii="標楷體" w:eastAsia="標楷體" w:hAnsi="標楷體" w:hint="eastAsia"/>
          <w:noProof/>
          <w:sz w:val="28"/>
          <w:szCs w:val="28"/>
        </w:rPr>
        <w:t>先生的簡報，發覺太有趣了。像是氣象站是分四等，而會依照功能的不一樣編列人員也會有所不一樣，而今天參觀的是第三等。最感興趣的就是實際參觀那些儀器，隨然可能終身不會去購買（如果需要還是會吧！）也不太可能會去操作到（除了因相關科系畢業做替代役進入氣象站的話）。任一個電子儀器就要數萬元以上，且可以提供很可靠的資料數據，並提供給研究人員做相關的研究。不過比較好奇的是，當參觀的人進入到裡面時，會不會影響測定長波幅射的數據？而用一點水使測酸鹼雨儀器啟動，難道不會影響整個觀測？（或許都不會有影響吧！因為如果有影響，</w:t>
      </w:r>
      <w:smartTag w:uri="urn:schemas-microsoft-com:office:smarttags" w:element="PersonName">
        <w:smartTagPr>
          <w:attr w:name="ProductID" w:val="李"/>
        </w:smartTagPr>
        <w:r w:rsidRPr="001F4A19">
          <w:rPr>
            <w:rFonts w:ascii="標楷體" w:eastAsia="標楷體" w:hAnsi="標楷體" w:hint="eastAsia"/>
            <w:noProof/>
            <w:sz w:val="28"/>
            <w:szCs w:val="28"/>
          </w:rPr>
          <w:t>李</w:t>
        </w:r>
      </w:smartTag>
      <w:r w:rsidRPr="001F4A19">
        <w:rPr>
          <w:rFonts w:ascii="標楷體" w:eastAsia="標楷體" w:hAnsi="標楷體" w:hint="eastAsia"/>
          <w:noProof/>
          <w:sz w:val="28"/>
          <w:szCs w:val="28"/>
        </w:rPr>
        <w:t>先生是不會讓大家進去參觀的！）嘉義氣象站整個環境真好！感覺就是世外桃源，可能是很少有機會能那麼的安靜也很輕鬆的感覺吧。我相信在裡面研究工作的人都是很快樂的！</w:t>
      </w:r>
    </w:p>
    <w:p w:rsidR="005217D5" w:rsidRPr="001F4A19" w:rsidRDefault="005217D5" w:rsidP="005217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lastRenderedPageBreak/>
        <w:t>見習建議（20%）：</w:t>
      </w:r>
    </w:p>
    <w:p w:rsidR="005217D5" w:rsidRDefault="005217D5" w:rsidP="005217D5">
      <w:pPr>
        <w:rPr>
          <w:rFonts w:ascii="標楷體" w:eastAsia="標楷體" w:hAnsi="標楷體" w:hint="eastAsia"/>
          <w:noProof/>
          <w:sz w:val="28"/>
          <w:szCs w:val="28"/>
        </w:r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>應該要全體照一張相片,這樣也是尊重參觀單位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34405A" w:rsidRPr="005217D5" w:rsidRDefault="0034405A" w:rsidP="005217D5"/>
    <w:sectPr w:rsidR="0034405A" w:rsidRPr="00521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5"/>
    <w:rsid w:val="0034405A"/>
    <w:rsid w:val="005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OEM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2011-09-23T02:13:00Z</dcterms:created>
  <dcterms:modified xsi:type="dcterms:W3CDTF">2011-09-23T02:19:00Z</dcterms:modified>
</cp:coreProperties>
</file>