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06" w:rsidRDefault="000D7306" w:rsidP="00DA2959">
      <w:pPr>
        <w:adjustRightInd w:val="0"/>
        <w:snapToGrid w:val="0"/>
        <w:spacing w:line="460" w:lineRule="exact"/>
        <w:rPr>
          <w:rFonts w:ascii="標楷體" w:eastAsia="標楷體" w:hAnsi="標楷體"/>
          <w:b/>
          <w:sz w:val="28"/>
          <w:szCs w:val="28"/>
        </w:rPr>
      </w:pPr>
      <w:bookmarkStart w:id="0" w:name="_GoBack"/>
      <w:bookmarkEnd w:id="0"/>
      <w:r w:rsidRPr="00E63235">
        <w:rPr>
          <w:rFonts w:ascii="標楷體" w:eastAsia="標楷體" w:hAnsi="標楷體" w:hint="eastAsia"/>
        </w:rPr>
        <w:t xml:space="preserve">附表十二 </w:t>
      </w:r>
      <w:r w:rsidRPr="00E63235">
        <w:rPr>
          <w:rFonts w:ascii="標楷體" w:eastAsia="標楷體" w:hAnsi="標楷體" w:hint="eastAsia"/>
          <w:sz w:val="28"/>
          <w:szCs w:val="28"/>
        </w:rPr>
        <w:t xml:space="preserve">           國</w:t>
      </w:r>
      <w:r w:rsidRPr="00E63235">
        <w:rPr>
          <w:rFonts w:ascii="標楷體" w:eastAsia="標楷體" w:hAnsi="標楷體" w:hint="eastAsia"/>
          <w:b/>
          <w:sz w:val="28"/>
          <w:szCs w:val="28"/>
        </w:rPr>
        <w:t>立嘉義大學勞動契約書</w:t>
      </w:r>
    </w:p>
    <w:p w:rsidR="00E95AED" w:rsidRDefault="000D7306" w:rsidP="000D7306">
      <w:pPr>
        <w:spacing w:line="240" w:lineRule="exact"/>
        <w:ind w:right="578" w:firstLineChars="150" w:firstLine="216"/>
        <w:jc w:val="center"/>
        <w:rPr>
          <w:rFonts w:ascii="標楷體" w:eastAsia="標楷體" w:hAnsi="標楷體"/>
          <w:spacing w:val="-28"/>
          <w:sz w:val="20"/>
          <w:szCs w:val="20"/>
        </w:rPr>
      </w:pPr>
      <w:r w:rsidRPr="00E63235">
        <w:rPr>
          <w:rFonts w:ascii="標楷體" w:eastAsia="標楷體" w:hAnsi="標楷體" w:hint="eastAsia"/>
          <w:spacing w:val="-28"/>
          <w:sz w:val="20"/>
          <w:szCs w:val="20"/>
        </w:rPr>
        <w:t xml:space="preserve">                                                                                                      </w:t>
      </w:r>
    </w:p>
    <w:p w:rsidR="000D7306" w:rsidRPr="00E63235" w:rsidRDefault="00E95AED" w:rsidP="000D7306">
      <w:pPr>
        <w:spacing w:line="240" w:lineRule="exact"/>
        <w:ind w:right="578" w:firstLineChars="150" w:firstLine="216"/>
        <w:jc w:val="center"/>
        <w:rPr>
          <w:rFonts w:ascii="標楷體" w:eastAsia="標楷體" w:hAnsi="標楷體"/>
          <w:spacing w:val="-28"/>
          <w:sz w:val="20"/>
          <w:szCs w:val="20"/>
        </w:rPr>
      </w:pPr>
      <w:r>
        <w:rPr>
          <w:rFonts w:ascii="標楷體" w:eastAsia="標楷體" w:hAnsi="標楷體" w:hint="eastAsia"/>
          <w:spacing w:val="-28"/>
          <w:sz w:val="20"/>
          <w:szCs w:val="20"/>
        </w:rPr>
        <w:t xml:space="preserve">                                                                                                      </w:t>
      </w:r>
      <w:r w:rsidR="000D7306" w:rsidRPr="00E63235">
        <w:rPr>
          <w:rFonts w:ascii="標楷體" w:eastAsia="標楷體" w:hAnsi="標楷體" w:hint="eastAsia"/>
          <w:spacing w:val="-28"/>
          <w:sz w:val="20"/>
          <w:szCs w:val="20"/>
        </w:rPr>
        <w:t xml:space="preserve">    </w:t>
      </w:r>
      <w:smartTag w:uri="urn:schemas-microsoft-com:office:smarttags" w:element="chsdate">
        <w:smartTagPr>
          <w:attr w:name="IsROCDate" w:val="False"/>
          <w:attr w:name="IsLunarDate" w:val="False"/>
          <w:attr w:name="Day" w:val="21"/>
          <w:attr w:name="Month" w:val="6"/>
          <w:attr w:name="Year" w:val="1999"/>
        </w:smartTagPr>
        <w:r w:rsidR="000D7306" w:rsidRPr="00E63235">
          <w:rPr>
            <w:rFonts w:ascii="標楷體" w:eastAsia="標楷體" w:hAnsi="標楷體" w:hint="eastAsia"/>
            <w:spacing w:val="-28"/>
            <w:sz w:val="20"/>
            <w:szCs w:val="20"/>
          </w:rPr>
          <w:t>99年6月21日</w:t>
        </w:r>
      </w:smartTag>
      <w:r w:rsidR="000D7306" w:rsidRPr="00E63235">
        <w:rPr>
          <w:rFonts w:ascii="標楷體" w:eastAsia="標楷體" w:hAnsi="標楷體" w:hint="eastAsia"/>
          <w:spacing w:val="-28"/>
          <w:sz w:val="20"/>
          <w:szCs w:val="20"/>
        </w:rPr>
        <w:t>第1屆第1次勞資會議討論通過</w:t>
      </w:r>
    </w:p>
    <w:p w:rsidR="000D7306" w:rsidRPr="00E63235" w:rsidRDefault="000D7306" w:rsidP="00D45068">
      <w:pPr>
        <w:tabs>
          <w:tab w:val="left" w:pos="9639"/>
        </w:tabs>
        <w:spacing w:line="240" w:lineRule="exact"/>
        <w:ind w:right="424" w:firstLineChars="136" w:firstLine="196"/>
        <w:jc w:val="center"/>
        <w:rPr>
          <w:rFonts w:ascii="標楷體" w:eastAsia="標楷體" w:hAnsi="標楷體"/>
          <w:spacing w:val="-28"/>
          <w:sz w:val="20"/>
          <w:szCs w:val="20"/>
        </w:rPr>
      </w:pPr>
      <w:r w:rsidRPr="00E63235">
        <w:rPr>
          <w:rFonts w:ascii="標楷體" w:eastAsia="標楷體" w:hAnsi="標楷體" w:hint="eastAsia"/>
          <w:spacing w:val="-28"/>
          <w:sz w:val="20"/>
          <w:szCs w:val="20"/>
        </w:rPr>
        <w:t xml:space="preserve">                                                                                                            </w:t>
      </w:r>
      <w:smartTag w:uri="urn:schemas-microsoft-com:office:smarttags" w:element="chsdate">
        <w:smartTagPr>
          <w:attr w:name="IsROCDate" w:val="False"/>
          <w:attr w:name="IsLunarDate" w:val="False"/>
          <w:attr w:name="Day" w:val="20"/>
          <w:attr w:name="Month" w:val="7"/>
          <w:attr w:name="Year" w:val="1999"/>
        </w:smartTagPr>
        <w:r w:rsidRPr="00E63235">
          <w:rPr>
            <w:rFonts w:ascii="標楷體" w:eastAsia="標楷體" w:hAnsi="標楷體" w:hint="eastAsia"/>
            <w:spacing w:val="-28"/>
            <w:sz w:val="20"/>
            <w:szCs w:val="20"/>
          </w:rPr>
          <w:t>99年7月20日</w:t>
        </w:r>
      </w:smartTag>
      <w:r w:rsidRPr="00E63235">
        <w:rPr>
          <w:rFonts w:ascii="標楷體" w:eastAsia="標楷體" w:hAnsi="標楷體" w:hint="eastAsia"/>
          <w:spacing w:val="-28"/>
          <w:sz w:val="20"/>
          <w:szCs w:val="20"/>
        </w:rPr>
        <w:t>98學年度第8次行政會議審議通過</w:t>
      </w:r>
    </w:p>
    <w:p w:rsidR="000D7306" w:rsidRPr="00E63235" w:rsidRDefault="000D7306" w:rsidP="00D45068">
      <w:pPr>
        <w:spacing w:line="240" w:lineRule="exact"/>
        <w:ind w:right="578" w:firstLineChars="106" w:firstLine="153"/>
        <w:jc w:val="center"/>
        <w:rPr>
          <w:rFonts w:ascii="標楷體" w:eastAsia="標楷體" w:hAnsi="標楷體"/>
          <w:sz w:val="20"/>
          <w:szCs w:val="20"/>
        </w:rPr>
      </w:pPr>
      <w:r w:rsidRPr="00E63235">
        <w:rPr>
          <w:rFonts w:ascii="標楷體" w:eastAsia="標楷體" w:hAnsi="標楷體" w:hint="eastAsia"/>
          <w:spacing w:val="-28"/>
          <w:sz w:val="20"/>
          <w:szCs w:val="20"/>
        </w:rPr>
        <w:t xml:space="preserve">                                                                                                             100年6月29日第1屆第5次勞資會議討論通過</w:t>
      </w:r>
    </w:p>
    <w:p w:rsidR="000D7306" w:rsidRPr="00E63235" w:rsidRDefault="000D7306" w:rsidP="00D45068">
      <w:pPr>
        <w:spacing w:line="240" w:lineRule="exact"/>
        <w:ind w:right="283" w:firstLineChars="136" w:firstLine="196"/>
        <w:jc w:val="center"/>
        <w:rPr>
          <w:rFonts w:ascii="標楷體" w:eastAsia="標楷體" w:hAnsi="標楷體"/>
          <w:spacing w:val="-28"/>
          <w:sz w:val="20"/>
          <w:szCs w:val="20"/>
        </w:rPr>
      </w:pPr>
      <w:r w:rsidRPr="00E63235">
        <w:rPr>
          <w:rFonts w:ascii="標楷體" w:eastAsia="標楷體" w:hAnsi="標楷體" w:hint="eastAsia"/>
          <w:spacing w:val="-28"/>
          <w:sz w:val="20"/>
          <w:szCs w:val="20"/>
        </w:rPr>
        <w:t xml:space="preserve">                                                                                                            100年9月13日100學年度第2次行政會議審議通過</w:t>
      </w:r>
    </w:p>
    <w:p w:rsidR="000D7306" w:rsidRPr="00E63235" w:rsidRDefault="000D7306" w:rsidP="00D45068">
      <w:pPr>
        <w:spacing w:line="240" w:lineRule="exact"/>
        <w:ind w:right="283" w:firstLineChars="194" w:firstLine="279"/>
        <w:jc w:val="center"/>
        <w:rPr>
          <w:rFonts w:ascii="標楷體" w:eastAsia="標楷體" w:hAnsi="標楷體"/>
          <w:spacing w:val="-28"/>
          <w:sz w:val="20"/>
          <w:szCs w:val="20"/>
        </w:rPr>
      </w:pPr>
      <w:r w:rsidRPr="00E63235">
        <w:rPr>
          <w:rFonts w:ascii="標楷體" w:eastAsia="標楷體" w:hAnsi="標楷體" w:hint="eastAsia"/>
          <w:spacing w:val="-28"/>
          <w:sz w:val="20"/>
          <w:szCs w:val="20"/>
        </w:rPr>
        <w:t xml:space="preserve">                                                                                                          101年9月11日101學年度第2次行政會議審議通過</w:t>
      </w:r>
    </w:p>
    <w:p w:rsidR="000D7306" w:rsidRPr="00E63235" w:rsidRDefault="000D7306" w:rsidP="00D45068">
      <w:pPr>
        <w:spacing w:line="240" w:lineRule="exact"/>
        <w:ind w:right="283" w:firstLineChars="175" w:firstLine="252"/>
        <w:jc w:val="center"/>
        <w:rPr>
          <w:rFonts w:ascii="標楷體" w:eastAsia="標楷體" w:hAnsi="標楷體"/>
          <w:spacing w:val="-28"/>
          <w:sz w:val="20"/>
          <w:szCs w:val="20"/>
        </w:rPr>
      </w:pPr>
      <w:r w:rsidRPr="00E63235">
        <w:rPr>
          <w:rFonts w:ascii="標楷體" w:eastAsia="標楷體" w:hAnsi="標楷體" w:hint="eastAsia"/>
          <w:spacing w:val="-28"/>
          <w:sz w:val="20"/>
          <w:szCs w:val="20"/>
        </w:rPr>
        <w:t xml:space="preserve">                                                                                                         103年9月9日103學年度第2次行政會議審議通過</w:t>
      </w:r>
    </w:p>
    <w:p w:rsidR="000D7306" w:rsidRPr="00E63235" w:rsidRDefault="000D7306" w:rsidP="000D7306">
      <w:pPr>
        <w:spacing w:line="240" w:lineRule="exact"/>
        <w:ind w:right="283" w:firstLineChars="150" w:firstLine="216"/>
        <w:jc w:val="center"/>
        <w:rPr>
          <w:rFonts w:ascii="標楷體" w:eastAsia="標楷體" w:hAnsi="標楷體"/>
          <w:spacing w:val="-28"/>
          <w:sz w:val="20"/>
          <w:szCs w:val="20"/>
        </w:rPr>
      </w:pPr>
      <w:r w:rsidRPr="00E63235">
        <w:rPr>
          <w:rFonts w:ascii="標楷體" w:eastAsia="標楷體" w:hAnsi="標楷體" w:hint="eastAsia"/>
          <w:spacing w:val="-28"/>
          <w:sz w:val="20"/>
          <w:szCs w:val="20"/>
        </w:rPr>
        <w:t xml:space="preserve">                                                                                                             104年11月10日104學年度第3次行政會議審議通過</w:t>
      </w:r>
    </w:p>
    <w:p w:rsidR="000D7306" w:rsidRPr="00E63235" w:rsidRDefault="000D7306" w:rsidP="00D45068">
      <w:pPr>
        <w:spacing w:line="240" w:lineRule="exact"/>
        <w:ind w:right="283" w:firstLineChars="116" w:firstLine="167"/>
        <w:jc w:val="center"/>
        <w:rPr>
          <w:rFonts w:ascii="標楷體" w:eastAsia="標楷體" w:hAnsi="標楷體"/>
          <w:spacing w:val="-28"/>
          <w:sz w:val="20"/>
          <w:szCs w:val="20"/>
        </w:rPr>
      </w:pPr>
      <w:r w:rsidRPr="00E63235">
        <w:rPr>
          <w:rFonts w:ascii="標楷體" w:eastAsia="標楷體" w:hAnsi="標楷體" w:hint="eastAsia"/>
          <w:spacing w:val="-28"/>
          <w:sz w:val="20"/>
          <w:szCs w:val="20"/>
        </w:rPr>
        <w:t xml:space="preserve">                                                                                                      106年2月22日第3屆第4次勞資會議審議通過</w:t>
      </w:r>
    </w:p>
    <w:p w:rsidR="00D45068" w:rsidRDefault="00D45068" w:rsidP="00D45068">
      <w:pPr>
        <w:spacing w:line="240" w:lineRule="exact"/>
        <w:ind w:right="283" w:firstLineChars="116" w:firstLine="167"/>
        <w:jc w:val="center"/>
        <w:rPr>
          <w:rFonts w:ascii="標楷體" w:eastAsia="標楷體" w:hAnsi="標楷體"/>
          <w:spacing w:val="-28"/>
          <w:sz w:val="20"/>
          <w:szCs w:val="20"/>
        </w:rPr>
      </w:pPr>
      <w:r w:rsidRPr="00E63235">
        <w:rPr>
          <w:rFonts w:ascii="標楷體" w:eastAsia="標楷體" w:hAnsi="標楷體" w:hint="eastAsia"/>
          <w:spacing w:val="-28"/>
          <w:sz w:val="20"/>
          <w:szCs w:val="20"/>
        </w:rPr>
        <w:t xml:space="preserve">                                                                                                           </w:t>
      </w:r>
      <w:r w:rsidRPr="00E63235">
        <w:rPr>
          <w:rFonts w:ascii="標楷體" w:eastAsia="標楷體" w:hAnsi="標楷體"/>
          <w:spacing w:val="-28"/>
          <w:sz w:val="20"/>
          <w:szCs w:val="20"/>
        </w:rPr>
        <w:t>108</w:t>
      </w:r>
      <w:r w:rsidRPr="00E63235">
        <w:rPr>
          <w:rFonts w:ascii="標楷體" w:eastAsia="標楷體" w:hAnsi="標楷體" w:hint="eastAsia"/>
          <w:spacing w:val="-28"/>
          <w:sz w:val="20"/>
          <w:szCs w:val="20"/>
        </w:rPr>
        <w:t>年7月9日107學年度第8次行政會議審議通過</w:t>
      </w:r>
    </w:p>
    <w:p w:rsidR="005D6CA5" w:rsidRPr="005D6CA5" w:rsidRDefault="005D6CA5" w:rsidP="00D45068">
      <w:pPr>
        <w:spacing w:line="240" w:lineRule="exact"/>
        <w:ind w:right="283" w:firstLineChars="116" w:firstLine="167"/>
        <w:jc w:val="center"/>
        <w:rPr>
          <w:rFonts w:ascii="標楷體" w:eastAsia="標楷體" w:hAnsi="標楷體"/>
          <w:spacing w:val="-28"/>
          <w:sz w:val="20"/>
          <w:szCs w:val="20"/>
        </w:rPr>
      </w:pPr>
      <w:r>
        <w:rPr>
          <w:rFonts w:ascii="標楷體" w:eastAsia="標楷體" w:hAnsi="標楷體" w:hint="eastAsia"/>
          <w:spacing w:val="-28"/>
          <w:sz w:val="20"/>
          <w:szCs w:val="20"/>
        </w:rPr>
        <w:t xml:space="preserve">                                                                                                          </w:t>
      </w:r>
      <w:r w:rsidRPr="005D6CA5">
        <w:rPr>
          <w:rFonts w:ascii="標楷體" w:eastAsia="標楷體" w:hAnsi="標楷體" w:hint="eastAsia"/>
          <w:spacing w:val="-28"/>
          <w:sz w:val="20"/>
          <w:szCs w:val="20"/>
        </w:rPr>
        <w:t xml:space="preserve">  1</w:t>
      </w:r>
      <w:r>
        <w:rPr>
          <w:rFonts w:ascii="標楷體" w:eastAsia="標楷體" w:hAnsi="標楷體"/>
          <w:spacing w:val="-28"/>
          <w:sz w:val="20"/>
          <w:szCs w:val="20"/>
        </w:rPr>
        <w:t>11</w:t>
      </w:r>
      <w:r w:rsidRPr="005D6CA5">
        <w:rPr>
          <w:rFonts w:ascii="標楷體" w:eastAsia="標楷體" w:hAnsi="標楷體" w:hint="eastAsia"/>
          <w:spacing w:val="-28"/>
          <w:sz w:val="20"/>
          <w:szCs w:val="20"/>
        </w:rPr>
        <w:t>年</w:t>
      </w:r>
      <w:r>
        <w:rPr>
          <w:rFonts w:ascii="標楷體" w:eastAsia="標楷體" w:hAnsi="標楷體" w:hint="eastAsia"/>
          <w:spacing w:val="-28"/>
          <w:sz w:val="20"/>
          <w:szCs w:val="20"/>
        </w:rPr>
        <w:t>9</w:t>
      </w:r>
      <w:r w:rsidRPr="005D6CA5">
        <w:rPr>
          <w:rFonts w:ascii="標楷體" w:eastAsia="標楷體" w:hAnsi="標楷體" w:hint="eastAsia"/>
          <w:spacing w:val="-28"/>
          <w:sz w:val="20"/>
          <w:szCs w:val="20"/>
        </w:rPr>
        <w:t>月</w:t>
      </w:r>
      <w:r>
        <w:rPr>
          <w:rFonts w:ascii="標楷體" w:eastAsia="標楷體" w:hAnsi="標楷體" w:hint="eastAsia"/>
          <w:spacing w:val="-28"/>
          <w:sz w:val="20"/>
          <w:szCs w:val="20"/>
        </w:rPr>
        <w:t>13</w:t>
      </w:r>
      <w:r w:rsidRPr="005D6CA5">
        <w:rPr>
          <w:rFonts w:ascii="標楷體" w:eastAsia="標楷體" w:hAnsi="標楷體" w:hint="eastAsia"/>
          <w:spacing w:val="-28"/>
          <w:sz w:val="20"/>
          <w:szCs w:val="20"/>
        </w:rPr>
        <w:t>日1</w:t>
      </w:r>
      <w:r>
        <w:rPr>
          <w:rFonts w:ascii="標楷體" w:eastAsia="標楷體" w:hAnsi="標楷體"/>
          <w:spacing w:val="-28"/>
          <w:sz w:val="20"/>
          <w:szCs w:val="20"/>
        </w:rPr>
        <w:t>11</w:t>
      </w:r>
      <w:r w:rsidRPr="005D6CA5">
        <w:rPr>
          <w:rFonts w:ascii="標楷體" w:eastAsia="標楷體" w:hAnsi="標楷體" w:hint="eastAsia"/>
          <w:spacing w:val="-28"/>
          <w:sz w:val="20"/>
          <w:szCs w:val="20"/>
        </w:rPr>
        <w:t>學年度第</w:t>
      </w:r>
      <w:r>
        <w:rPr>
          <w:rFonts w:ascii="標楷體" w:eastAsia="標楷體" w:hAnsi="標楷體" w:hint="eastAsia"/>
          <w:spacing w:val="-28"/>
          <w:sz w:val="20"/>
          <w:szCs w:val="20"/>
        </w:rPr>
        <w:t>2</w:t>
      </w:r>
      <w:r w:rsidRPr="005D6CA5">
        <w:rPr>
          <w:rFonts w:ascii="標楷體" w:eastAsia="標楷體" w:hAnsi="標楷體" w:hint="eastAsia"/>
          <w:spacing w:val="-28"/>
          <w:sz w:val="20"/>
          <w:szCs w:val="20"/>
        </w:rPr>
        <w:t>次行政會議審議通過</w:t>
      </w:r>
    </w:p>
    <w:p w:rsidR="000D7306" w:rsidRPr="00E63235" w:rsidRDefault="000D7306" w:rsidP="000D7306">
      <w:pPr>
        <w:spacing w:line="320" w:lineRule="exact"/>
        <w:jc w:val="both"/>
        <w:rPr>
          <w:rFonts w:ascii="標楷體" w:eastAsia="標楷體" w:hAnsi="標楷體"/>
        </w:rPr>
      </w:pPr>
    </w:p>
    <w:p w:rsidR="000D7306" w:rsidRPr="00E63235" w:rsidRDefault="000D7306" w:rsidP="000D7306">
      <w:pPr>
        <w:spacing w:line="320" w:lineRule="exact"/>
        <w:jc w:val="both"/>
        <w:rPr>
          <w:rFonts w:ascii="標楷體" w:eastAsia="標楷體" w:hAnsi="標楷體"/>
        </w:rPr>
      </w:pPr>
      <w:r w:rsidRPr="00E63235">
        <w:rPr>
          <w:rFonts w:ascii="標楷體" w:eastAsia="標楷體" w:hAnsi="標楷體" w:hint="eastAsia"/>
        </w:rPr>
        <w:t xml:space="preserve">         國立嘉義大學（以下簡稱甲方） </w:t>
      </w:r>
    </w:p>
    <w:p w:rsidR="000D7306" w:rsidRPr="00E63235" w:rsidRDefault="000D7306" w:rsidP="000D7306">
      <w:pPr>
        <w:spacing w:line="320" w:lineRule="exact"/>
        <w:ind w:left="4798" w:rightChars="-295" w:right="-708" w:hangingChars="1999" w:hanging="4798"/>
        <w:jc w:val="both"/>
        <w:rPr>
          <w:rFonts w:ascii="標楷體" w:eastAsia="標楷體" w:hAnsi="標楷體"/>
        </w:rPr>
      </w:pPr>
      <w:r w:rsidRPr="00E63235">
        <w:rPr>
          <w:rFonts w:ascii="標楷體" w:eastAsia="標楷體" w:hAnsi="標楷體" w:hint="eastAsia"/>
        </w:rPr>
        <w:t xml:space="preserve">立契約人                     雙方同意訂立契約條款如下，以資雙方共同遵守履行： </w:t>
      </w:r>
    </w:p>
    <w:p w:rsidR="000D7306" w:rsidRPr="00E63235" w:rsidRDefault="000D7306" w:rsidP="000D7306">
      <w:pPr>
        <w:spacing w:line="320" w:lineRule="exact"/>
        <w:ind w:leftChars="474" w:left="1138"/>
        <w:jc w:val="both"/>
        <w:rPr>
          <w:rFonts w:ascii="標楷體" w:eastAsia="標楷體" w:hAnsi="標楷體"/>
        </w:rPr>
      </w:pPr>
      <w:r w:rsidRPr="00E63235">
        <w:rPr>
          <w:rFonts w:ascii="標楷體" w:eastAsia="標楷體" w:hAnsi="標楷體" w:hint="eastAsia"/>
          <w:u w:val="single"/>
        </w:rPr>
        <w:t xml:space="preserve">            </w:t>
      </w:r>
      <w:r w:rsidRPr="00E63235">
        <w:rPr>
          <w:rFonts w:ascii="標楷體" w:eastAsia="標楷體" w:hAnsi="標楷體" w:hint="eastAsia"/>
        </w:rPr>
        <w:t xml:space="preserve">（以下簡稱乙方） </w:t>
      </w:r>
    </w:p>
    <w:p w:rsidR="000D7306" w:rsidRPr="00E63235" w:rsidRDefault="000D7306" w:rsidP="000D7306">
      <w:pPr>
        <w:spacing w:line="320" w:lineRule="exact"/>
        <w:jc w:val="both"/>
        <w:rPr>
          <w:rFonts w:ascii="標楷體" w:eastAsia="標楷體" w:hAnsi="標楷體"/>
        </w:rPr>
      </w:pPr>
      <w:r w:rsidRPr="00E63235">
        <w:rPr>
          <w:rFonts w:ascii="標楷體" w:eastAsia="標楷體" w:hAnsi="標楷體" w:hint="eastAsia"/>
        </w:rPr>
        <w:t>一、</w:t>
      </w:r>
      <w:r w:rsidRPr="00E63235">
        <w:rPr>
          <w:rFonts w:ascii="標楷體" w:eastAsia="標楷體" w:hAnsi="標楷體" w:hint="eastAsia"/>
          <w:szCs w:val="20"/>
        </w:rPr>
        <w:t>契約期間及類型:</w:t>
      </w:r>
    </w:p>
    <w:p w:rsidR="000D7306" w:rsidRPr="00E63235" w:rsidRDefault="000D7306" w:rsidP="000D7306">
      <w:pPr>
        <w:spacing w:line="320" w:lineRule="exact"/>
        <w:ind w:leftChars="188" w:left="451" w:firstLine="2"/>
        <w:jc w:val="both"/>
        <w:rPr>
          <w:rFonts w:ascii="標楷體" w:eastAsia="標楷體" w:hAnsi="標楷體"/>
        </w:rPr>
      </w:pPr>
      <w:r w:rsidRPr="00E63235">
        <w:rPr>
          <w:rFonts w:ascii="標楷體" w:eastAsia="標楷體" w:hAnsi="標楷體" w:hint="eastAsia"/>
          <w:szCs w:val="20"/>
        </w:rPr>
        <w:t>□不定期契約:甲方自民國   年   月   日起僱用乙方為                （職稱） ，試用或正式僱用期間如須終止勞動契約，悉依勞動基準法及有關規定辦理。</w:t>
      </w:r>
    </w:p>
    <w:p w:rsidR="000D7306" w:rsidRPr="00E63235" w:rsidRDefault="000D7306" w:rsidP="000D7306">
      <w:pPr>
        <w:spacing w:line="320" w:lineRule="exact"/>
        <w:ind w:leftChars="200" w:left="480"/>
        <w:rPr>
          <w:rFonts w:ascii="標楷體" w:eastAsia="標楷體" w:hAnsi="標楷體"/>
          <w:u w:val="single"/>
        </w:rPr>
      </w:pPr>
      <w:r w:rsidRPr="00E63235">
        <w:rPr>
          <w:rFonts w:ascii="標楷體" w:eastAsia="標楷體" w:hAnsi="標楷體" w:hint="eastAsia"/>
          <w:szCs w:val="20"/>
        </w:rPr>
        <w:t>□定期契約：甲方自民國   年   月   日至   年   月   日止僱用乙方為   (用人單位、計畫名稱、補助單位、經費、計畫執行期限、計畫主持人)      (職稱)，約期滿即終止僱用。</w:t>
      </w:r>
    </w:p>
    <w:p w:rsidR="000D7306" w:rsidRPr="00E63235" w:rsidRDefault="000D7306" w:rsidP="000D7306">
      <w:pPr>
        <w:spacing w:line="320" w:lineRule="exact"/>
        <w:ind w:left="540" w:hangingChars="225" w:hanging="540"/>
        <w:jc w:val="both"/>
        <w:rPr>
          <w:rFonts w:ascii="標楷體" w:eastAsia="標楷體" w:hAnsi="標楷體"/>
        </w:rPr>
      </w:pPr>
      <w:r w:rsidRPr="00E63235">
        <w:rPr>
          <w:rFonts w:ascii="標楷體" w:eastAsia="標楷體" w:hAnsi="標楷體" w:hint="eastAsia"/>
        </w:rPr>
        <w:t>二、試用期間：</w:t>
      </w:r>
    </w:p>
    <w:p w:rsidR="000D7306" w:rsidRPr="00E63235" w:rsidRDefault="000D7306" w:rsidP="000D7306">
      <w:pPr>
        <w:spacing w:line="320" w:lineRule="exact"/>
        <w:ind w:leftChars="232" w:left="557"/>
        <w:jc w:val="both"/>
        <w:rPr>
          <w:rFonts w:ascii="標楷體" w:eastAsia="標楷體" w:hAnsi="標楷體"/>
        </w:rPr>
      </w:pPr>
      <w:r w:rsidRPr="00E63235">
        <w:rPr>
          <w:rFonts w:ascii="標楷體" w:eastAsia="標楷體" w:hAnsi="標楷體" w:hint="eastAsia"/>
        </w:rPr>
        <w:t>乙方自受僱之日起一律試用三個月，試用經甲方考評合格者，依規定正式僱用；不合格者即終止勞動契約，並依勞動基準法規定辦理資遣，工資發至終止勞動契約日為止。</w:t>
      </w:r>
    </w:p>
    <w:p w:rsidR="000D7306" w:rsidRPr="00E63235" w:rsidRDefault="000D7306" w:rsidP="000D7306">
      <w:pPr>
        <w:spacing w:line="320" w:lineRule="exact"/>
        <w:jc w:val="both"/>
        <w:rPr>
          <w:rFonts w:ascii="標楷體" w:eastAsia="標楷體" w:hAnsi="標楷體"/>
        </w:rPr>
      </w:pPr>
      <w:r w:rsidRPr="00E63235">
        <w:rPr>
          <w:rFonts w:ascii="標楷體" w:eastAsia="標楷體" w:hAnsi="標楷體" w:hint="eastAsia"/>
        </w:rPr>
        <w:t>三、工作項目：</w:t>
      </w:r>
    </w:p>
    <w:p w:rsidR="000D7306" w:rsidRPr="00E63235" w:rsidRDefault="000D7306" w:rsidP="000D7306">
      <w:pPr>
        <w:tabs>
          <w:tab w:val="left" w:pos="8820"/>
        </w:tabs>
        <w:spacing w:line="320" w:lineRule="exact"/>
        <w:ind w:leftChars="164" w:left="396" w:hangingChars="1" w:hanging="2"/>
        <w:jc w:val="both"/>
        <w:rPr>
          <w:rFonts w:ascii="標楷體" w:eastAsia="標楷體" w:hAnsi="標楷體"/>
          <w:u w:val="single"/>
        </w:rPr>
      </w:pPr>
      <w:r w:rsidRPr="00E63235">
        <w:rPr>
          <w:rFonts w:ascii="標楷體" w:eastAsia="標楷體" w:hAnsi="標楷體" w:hint="eastAsia"/>
        </w:rPr>
        <w:t>乙方接受甲方之指揮監督，並服從甲方工作規則與紀律，從事下列工作：</w:t>
      </w:r>
    </w:p>
    <w:p w:rsidR="000D7306" w:rsidRPr="00E63235" w:rsidRDefault="000D7306" w:rsidP="000D7306">
      <w:pPr>
        <w:spacing w:line="320" w:lineRule="exact"/>
        <w:rPr>
          <w:rFonts w:ascii="標楷體" w:eastAsia="標楷體" w:hAnsi="標楷體"/>
        </w:rPr>
      </w:pPr>
    </w:p>
    <w:p w:rsidR="000D7306" w:rsidRDefault="000D7306" w:rsidP="000D7306">
      <w:pPr>
        <w:spacing w:line="320" w:lineRule="exact"/>
        <w:rPr>
          <w:rFonts w:ascii="標楷體" w:eastAsia="標楷體" w:hAnsi="標楷體"/>
        </w:rPr>
      </w:pPr>
    </w:p>
    <w:p w:rsidR="005412D7" w:rsidRPr="00E63235" w:rsidRDefault="005412D7" w:rsidP="000D7306">
      <w:pPr>
        <w:spacing w:line="320" w:lineRule="exact"/>
        <w:rPr>
          <w:rFonts w:ascii="標楷體" w:eastAsia="標楷體" w:hAnsi="標楷體"/>
        </w:rPr>
      </w:pPr>
    </w:p>
    <w:p w:rsidR="000D7306" w:rsidRPr="00E63235" w:rsidRDefault="000D7306" w:rsidP="000D7306">
      <w:pPr>
        <w:spacing w:line="320" w:lineRule="exact"/>
        <w:rPr>
          <w:rFonts w:ascii="標楷體" w:eastAsia="標楷體" w:hAnsi="標楷體"/>
        </w:rPr>
      </w:pPr>
    </w:p>
    <w:p w:rsidR="000D7306" w:rsidRPr="00E63235" w:rsidRDefault="000D7306" w:rsidP="000D7306">
      <w:pPr>
        <w:spacing w:line="320" w:lineRule="exact"/>
        <w:rPr>
          <w:rFonts w:ascii="標楷體" w:eastAsia="標楷體" w:hAnsi="標楷體"/>
        </w:rPr>
      </w:pPr>
    </w:p>
    <w:p w:rsidR="000D7306" w:rsidRPr="00E63235" w:rsidRDefault="000D7306" w:rsidP="000D7306">
      <w:pPr>
        <w:spacing w:line="320" w:lineRule="exact"/>
        <w:rPr>
          <w:rFonts w:ascii="標楷體" w:eastAsia="標楷體" w:hAnsi="標楷體"/>
        </w:rPr>
      </w:pPr>
      <w:r w:rsidRPr="00E63235">
        <w:rPr>
          <w:rFonts w:ascii="標楷體" w:eastAsia="標楷體" w:hAnsi="標楷體" w:hint="eastAsia"/>
        </w:rPr>
        <w:t>四、工作地點：</w:t>
      </w:r>
    </w:p>
    <w:p w:rsidR="000D7306" w:rsidRPr="00E63235" w:rsidRDefault="000D7306" w:rsidP="000D7306">
      <w:pPr>
        <w:spacing w:line="320" w:lineRule="exact"/>
        <w:ind w:leftChars="150" w:left="360" w:firstLineChars="64" w:firstLine="154"/>
        <w:rPr>
          <w:rFonts w:ascii="標楷體" w:eastAsia="標楷體" w:hAnsi="標楷體"/>
        </w:rPr>
      </w:pPr>
      <w:r w:rsidRPr="00E63235">
        <w:rPr>
          <w:rFonts w:ascii="標楷體" w:eastAsia="標楷體" w:hAnsi="標楷體" w:hint="eastAsia"/>
        </w:rPr>
        <w:t>乙方勞務提供之工作地點為</w:t>
      </w:r>
      <w:r w:rsidRPr="00E63235">
        <w:rPr>
          <w:rFonts w:ascii="標楷體" w:eastAsia="標楷體" w:hAnsi="標楷體" w:hint="eastAsia"/>
          <w:u w:val="single"/>
        </w:rPr>
        <w:t xml:space="preserve">                      </w:t>
      </w:r>
      <w:r w:rsidRPr="00E63235">
        <w:rPr>
          <w:rFonts w:ascii="標楷體" w:eastAsia="標楷體" w:hAnsi="標楷體" w:hint="eastAsia"/>
        </w:rPr>
        <w:t>。</w:t>
      </w:r>
    </w:p>
    <w:p w:rsidR="000D7306" w:rsidRPr="00E63235" w:rsidRDefault="000D7306" w:rsidP="000D7306">
      <w:pPr>
        <w:spacing w:line="320" w:lineRule="exact"/>
        <w:jc w:val="both"/>
        <w:rPr>
          <w:rFonts w:ascii="標楷體" w:eastAsia="標楷體" w:hAnsi="標楷體"/>
        </w:rPr>
      </w:pPr>
      <w:r w:rsidRPr="00E63235">
        <w:rPr>
          <w:rFonts w:ascii="標楷體" w:eastAsia="標楷體" w:hAnsi="標楷體" w:hint="eastAsia"/>
        </w:rPr>
        <w:t>五、工作時間：</w:t>
      </w:r>
    </w:p>
    <w:p w:rsidR="000D7306" w:rsidRPr="00E63235" w:rsidRDefault="000D7306" w:rsidP="000D7306">
      <w:pPr>
        <w:spacing w:line="320" w:lineRule="exact"/>
        <w:ind w:leftChars="75" w:left="924" w:hangingChars="310" w:hanging="744"/>
        <w:jc w:val="both"/>
        <w:rPr>
          <w:rFonts w:ascii="標楷體" w:eastAsia="標楷體" w:hAnsi="標楷體"/>
        </w:rPr>
      </w:pPr>
      <w:r w:rsidRPr="00E63235">
        <w:rPr>
          <w:rFonts w:ascii="標楷體" w:eastAsia="標楷體" w:hAnsi="標楷體" w:hint="eastAsia"/>
        </w:rPr>
        <w:t>（一）</w:t>
      </w:r>
      <w:r w:rsidRPr="00E63235">
        <w:rPr>
          <w:rFonts w:ascii="標楷體" w:eastAsia="標楷體" w:hAnsi="標楷體" w:hint="eastAsia"/>
          <w:szCs w:val="20"/>
        </w:rPr>
        <w:t>乙方正常工作時間依甲方規定辦理，每日不得超過八小時，每週不得超過四十小時。</w:t>
      </w:r>
    </w:p>
    <w:p w:rsidR="000D7306" w:rsidRPr="00E63235" w:rsidRDefault="000D7306" w:rsidP="000D7306">
      <w:pPr>
        <w:spacing w:line="320" w:lineRule="exact"/>
        <w:ind w:leftChars="75" w:left="924" w:hangingChars="310" w:hanging="744"/>
        <w:jc w:val="both"/>
        <w:rPr>
          <w:rFonts w:ascii="標楷體" w:eastAsia="標楷體" w:hAnsi="標楷體"/>
        </w:rPr>
      </w:pPr>
      <w:r w:rsidRPr="00E63235">
        <w:rPr>
          <w:rFonts w:ascii="標楷體" w:eastAsia="標楷體" w:hAnsi="標楷體" w:hint="eastAsia"/>
        </w:rPr>
        <w:t>（二）</w:t>
      </w:r>
      <w:r w:rsidRPr="00E63235">
        <w:rPr>
          <w:rFonts w:ascii="標楷體" w:eastAsia="標楷體" w:hAnsi="標楷體" w:hint="eastAsia"/>
          <w:szCs w:val="20"/>
        </w:rPr>
        <w:t>甲方如有業務需要，乙方應配合採輪班制或變形工時以彈性調整每日上下班時間。</w:t>
      </w:r>
    </w:p>
    <w:p w:rsidR="000D7306" w:rsidRPr="00E63235" w:rsidRDefault="000D7306" w:rsidP="000D7306">
      <w:pPr>
        <w:spacing w:line="320" w:lineRule="exact"/>
        <w:ind w:leftChars="75" w:left="924" w:hangingChars="310" w:hanging="744"/>
        <w:jc w:val="both"/>
        <w:rPr>
          <w:rFonts w:ascii="標楷體" w:eastAsia="標楷體" w:hAnsi="標楷體"/>
          <w:szCs w:val="20"/>
        </w:rPr>
      </w:pPr>
      <w:r w:rsidRPr="00E63235">
        <w:rPr>
          <w:rFonts w:ascii="標楷體" w:eastAsia="標楷體" w:hAnsi="標楷體" w:hint="eastAsia"/>
        </w:rPr>
        <w:t>（三）</w:t>
      </w:r>
      <w:r w:rsidRPr="00E63235">
        <w:rPr>
          <w:rFonts w:ascii="標楷體" w:eastAsia="標楷體" w:hAnsi="標楷體" w:hint="eastAsia"/>
          <w:szCs w:val="20"/>
        </w:rPr>
        <w:t>因天災、事變或突發事件，必須延長工作時間或停止例假、國定假日、特別休假而照常工作者，工資加倍發給；事後並給予適當之補假休息。</w:t>
      </w:r>
    </w:p>
    <w:p w:rsidR="000D7306" w:rsidRPr="00E63235" w:rsidRDefault="000D7306" w:rsidP="000D7306">
      <w:pPr>
        <w:spacing w:line="320" w:lineRule="exact"/>
        <w:ind w:leftChars="75" w:left="924" w:hangingChars="310" w:hanging="744"/>
        <w:jc w:val="both"/>
        <w:rPr>
          <w:rFonts w:ascii="標楷體" w:eastAsia="標楷體" w:hAnsi="標楷體"/>
        </w:rPr>
      </w:pPr>
      <w:r w:rsidRPr="00E63235">
        <w:rPr>
          <w:rFonts w:ascii="標楷體" w:eastAsia="標楷體" w:hAnsi="標楷體" w:hint="eastAsia"/>
          <w:szCs w:val="20"/>
        </w:rPr>
        <w:t xml:space="preserve"> (四) 甲方請求乙方延長工時服務或休息日工作時，乙方得申請補休假或請領加班費。</w:t>
      </w:r>
    </w:p>
    <w:p w:rsidR="000D7306" w:rsidRPr="00E63235" w:rsidRDefault="000D7306" w:rsidP="000D7306">
      <w:pPr>
        <w:spacing w:line="320" w:lineRule="exact"/>
        <w:ind w:left="480" w:hangingChars="200" w:hanging="480"/>
        <w:jc w:val="both"/>
        <w:rPr>
          <w:rFonts w:ascii="標楷體" w:eastAsia="標楷體" w:hAnsi="標楷體"/>
        </w:rPr>
      </w:pPr>
      <w:r w:rsidRPr="00E63235">
        <w:rPr>
          <w:rFonts w:ascii="標楷體" w:eastAsia="標楷體" w:hAnsi="標楷體" w:hint="eastAsia"/>
        </w:rPr>
        <w:t>六、</w:t>
      </w:r>
      <w:r w:rsidRPr="00E63235">
        <w:rPr>
          <w:rFonts w:ascii="標楷體" w:eastAsia="標楷體" w:hAnsi="標楷體" w:hint="eastAsia"/>
          <w:szCs w:val="20"/>
        </w:rPr>
        <w:t>請假、例假、特別休假及依勞動基準法及相關規定給假：</w:t>
      </w:r>
      <w:r w:rsidRPr="00E63235">
        <w:rPr>
          <w:rFonts w:ascii="標楷體" w:eastAsia="標楷體" w:hAnsi="標楷體" w:hint="eastAsia"/>
        </w:rPr>
        <w:t>(附給假一覽表)</w:t>
      </w:r>
    </w:p>
    <w:p w:rsidR="000D7306" w:rsidRPr="00E63235" w:rsidRDefault="000D7306" w:rsidP="00EA19BE">
      <w:pPr>
        <w:spacing w:line="320" w:lineRule="exact"/>
        <w:ind w:leftChars="193" w:left="463"/>
        <w:jc w:val="both"/>
        <w:rPr>
          <w:rFonts w:ascii="標楷體" w:eastAsia="標楷體" w:hAnsi="標楷體"/>
        </w:rPr>
      </w:pPr>
      <w:r w:rsidRPr="00E63235">
        <w:rPr>
          <w:rFonts w:ascii="標楷體" w:eastAsia="標楷體" w:hAnsi="標楷體" w:hint="eastAsia"/>
          <w:szCs w:val="20"/>
        </w:rPr>
        <w:t>乙方同意依勞動基準法、</w:t>
      </w:r>
      <w:r w:rsidRPr="00E63235">
        <w:rPr>
          <w:rFonts w:ascii="標楷體" w:eastAsia="標楷體" w:hAnsi="標楷體"/>
          <w:szCs w:val="20"/>
        </w:rPr>
        <w:t>性別工作平等</w:t>
      </w:r>
      <w:r w:rsidRPr="00E63235">
        <w:rPr>
          <w:rFonts w:ascii="標楷體" w:eastAsia="標楷體" w:hAnsi="標楷體" w:hint="eastAsia"/>
          <w:szCs w:val="20"/>
        </w:rPr>
        <w:t>法、勞工請假規則及甲方相關規定辦理。但為實施一例一休制，甲方得彈性調移例假與休息日之放假日，以達週休二日。</w:t>
      </w:r>
    </w:p>
    <w:p w:rsidR="000D7306" w:rsidRPr="00E63235" w:rsidRDefault="000D7306" w:rsidP="00EA19BE">
      <w:pPr>
        <w:spacing w:line="320" w:lineRule="exact"/>
        <w:ind w:leftChars="193" w:left="540" w:hangingChars="32" w:hanging="77"/>
        <w:jc w:val="both"/>
        <w:rPr>
          <w:rFonts w:ascii="標楷體" w:eastAsia="標楷體" w:hAnsi="標楷體"/>
        </w:rPr>
      </w:pPr>
      <w:r w:rsidRPr="00E63235">
        <w:rPr>
          <w:rFonts w:ascii="標楷體" w:eastAsia="標楷體" w:hAnsi="標楷體" w:hint="eastAsia"/>
          <w:szCs w:val="20"/>
        </w:rPr>
        <w:t>五一勞動節與國定假日，甲方得視業務需要，經乙方同意與其他工作日對調</w:t>
      </w:r>
      <w:r w:rsidRPr="00E63235">
        <w:rPr>
          <w:rFonts w:ascii="標楷體" w:eastAsia="標楷體" w:hAnsi="標楷體" w:cs="Arial" w:hint="eastAsia"/>
          <w:szCs w:val="20"/>
        </w:rPr>
        <w:t>。</w:t>
      </w:r>
    </w:p>
    <w:p w:rsidR="000D7306" w:rsidRPr="00E63235" w:rsidRDefault="000D7306" w:rsidP="00EA19BE">
      <w:pPr>
        <w:spacing w:line="320" w:lineRule="exact"/>
        <w:ind w:leftChars="193" w:left="463"/>
        <w:jc w:val="both"/>
        <w:rPr>
          <w:rFonts w:ascii="標楷體" w:eastAsia="標楷體" w:hAnsi="標楷體"/>
        </w:rPr>
      </w:pPr>
      <w:r w:rsidRPr="00E63235">
        <w:rPr>
          <w:rFonts w:ascii="標楷體" w:eastAsia="標楷體" w:hAnsi="標楷體" w:hint="eastAsia"/>
          <w:szCs w:val="20"/>
        </w:rPr>
        <w:t>特別休假得由乙方儘量自行排定於年度終結或契約終止前休畢，乙方於年度終結或契約終止前尚未休畢之日數，甲方應發給未休假日數之工資。</w:t>
      </w:r>
    </w:p>
    <w:p w:rsidR="000D7306" w:rsidRPr="00E63235" w:rsidRDefault="000D7306" w:rsidP="000D7306">
      <w:pPr>
        <w:spacing w:line="320" w:lineRule="exact"/>
        <w:rPr>
          <w:rFonts w:ascii="標楷體" w:eastAsia="標楷體" w:hAnsi="標楷體"/>
        </w:rPr>
      </w:pPr>
      <w:r w:rsidRPr="00E63235">
        <w:rPr>
          <w:rFonts w:ascii="標楷體" w:eastAsia="標楷體" w:hAnsi="標楷體" w:hint="eastAsia"/>
        </w:rPr>
        <w:lastRenderedPageBreak/>
        <w:t>七、調動與出差：</w:t>
      </w:r>
    </w:p>
    <w:p w:rsidR="000D7306" w:rsidRPr="00E63235" w:rsidRDefault="000D7306" w:rsidP="005412D7">
      <w:pPr>
        <w:spacing w:line="320" w:lineRule="exact"/>
        <w:ind w:leftChars="199" w:left="478"/>
        <w:rPr>
          <w:rFonts w:ascii="標楷體" w:eastAsia="標楷體" w:hAnsi="標楷體"/>
        </w:rPr>
      </w:pPr>
      <w:r w:rsidRPr="00E63235">
        <w:rPr>
          <w:rFonts w:ascii="標楷體" w:eastAsia="標楷體" w:hAnsi="標楷體" w:hint="eastAsia"/>
        </w:rPr>
        <w:t>在勞動契約存續期間，甲方因業務需要，增進員工工作歷練，確有於校區範圍內調整乙方工作內容及工作地點之必要時，乙方不得拒絕。</w:t>
      </w:r>
    </w:p>
    <w:p w:rsidR="000D7306" w:rsidRPr="00E63235" w:rsidRDefault="000D7306" w:rsidP="005412D7">
      <w:pPr>
        <w:spacing w:line="320" w:lineRule="exact"/>
        <w:ind w:leftChars="199" w:left="478"/>
        <w:rPr>
          <w:rFonts w:ascii="標楷體" w:eastAsia="標楷體" w:hAnsi="標楷體"/>
        </w:rPr>
      </w:pPr>
      <w:r w:rsidRPr="00E63235">
        <w:rPr>
          <w:rFonts w:ascii="標楷體" w:eastAsia="標楷體" w:hAnsi="標楷體" w:hint="eastAsia"/>
        </w:rPr>
        <w:t>乙方如確有國內出差必要時，經甲方同意得依</w:t>
      </w:r>
      <w:r w:rsidRPr="00E63235">
        <w:rPr>
          <w:rFonts w:ascii="標楷體" w:eastAsia="標楷體" w:hAnsi="標楷體"/>
        </w:rPr>
        <w:t>國內出差旅費報支要點</w:t>
      </w:r>
      <w:r w:rsidRPr="00E63235">
        <w:rPr>
          <w:rFonts w:ascii="標楷體" w:eastAsia="標楷體" w:hAnsi="標楷體" w:hint="eastAsia"/>
        </w:rPr>
        <w:t>規定報支差旅費，但按日計酬之臨時人員不得派遣出差與報支差旅費。</w:t>
      </w:r>
    </w:p>
    <w:p w:rsidR="000D7306" w:rsidRPr="00E63235" w:rsidRDefault="000D7306" w:rsidP="000D7306">
      <w:pPr>
        <w:spacing w:line="320" w:lineRule="exact"/>
        <w:jc w:val="both"/>
        <w:rPr>
          <w:rFonts w:ascii="標楷體" w:eastAsia="標楷體" w:hAnsi="標楷體"/>
        </w:rPr>
      </w:pPr>
      <w:r w:rsidRPr="00E63235">
        <w:rPr>
          <w:rFonts w:ascii="標楷體" w:eastAsia="標楷體" w:hAnsi="標楷體" w:hint="eastAsia"/>
        </w:rPr>
        <w:t>八、工資：</w:t>
      </w:r>
    </w:p>
    <w:p w:rsidR="000D7306" w:rsidRPr="00E63235" w:rsidRDefault="000D7306" w:rsidP="000D7306">
      <w:pPr>
        <w:spacing w:line="320" w:lineRule="exact"/>
        <w:ind w:leftChars="75" w:left="2700" w:hangingChars="1050" w:hanging="2520"/>
        <w:jc w:val="both"/>
        <w:rPr>
          <w:rFonts w:ascii="標楷體" w:eastAsia="標楷體" w:hAnsi="標楷體" w:cs="Arial Unicode MS"/>
        </w:rPr>
      </w:pPr>
      <w:r w:rsidRPr="00E63235">
        <w:rPr>
          <w:rFonts w:ascii="標楷體" w:eastAsia="標楷體" w:hAnsi="標楷體" w:hint="eastAsia"/>
        </w:rPr>
        <w:t>（一）□工資按月計酬</w:t>
      </w:r>
      <w:r w:rsidRPr="00E63235">
        <w:rPr>
          <w:rFonts w:ascii="標楷體" w:eastAsia="標楷體" w:hAnsi="標楷體" w:cs="Arial Unicode MS" w:hint="eastAsia"/>
        </w:rPr>
        <w:t>：甲方</w:t>
      </w:r>
      <w:r w:rsidRPr="00E63235">
        <w:rPr>
          <w:rFonts w:ascii="標楷體" w:eastAsia="標楷體" w:hAnsi="標楷體" w:hint="eastAsia"/>
        </w:rPr>
        <w:t>由            經費</w:t>
      </w:r>
      <w:r w:rsidRPr="00E63235">
        <w:rPr>
          <w:rFonts w:ascii="標楷體" w:eastAsia="標楷體" w:hAnsi="標楷體" w:cs="Arial Unicode MS" w:hint="eastAsia"/>
        </w:rPr>
        <w:t>每月給付乙方工資新台幣</w:t>
      </w:r>
      <w:r w:rsidRPr="00E63235">
        <w:rPr>
          <w:rFonts w:ascii="標楷體" w:eastAsia="標楷體" w:hAnsi="標楷體" w:hint="eastAsia"/>
        </w:rPr>
        <w:t xml:space="preserve">      </w:t>
      </w:r>
      <w:r w:rsidRPr="00E63235">
        <w:rPr>
          <w:rFonts w:ascii="標楷體" w:eastAsia="標楷體" w:hAnsi="標楷體" w:cs="Arial Unicode MS" w:hint="eastAsia"/>
        </w:rPr>
        <w:t>元整。</w:t>
      </w:r>
      <w:r w:rsidRPr="00E63235">
        <w:rPr>
          <w:rFonts w:ascii="標楷體" w:eastAsia="標楷體" w:hAnsi="標楷體" w:hint="eastAsia"/>
        </w:rPr>
        <w:t>（_____薪點）。</w:t>
      </w:r>
    </w:p>
    <w:p w:rsidR="000D7306" w:rsidRPr="007F6192" w:rsidRDefault="000D7306" w:rsidP="000D7306">
      <w:pPr>
        <w:spacing w:line="320" w:lineRule="exact"/>
        <w:ind w:leftChars="75" w:left="2700" w:hangingChars="1050" w:hanging="2520"/>
        <w:jc w:val="both"/>
        <w:rPr>
          <w:rFonts w:ascii="標楷體" w:eastAsia="標楷體" w:hAnsi="標楷體"/>
        </w:rPr>
      </w:pPr>
      <w:r w:rsidRPr="00E63235">
        <w:rPr>
          <w:rFonts w:ascii="標楷體" w:eastAsia="標楷體" w:hAnsi="標楷體" w:hint="eastAsia"/>
        </w:rPr>
        <w:t>（二）□工資按</w:t>
      </w:r>
      <w:r w:rsidRPr="007F6192">
        <w:rPr>
          <w:rFonts w:ascii="標楷體" w:eastAsia="標楷體" w:hAnsi="標楷體" w:hint="eastAsia"/>
        </w:rPr>
        <w:t>日計酬：每日新台幣      元整，</w:t>
      </w:r>
      <w:r w:rsidRPr="007F6192">
        <w:rPr>
          <w:rFonts w:ascii="標楷體" w:eastAsia="標楷體" w:hAnsi="標楷體" w:cs="Arial Unicode MS" w:hint="eastAsia"/>
        </w:rPr>
        <w:t>甲方</w:t>
      </w:r>
      <w:r w:rsidRPr="007F6192">
        <w:rPr>
          <w:rFonts w:ascii="標楷體" w:eastAsia="標楷體" w:hAnsi="標楷體" w:hint="eastAsia"/>
        </w:rPr>
        <w:t>由           經費</w:t>
      </w:r>
      <w:r w:rsidRPr="007F6192">
        <w:rPr>
          <w:rFonts w:ascii="標楷體" w:eastAsia="標楷體" w:hAnsi="標楷體" w:cs="Arial Unicode MS" w:hint="eastAsia"/>
        </w:rPr>
        <w:t>按日核實整月給付乙方工資</w:t>
      </w:r>
      <w:r w:rsidRPr="007F6192">
        <w:rPr>
          <w:rFonts w:ascii="標楷體" w:eastAsia="標楷體" w:hAnsi="標楷體" w:hint="eastAsia"/>
        </w:rPr>
        <w:t>。</w:t>
      </w:r>
    </w:p>
    <w:p w:rsidR="000D7306" w:rsidRPr="007F6192" w:rsidRDefault="000D7306" w:rsidP="000D7306">
      <w:pPr>
        <w:spacing w:line="320" w:lineRule="exact"/>
        <w:ind w:leftChars="75" w:left="2700" w:hangingChars="1050" w:hanging="2520"/>
        <w:jc w:val="both"/>
        <w:rPr>
          <w:rFonts w:ascii="標楷體" w:eastAsia="標楷體" w:hAnsi="標楷體"/>
        </w:rPr>
      </w:pPr>
      <w:r w:rsidRPr="007F6192">
        <w:rPr>
          <w:rFonts w:ascii="標楷體" w:eastAsia="標楷體" w:hAnsi="標楷體" w:hint="eastAsia"/>
        </w:rPr>
        <w:t>（三）按月計薪者之平均每小時工資率為月薪除以240小時計</w:t>
      </w:r>
      <w:r w:rsidRPr="007F6192">
        <w:rPr>
          <w:rFonts w:ascii="標楷體" w:eastAsia="標楷體" w:hAnsi="標楷體"/>
        </w:rPr>
        <w:t>。</w:t>
      </w:r>
    </w:p>
    <w:p w:rsidR="000D7306" w:rsidRPr="007F6192" w:rsidRDefault="000D7306" w:rsidP="000D7306">
      <w:pPr>
        <w:widowControl/>
        <w:spacing w:line="320" w:lineRule="exact"/>
        <w:ind w:leftChars="75" w:left="2700" w:hangingChars="1050" w:hanging="2520"/>
        <w:rPr>
          <w:rFonts w:ascii="標楷體" w:eastAsia="標楷體" w:hAnsi="標楷體"/>
        </w:rPr>
      </w:pPr>
      <w:r w:rsidRPr="007F6192">
        <w:rPr>
          <w:rFonts w:ascii="標楷體" w:eastAsia="標楷體" w:hAnsi="標楷體" w:hint="eastAsia"/>
        </w:rPr>
        <w:t>（四）除非法律另有約定，甲方不得預扣乙方工資作為違約金或賠償費用。</w:t>
      </w:r>
    </w:p>
    <w:p w:rsidR="000D7306" w:rsidRPr="007F6192" w:rsidRDefault="000D7306" w:rsidP="005412D7">
      <w:pPr>
        <w:spacing w:line="320" w:lineRule="exact"/>
        <w:ind w:leftChars="199" w:left="540" w:hangingChars="26" w:hanging="62"/>
        <w:jc w:val="both"/>
        <w:rPr>
          <w:rFonts w:ascii="標楷體" w:eastAsia="標楷體" w:hAnsi="標楷體"/>
        </w:rPr>
      </w:pPr>
      <w:r w:rsidRPr="007F6192">
        <w:rPr>
          <w:rFonts w:ascii="標楷體" w:eastAsia="標楷體" w:hAnsi="標楷體" w:hint="eastAsia"/>
        </w:rPr>
        <w:t>前項第一款及第二款工資應自乙方報到日起支，離職日停支。</w:t>
      </w:r>
    </w:p>
    <w:p w:rsidR="000D7306" w:rsidRPr="007F6192" w:rsidRDefault="000D7306" w:rsidP="000D7306">
      <w:pPr>
        <w:spacing w:line="320" w:lineRule="exact"/>
        <w:ind w:left="461" w:hangingChars="192" w:hanging="461"/>
        <w:jc w:val="both"/>
        <w:rPr>
          <w:rFonts w:ascii="標楷體" w:eastAsia="標楷體" w:hAnsi="標楷體"/>
        </w:rPr>
      </w:pPr>
      <w:r w:rsidRPr="007F6192">
        <w:rPr>
          <w:rFonts w:ascii="標楷體" w:eastAsia="標楷體" w:hAnsi="標楷體" w:hint="eastAsia"/>
        </w:rPr>
        <w:t>九、甲方於年度終了時，有關年終獎金之發給，應視乙方工作績效及甲方經費狀況而定。</w:t>
      </w:r>
    </w:p>
    <w:p w:rsidR="000D7306" w:rsidRPr="007F6192" w:rsidRDefault="000D7306" w:rsidP="000D7306">
      <w:pPr>
        <w:tabs>
          <w:tab w:val="left" w:pos="3270"/>
        </w:tabs>
        <w:spacing w:line="320" w:lineRule="exact"/>
        <w:jc w:val="both"/>
        <w:rPr>
          <w:rFonts w:ascii="標楷體" w:eastAsia="標楷體" w:hAnsi="標楷體"/>
        </w:rPr>
      </w:pPr>
      <w:r w:rsidRPr="007F6192">
        <w:rPr>
          <w:rFonts w:ascii="標楷體" w:eastAsia="標楷體" w:hAnsi="標楷體" w:hint="eastAsia"/>
        </w:rPr>
        <w:t>十、契約之終止與資遣：</w:t>
      </w:r>
    </w:p>
    <w:p w:rsidR="000D7306" w:rsidRPr="007F6192" w:rsidRDefault="000D7306" w:rsidP="00E95AED">
      <w:pPr>
        <w:spacing w:line="320" w:lineRule="exact"/>
        <w:ind w:leftChars="75" w:left="708" w:hangingChars="220" w:hanging="528"/>
        <w:jc w:val="both"/>
        <w:rPr>
          <w:rFonts w:ascii="標楷體" w:eastAsia="標楷體" w:hAnsi="標楷體"/>
        </w:rPr>
      </w:pPr>
      <w:r w:rsidRPr="007F6192">
        <w:rPr>
          <w:rFonts w:ascii="標楷體" w:eastAsia="標楷體" w:hAnsi="標楷體" w:hint="eastAsia"/>
        </w:rPr>
        <w:t>(一)甲方依法資遣乙方或終止本契約時，依勞動基準法或勞工退休金條例及相關規定辦理。</w:t>
      </w:r>
    </w:p>
    <w:p w:rsidR="000D7306" w:rsidRPr="007F6192" w:rsidRDefault="000D7306" w:rsidP="005412D7">
      <w:pPr>
        <w:topLinePunct/>
        <w:spacing w:line="320" w:lineRule="exact"/>
        <w:ind w:leftChars="75" w:left="660" w:hangingChars="200" w:hanging="480"/>
        <w:jc w:val="both"/>
        <w:rPr>
          <w:rFonts w:ascii="標楷體" w:eastAsia="標楷體" w:hAnsi="標楷體"/>
        </w:rPr>
      </w:pPr>
      <w:r w:rsidRPr="007F6192">
        <w:rPr>
          <w:rFonts w:ascii="標楷體" w:eastAsia="標楷體" w:hAnsi="標楷體"/>
        </w:rPr>
        <w:t>(</w:t>
      </w:r>
      <w:r w:rsidRPr="007F6192">
        <w:rPr>
          <w:rFonts w:ascii="標楷體" w:eastAsia="標楷體" w:hAnsi="標楷體" w:hint="eastAsia"/>
        </w:rPr>
        <w:t>二</w:t>
      </w:r>
      <w:r w:rsidRPr="007F6192">
        <w:rPr>
          <w:rFonts w:ascii="標楷體" w:eastAsia="標楷體" w:hAnsi="標楷體"/>
        </w:rPr>
        <w:t>)</w:t>
      </w:r>
      <w:r w:rsidRPr="007F6192">
        <w:rPr>
          <w:rFonts w:ascii="標楷體" w:eastAsia="標楷體" w:hAnsi="標楷體" w:hint="eastAsia"/>
        </w:rPr>
        <w:t>甲方於契約履行期間因組織變更、業務緊縮、業務性質變更、經費來源不足等因素須裁減人員，或乙方對於甲方指定之工作不能勝任或考評不合格時，甲方得依規定終止契約。</w:t>
      </w:r>
    </w:p>
    <w:p w:rsidR="000D7306" w:rsidRPr="007F6192" w:rsidRDefault="000D7306" w:rsidP="00E95AED">
      <w:pPr>
        <w:topLinePunct/>
        <w:spacing w:line="320" w:lineRule="exact"/>
        <w:ind w:leftChars="75" w:left="708" w:hangingChars="220" w:hanging="528"/>
        <w:jc w:val="both"/>
        <w:rPr>
          <w:rFonts w:ascii="標楷體" w:eastAsia="標楷體" w:hAnsi="標楷體"/>
        </w:rPr>
      </w:pPr>
      <w:r w:rsidRPr="007F6192">
        <w:rPr>
          <w:rFonts w:ascii="標楷體" w:eastAsia="標楷體" w:hAnsi="標楷體"/>
        </w:rPr>
        <w:t>(</w:t>
      </w:r>
      <w:r w:rsidRPr="007F6192">
        <w:rPr>
          <w:rFonts w:ascii="標楷體" w:eastAsia="標楷體" w:hAnsi="標楷體" w:hint="eastAsia"/>
        </w:rPr>
        <w:t>三</w:t>
      </w:r>
      <w:r w:rsidRPr="007F6192">
        <w:rPr>
          <w:rFonts w:ascii="標楷體" w:eastAsia="標楷體" w:hAnsi="標楷體"/>
        </w:rPr>
        <w:t>)</w:t>
      </w:r>
      <w:r w:rsidRPr="007F6192">
        <w:rPr>
          <w:rFonts w:ascii="標楷體" w:eastAsia="標楷體" w:hAnsi="標楷體" w:hint="eastAsia"/>
        </w:rPr>
        <w:t>乙方違反本校專案員工工作規則或人事規章時，依其相關罰則內容辦理。</w:t>
      </w:r>
    </w:p>
    <w:p w:rsidR="000D7306" w:rsidRPr="007F6192" w:rsidRDefault="000D7306" w:rsidP="00E95AED">
      <w:pPr>
        <w:topLinePunct/>
        <w:spacing w:line="320" w:lineRule="exact"/>
        <w:ind w:leftChars="75" w:left="708" w:hangingChars="220" w:hanging="528"/>
        <w:jc w:val="both"/>
        <w:rPr>
          <w:rFonts w:ascii="標楷體" w:eastAsia="標楷體" w:hAnsi="標楷體"/>
          <w:bCs/>
        </w:rPr>
      </w:pPr>
      <w:r w:rsidRPr="007F6192">
        <w:rPr>
          <w:rFonts w:ascii="標楷體" w:eastAsia="標楷體" w:hAnsi="標楷體" w:hint="eastAsia"/>
        </w:rPr>
        <w:t>(四)乙方違反第十七點</w:t>
      </w:r>
      <w:r w:rsidRPr="007F6192">
        <w:rPr>
          <w:rFonts w:ascii="標楷體" w:eastAsia="標楷體" w:hAnsi="標楷體" w:hint="eastAsia"/>
          <w:bCs/>
        </w:rPr>
        <w:t>迴避進用規定而進用者，甲方得終止勞動契約。</w:t>
      </w:r>
    </w:p>
    <w:p w:rsidR="000D7306" w:rsidRPr="007F6192" w:rsidRDefault="000D7306" w:rsidP="005412D7">
      <w:pPr>
        <w:spacing w:line="320" w:lineRule="exact"/>
        <w:ind w:leftChars="75" w:left="660" w:hangingChars="200" w:hanging="480"/>
        <w:jc w:val="both"/>
        <w:rPr>
          <w:rFonts w:ascii="標楷體" w:eastAsia="標楷體" w:hAnsi="標楷體"/>
        </w:rPr>
      </w:pPr>
      <w:r w:rsidRPr="007F6192">
        <w:rPr>
          <w:rFonts w:ascii="標楷體" w:eastAsia="標楷體" w:hAnsi="標楷體" w:hint="eastAsia"/>
        </w:rPr>
        <w:t>(五)乙方確保</w:t>
      </w:r>
      <w:r w:rsidR="00C31AE2" w:rsidRPr="007F6192">
        <w:rPr>
          <w:rFonts w:ascii="標楷體" w:eastAsia="標楷體" w:hAnsi="標楷體" w:hint="eastAsia"/>
        </w:rPr>
        <w:t>進</w:t>
      </w:r>
      <w:r w:rsidR="009B5E18" w:rsidRPr="007F6192">
        <w:rPr>
          <w:rFonts w:ascii="標楷體" w:eastAsia="標楷體" w:hAnsi="標楷體" w:hint="eastAsia"/>
        </w:rPr>
        <w:t>用</w:t>
      </w:r>
      <w:r w:rsidRPr="007F6192">
        <w:rPr>
          <w:rFonts w:ascii="標楷體" w:eastAsia="標楷體" w:hAnsi="標楷體" w:hint="eastAsia"/>
        </w:rPr>
        <w:t>前無以下情事</w:t>
      </w:r>
      <w:r w:rsidR="009B5E18" w:rsidRPr="007F6192">
        <w:rPr>
          <w:rFonts w:ascii="標楷體" w:eastAsia="標楷體" w:hAnsi="標楷體" w:hint="eastAsia"/>
        </w:rPr>
        <w:t>，</w:t>
      </w:r>
      <w:r w:rsidRPr="007F6192">
        <w:rPr>
          <w:rFonts w:ascii="標楷體" w:eastAsia="標楷體" w:hAnsi="標楷體" w:hint="eastAsia"/>
        </w:rPr>
        <w:t>如有隱匿經甲方查證屬實，甲方得立即以書面終止契約：</w:t>
      </w:r>
    </w:p>
    <w:p w:rsidR="003C1A09" w:rsidRPr="007F6192" w:rsidRDefault="000D7306" w:rsidP="003C1A09">
      <w:pPr>
        <w:spacing w:line="320" w:lineRule="exact"/>
        <w:ind w:leftChars="177" w:left="538" w:hangingChars="47" w:hanging="113"/>
        <w:jc w:val="both"/>
        <w:rPr>
          <w:rFonts w:ascii="標楷體" w:eastAsia="標楷體" w:hAnsi="標楷體"/>
          <w:u w:val="single"/>
        </w:rPr>
      </w:pPr>
      <w:r w:rsidRPr="007F6192">
        <w:rPr>
          <w:rFonts w:ascii="標楷體" w:eastAsia="標楷體" w:hAnsi="標楷體" w:hint="eastAsia"/>
        </w:rPr>
        <w:t>1、</w:t>
      </w:r>
      <w:r w:rsidR="003C1A09" w:rsidRPr="007F6192">
        <w:rPr>
          <w:rFonts w:ascii="標楷體" w:eastAsia="標楷體" w:hAnsi="標楷體" w:hint="eastAsia"/>
          <w:u w:val="single"/>
        </w:rPr>
        <w:t>有「學校辦理契約進用人員通報查詢作業注意事項」第四點各款情形之一者。</w:t>
      </w:r>
    </w:p>
    <w:p w:rsidR="003C1A09" w:rsidRPr="007F6192" w:rsidRDefault="003C1A09" w:rsidP="000438F1">
      <w:pPr>
        <w:spacing w:line="320" w:lineRule="exact"/>
        <w:ind w:leftChars="177" w:left="713" w:hangingChars="120" w:hanging="288"/>
        <w:jc w:val="both"/>
        <w:rPr>
          <w:rFonts w:ascii="標楷體" w:eastAsia="標楷體" w:hAnsi="標楷體"/>
          <w:u w:val="single"/>
        </w:rPr>
      </w:pPr>
      <w:r w:rsidRPr="007F6192">
        <w:rPr>
          <w:rFonts w:ascii="標楷體" w:eastAsia="標楷體" w:hAnsi="標楷體" w:hint="eastAsia"/>
          <w:u w:val="single"/>
        </w:rPr>
        <w:t>2</w:t>
      </w:r>
      <w:r w:rsidRPr="007F6192">
        <w:rPr>
          <w:rFonts w:ascii="新細明體" w:hAnsi="新細明體" w:hint="eastAsia"/>
          <w:u w:val="single"/>
        </w:rPr>
        <w:t>、</w:t>
      </w:r>
      <w:r w:rsidRPr="007F6192">
        <w:rPr>
          <w:rFonts w:ascii="標楷體" w:eastAsia="標楷體" w:hAnsi="標楷體" w:hint="eastAsia"/>
          <w:u w:val="single"/>
        </w:rPr>
        <w:t>經本校教職員工性騷擾申訴評議委員會</w:t>
      </w:r>
      <w:r w:rsidR="005B678A" w:rsidRPr="007F6192">
        <w:rPr>
          <w:rFonts w:ascii="標楷體" w:eastAsia="標楷體" w:hAnsi="標楷體" w:hint="eastAsia"/>
          <w:u w:val="single"/>
        </w:rPr>
        <w:t>或依法組成之相關委員會</w:t>
      </w:r>
      <w:r w:rsidRPr="007F6192">
        <w:rPr>
          <w:rFonts w:ascii="標楷體" w:eastAsia="標楷體" w:hAnsi="標楷體" w:hint="eastAsia"/>
          <w:u w:val="single"/>
        </w:rPr>
        <w:t>調查確認性侵害、性騷擾或性霸凌之行為屬實者。</w:t>
      </w:r>
    </w:p>
    <w:p w:rsidR="003C1A09" w:rsidRPr="007F6192" w:rsidRDefault="003C1A09" w:rsidP="000438F1">
      <w:pPr>
        <w:spacing w:line="320" w:lineRule="exact"/>
        <w:ind w:leftChars="177" w:left="713" w:hangingChars="120" w:hanging="288"/>
        <w:jc w:val="both"/>
        <w:rPr>
          <w:rFonts w:ascii="標楷體" w:eastAsia="標楷體" w:hAnsi="標楷體"/>
          <w:u w:val="single"/>
        </w:rPr>
      </w:pPr>
      <w:r w:rsidRPr="007F6192">
        <w:rPr>
          <w:rFonts w:ascii="標楷體" w:eastAsia="標楷體" w:hAnsi="標楷體" w:hint="eastAsia"/>
          <w:u w:val="single"/>
        </w:rPr>
        <w:t>3</w:t>
      </w:r>
      <w:r w:rsidRPr="007F6192">
        <w:rPr>
          <w:rFonts w:ascii="新細明體" w:hAnsi="新細明體" w:hint="eastAsia"/>
          <w:u w:val="single"/>
        </w:rPr>
        <w:t>、</w:t>
      </w:r>
      <w:r w:rsidRPr="007F6192">
        <w:rPr>
          <w:rFonts w:ascii="標楷體" w:eastAsia="標楷體" w:hAnsi="標楷體" w:hint="eastAsia"/>
          <w:u w:val="single"/>
        </w:rPr>
        <w:t>受兒童及少年性剝削防制條例規定處罰，或受性騷擾防治法第二十條或第二十五條規定處罰者。</w:t>
      </w:r>
    </w:p>
    <w:p w:rsidR="003C1A09" w:rsidRPr="007F6192" w:rsidRDefault="003C1A09" w:rsidP="003C1A09">
      <w:pPr>
        <w:spacing w:line="320" w:lineRule="exact"/>
        <w:ind w:leftChars="177" w:left="785" w:hangingChars="150" w:hanging="360"/>
        <w:jc w:val="both"/>
        <w:rPr>
          <w:rFonts w:ascii="標楷體" w:eastAsia="標楷體" w:hAnsi="標楷體"/>
          <w:u w:val="single"/>
        </w:rPr>
      </w:pPr>
      <w:r w:rsidRPr="007F6192">
        <w:rPr>
          <w:rFonts w:ascii="標楷體" w:eastAsia="標楷體" w:hAnsi="標楷體" w:hint="eastAsia"/>
          <w:u w:val="single"/>
        </w:rPr>
        <w:t>4</w:t>
      </w:r>
      <w:r w:rsidRPr="007F6192">
        <w:rPr>
          <w:rFonts w:ascii="新細明體" w:hAnsi="新細明體" w:hint="eastAsia"/>
          <w:u w:val="single"/>
        </w:rPr>
        <w:t>、</w:t>
      </w:r>
      <w:r w:rsidRPr="007F6192">
        <w:rPr>
          <w:rFonts w:ascii="標楷體" w:eastAsia="標楷體" w:hAnsi="標楷體" w:hint="eastAsia"/>
          <w:u w:val="single"/>
        </w:rPr>
        <w:t>經各級社政主管機關依兒童及少年福利與權益保障法第九十七條規定處罰者。</w:t>
      </w:r>
    </w:p>
    <w:p w:rsidR="000D7306" w:rsidRPr="007F6192" w:rsidRDefault="003C1A09" w:rsidP="000D7306">
      <w:pPr>
        <w:spacing w:line="320" w:lineRule="exact"/>
        <w:ind w:leftChars="177" w:left="785" w:hangingChars="150" w:hanging="360"/>
        <w:jc w:val="both"/>
        <w:rPr>
          <w:rFonts w:ascii="標楷體" w:eastAsia="標楷體" w:hAnsi="標楷體"/>
          <w:color w:val="FF0000"/>
        </w:rPr>
      </w:pPr>
      <w:r w:rsidRPr="007F6192">
        <w:rPr>
          <w:rFonts w:ascii="標楷體" w:eastAsia="標楷體" w:hAnsi="標楷體" w:hint="eastAsia"/>
          <w:u w:val="single"/>
        </w:rPr>
        <w:t>5</w:t>
      </w:r>
      <w:r w:rsidR="000D7306" w:rsidRPr="007F6192">
        <w:rPr>
          <w:rFonts w:ascii="標楷體" w:eastAsia="標楷體" w:hAnsi="標楷體" w:hint="eastAsia"/>
        </w:rPr>
        <w:t>、有性侵害、性騷擾或性霸凌之行為，經認定不得擔任教育從業人員，且於該管制期間。</w:t>
      </w:r>
    </w:p>
    <w:p w:rsidR="000D7306" w:rsidRPr="007F6192" w:rsidRDefault="000D7306" w:rsidP="000D7306">
      <w:pPr>
        <w:spacing w:line="320" w:lineRule="exact"/>
        <w:ind w:left="960" w:hangingChars="400" w:hanging="960"/>
        <w:jc w:val="both"/>
        <w:rPr>
          <w:rFonts w:ascii="標楷體" w:eastAsia="標楷體" w:hAnsi="標楷體"/>
        </w:rPr>
      </w:pPr>
      <w:r w:rsidRPr="007F6192">
        <w:rPr>
          <w:rFonts w:ascii="標楷體" w:eastAsia="標楷體" w:hAnsi="標楷體" w:hint="eastAsia"/>
        </w:rPr>
        <w:t>十之一、乙方於契約期間如涉有性侵害、性騷擾或性霸凌行為之情形，甲方得於知悉之日起</w:t>
      </w:r>
      <w:r w:rsidR="00032653" w:rsidRPr="007F6192">
        <w:rPr>
          <w:rFonts w:ascii="標楷體" w:eastAsia="標楷體" w:hAnsi="標楷體" w:hint="eastAsia"/>
        </w:rPr>
        <w:t>一</w:t>
      </w:r>
      <w:r w:rsidRPr="007F6192">
        <w:rPr>
          <w:rFonts w:ascii="標楷體" w:eastAsia="標楷體" w:hAnsi="標楷體" w:hint="eastAsia"/>
        </w:rPr>
        <w:t>個月內，經</w:t>
      </w:r>
      <w:r w:rsidR="00D650AF" w:rsidRPr="007F6192">
        <w:rPr>
          <w:rFonts w:ascii="標楷體" w:eastAsia="標楷體" w:hAnsi="標楷體" w:hint="eastAsia"/>
        </w:rPr>
        <w:t>專案人員甄審及考評委員會</w:t>
      </w:r>
      <w:r w:rsidRPr="007F6192">
        <w:rPr>
          <w:rFonts w:ascii="標楷體" w:eastAsia="標楷體" w:hAnsi="標楷體" w:hint="eastAsia"/>
        </w:rPr>
        <w:t>審議通過後先停止契約之執行，乙方應配合調查並靜候結果。經調查屬實者，甲方得立即以書面終止契約。</w:t>
      </w:r>
    </w:p>
    <w:p w:rsidR="000D7306" w:rsidRPr="007F6192" w:rsidRDefault="000D7306" w:rsidP="000D7306">
      <w:pPr>
        <w:spacing w:line="320" w:lineRule="exact"/>
        <w:ind w:leftChars="355" w:left="936" w:hanging="84"/>
        <w:jc w:val="both"/>
        <w:rPr>
          <w:rFonts w:ascii="標楷體" w:eastAsia="標楷體" w:hAnsi="標楷體"/>
        </w:rPr>
      </w:pPr>
      <w:r w:rsidRPr="007F6192">
        <w:rPr>
          <w:rFonts w:ascii="標楷體" w:eastAsia="標楷體" w:hAnsi="標楷體" w:hint="eastAsia"/>
        </w:rPr>
        <w:t xml:space="preserve"> 前項停止契約執行期間，乙方同意甲方得停止支付全部薪資，甲方應於調查確定無前項事實後</w:t>
      </w:r>
      <w:r w:rsidR="00032653" w:rsidRPr="007F6192">
        <w:rPr>
          <w:rFonts w:ascii="標楷體" w:eastAsia="標楷體" w:hAnsi="標楷體" w:hint="eastAsia"/>
        </w:rPr>
        <w:t>一</w:t>
      </w:r>
      <w:r w:rsidRPr="007F6192">
        <w:rPr>
          <w:rFonts w:ascii="標楷體" w:eastAsia="標楷體" w:hAnsi="標楷體" w:hint="eastAsia"/>
        </w:rPr>
        <w:t>個月內補發停止契約執行期間之全部薪資。</w:t>
      </w:r>
    </w:p>
    <w:p w:rsidR="00197E05" w:rsidRPr="007F6192" w:rsidRDefault="000D7306" w:rsidP="000D7306">
      <w:pPr>
        <w:spacing w:line="320" w:lineRule="exact"/>
        <w:ind w:left="960" w:hangingChars="400" w:hanging="960"/>
        <w:jc w:val="both"/>
        <w:rPr>
          <w:rFonts w:ascii="標楷體" w:eastAsia="標楷體" w:hAnsi="標楷體"/>
          <w:highlight w:val="yellow"/>
        </w:rPr>
      </w:pPr>
      <w:r w:rsidRPr="007F6192">
        <w:rPr>
          <w:rFonts w:ascii="標楷體" w:eastAsia="標楷體" w:hAnsi="標楷體" w:hint="eastAsia"/>
        </w:rPr>
        <w:t>十之二、甲方為確認乙方是否有第十點第五款所定情事，乙方同意甲方得依</w:t>
      </w:r>
      <w:r w:rsidR="00197E05" w:rsidRPr="007F6192">
        <w:rPr>
          <w:rFonts w:ascii="標楷體" w:eastAsia="標楷體" w:hAnsi="標楷體" w:hint="eastAsia"/>
          <w:u w:val="single"/>
        </w:rPr>
        <w:t>「性別平等教育法」第二十七條、「不適任教育人員之通報資訊蒐集及查詢處理利用辦法」及「涉性別事件之學校不適任人員通報資訊蒐集及查詢處理利用辦法」等規定，登載「各教育場域不適任人員通報及查詢系統」，向教育部、法務部及中央社政主管機關</w:t>
      </w:r>
      <w:r w:rsidR="00197E05" w:rsidRPr="007F6192">
        <w:rPr>
          <w:rFonts w:ascii="標楷體" w:eastAsia="標楷體" w:hAnsi="標楷體" w:hint="eastAsia"/>
        </w:rPr>
        <w:t>辦理其相關資訊之蒐集、利用及查詢</w:t>
      </w:r>
      <w:r w:rsidR="00E95AED" w:rsidRPr="007F6192">
        <w:rPr>
          <w:rFonts w:ascii="標楷體" w:eastAsia="標楷體" w:hAnsi="標楷體" w:hint="eastAsia"/>
        </w:rPr>
        <w:t>，並同意法務部、警政機關及各級主管教育行政機關提供相關資訊。</w:t>
      </w:r>
    </w:p>
    <w:p w:rsidR="000D7306" w:rsidRPr="007F6192" w:rsidRDefault="000D7306" w:rsidP="000D7306">
      <w:pPr>
        <w:spacing w:line="320" w:lineRule="exact"/>
        <w:ind w:leftChars="396" w:left="950"/>
        <w:jc w:val="both"/>
        <w:rPr>
          <w:rFonts w:ascii="標楷體" w:eastAsia="標楷體" w:hAnsi="標楷體"/>
        </w:rPr>
      </w:pPr>
      <w:r w:rsidRPr="007F6192">
        <w:rPr>
          <w:rFonts w:ascii="標楷體" w:eastAsia="標楷體" w:hAnsi="標楷體" w:hint="eastAsia"/>
        </w:rPr>
        <w:t>乙方於契約期間，如有第十點第</w:t>
      </w:r>
      <w:r w:rsidR="005105AB" w:rsidRPr="007F6192">
        <w:rPr>
          <w:rFonts w:ascii="標楷體" w:eastAsia="標楷體" w:hAnsi="標楷體" w:hint="eastAsia"/>
        </w:rPr>
        <w:t>五</w:t>
      </w:r>
      <w:r w:rsidRPr="007F6192">
        <w:rPr>
          <w:rFonts w:ascii="標楷體" w:eastAsia="標楷體" w:hAnsi="標楷體" w:hint="eastAsia"/>
        </w:rPr>
        <w:t>款及第十點之一所定情事，乙方同意甲方比照前項規定辦理;離職後始經查證屬實者，亦同。</w:t>
      </w:r>
    </w:p>
    <w:p w:rsidR="000D7306" w:rsidRPr="007F6192" w:rsidRDefault="000D7306" w:rsidP="000D7306">
      <w:pPr>
        <w:spacing w:line="320" w:lineRule="exact"/>
        <w:ind w:leftChars="224" w:left="538" w:firstLineChars="155" w:firstLine="372"/>
        <w:jc w:val="both"/>
        <w:rPr>
          <w:rFonts w:ascii="標楷體" w:eastAsia="標楷體" w:hAnsi="標楷體"/>
        </w:rPr>
      </w:pPr>
      <w:r w:rsidRPr="007F6192">
        <w:rPr>
          <w:rFonts w:ascii="標楷體" w:eastAsia="標楷體" w:hAnsi="標楷體" w:hint="eastAsia"/>
        </w:rPr>
        <w:t>甲方辦理通報後，乙方不得要求刪除、停止處理或利用其個人資料。</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十一、離職預告、手續與移交：</w:t>
      </w:r>
    </w:p>
    <w:p w:rsidR="000D7306" w:rsidRPr="007F6192" w:rsidRDefault="000D7306" w:rsidP="005412D7">
      <w:pPr>
        <w:kinsoku w:val="0"/>
        <w:overflowPunct w:val="0"/>
        <w:spacing w:line="320" w:lineRule="exact"/>
        <w:ind w:leftChars="75" w:left="660" w:hangingChars="200" w:hanging="480"/>
        <w:rPr>
          <w:rFonts w:ascii="標楷體" w:eastAsia="標楷體" w:hAnsi="標楷體"/>
        </w:rPr>
      </w:pPr>
      <w:r w:rsidRPr="007F6192">
        <w:rPr>
          <w:rFonts w:ascii="標楷體" w:eastAsia="標楷體" w:hAnsi="標楷體"/>
        </w:rPr>
        <w:t>(</w:t>
      </w:r>
      <w:r w:rsidRPr="007F6192">
        <w:rPr>
          <w:rFonts w:ascii="標楷體" w:eastAsia="標楷體" w:hAnsi="標楷體" w:hint="eastAsia"/>
        </w:rPr>
        <w:t>一</w:t>
      </w:r>
      <w:r w:rsidRPr="007F6192">
        <w:rPr>
          <w:rFonts w:ascii="標楷體" w:eastAsia="標楷體" w:hAnsi="標楷體"/>
        </w:rPr>
        <w:t>)</w:t>
      </w:r>
      <w:r w:rsidRPr="007F6192">
        <w:rPr>
          <w:rFonts w:ascii="標楷體" w:eastAsia="標楷體" w:hAnsi="標楷體" w:hint="eastAsia"/>
        </w:rPr>
        <w:t>乙方</w:t>
      </w:r>
      <w:r w:rsidRPr="007F6192">
        <w:rPr>
          <w:rFonts w:ascii="標楷體" w:eastAsia="標楷體" w:hAnsi="標楷體" w:cs="Arial"/>
        </w:rPr>
        <w:t>欲終止契約時</w:t>
      </w:r>
      <w:r w:rsidRPr="007F6192">
        <w:rPr>
          <w:rFonts w:ascii="標楷體" w:eastAsia="標楷體" w:hAnsi="標楷體" w:hint="eastAsia"/>
        </w:rPr>
        <w:t>，應依勞動基準法第十五條第二項及本校專案員工工作規則第二十一條規定期間書面提出申請，經甲方同意並辦妥離職及移交手續</w:t>
      </w:r>
      <w:r w:rsidRPr="007F6192">
        <w:rPr>
          <w:rFonts w:ascii="標楷體" w:eastAsia="標楷體" w:hAnsi="標楷體" w:cs="Arial"/>
        </w:rPr>
        <w:t>後，始得離職</w:t>
      </w:r>
      <w:r w:rsidRPr="007F6192">
        <w:rPr>
          <w:rFonts w:ascii="標楷體" w:eastAsia="標楷體" w:hAnsi="標楷體" w:cs="Arial" w:hint="eastAsia"/>
        </w:rPr>
        <w:t>；</w:t>
      </w:r>
      <w:r w:rsidRPr="007F6192">
        <w:rPr>
          <w:rFonts w:ascii="標楷體" w:eastAsia="標楷體" w:hAnsi="標楷體" w:hint="eastAsia"/>
        </w:rPr>
        <w:t>否則致生損害時，應負賠償責任。</w:t>
      </w:r>
    </w:p>
    <w:p w:rsidR="000D7306" w:rsidRPr="007F6192" w:rsidRDefault="000D7306" w:rsidP="005412D7">
      <w:pPr>
        <w:kinsoku w:val="0"/>
        <w:overflowPunct w:val="0"/>
        <w:spacing w:line="320" w:lineRule="exact"/>
        <w:ind w:leftChars="75" w:left="660" w:hangingChars="200" w:hanging="480"/>
        <w:rPr>
          <w:rFonts w:ascii="標楷體" w:eastAsia="標楷體" w:hAnsi="標楷體"/>
        </w:rPr>
      </w:pPr>
      <w:r w:rsidRPr="007F6192">
        <w:rPr>
          <w:rFonts w:ascii="標楷體" w:eastAsia="標楷體" w:hAnsi="標楷體"/>
        </w:rPr>
        <w:t>(</w:t>
      </w:r>
      <w:r w:rsidRPr="007F6192">
        <w:rPr>
          <w:rFonts w:ascii="標楷體" w:eastAsia="標楷體" w:hAnsi="標楷體" w:hint="eastAsia"/>
        </w:rPr>
        <w:t>二</w:t>
      </w:r>
      <w:r w:rsidRPr="007F6192">
        <w:rPr>
          <w:rFonts w:ascii="標楷體" w:eastAsia="標楷體" w:hAnsi="標楷體"/>
        </w:rPr>
        <w:t>)</w:t>
      </w:r>
      <w:r w:rsidRPr="007F6192">
        <w:rPr>
          <w:rFonts w:ascii="標楷體" w:eastAsia="標楷體" w:hAnsi="標楷體" w:hint="eastAsia"/>
        </w:rPr>
        <w:t>乙方應於調動或離職七天前，詳列清冊一式三份辦妥移交手續，並於完成移交手續後，由乙方、受移交人及單位主管（計畫主持人）各執一份：</w:t>
      </w:r>
    </w:p>
    <w:p w:rsidR="000D7306" w:rsidRPr="007F6192" w:rsidRDefault="005412D7" w:rsidP="000D7306">
      <w:pPr>
        <w:topLinePunct/>
        <w:spacing w:line="320" w:lineRule="exact"/>
        <w:ind w:leftChars="150" w:left="1022" w:hangingChars="276" w:hanging="662"/>
        <w:jc w:val="both"/>
        <w:rPr>
          <w:rFonts w:ascii="標楷體" w:eastAsia="標楷體" w:hAnsi="標楷體"/>
        </w:rPr>
      </w:pPr>
      <w:r w:rsidRPr="007F6192">
        <w:rPr>
          <w:rFonts w:ascii="標楷體" w:eastAsia="標楷體" w:hAnsi="標楷體" w:hint="eastAsia"/>
        </w:rPr>
        <w:t>1</w:t>
      </w:r>
      <w:r w:rsidR="000D7306" w:rsidRPr="007F6192">
        <w:rPr>
          <w:rFonts w:ascii="標楷體" w:eastAsia="標楷體" w:hAnsi="標楷體" w:hint="eastAsia"/>
        </w:rPr>
        <w:t>、公有現款、有價證券、帳表憑證。</w:t>
      </w:r>
    </w:p>
    <w:p w:rsidR="000D7306" w:rsidRPr="007F6192" w:rsidRDefault="005412D7" w:rsidP="000D7306">
      <w:pPr>
        <w:topLinePunct/>
        <w:spacing w:line="320" w:lineRule="exact"/>
        <w:ind w:leftChars="150" w:left="1022" w:hangingChars="276" w:hanging="662"/>
        <w:jc w:val="both"/>
        <w:rPr>
          <w:rFonts w:ascii="標楷體" w:eastAsia="標楷體" w:hAnsi="標楷體"/>
        </w:rPr>
      </w:pPr>
      <w:r w:rsidRPr="007F6192">
        <w:rPr>
          <w:rFonts w:ascii="標楷體" w:eastAsia="標楷體" w:hAnsi="標楷體" w:hint="eastAsia"/>
        </w:rPr>
        <w:t>2</w:t>
      </w:r>
      <w:r w:rsidR="000D7306" w:rsidRPr="007F6192">
        <w:rPr>
          <w:rFonts w:ascii="標楷體" w:eastAsia="標楷體" w:hAnsi="標楷體" w:hint="eastAsia"/>
        </w:rPr>
        <w:t>、資材、成品、財產設備、器具。</w:t>
      </w:r>
    </w:p>
    <w:p w:rsidR="000D7306" w:rsidRPr="007F6192" w:rsidRDefault="005412D7" w:rsidP="000D7306">
      <w:pPr>
        <w:topLinePunct/>
        <w:spacing w:line="320" w:lineRule="exact"/>
        <w:ind w:leftChars="150" w:left="1022" w:hangingChars="276" w:hanging="662"/>
        <w:jc w:val="both"/>
        <w:rPr>
          <w:rFonts w:ascii="標楷體" w:eastAsia="標楷體" w:hAnsi="標楷體"/>
        </w:rPr>
      </w:pPr>
      <w:r w:rsidRPr="007F6192">
        <w:rPr>
          <w:rFonts w:ascii="標楷體" w:eastAsia="標楷體" w:hAnsi="標楷體" w:hint="eastAsia"/>
        </w:rPr>
        <w:t>3</w:t>
      </w:r>
      <w:r w:rsidR="000D7306" w:rsidRPr="007F6192">
        <w:rPr>
          <w:rFonts w:ascii="標楷體" w:eastAsia="標楷體" w:hAnsi="標楷體" w:hint="eastAsia"/>
        </w:rPr>
        <w:t>、印信戳記。</w:t>
      </w:r>
    </w:p>
    <w:p w:rsidR="000D7306" w:rsidRPr="007F6192" w:rsidRDefault="005412D7" w:rsidP="000D7306">
      <w:pPr>
        <w:topLinePunct/>
        <w:spacing w:line="320" w:lineRule="exact"/>
        <w:ind w:leftChars="150" w:left="1022" w:hangingChars="276" w:hanging="662"/>
        <w:jc w:val="both"/>
        <w:rPr>
          <w:rFonts w:ascii="標楷體" w:eastAsia="標楷體" w:hAnsi="標楷體"/>
        </w:rPr>
      </w:pPr>
      <w:r w:rsidRPr="007F6192">
        <w:rPr>
          <w:rFonts w:ascii="標楷體" w:eastAsia="標楷體" w:hAnsi="標楷體" w:hint="eastAsia"/>
        </w:rPr>
        <w:t>4</w:t>
      </w:r>
      <w:r w:rsidR="000D7306" w:rsidRPr="007F6192">
        <w:rPr>
          <w:rFonts w:ascii="標楷體" w:eastAsia="標楷體" w:hAnsi="標楷體" w:hint="eastAsia"/>
        </w:rPr>
        <w:t>、圖書、規章、文書、設計圖表、技術資料。</w:t>
      </w:r>
    </w:p>
    <w:p w:rsidR="000D7306" w:rsidRPr="007F6192" w:rsidRDefault="005412D7" w:rsidP="000D7306">
      <w:pPr>
        <w:topLinePunct/>
        <w:spacing w:line="320" w:lineRule="exact"/>
        <w:ind w:leftChars="150" w:left="1022" w:hangingChars="276" w:hanging="662"/>
        <w:jc w:val="both"/>
        <w:rPr>
          <w:rFonts w:ascii="標楷體" w:eastAsia="標楷體" w:hAnsi="標楷體"/>
        </w:rPr>
      </w:pPr>
      <w:r w:rsidRPr="007F6192">
        <w:rPr>
          <w:rFonts w:ascii="標楷體" w:eastAsia="標楷體" w:hAnsi="標楷體" w:hint="eastAsia"/>
        </w:rPr>
        <w:t>5</w:t>
      </w:r>
      <w:r w:rsidR="000D7306" w:rsidRPr="007F6192">
        <w:rPr>
          <w:rFonts w:ascii="標楷體" w:eastAsia="標楷體" w:hAnsi="標楷體" w:hint="eastAsia"/>
        </w:rPr>
        <w:t>、檔案證件。</w:t>
      </w:r>
    </w:p>
    <w:p w:rsidR="000D7306" w:rsidRPr="007F6192" w:rsidRDefault="005412D7" w:rsidP="000D7306">
      <w:pPr>
        <w:topLinePunct/>
        <w:spacing w:line="320" w:lineRule="exact"/>
        <w:ind w:leftChars="150" w:left="1022" w:hangingChars="276" w:hanging="662"/>
        <w:jc w:val="both"/>
        <w:rPr>
          <w:rFonts w:ascii="標楷體" w:eastAsia="標楷體" w:hAnsi="標楷體"/>
        </w:rPr>
      </w:pPr>
      <w:r w:rsidRPr="007F6192">
        <w:rPr>
          <w:rFonts w:ascii="標楷體" w:eastAsia="標楷體" w:hAnsi="標楷體" w:hint="eastAsia"/>
        </w:rPr>
        <w:t>6</w:t>
      </w:r>
      <w:r w:rsidR="000D7306" w:rsidRPr="007F6192">
        <w:rPr>
          <w:rFonts w:ascii="標楷體" w:eastAsia="標楷體" w:hAnsi="標楷體" w:hint="eastAsia"/>
        </w:rPr>
        <w:t>、重要經管資料。</w:t>
      </w:r>
    </w:p>
    <w:p w:rsidR="000D7306" w:rsidRPr="007F6192" w:rsidRDefault="000D7306" w:rsidP="005412D7">
      <w:pPr>
        <w:topLinePunct/>
        <w:spacing w:line="320" w:lineRule="exact"/>
        <w:ind w:leftChars="27" w:left="727" w:hangingChars="276" w:hanging="662"/>
        <w:jc w:val="both"/>
        <w:rPr>
          <w:rFonts w:ascii="標楷體" w:eastAsia="標楷體" w:hAnsi="標楷體"/>
        </w:rPr>
      </w:pPr>
      <w:r w:rsidRPr="007F6192">
        <w:rPr>
          <w:rFonts w:ascii="標楷體" w:eastAsia="標楷體" w:hAnsi="標楷體" w:hint="eastAsia"/>
        </w:rPr>
        <w:t xml:space="preserve">    （餘請各單位主管或計畫主持人自行增訂之）</w:t>
      </w:r>
    </w:p>
    <w:p w:rsidR="000D7306" w:rsidRPr="007F6192" w:rsidRDefault="000D7306" w:rsidP="005412D7">
      <w:pPr>
        <w:topLinePunct/>
        <w:spacing w:line="320" w:lineRule="exact"/>
        <w:ind w:leftChars="75" w:left="660" w:hangingChars="200" w:hanging="480"/>
        <w:jc w:val="both"/>
        <w:rPr>
          <w:rFonts w:ascii="標楷體" w:eastAsia="標楷體" w:hAnsi="標楷體"/>
        </w:rPr>
      </w:pPr>
      <w:r w:rsidRPr="007F6192">
        <w:rPr>
          <w:rFonts w:ascii="標楷體" w:eastAsia="標楷體" w:hAnsi="標楷體" w:hint="eastAsia"/>
        </w:rPr>
        <w:t>(三)移交時，乙方應親自辦理，如有特殊原因不能親自辦理，經單位主管（計畫主持人）同意得委託他人代理，惟所有一切責任仍由乙方負責。</w:t>
      </w:r>
      <w:r w:rsidRPr="007F6192">
        <w:rPr>
          <w:rFonts w:ascii="標楷體" w:eastAsia="標楷體" w:hAnsi="標楷體"/>
        </w:rPr>
        <w:t xml:space="preserve"> </w:t>
      </w:r>
    </w:p>
    <w:p w:rsidR="000D7306" w:rsidRPr="007F6192" w:rsidRDefault="000D7306" w:rsidP="000D7306">
      <w:pPr>
        <w:spacing w:line="320" w:lineRule="exact"/>
        <w:ind w:left="461" w:hangingChars="192" w:hanging="461"/>
        <w:jc w:val="both"/>
        <w:rPr>
          <w:rFonts w:ascii="標楷體" w:eastAsia="標楷體" w:hAnsi="標楷體"/>
        </w:rPr>
      </w:pPr>
      <w:r w:rsidRPr="007F6192">
        <w:rPr>
          <w:rFonts w:ascii="標楷體" w:eastAsia="標楷體" w:hAnsi="標楷體" w:hint="eastAsia"/>
        </w:rPr>
        <w:t>十二、退休：</w:t>
      </w:r>
    </w:p>
    <w:p w:rsidR="000D7306" w:rsidRPr="007F6192" w:rsidRDefault="000D7306" w:rsidP="000D7306">
      <w:pPr>
        <w:spacing w:line="320" w:lineRule="exact"/>
        <w:ind w:leftChars="300" w:left="720"/>
        <w:jc w:val="both"/>
        <w:rPr>
          <w:rFonts w:ascii="標楷體" w:eastAsia="標楷體" w:hAnsi="標楷體"/>
        </w:rPr>
      </w:pPr>
      <w:r w:rsidRPr="007F6192">
        <w:rPr>
          <w:rFonts w:ascii="標楷體" w:eastAsia="標楷體" w:hAnsi="標楷體" w:hint="eastAsia"/>
        </w:rPr>
        <w:t>乙方符合勞動基準法第五十三條規定，自請退休時，或甲方依勞動基準法第五十四條規定，強制乙方退休時，均依勞工退休金條例及相關規定辦理。</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十三、</w:t>
      </w:r>
      <w:r w:rsidR="00BB6AC7" w:rsidRPr="007F6192">
        <w:rPr>
          <w:rFonts w:ascii="標楷體" w:eastAsia="標楷體" w:hAnsi="標楷體" w:hint="eastAsia"/>
          <w:u w:val="single"/>
        </w:rPr>
        <w:t>勞工</w:t>
      </w:r>
      <w:r w:rsidRPr="007F6192">
        <w:rPr>
          <w:rFonts w:ascii="標楷體" w:eastAsia="標楷體" w:hAnsi="標楷體" w:hint="eastAsia"/>
        </w:rPr>
        <w:t xml:space="preserve">職業災害及普通傷病補助： </w:t>
      </w:r>
    </w:p>
    <w:p w:rsidR="000D7306" w:rsidRPr="007F6192" w:rsidRDefault="000D7306" w:rsidP="005412D7">
      <w:pPr>
        <w:spacing w:line="320" w:lineRule="exact"/>
        <w:ind w:leftChars="300" w:left="720"/>
        <w:jc w:val="both"/>
        <w:rPr>
          <w:rFonts w:ascii="標楷體" w:eastAsia="標楷體" w:hAnsi="標楷體"/>
        </w:rPr>
      </w:pPr>
      <w:r w:rsidRPr="007F6192">
        <w:rPr>
          <w:rFonts w:ascii="標楷體" w:eastAsia="標楷體" w:hAnsi="標楷體" w:hint="eastAsia"/>
        </w:rPr>
        <w:t>甲方應依勞動基準法、</w:t>
      </w:r>
      <w:r w:rsidR="00D67CE5" w:rsidRPr="007F6192">
        <w:rPr>
          <w:rFonts w:ascii="標楷體" w:eastAsia="標楷體" w:hAnsi="標楷體" w:hint="eastAsia"/>
          <w:u w:val="single"/>
        </w:rPr>
        <w:t>勞工</w:t>
      </w:r>
      <w:r w:rsidRPr="007F6192">
        <w:rPr>
          <w:rFonts w:ascii="標楷體" w:eastAsia="標楷體" w:hAnsi="標楷體" w:hint="eastAsia"/>
        </w:rPr>
        <w:t>職業災害</w:t>
      </w:r>
      <w:r w:rsidR="00D67CE5" w:rsidRPr="007F6192">
        <w:rPr>
          <w:rFonts w:ascii="標楷體" w:eastAsia="標楷體" w:hAnsi="標楷體" w:hint="eastAsia"/>
          <w:u w:val="single"/>
        </w:rPr>
        <w:t>保險及</w:t>
      </w:r>
      <w:r w:rsidRPr="007F6192">
        <w:rPr>
          <w:rFonts w:ascii="標楷體" w:eastAsia="標楷體" w:hAnsi="標楷體" w:hint="eastAsia"/>
        </w:rPr>
        <w:t>保護法、勞工保險條例、就業保險法及相關規定辦理。</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十四、保險與福利：</w:t>
      </w:r>
    </w:p>
    <w:p w:rsidR="000D7306" w:rsidRPr="007F6192" w:rsidRDefault="000D7306" w:rsidP="005412D7">
      <w:pPr>
        <w:spacing w:line="320" w:lineRule="exact"/>
        <w:ind w:leftChars="224" w:left="1258" w:hangingChars="300" w:hanging="720"/>
        <w:jc w:val="both"/>
        <w:rPr>
          <w:rFonts w:ascii="標楷體" w:eastAsia="標楷體" w:hAnsi="標楷體"/>
        </w:rPr>
      </w:pPr>
      <w:r w:rsidRPr="007F6192">
        <w:rPr>
          <w:rFonts w:ascii="標楷體" w:eastAsia="標楷體" w:hAnsi="標楷體" w:hint="eastAsia"/>
        </w:rPr>
        <w:t>（一）甲方應依勞工保險條例、</w:t>
      </w:r>
      <w:r w:rsidR="00941C21" w:rsidRPr="007F6192">
        <w:rPr>
          <w:rFonts w:ascii="標楷體" w:eastAsia="標楷體" w:hAnsi="標楷體" w:hint="eastAsia"/>
          <w:u w:val="single"/>
        </w:rPr>
        <w:t>就業保險</w:t>
      </w:r>
      <w:r w:rsidR="00E95AED" w:rsidRPr="007F6192">
        <w:rPr>
          <w:rFonts w:ascii="標楷體" w:eastAsia="標楷體" w:hAnsi="標楷體" w:hint="eastAsia"/>
          <w:u w:val="single"/>
        </w:rPr>
        <w:t>法</w:t>
      </w:r>
      <w:r w:rsidR="00941C21" w:rsidRPr="007F6192">
        <w:rPr>
          <w:rFonts w:ascii="新細明體" w:hAnsi="新細明體" w:hint="eastAsia"/>
          <w:u w:val="single"/>
        </w:rPr>
        <w:t>、</w:t>
      </w:r>
      <w:r w:rsidR="00941C21" w:rsidRPr="007F6192">
        <w:rPr>
          <w:rFonts w:ascii="標楷體" w:eastAsia="標楷體" w:hAnsi="標楷體" w:hint="eastAsia"/>
          <w:u w:val="single"/>
        </w:rPr>
        <w:t>勞工職業災害保險</w:t>
      </w:r>
      <w:r w:rsidR="00E95AED" w:rsidRPr="007F6192">
        <w:rPr>
          <w:rFonts w:ascii="標楷體" w:eastAsia="標楷體" w:hAnsi="標楷體" w:hint="eastAsia"/>
          <w:u w:val="single"/>
        </w:rPr>
        <w:t>及保護法</w:t>
      </w:r>
      <w:r w:rsidR="00941C21" w:rsidRPr="007F6192">
        <w:rPr>
          <w:rFonts w:ascii="標楷體" w:eastAsia="標楷體" w:hAnsi="標楷體" w:hint="eastAsia"/>
          <w:u w:val="single"/>
        </w:rPr>
        <w:t>及</w:t>
      </w:r>
      <w:r w:rsidR="00941C21" w:rsidRPr="007F6192">
        <w:rPr>
          <w:rFonts w:ascii="標楷體" w:eastAsia="標楷體" w:hAnsi="標楷體" w:hint="eastAsia"/>
        </w:rPr>
        <w:t>全民健康保險</w:t>
      </w:r>
      <w:r w:rsidR="007F6192" w:rsidRPr="007F6192">
        <w:rPr>
          <w:rFonts w:ascii="標楷體" w:eastAsia="標楷體" w:hAnsi="標楷體" w:hint="eastAsia"/>
          <w:u w:val="single"/>
        </w:rPr>
        <w:t>法</w:t>
      </w:r>
      <w:r w:rsidR="00941C21" w:rsidRPr="007F6192">
        <w:rPr>
          <w:rFonts w:ascii="標楷體" w:eastAsia="標楷體" w:hAnsi="標楷體" w:hint="eastAsia"/>
          <w:u w:val="single"/>
        </w:rPr>
        <w:t>等</w:t>
      </w:r>
      <w:r w:rsidRPr="007F6192">
        <w:rPr>
          <w:rFonts w:ascii="標楷體" w:eastAsia="標楷體" w:hAnsi="標楷體" w:hint="eastAsia"/>
        </w:rPr>
        <w:t>相關法規，為乙方辦理保險。</w:t>
      </w:r>
      <w:r w:rsidRPr="007F6192">
        <w:rPr>
          <w:rFonts w:ascii="標楷體" w:eastAsia="標楷體" w:hAnsi="標楷體"/>
        </w:rPr>
        <w:t xml:space="preserve"> </w:t>
      </w:r>
    </w:p>
    <w:p w:rsidR="000D7306" w:rsidRPr="007F6192" w:rsidRDefault="000D7306" w:rsidP="000D7306">
      <w:pPr>
        <w:spacing w:line="320" w:lineRule="exact"/>
        <w:ind w:firstLineChars="225" w:firstLine="540"/>
        <w:jc w:val="both"/>
        <w:rPr>
          <w:rFonts w:ascii="標楷體" w:eastAsia="標楷體" w:hAnsi="標楷體"/>
        </w:rPr>
      </w:pPr>
      <w:r w:rsidRPr="007F6192">
        <w:rPr>
          <w:rFonts w:ascii="標楷體" w:eastAsia="標楷體" w:hAnsi="標楷體" w:hint="eastAsia"/>
        </w:rPr>
        <w:t>（二）乙方在本契約有效期間之各項福利，依甲方相關規定辦理。</w:t>
      </w:r>
    </w:p>
    <w:p w:rsidR="000D7306" w:rsidRPr="007F6192" w:rsidRDefault="000D7306" w:rsidP="000D7306">
      <w:pPr>
        <w:spacing w:line="320" w:lineRule="exact"/>
        <w:ind w:left="874" w:hangingChars="364" w:hanging="874"/>
        <w:jc w:val="both"/>
        <w:rPr>
          <w:rFonts w:ascii="標楷體" w:eastAsia="標楷體" w:hAnsi="標楷體"/>
        </w:rPr>
      </w:pPr>
      <w:r w:rsidRPr="007F6192">
        <w:rPr>
          <w:rFonts w:ascii="標楷體" w:eastAsia="標楷體" w:hAnsi="標楷體" w:hint="eastAsia"/>
        </w:rPr>
        <w:t xml:space="preserve">十五、考評及獎懲： </w:t>
      </w:r>
    </w:p>
    <w:p w:rsidR="000D7306" w:rsidRPr="007F6192" w:rsidRDefault="00FE53AD" w:rsidP="00FE53AD">
      <w:pPr>
        <w:spacing w:line="320" w:lineRule="exact"/>
        <w:ind w:leftChars="150" w:left="360" w:firstLineChars="89" w:firstLine="214"/>
        <w:jc w:val="both"/>
        <w:rPr>
          <w:rFonts w:ascii="標楷體" w:eastAsia="標楷體" w:hAnsi="標楷體"/>
        </w:rPr>
      </w:pPr>
      <w:r w:rsidRPr="007F6192">
        <w:rPr>
          <w:rFonts w:ascii="標楷體" w:eastAsia="標楷體" w:hAnsi="標楷體" w:hint="eastAsia"/>
        </w:rPr>
        <w:t>（一）</w:t>
      </w:r>
      <w:r w:rsidR="000D7306" w:rsidRPr="007F6192">
        <w:rPr>
          <w:rFonts w:ascii="標楷體" w:eastAsia="標楷體" w:hAnsi="標楷體" w:hint="eastAsia"/>
        </w:rPr>
        <w:t>乙方之考評及獎懲，依甲方所訂工作規則或人事規章規定辦理。</w:t>
      </w:r>
    </w:p>
    <w:p w:rsidR="00FE53AD" w:rsidRPr="007F6192" w:rsidRDefault="00FE53AD" w:rsidP="005412D7">
      <w:pPr>
        <w:spacing w:line="320" w:lineRule="exact"/>
        <w:ind w:leftChars="239" w:left="1258" w:hangingChars="285" w:hanging="684"/>
        <w:jc w:val="both"/>
        <w:rPr>
          <w:rFonts w:ascii="標楷體" w:eastAsia="標楷體" w:hAnsi="標楷體"/>
          <w:u w:val="single"/>
        </w:rPr>
      </w:pPr>
      <w:r w:rsidRPr="007F6192">
        <w:rPr>
          <w:rFonts w:ascii="標楷體" w:eastAsia="標楷體" w:hAnsi="標楷體" w:hint="eastAsia"/>
          <w:u w:val="single"/>
        </w:rPr>
        <w:t>（二）</w:t>
      </w:r>
      <w:r w:rsidR="005B4EBE" w:rsidRPr="007F6192">
        <w:rPr>
          <w:rFonts w:ascii="標楷體" w:eastAsia="標楷體" w:hAnsi="標楷體" w:hint="eastAsia"/>
          <w:u w:val="single"/>
        </w:rPr>
        <w:t>乙方為退休（伍）軍公教人員，領有月退休金（俸），日後如因辦理年終考評依規定逐年晉支薪點</w:t>
      </w:r>
      <w:r w:rsidR="00E95AED" w:rsidRPr="007F6192">
        <w:rPr>
          <w:rFonts w:ascii="標楷體" w:eastAsia="標楷體" w:hAnsi="標楷體" w:hint="eastAsia"/>
          <w:u w:val="single"/>
        </w:rPr>
        <w:t>之薪資</w:t>
      </w:r>
      <w:r w:rsidR="005B4EBE" w:rsidRPr="007F6192">
        <w:rPr>
          <w:rFonts w:ascii="標楷體" w:eastAsia="標楷體" w:hAnsi="標楷體" w:hint="eastAsia"/>
          <w:u w:val="single"/>
        </w:rPr>
        <w:t>，達現行公教人員退休資遣撫卹相關法令及「陸海空軍軍官士官服役條例」所規定「停支月退休金（俸）」之支給標準時，以「尊重當事人選擇」原則辦理。</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十六、服務與紀律：</w:t>
      </w:r>
      <w:r w:rsidRPr="007F6192">
        <w:rPr>
          <w:rFonts w:ascii="標楷體" w:eastAsia="標楷體" w:hAnsi="標楷體"/>
        </w:rPr>
        <w:t xml:space="preserve"> </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（一）乙方應遵守甲方訂定的工作規則或人事規章，並應謙和、誠實、謹慎、主動、積極從事工作。</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（二）乙方應遵守「行政院及所屬各機關學校工友及臨時人員辦理事務維持中立注意事項」及其他辦理事務應維持中立之相關規定。</w:t>
      </w:r>
    </w:p>
    <w:p w:rsidR="000D7306" w:rsidRPr="007F6192" w:rsidRDefault="000D7306" w:rsidP="000D7306">
      <w:pPr>
        <w:spacing w:line="320" w:lineRule="exact"/>
        <w:ind w:leftChars="75" w:left="900" w:hangingChars="300" w:hanging="720"/>
        <w:jc w:val="both"/>
        <w:rPr>
          <w:rFonts w:ascii="標楷體" w:eastAsia="標楷體" w:hAnsi="標楷體"/>
          <w:color w:val="FF0000"/>
        </w:rPr>
      </w:pPr>
      <w:r w:rsidRPr="007F6192">
        <w:rPr>
          <w:rFonts w:ascii="標楷體" w:eastAsia="標楷體" w:hAnsi="標楷體" w:hint="eastAsia"/>
        </w:rPr>
        <w:t>（三）乙方應</w:t>
      </w:r>
      <w:r w:rsidR="00BB6AC7" w:rsidRPr="007F6192">
        <w:rPr>
          <w:rFonts w:ascii="標楷體" w:eastAsia="標楷體" w:hAnsi="標楷體" w:hint="eastAsia"/>
          <w:u w:val="single"/>
        </w:rPr>
        <w:t>尊重性別平等，恪守專業倫理，並應</w:t>
      </w:r>
      <w:r w:rsidR="00BB6AC7" w:rsidRPr="007F6192">
        <w:rPr>
          <w:rFonts w:ascii="標楷體" w:eastAsia="標楷體" w:hAnsi="標楷體" w:hint="eastAsia"/>
        </w:rPr>
        <w:t>遵守</w:t>
      </w:r>
      <w:r w:rsidR="00BB6AC7" w:rsidRPr="007F6192">
        <w:rPr>
          <w:rFonts w:ascii="標楷體" w:eastAsia="標楷體" w:hAnsi="標楷體" w:hint="eastAsia"/>
          <w:u w:val="single"/>
        </w:rPr>
        <w:t>「性別平等教育法」、「性別工作平等法」、「性騷擾防治法」、</w:t>
      </w:r>
      <w:r w:rsidR="00BB6AC7" w:rsidRPr="007F6192">
        <w:rPr>
          <w:rFonts w:ascii="標楷體" w:eastAsia="標楷體" w:hAnsi="標楷體" w:hint="eastAsia"/>
        </w:rPr>
        <w:t>「校園性侵害性騷擾或性霸凌防治準則」</w:t>
      </w:r>
      <w:r w:rsidR="00BB6AC7" w:rsidRPr="007F6192">
        <w:rPr>
          <w:rFonts w:ascii="標楷體" w:eastAsia="標楷體" w:hAnsi="標楷體" w:hint="eastAsia"/>
          <w:u w:val="single"/>
        </w:rPr>
        <w:t>及「校園霸凌防制準則」等規定，以維護校園及員工人身安全</w:t>
      </w:r>
      <w:r w:rsidR="00BB6AC7" w:rsidRPr="007F6192">
        <w:rPr>
          <w:rFonts w:ascii="標楷體" w:eastAsia="標楷體" w:hAnsi="標楷體" w:hint="eastAsia"/>
        </w:rPr>
        <w:t>。</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（四）乙方所獲悉甲方關於營業上、技術上之秘密，不得洩漏，退休或離職後亦同。</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（五）乙方於職務上參與教學、研究或工作所蒐集之資料及所得之成果，非經僱用單位主管或計畫主持人及甲方之同意，不得擅自利用或公開，如涉及不法利益，並得依法處理。</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（六）乙方於工作上應接受甲方各級主管或計畫主持人之指揮監督。</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（七）乙方於工作時間內，對於甲方所交付與業務有關之臨時交辦事項，不得拒絕。</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（八）乙方在工作時間內，非經單位主管或計畫主持人允許，不得擅離工作崗位。</w:t>
      </w:r>
      <w:r w:rsidRPr="007F6192">
        <w:rPr>
          <w:rFonts w:ascii="標楷體" w:eastAsia="標楷體" w:hAnsi="標楷體"/>
        </w:rPr>
        <w:t xml:space="preserve"> </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（九）乙方應比照公務員服務法等相關規定，並經校長同意，始得在校內外兼職或兼課；另本校執行專案計畫之編制外人員，如政府法令另有兼職規定者，從其規定。</w:t>
      </w:r>
    </w:p>
    <w:p w:rsidR="000D7306" w:rsidRPr="007F6192" w:rsidRDefault="000D7306" w:rsidP="000D7306">
      <w:pPr>
        <w:spacing w:line="320" w:lineRule="exact"/>
        <w:ind w:leftChars="75" w:left="900" w:hangingChars="300" w:hanging="720"/>
        <w:jc w:val="both"/>
        <w:rPr>
          <w:rFonts w:ascii="標楷體" w:eastAsia="標楷體" w:hAnsi="標楷體"/>
        </w:rPr>
      </w:pPr>
      <w:r w:rsidRPr="007F6192">
        <w:rPr>
          <w:rFonts w:ascii="標楷體" w:eastAsia="標楷體" w:hAnsi="標楷體" w:hint="eastAsia"/>
        </w:rPr>
        <w:t>（十）乙方應接受甲方舉辦之各種勞工教育、訓練及集會，並比照編制內職員參與經認證之學習機關（構）所開設學習課程，每年最低時數依行政院規定辦理，甲方並依規定給假。</w:t>
      </w:r>
    </w:p>
    <w:p w:rsidR="000D7306" w:rsidRPr="007F6192" w:rsidRDefault="000D7306" w:rsidP="005412D7">
      <w:pPr>
        <w:tabs>
          <w:tab w:val="left" w:pos="2880"/>
        </w:tabs>
        <w:spacing w:line="320" w:lineRule="exact"/>
        <w:ind w:leftChars="303" w:left="1308" w:hangingChars="242" w:hanging="581"/>
        <w:jc w:val="both"/>
        <w:rPr>
          <w:rFonts w:ascii="標楷體" w:eastAsia="標楷體" w:hAnsi="標楷體"/>
        </w:rPr>
      </w:pPr>
      <w:r w:rsidRPr="007F6192">
        <w:rPr>
          <w:rFonts w:ascii="標楷體" w:eastAsia="標楷體" w:hAnsi="標楷體" w:hint="eastAsia"/>
        </w:rPr>
        <w:t>乙方違反前項各款規定者，對於甲方因此所受之損害，負損害賠償之責。</w:t>
      </w:r>
    </w:p>
    <w:p w:rsidR="000D7306" w:rsidRPr="007F6192" w:rsidRDefault="000D7306" w:rsidP="000D7306">
      <w:pPr>
        <w:spacing w:line="320" w:lineRule="exact"/>
        <w:rPr>
          <w:rFonts w:ascii="標楷體" w:eastAsia="標楷體" w:hAnsi="標楷體"/>
          <w:bCs/>
        </w:rPr>
      </w:pPr>
      <w:r w:rsidRPr="007F6192">
        <w:rPr>
          <w:rFonts w:ascii="標楷體" w:eastAsia="標楷體" w:hAnsi="標楷體" w:hint="eastAsia"/>
        </w:rPr>
        <w:t>十七、</w:t>
      </w:r>
      <w:r w:rsidRPr="007F6192">
        <w:rPr>
          <w:rFonts w:ascii="標楷體" w:eastAsia="標楷體" w:hAnsi="標楷體" w:hint="eastAsia"/>
          <w:bCs/>
        </w:rPr>
        <w:t>迴避進用：</w:t>
      </w:r>
    </w:p>
    <w:p w:rsidR="000D7306" w:rsidRPr="007F6192" w:rsidRDefault="000D7306" w:rsidP="00EA19BE">
      <w:pPr>
        <w:spacing w:line="320" w:lineRule="exact"/>
        <w:ind w:leftChars="315" w:left="756"/>
        <w:jc w:val="both"/>
        <w:rPr>
          <w:rFonts w:ascii="標楷體" w:eastAsia="標楷體" w:hAnsi="標楷體"/>
        </w:rPr>
      </w:pPr>
      <w:r w:rsidRPr="007F6192">
        <w:rPr>
          <w:rFonts w:ascii="標楷體" w:eastAsia="標楷體" w:hAnsi="標楷體" w:hint="eastAsia"/>
          <w:bCs/>
        </w:rPr>
        <w:t>甲、乙雙方應遵守「國立嘉義大學專案員工工作規則」及「</w:t>
      </w:r>
      <w:r w:rsidRPr="007F6192">
        <w:rPr>
          <w:rFonts w:ascii="標楷體" w:eastAsia="標楷體" w:hAnsi="標楷體" w:hint="eastAsia"/>
        </w:rPr>
        <w:t>國立嘉義大學進用契僱人員及專案工作人員實施要點</w:t>
      </w:r>
      <w:r w:rsidRPr="007F6192">
        <w:rPr>
          <w:rFonts w:ascii="標楷體" w:eastAsia="標楷體" w:hAnsi="標楷體" w:hint="eastAsia"/>
          <w:bCs/>
        </w:rPr>
        <w:t>」，有關各級主管長官之配偶及三親等以內血親、姻親，在其主管單位中應迴避進用之規定。</w:t>
      </w:r>
    </w:p>
    <w:p w:rsidR="00F24515" w:rsidRPr="007F6192" w:rsidRDefault="00F24515" w:rsidP="00F24515">
      <w:pPr>
        <w:ind w:left="566" w:hanging="568"/>
        <w:jc w:val="both"/>
        <w:rPr>
          <w:rFonts w:ascii="標楷體" w:eastAsia="標楷體" w:hAnsi="標楷體"/>
        </w:rPr>
      </w:pPr>
      <w:r w:rsidRPr="007F6192">
        <w:rPr>
          <w:rFonts w:ascii="標楷體" w:eastAsia="標楷體" w:hAnsi="標楷體" w:hint="eastAsia"/>
        </w:rPr>
        <w:t>十八、職業安全衛生：</w:t>
      </w:r>
    </w:p>
    <w:p w:rsidR="000D7306" w:rsidRPr="007F6192" w:rsidRDefault="00F24515" w:rsidP="00EA19BE">
      <w:pPr>
        <w:spacing w:line="320" w:lineRule="exact"/>
        <w:ind w:leftChars="297" w:left="727" w:hangingChars="6" w:hanging="14"/>
        <w:jc w:val="both"/>
        <w:rPr>
          <w:rFonts w:ascii="標楷體" w:eastAsia="標楷體" w:hAnsi="標楷體"/>
        </w:rPr>
      </w:pPr>
      <w:r w:rsidRPr="007F6192">
        <w:rPr>
          <w:rFonts w:ascii="標楷體" w:eastAsia="標楷體" w:hAnsi="標楷體" w:hint="eastAsia"/>
        </w:rPr>
        <w:t>甲方應加強乙方從事工作與預防災變所必要之安全衛生教育訓練，與依職業安全衛生法及</w:t>
      </w:r>
      <w:r w:rsidR="00FB7B52" w:rsidRPr="007F6192">
        <w:rPr>
          <w:rFonts w:ascii="標楷體" w:eastAsia="標楷體" w:hAnsi="標楷體" w:hint="eastAsia"/>
        </w:rPr>
        <w:t>其</w:t>
      </w:r>
      <w:r w:rsidRPr="007F6192">
        <w:rPr>
          <w:rFonts w:ascii="標楷體" w:eastAsia="標楷體" w:hAnsi="標楷體" w:hint="eastAsia"/>
        </w:rPr>
        <w:t>相關法規辦理勞動場所之安全衛生事項，維護乙方之健康、安全及福祉。</w:t>
      </w:r>
      <w:r w:rsidR="000D7306" w:rsidRPr="007F6192">
        <w:rPr>
          <w:rFonts w:ascii="標楷體" w:eastAsia="標楷體" w:hAnsi="標楷體"/>
        </w:rPr>
        <w:t xml:space="preserve"> </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十九、權利義務之補充依據：</w:t>
      </w:r>
    </w:p>
    <w:p w:rsidR="000D7306" w:rsidRPr="007F6192" w:rsidRDefault="000D7306" w:rsidP="000D7306">
      <w:pPr>
        <w:spacing w:line="320" w:lineRule="exact"/>
        <w:ind w:leftChars="300" w:left="720"/>
        <w:jc w:val="both"/>
        <w:rPr>
          <w:rFonts w:ascii="標楷體" w:eastAsia="標楷體" w:hAnsi="標楷體"/>
        </w:rPr>
      </w:pPr>
      <w:r w:rsidRPr="007F6192">
        <w:rPr>
          <w:rFonts w:ascii="標楷體" w:eastAsia="標楷體" w:hAnsi="標楷體" w:hint="eastAsia"/>
        </w:rPr>
        <w:t>甲乙雙方僱用受雇期間之權利義務關係，悉依本契約規定辦理，本契約未規定事項，依甲方所訂工作規則或人事規章或政府有關法令規定辦理。</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二十、法令及團體協約之優先效力：</w:t>
      </w:r>
    </w:p>
    <w:p w:rsidR="000D7306" w:rsidRPr="007F6192" w:rsidRDefault="000D7306" w:rsidP="000D7306">
      <w:pPr>
        <w:spacing w:line="320" w:lineRule="exact"/>
        <w:ind w:leftChars="300" w:left="720"/>
        <w:jc w:val="both"/>
        <w:rPr>
          <w:rFonts w:ascii="標楷體" w:eastAsia="標楷體" w:hAnsi="標楷體"/>
        </w:rPr>
      </w:pPr>
      <w:r w:rsidRPr="007F6192">
        <w:rPr>
          <w:rFonts w:ascii="標楷體" w:eastAsia="標楷體" w:hAnsi="標楷體" w:hint="eastAsia"/>
        </w:rPr>
        <w:t>本契約所規定之事項與團體協約或政府有關法令規定相違背時，依團體協約或有關法令規定辦理。</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二十一、契約修訂：</w:t>
      </w:r>
    </w:p>
    <w:p w:rsidR="000D7306" w:rsidRPr="007F6192" w:rsidRDefault="000D7306" w:rsidP="000D7306">
      <w:pPr>
        <w:spacing w:line="320" w:lineRule="exact"/>
        <w:ind w:leftChars="300" w:left="720"/>
        <w:jc w:val="both"/>
        <w:rPr>
          <w:rFonts w:ascii="標楷體" w:eastAsia="標楷體" w:hAnsi="標楷體"/>
        </w:rPr>
      </w:pPr>
      <w:r w:rsidRPr="007F6192">
        <w:rPr>
          <w:rFonts w:ascii="標楷體" w:eastAsia="標楷體" w:hAnsi="標楷體" w:hint="eastAsia"/>
        </w:rPr>
        <w:t>本契約經雙方同意，得隨時修訂，並以書面為之。相關權利義務皆以書面為據。</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二十二、法院管轄：</w:t>
      </w:r>
    </w:p>
    <w:p w:rsidR="000D7306" w:rsidRPr="007F6192" w:rsidRDefault="000D7306" w:rsidP="000D7306">
      <w:pPr>
        <w:spacing w:line="320" w:lineRule="exact"/>
        <w:ind w:leftChars="300" w:left="720"/>
        <w:jc w:val="both"/>
        <w:rPr>
          <w:rFonts w:ascii="標楷體" w:eastAsia="標楷體" w:hAnsi="標楷體"/>
        </w:rPr>
      </w:pPr>
      <w:r w:rsidRPr="007F6192">
        <w:rPr>
          <w:rFonts w:ascii="標楷體" w:eastAsia="標楷體" w:hAnsi="標楷體" w:hint="eastAsia"/>
        </w:rPr>
        <w:t>因本契約涉訟時，雙方同意以甲方所在地之臺灣嘉義地方法院為第一審管轄法院。</w:t>
      </w:r>
    </w:p>
    <w:p w:rsidR="000D7306" w:rsidRPr="007F6192" w:rsidRDefault="000D7306" w:rsidP="000D7306">
      <w:pPr>
        <w:spacing w:line="320" w:lineRule="exact"/>
        <w:jc w:val="both"/>
        <w:rPr>
          <w:rFonts w:ascii="標楷體" w:eastAsia="標楷體" w:hAnsi="標楷體"/>
        </w:rPr>
      </w:pPr>
      <w:r w:rsidRPr="007F6192">
        <w:rPr>
          <w:rFonts w:ascii="標楷體" w:eastAsia="標楷體" w:hAnsi="標楷體" w:hint="eastAsia"/>
        </w:rPr>
        <w:t>二十三、契約之存執：</w:t>
      </w:r>
    </w:p>
    <w:p w:rsidR="000D7306" w:rsidRPr="007F6192" w:rsidRDefault="000D7306" w:rsidP="000D7306">
      <w:pPr>
        <w:spacing w:line="320" w:lineRule="exact"/>
        <w:ind w:leftChars="300" w:left="720"/>
        <w:jc w:val="both"/>
        <w:rPr>
          <w:rFonts w:ascii="標楷體" w:eastAsia="標楷體" w:hAnsi="標楷體"/>
        </w:rPr>
      </w:pPr>
      <w:r w:rsidRPr="007F6192">
        <w:rPr>
          <w:rFonts w:ascii="標楷體" w:eastAsia="標楷體" w:hAnsi="標楷體" w:hint="eastAsia"/>
        </w:rPr>
        <w:t>本契約書一式三份，雙方各執一份，餘由甲方分別轉存。</w:t>
      </w:r>
    </w:p>
    <w:p w:rsidR="000D7306" w:rsidRPr="007F6192" w:rsidRDefault="000D7306" w:rsidP="000D7306">
      <w:pPr>
        <w:spacing w:line="320" w:lineRule="exact"/>
        <w:ind w:firstLineChars="450" w:firstLine="1080"/>
        <w:jc w:val="both"/>
        <w:rPr>
          <w:rFonts w:ascii="標楷體" w:eastAsia="標楷體" w:hAnsi="標楷體"/>
        </w:rPr>
      </w:pPr>
    </w:p>
    <w:p w:rsidR="000D7306" w:rsidRPr="007F6192" w:rsidRDefault="000D7306" w:rsidP="005412D7">
      <w:pPr>
        <w:spacing w:line="400" w:lineRule="exact"/>
        <w:ind w:firstLineChars="150" w:firstLine="360"/>
        <w:jc w:val="both"/>
        <w:rPr>
          <w:rFonts w:ascii="標楷體" w:eastAsia="標楷體" w:hAnsi="標楷體"/>
        </w:rPr>
      </w:pPr>
      <w:r w:rsidRPr="007F6192">
        <w:rPr>
          <w:rFonts w:ascii="標楷體" w:eastAsia="標楷體" w:hAnsi="標楷體" w:hint="eastAsia"/>
        </w:rPr>
        <w:t>立契約書人：</w:t>
      </w:r>
      <w:r w:rsidRPr="007F6192">
        <w:rPr>
          <w:rFonts w:ascii="標楷體" w:eastAsia="標楷體" w:hAnsi="標楷體"/>
        </w:rPr>
        <w:t xml:space="preserve"> </w:t>
      </w:r>
    </w:p>
    <w:p w:rsidR="000D7306" w:rsidRPr="007F6192" w:rsidRDefault="000D7306" w:rsidP="005412D7">
      <w:pPr>
        <w:spacing w:line="400" w:lineRule="exact"/>
        <w:ind w:firstLineChars="150" w:firstLine="360"/>
        <w:jc w:val="both"/>
        <w:rPr>
          <w:rFonts w:ascii="標楷體" w:eastAsia="標楷體" w:hAnsi="標楷體"/>
        </w:rPr>
      </w:pPr>
      <w:r w:rsidRPr="007F6192">
        <w:rPr>
          <w:rFonts w:ascii="標楷體" w:eastAsia="標楷體" w:hAnsi="標楷體" w:hint="eastAsia"/>
        </w:rPr>
        <w:t>甲  方：國立嘉義大學（蓋學校關防）        乙  方：○○○（簽名蓋章）</w:t>
      </w:r>
    </w:p>
    <w:p w:rsidR="000D7306" w:rsidRPr="007F6192" w:rsidRDefault="000D7306" w:rsidP="005412D7">
      <w:pPr>
        <w:spacing w:line="400" w:lineRule="exact"/>
        <w:ind w:firstLineChars="150" w:firstLine="360"/>
        <w:jc w:val="both"/>
        <w:rPr>
          <w:rFonts w:ascii="標楷體" w:eastAsia="標楷體" w:hAnsi="標楷體"/>
        </w:rPr>
      </w:pPr>
      <w:r w:rsidRPr="007F6192">
        <w:rPr>
          <w:rFonts w:ascii="標楷體" w:eastAsia="標楷體" w:hAnsi="標楷體" w:hint="eastAsia"/>
        </w:rPr>
        <w:t>代表人：○○○（簽名蓋章）                身分證字號：</w:t>
      </w:r>
    </w:p>
    <w:p w:rsidR="000D7306" w:rsidRPr="007F6192" w:rsidRDefault="000D7306" w:rsidP="005412D7">
      <w:pPr>
        <w:spacing w:line="400" w:lineRule="exact"/>
        <w:ind w:firstLineChars="150" w:firstLine="360"/>
        <w:jc w:val="both"/>
        <w:rPr>
          <w:rFonts w:ascii="標楷體" w:eastAsia="標楷體" w:hAnsi="標楷體"/>
        </w:rPr>
      </w:pPr>
      <w:r w:rsidRPr="007F6192">
        <w:rPr>
          <w:rFonts w:ascii="標楷體" w:eastAsia="標楷體" w:hAnsi="標楷體" w:hint="eastAsia"/>
        </w:rPr>
        <w:t>地  址：嘉義市學府路300號                戶籍地址：</w:t>
      </w:r>
    </w:p>
    <w:p w:rsidR="000D7306" w:rsidRPr="007F6192" w:rsidRDefault="000D7306" w:rsidP="005412D7">
      <w:pPr>
        <w:spacing w:line="400" w:lineRule="exact"/>
        <w:ind w:firstLineChars="150" w:firstLine="360"/>
        <w:jc w:val="both"/>
        <w:rPr>
          <w:rFonts w:ascii="標楷體" w:eastAsia="標楷體" w:hAnsi="標楷體"/>
        </w:rPr>
      </w:pPr>
      <w:r w:rsidRPr="007F6192">
        <w:rPr>
          <w:rFonts w:ascii="標楷體" w:eastAsia="標楷體" w:hAnsi="標楷體" w:hint="eastAsia"/>
        </w:rPr>
        <w:t>僱用單位主管（或計畫主持人）：             聯絡電話：</w:t>
      </w:r>
    </w:p>
    <w:p w:rsidR="000D7306" w:rsidRPr="007F6192" w:rsidRDefault="000D7306" w:rsidP="005412D7">
      <w:pPr>
        <w:spacing w:line="400" w:lineRule="exact"/>
        <w:ind w:firstLineChars="150" w:firstLine="360"/>
        <w:jc w:val="both"/>
        <w:rPr>
          <w:rFonts w:ascii="標楷體" w:eastAsia="標楷體" w:hAnsi="標楷體"/>
        </w:rPr>
      </w:pPr>
    </w:p>
    <w:p w:rsidR="000438F1" w:rsidRPr="007F6192" w:rsidRDefault="000438F1" w:rsidP="000D7306">
      <w:pPr>
        <w:spacing w:line="320" w:lineRule="exact"/>
        <w:jc w:val="distribute"/>
        <w:rPr>
          <w:rFonts w:ascii="標楷體" w:eastAsia="標楷體" w:hAnsi="標楷體"/>
        </w:rPr>
      </w:pPr>
    </w:p>
    <w:p w:rsidR="000438F1" w:rsidRPr="007F6192" w:rsidRDefault="000438F1" w:rsidP="000D7306">
      <w:pPr>
        <w:spacing w:line="320" w:lineRule="exact"/>
        <w:jc w:val="distribute"/>
        <w:rPr>
          <w:rFonts w:ascii="標楷體" w:eastAsia="標楷體" w:hAnsi="標楷體"/>
        </w:rPr>
      </w:pPr>
    </w:p>
    <w:p w:rsidR="000D7306" w:rsidRPr="007F6192" w:rsidRDefault="000D7306" w:rsidP="000D7306">
      <w:pPr>
        <w:spacing w:line="320" w:lineRule="exact"/>
        <w:jc w:val="distribute"/>
        <w:rPr>
          <w:rFonts w:ascii="標楷體" w:eastAsia="標楷體" w:hAnsi="標楷體"/>
        </w:rPr>
      </w:pPr>
      <w:r w:rsidRPr="007F6192">
        <w:rPr>
          <w:rFonts w:ascii="標楷體" w:eastAsia="標楷體" w:hAnsi="標楷體" w:hint="eastAsia"/>
        </w:rPr>
        <w:t>中</w:t>
      </w:r>
      <w:r w:rsidRPr="007F6192">
        <w:rPr>
          <w:rFonts w:ascii="標楷體" w:eastAsia="標楷體" w:hAnsi="標楷體"/>
        </w:rPr>
        <w:t xml:space="preserve"> </w:t>
      </w:r>
      <w:r w:rsidRPr="007F6192">
        <w:rPr>
          <w:rFonts w:ascii="標楷體" w:eastAsia="標楷體" w:hAnsi="標楷體" w:hint="eastAsia"/>
        </w:rPr>
        <w:t>華</w:t>
      </w:r>
      <w:r w:rsidRPr="007F6192">
        <w:rPr>
          <w:rFonts w:ascii="標楷體" w:eastAsia="標楷體" w:hAnsi="標楷體"/>
        </w:rPr>
        <w:t xml:space="preserve"> </w:t>
      </w:r>
      <w:r w:rsidRPr="007F6192">
        <w:rPr>
          <w:rFonts w:ascii="標楷體" w:eastAsia="標楷體" w:hAnsi="標楷體" w:hint="eastAsia"/>
        </w:rPr>
        <w:t>民</w:t>
      </w:r>
      <w:r w:rsidRPr="007F6192">
        <w:rPr>
          <w:rFonts w:ascii="標楷體" w:eastAsia="標楷體" w:hAnsi="標楷體"/>
        </w:rPr>
        <w:t xml:space="preserve"> </w:t>
      </w:r>
      <w:r w:rsidRPr="007F6192">
        <w:rPr>
          <w:rFonts w:ascii="標楷體" w:eastAsia="標楷體" w:hAnsi="標楷體" w:hint="eastAsia"/>
        </w:rPr>
        <w:t xml:space="preserve">國  </w:t>
      </w:r>
      <w:r w:rsidRPr="007F6192">
        <w:rPr>
          <w:rFonts w:ascii="標楷體" w:eastAsia="標楷體" w:hAnsi="標楷體"/>
        </w:rPr>
        <w:t xml:space="preserve"> </w:t>
      </w:r>
      <w:r w:rsidRPr="007F6192">
        <w:rPr>
          <w:rFonts w:ascii="標楷體" w:eastAsia="標楷體" w:hAnsi="標楷體" w:hint="eastAsia"/>
        </w:rPr>
        <w:t xml:space="preserve">年  </w:t>
      </w:r>
      <w:r w:rsidRPr="007F6192">
        <w:rPr>
          <w:rFonts w:ascii="標楷體" w:eastAsia="標楷體" w:hAnsi="標楷體"/>
        </w:rPr>
        <w:t xml:space="preserve"> </w:t>
      </w:r>
      <w:r w:rsidRPr="007F6192">
        <w:rPr>
          <w:rFonts w:ascii="標楷體" w:eastAsia="標楷體" w:hAnsi="標楷體" w:hint="eastAsia"/>
        </w:rPr>
        <w:t xml:space="preserve">月  </w:t>
      </w:r>
      <w:r w:rsidRPr="007F6192">
        <w:rPr>
          <w:rFonts w:ascii="標楷體" w:eastAsia="標楷體" w:hAnsi="標楷體"/>
        </w:rPr>
        <w:t xml:space="preserve"> </w:t>
      </w:r>
      <w:r w:rsidRPr="007F6192">
        <w:rPr>
          <w:rFonts w:ascii="標楷體" w:eastAsia="標楷體" w:hAnsi="標楷體" w:hint="eastAsia"/>
        </w:rPr>
        <w:t xml:space="preserve">日 </w:t>
      </w:r>
    </w:p>
    <w:p w:rsidR="000D7306" w:rsidRPr="007F6192" w:rsidRDefault="000D7306" w:rsidP="000D7306">
      <w:pPr>
        <w:spacing w:line="320" w:lineRule="exact"/>
        <w:rPr>
          <w:rFonts w:ascii="標楷體" w:eastAsia="標楷體" w:hAnsi="標楷體"/>
        </w:rPr>
      </w:pPr>
    </w:p>
    <w:p w:rsidR="000D7306" w:rsidRPr="007F6192" w:rsidRDefault="000D7306" w:rsidP="000D7306">
      <w:pPr>
        <w:snapToGrid w:val="0"/>
        <w:spacing w:line="300" w:lineRule="auto"/>
        <w:rPr>
          <w:rFonts w:ascii="標楷體" w:eastAsia="標楷體" w:hAnsi="標楷體"/>
          <w:sz w:val="28"/>
          <w:szCs w:val="20"/>
        </w:rPr>
      </w:pPr>
    </w:p>
    <w:p w:rsidR="000D7306" w:rsidRPr="007F6192" w:rsidRDefault="000D7306" w:rsidP="000D7306">
      <w:pPr>
        <w:snapToGrid w:val="0"/>
        <w:spacing w:line="300" w:lineRule="auto"/>
        <w:rPr>
          <w:rFonts w:ascii="標楷體" w:eastAsia="標楷體" w:hAnsi="標楷體"/>
          <w:sz w:val="28"/>
          <w:szCs w:val="20"/>
        </w:rPr>
      </w:pPr>
    </w:p>
    <w:p w:rsidR="00816CB0" w:rsidRPr="007F6192" w:rsidRDefault="00816CB0">
      <w:pPr>
        <w:widowControl/>
        <w:rPr>
          <w:rFonts w:ascii="標楷體" w:eastAsia="標楷體" w:hAnsi="標楷體"/>
        </w:rPr>
      </w:pPr>
    </w:p>
    <w:p w:rsidR="007F2D13" w:rsidRPr="00E63235" w:rsidRDefault="00816CB0" w:rsidP="00816CB0">
      <w:pPr>
        <w:tabs>
          <w:tab w:val="left" w:pos="11520"/>
        </w:tabs>
        <w:spacing w:line="340" w:lineRule="exact"/>
        <w:jc w:val="distribute"/>
        <w:rPr>
          <w:rFonts w:ascii="標楷體" w:eastAsia="標楷體" w:hAnsi="標楷體"/>
        </w:rPr>
      </w:pPr>
      <w:r w:rsidRPr="00E63235">
        <w:rPr>
          <w:rFonts w:ascii="標楷體" w:eastAsia="標楷體" w:hAnsi="標楷體" w:hint="eastAsia"/>
          <w:sz w:val="28"/>
        </w:rPr>
        <w:t xml:space="preserve">　</w:t>
      </w:r>
    </w:p>
    <w:sectPr w:rsidR="007F2D13" w:rsidRPr="00E63235" w:rsidSect="00E00B8B">
      <w:footerReference w:type="default" r:id="rId8"/>
      <w:pgSz w:w="11906" w:h="16838"/>
      <w:pgMar w:top="851" w:right="1276" w:bottom="992"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D3" w:rsidRDefault="005F19D3" w:rsidP="00E71FAF">
      <w:r>
        <w:separator/>
      </w:r>
    </w:p>
  </w:endnote>
  <w:endnote w:type="continuationSeparator" w:id="0">
    <w:p w:rsidR="005F19D3" w:rsidRDefault="005F19D3" w:rsidP="00E7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925695"/>
      <w:docPartObj>
        <w:docPartGallery w:val="Page Numbers (Bottom of Page)"/>
        <w:docPartUnique/>
      </w:docPartObj>
    </w:sdtPr>
    <w:sdtEndPr/>
    <w:sdtContent>
      <w:p w:rsidR="008A0946" w:rsidRDefault="008A0946">
        <w:pPr>
          <w:pStyle w:val="a7"/>
          <w:jc w:val="center"/>
        </w:pPr>
        <w:r>
          <w:fldChar w:fldCharType="begin"/>
        </w:r>
        <w:r>
          <w:instrText>PAGE   \* MERGEFORMAT</w:instrText>
        </w:r>
        <w:r>
          <w:fldChar w:fldCharType="separate"/>
        </w:r>
        <w:r w:rsidR="005F19D3" w:rsidRPr="005F19D3">
          <w:rPr>
            <w:noProof/>
            <w:lang w:val="zh-TW"/>
          </w:rPr>
          <w:t>1</w:t>
        </w:r>
        <w:r>
          <w:fldChar w:fldCharType="end"/>
        </w:r>
      </w:p>
    </w:sdtContent>
  </w:sdt>
  <w:p w:rsidR="008A0946" w:rsidRDefault="008A094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D3" w:rsidRDefault="005F19D3" w:rsidP="00E71FAF">
      <w:r>
        <w:separator/>
      </w:r>
    </w:p>
  </w:footnote>
  <w:footnote w:type="continuationSeparator" w:id="0">
    <w:p w:rsidR="005F19D3" w:rsidRDefault="005F19D3" w:rsidP="00E71F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83F30"/>
    <w:multiLevelType w:val="hybridMultilevel"/>
    <w:tmpl w:val="BAC0E54C"/>
    <w:lvl w:ilvl="0" w:tplc="A8BE3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C2"/>
    <w:rsid w:val="00032653"/>
    <w:rsid w:val="000331D0"/>
    <w:rsid w:val="00041FC9"/>
    <w:rsid w:val="000438F1"/>
    <w:rsid w:val="0004497C"/>
    <w:rsid w:val="000513A1"/>
    <w:rsid w:val="00090D52"/>
    <w:rsid w:val="000D7306"/>
    <w:rsid w:val="000F4634"/>
    <w:rsid w:val="000F5E63"/>
    <w:rsid w:val="00112C67"/>
    <w:rsid w:val="00116DAD"/>
    <w:rsid w:val="00134C6E"/>
    <w:rsid w:val="00134DEB"/>
    <w:rsid w:val="00146F97"/>
    <w:rsid w:val="00183702"/>
    <w:rsid w:val="00197E05"/>
    <w:rsid w:val="001B5C42"/>
    <w:rsid w:val="001B7CFA"/>
    <w:rsid w:val="001D1BBE"/>
    <w:rsid w:val="001E205B"/>
    <w:rsid w:val="001E3535"/>
    <w:rsid w:val="00292F92"/>
    <w:rsid w:val="002C7191"/>
    <w:rsid w:val="002D696A"/>
    <w:rsid w:val="003115A5"/>
    <w:rsid w:val="003115D1"/>
    <w:rsid w:val="00326A22"/>
    <w:rsid w:val="00331373"/>
    <w:rsid w:val="00355442"/>
    <w:rsid w:val="00367CA4"/>
    <w:rsid w:val="0038348A"/>
    <w:rsid w:val="003C1A09"/>
    <w:rsid w:val="003C3441"/>
    <w:rsid w:val="003C393F"/>
    <w:rsid w:val="003D0956"/>
    <w:rsid w:val="00415582"/>
    <w:rsid w:val="00420DFC"/>
    <w:rsid w:val="00427FE3"/>
    <w:rsid w:val="004325F1"/>
    <w:rsid w:val="00444FEA"/>
    <w:rsid w:val="004515B4"/>
    <w:rsid w:val="00455A8B"/>
    <w:rsid w:val="00457782"/>
    <w:rsid w:val="0047637E"/>
    <w:rsid w:val="0047738B"/>
    <w:rsid w:val="00477DAE"/>
    <w:rsid w:val="004A582A"/>
    <w:rsid w:val="004C6BB4"/>
    <w:rsid w:val="004E2D33"/>
    <w:rsid w:val="00502336"/>
    <w:rsid w:val="005105AB"/>
    <w:rsid w:val="005204E4"/>
    <w:rsid w:val="005412D7"/>
    <w:rsid w:val="00560CC7"/>
    <w:rsid w:val="00573356"/>
    <w:rsid w:val="00580700"/>
    <w:rsid w:val="00591641"/>
    <w:rsid w:val="005A4E78"/>
    <w:rsid w:val="005B15D5"/>
    <w:rsid w:val="005B4EBE"/>
    <w:rsid w:val="005B678A"/>
    <w:rsid w:val="005D6CA5"/>
    <w:rsid w:val="005E14E2"/>
    <w:rsid w:val="005E6A1F"/>
    <w:rsid w:val="005F19D3"/>
    <w:rsid w:val="005F2E41"/>
    <w:rsid w:val="006065CB"/>
    <w:rsid w:val="00610A7C"/>
    <w:rsid w:val="006145E4"/>
    <w:rsid w:val="00630AF8"/>
    <w:rsid w:val="00651F25"/>
    <w:rsid w:val="00666275"/>
    <w:rsid w:val="00677B52"/>
    <w:rsid w:val="006A106B"/>
    <w:rsid w:val="006C5723"/>
    <w:rsid w:val="006C7CC8"/>
    <w:rsid w:val="006D74DB"/>
    <w:rsid w:val="006E1C97"/>
    <w:rsid w:val="006E6C1C"/>
    <w:rsid w:val="006E7700"/>
    <w:rsid w:val="0071092E"/>
    <w:rsid w:val="0071463E"/>
    <w:rsid w:val="00721A2A"/>
    <w:rsid w:val="00725F94"/>
    <w:rsid w:val="0073639F"/>
    <w:rsid w:val="00736BA4"/>
    <w:rsid w:val="00747023"/>
    <w:rsid w:val="007478D4"/>
    <w:rsid w:val="00751598"/>
    <w:rsid w:val="00760E2E"/>
    <w:rsid w:val="007644AC"/>
    <w:rsid w:val="00770F3E"/>
    <w:rsid w:val="00783BBF"/>
    <w:rsid w:val="00787D76"/>
    <w:rsid w:val="007A7178"/>
    <w:rsid w:val="007B0DF6"/>
    <w:rsid w:val="007C5343"/>
    <w:rsid w:val="007F2D13"/>
    <w:rsid w:val="007F6192"/>
    <w:rsid w:val="00803620"/>
    <w:rsid w:val="00806F55"/>
    <w:rsid w:val="00816244"/>
    <w:rsid w:val="00816CB0"/>
    <w:rsid w:val="00816FE5"/>
    <w:rsid w:val="0087594C"/>
    <w:rsid w:val="0088476E"/>
    <w:rsid w:val="008A0946"/>
    <w:rsid w:val="008A6BB4"/>
    <w:rsid w:val="008B7D22"/>
    <w:rsid w:val="008C133D"/>
    <w:rsid w:val="008D78C2"/>
    <w:rsid w:val="008E3DC0"/>
    <w:rsid w:val="00913B30"/>
    <w:rsid w:val="00921E4E"/>
    <w:rsid w:val="00921F22"/>
    <w:rsid w:val="00941C21"/>
    <w:rsid w:val="00947C63"/>
    <w:rsid w:val="00993914"/>
    <w:rsid w:val="009960AE"/>
    <w:rsid w:val="009B5E18"/>
    <w:rsid w:val="009C105C"/>
    <w:rsid w:val="009D57C8"/>
    <w:rsid w:val="009E45AA"/>
    <w:rsid w:val="00A04053"/>
    <w:rsid w:val="00A148E9"/>
    <w:rsid w:val="00A401E1"/>
    <w:rsid w:val="00A450C2"/>
    <w:rsid w:val="00A45D83"/>
    <w:rsid w:val="00A47791"/>
    <w:rsid w:val="00A56739"/>
    <w:rsid w:val="00AC2F0E"/>
    <w:rsid w:val="00AD3164"/>
    <w:rsid w:val="00AE26C6"/>
    <w:rsid w:val="00B10DB1"/>
    <w:rsid w:val="00B372C1"/>
    <w:rsid w:val="00B40288"/>
    <w:rsid w:val="00B60F14"/>
    <w:rsid w:val="00B75235"/>
    <w:rsid w:val="00B8171A"/>
    <w:rsid w:val="00B866BD"/>
    <w:rsid w:val="00BA2D1C"/>
    <w:rsid w:val="00BA446B"/>
    <w:rsid w:val="00BB6AC7"/>
    <w:rsid w:val="00BC1438"/>
    <w:rsid w:val="00BE6BCC"/>
    <w:rsid w:val="00C02BA9"/>
    <w:rsid w:val="00C31AE2"/>
    <w:rsid w:val="00C31CE0"/>
    <w:rsid w:val="00C34122"/>
    <w:rsid w:val="00C50E60"/>
    <w:rsid w:val="00C60DD4"/>
    <w:rsid w:val="00C761AE"/>
    <w:rsid w:val="00CB6EE2"/>
    <w:rsid w:val="00CD1CC7"/>
    <w:rsid w:val="00CD324B"/>
    <w:rsid w:val="00CD5329"/>
    <w:rsid w:val="00CE4241"/>
    <w:rsid w:val="00CF0D06"/>
    <w:rsid w:val="00CF4FD6"/>
    <w:rsid w:val="00D204EE"/>
    <w:rsid w:val="00D22AD1"/>
    <w:rsid w:val="00D42F09"/>
    <w:rsid w:val="00D45068"/>
    <w:rsid w:val="00D650AF"/>
    <w:rsid w:val="00D67CE5"/>
    <w:rsid w:val="00D92AF2"/>
    <w:rsid w:val="00DA18BF"/>
    <w:rsid w:val="00DA2959"/>
    <w:rsid w:val="00DB5A78"/>
    <w:rsid w:val="00DC0F5E"/>
    <w:rsid w:val="00DC1944"/>
    <w:rsid w:val="00DC7FA1"/>
    <w:rsid w:val="00DD2A8A"/>
    <w:rsid w:val="00DE639C"/>
    <w:rsid w:val="00E00B8B"/>
    <w:rsid w:val="00E33C68"/>
    <w:rsid w:val="00E4309E"/>
    <w:rsid w:val="00E506BD"/>
    <w:rsid w:val="00E63235"/>
    <w:rsid w:val="00E71FAF"/>
    <w:rsid w:val="00E95AED"/>
    <w:rsid w:val="00EA19BE"/>
    <w:rsid w:val="00EB3CD3"/>
    <w:rsid w:val="00ED5079"/>
    <w:rsid w:val="00ED6D36"/>
    <w:rsid w:val="00EF2677"/>
    <w:rsid w:val="00EF471A"/>
    <w:rsid w:val="00F0113B"/>
    <w:rsid w:val="00F10428"/>
    <w:rsid w:val="00F231D9"/>
    <w:rsid w:val="00F24515"/>
    <w:rsid w:val="00F32A8C"/>
    <w:rsid w:val="00F345CB"/>
    <w:rsid w:val="00F43801"/>
    <w:rsid w:val="00F43A97"/>
    <w:rsid w:val="00F63AD4"/>
    <w:rsid w:val="00F7435E"/>
    <w:rsid w:val="00FA472F"/>
    <w:rsid w:val="00FA6166"/>
    <w:rsid w:val="00FB7B52"/>
    <w:rsid w:val="00FE5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BE3DFE8"/>
  <w15:docId w15:val="{93955B4A-B7FA-4508-A78A-6D946468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1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78C2"/>
    <w:pPr>
      <w:tabs>
        <w:tab w:val="left" w:pos="8820"/>
      </w:tabs>
      <w:spacing w:line="400" w:lineRule="exact"/>
      <w:ind w:left="520" w:hangingChars="200" w:hanging="520"/>
    </w:pPr>
    <w:rPr>
      <w:rFonts w:ascii="標楷體" w:eastAsia="標楷體" w:hAnsi="標楷體"/>
      <w:sz w:val="26"/>
    </w:rPr>
  </w:style>
  <w:style w:type="character" w:customStyle="1" w:styleId="a4">
    <w:name w:val="本文縮排 字元"/>
    <w:basedOn w:val="a0"/>
    <w:link w:val="a3"/>
    <w:rsid w:val="008D78C2"/>
    <w:rPr>
      <w:rFonts w:ascii="標楷體" w:eastAsia="標楷體" w:hAnsi="標楷體" w:cs="Times New Roman"/>
      <w:sz w:val="26"/>
      <w:szCs w:val="24"/>
    </w:rPr>
  </w:style>
  <w:style w:type="paragraph" w:styleId="a5">
    <w:name w:val="header"/>
    <w:basedOn w:val="a"/>
    <w:link w:val="a6"/>
    <w:uiPriority w:val="99"/>
    <w:unhideWhenUsed/>
    <w:rsid w:val="00E71FAF"/>
    <w:pPr>
      <w:tabs>
        <w:tab w:val="center" w:pos="4153"/>
        <w:tab w:val="right" w:pos="8306"/>
      </w:tabs>
      <w:snapToGrid w:val="0"/>
    </w:pPr>
    <w:rPr>
      <w:sz w:val="20"/>
      <w:szCs w:val="20"/>
    </w:rPr>
  </w:style>
  <w:style w:type="character" w:customStyle="1" w:styleId="a6">
    <w:name w:val="頁首 字元"/>
    <w:basedOn w:val="a0"/>
    <w:link w:val="a5"/>
    <w:uiPriority w:val="99"/>
    <w:rsid w:val="00E71FAF"/>
    <w:rPr>
      <w:rFonts w:ascii="Times New Roman" w:eastAsia="新細明體" w:hAnsi="Times New Roman" w:cs="Times New Roman"/>
      <w:sz w:val="20"/>
      <w:szCs w:val="20"/>
    </w:rPr>
  </w:style>
  <w:style w:type="paragraph" w:styleId="a7">
    <w:name w:val="footer"/>
    <w:basedOn w:val="a"/>
    <w:link w:val="a8"/>
    <w:uiPriority w:val="99"/>
    <w:unhideWhenUsed/>
    <w:rsid w:val="00E71FAF"/>
    <w:pPr>
      <w:tabs>
        <w:tab w:val="center" w:pos="4153"/>
        <w:tab w:val="right" w:pos="8306"/>
      </w:tabs>
      <w:snapToGrid w:val="0"/>
    </w:pPr>
    <w:rPr>
      <w:sz w:val="20"/>
      <w:szCs w:val="20"/>
    </w:rPr>
  </w:style>
  <w:style w:type="character" w:customStyle="1" w:styleId="a8">
    <w:name w:val="頁尾 字元"/>
    <w:basedOn w:val="a0"/>
    <w:link w:val="a7"/>
    <w:uiPriority w:val="99"/>
    <w:rsid w:val="00E71FAF"/>
    <w:rPr>
      <w:rFonts w:ascii="Times New Roman" w:eastAsia="新細明體" w:hAnsi="Times New Roman" w:cs="Times New Roman"/>
      <w:sz w:val="20"/>
      <w:szCs w:val="20"/>
    </w:rPr>
  </w:style>
  <w:style w:type="paragraph" w:styleId="a9">
    <w:name w:val="Balloon Text"/>
    <w:basedOn w:val="a"/>
    <w:link w:val="aa"/>
    <w:uiPriority w:val="99"/>
    <w:semiHidden/>
    <w:unhideWhenUsed/>
    <w:rsid w:val="00A148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148E9"/>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331373"/>
    <w:rPr>
      <w:rFonts w:ascii="標楷體" w:eastAsia="標楷體" w:hAnsi="標楷體"/>
      <w:sz w:val="26"/>
      <w:szCs w:val="26"/>
      <w:u w:val="single"/>
    </w:rPr>
  </w:style>
  <w:style w:type="character" w:customStyle="1" w:styleId="ac">
    <w:name w:val="問候 字元"/>
    <w:basedOn w:val="a0"/>
    <w:link w:val="ab"/>
    <w:uiPriority w:val="99"/>
    <w:rsid w:val="00331373"/>
    <w:rPr>
      <w:rFonts w:ascii="標楷體" w:eastAsia="標楷體" w:hAnsi="標楷體" w:cs="Times New Roman"/>
      <w:sz w:val="26"/>
      <w:szCs w:val="26"/>
      <w:u w:val="single"/>
    </w:rPr>
  </w:style>
  <w:style w:type="paragraph" w:styleId="ad">
    <w:name w:val="Closing"/>
    <w:basedOn w:val="a"/>
    <w:link w:val="ae"/>
    <w:uiPriority w:val="99"/>
    <w:unhideWhenUsed/>
    <w:rsid w:val="00331373"/>
    <w:pPr>
      <w:ind w:leftChars="1800" w:left="100"/>
    </w:pPr>
    <w:rPr>
      <w:rFonts w:ascii="標楷體" w:eastAsia="標楷體" w:hAnsi="標楷體"/>
      <w:sz w:val="26"/>
      <w:szCs w:val="26"/>
      <w:u w:val="single"/>
    </w:rPr>
  </w:style>
  <w:style w:type="character" w:customStyle="1" w:styleId="ae">
    <w:name w:val="結語 字元"/>
    <w:basedOn w:val="a0"/>
    <w:link w:val="ad"/>
    <w:uiPriority w:val="99"/>
    <w:rsid w:val="00331373"/>
    <w:rPr>
      <w:rFonts w:ascii="標楷體" w:eastAsia="標楷體" w:hAnsi="標楷體" w:cs="Times New Roman"/>
      <w:sz w:val="26"/>
      <w:szCs w:val="26"/>
      <w:u w:val="single"/>
    </w:rPr>
  </w:style>
  <w:style w:type="paragraph" w:styleId="af">
    <w:name w:val="List Paragraph"/>
    <w:basedOn w:val="a"/>
    <w:uiPriority w:val="34"/>
    <w:qFormat/>
    <w:rsid w:val="00455A8B"/>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833B-E08E-4AFA-9731-BB79CC64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4788</Characters>
  <Application>Microsoft Office Word</Application>
  <DocSecurity>0</DocSecurity>
  <Lines>39</Lines>
  <Paragraphs>11</Paragraphs>
  <ScaleCrop>false</ScaleCrop>
  <Company>OEM</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2022-10-21T02:55:00Z</cp:lastPrinted>
  <dcterms:created xsi:type="dcterms:W3CDTF">2022-10-27T05:55:00Z</dcterms:created>
  <dcterms:modified xsi:type="dcterms:W3CDTF">2022-10-27T05:55:00Z</dcterms:modified>
</cp:coreProperties>
</file>