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E3BB5" w14:textId="77777777" w:rsidR="00840849" w:rsidRDefault="002175AF" w:rsidP="0084084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jc w:val="center"/>
        <w:rPr>
          <w:rFonts w:ascii="標楷體" w:eastAsia="標楷體" w:hAnsi="標楷體"/>
          <w:b/>
          <w:kern w:val="2"/>
          <w:sz w:val="32"/>
          <w:szCs w:val="32"/>
        </w:rPr>
      </w:pPr>
      <w:r w:rsidRPr="004F4385">
        <w:rPr>
          <w:rFonts w:ascii="標楷體" w:eastAsia="標楷體" w:hAnsi="標楷體" w:hint="eastAsia"/>
          <w:b/>
          <w:kern w:val="2"/>
          <w:sz w:val="32"/>
          <w:szCs w:val="32"/>
        </w:rPr>
        <w:t>國立嘉義大學系所主管遴選續任及去職辦法</w:t>
      </w:r>
    </w:p>
    <w:p w14:paraId="21C5752F" w14:textId="52C58128" w:rsidR="002175AF" w:rsidRDefault="00DB6ACA" w:rsidP="00840849">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jc w:val="center"/>
        <w:rPr>
          <w:rFonts w:ascii="標楷體" w:eastAsia="標楷體" w:hAnsi="標楷體"/>
          <w:b/>
          <w:kern w:val="2"/>
          <w:sz w:val="32"/>
          <w:szCs w:val="32"/>
        </w:rPr>
      </w:pPr>
      <w:r w:rsidRPr="00DB6ACA">
        <w:rPr>
          <w:rFonts w:ascii="標楷體" w:eastAsia="標楷體" w:hAnsi="標楷體" w:hint="eastAsia"/>
          <w:b/>
          <w:bCs/>
          <w:kern w:val="2"/>
          <w:sz w:val="32"/>
          <w:szCs w:val="32"/>
        </w:rPr>
        <w:t>第</w:t>
      </w:r>
      <w:r w:rsidR="007D06D2">
        <w:rPr>
          <w:rFonts w:ascii="標楷體" w:eastAsia="標楷體" w:hAnsi="標楷體" w:hint="eastAsia"/>
          <w:b/>
          <w:bCs/>
          <w:kern w:val="2"/>
          <w:sz w:val="32"/>
          <w:szCs w:val="32"/>
          <w:lang w:eastAsia="zh-HK"/>
        </w:rPr>
        <w:t>十三</w:t>
      </w:r>
      <w:r w:rsidRPr="00DB6ACA">
        <w:rPr>
          <w:rFonts w:ascii="標楷體" w:eastAsia="標楷體" w:hAnsi="標楷體" w:hint="eastAsia"/>
          <w:b/>
          <w:bCs/>
          <w:kern w:val="2"/>
          <w:sz w:val="32"/>
          <w:szCs w:val="32"/>
        </w:rPr>
        <w:t>條</w:t>
      </w:r>
      <w:r w:rsidR="002175AF" w:rsidRPr="004F4385">
        <w:rPr>
          <w:rFonts w:ascii="標楷體" w:eastAsia="標楷體" w:hAnsi="標楷體" w:hint="eastAsia"/>
          <w:b/>
          <w:kern w:val="2"/>
          <w:sz w:val="32"/>
          <w:szCs w:val="32"/>
        </w:rPr>
        <w:t>修正總說明</w:t>
      </w:r>
    </w:p>
    <w:p w14:paraId="2F2D4B2A" w14:textId="77777777" w:rsidR="00BD1241" w:rsidRDefault="00BD1241" w:rsidP="002175A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jc w:val="center"/>
        <w:rPr>
          <w:rFonts w:ascii="標楷體" w:eastAsia="標楷體" w:hAnsi="標楷體"/>
          <w:b/>
          <w:kern w:val="2"/>
          <w:sz w:val="32"/>
          <w:szCs w:val="32"/>
        </w:rPr>
      </w:pPr>
    </w:p>
    <w:p w14:paraId="77A961D9" w14:textId="77777777" w:rsidR="00BD1241" w:rsidRPr="004F4385" w:rsidRDefault="00BD1241" w:rsidP="002175A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Lines="50" w:before="180"/>
        <w:jc w:val="center"/>
        <w:rPr>
          <w:rFonts w:ascii="標楷體" w:eastAsia="標楷體" w:hAnsi="標楷體"/>
          <w:kern w:val="2"/>
          <w:sz w:val="32"/>
          <w:szCs w:val="32"/>
        </w:rPr>
      </w:pPr>
    </w:p>
    <w:p w14:paraId="381BA8A2" w14:textId="77777777" w:rsidR="001324BC" w:rsidRPr="007D06D2" w:rsidRDefault="007D06D2" w:rsidP="001324BC">
      <w:pPr>
        <w:widowControl/>
        <w:spacing w:line="500" w:lineRule="exact"/>
        <w:ind w:firstLineChars="200" w:firstLine="560"/>
        <w:jc w:val="both"/>
        <w:rPr>
          <w:rFonts w:ascii="標楷體" w:eastAsia="標楷體" w:hAnsi="標楷體"/>
          <w:bCs/>
          <w:sz w:val="28"/>
          <w:szCs w:val="28"/>
        </w:rPr>
      </w:pPr>
      <w:r>
        <w:rPr>
          <w:rFonts w:ascii="標楷體" w:eastAsia="標楷體" w:hAnsi="標楷體" w:hint="eastAsia"/>
          <w:bCs/>
          <w:sz w:val="28"/>
          <w:szCs w:val="28"/>
          <w:lang w:eastAsia="zh-HK"/>
        </w:rPr>
        <w:t>為應業務需要</w:t>
      </w:r>
      <w:r w:rsidR="00B8428B">
        <w:rPr>
          <w:rFonts w:ascii="標楷體" w:eastAsia="標楷體" w:hAnsi="標楷體" w:hint="eastAsia"/>
          <w:bCs/>
          <w:sz w:val="28"/>
          <w:szCs w:val="28"/>
        </w:rPr>
        <w:t>，本次擬</w:t>
      </w:r>
      <w:r w:rsidR="001324BC" w:rsidRPr="007D06D2">
        <w:rPr>
          <w:rFonts w:ascii="標楷體" w:eastAsia="標楷體" w:hAnsi="標楷體" w:hint="eastAsia"/>
          <w:bCs/>
          <w:sz w:val="28"/>
          <w:szCs w:val="28"/>
        </w:rPr>
        <w:t>修正</w:t>
      </w:r>
      <w:r w:rsidR="00BA5B9A">
        <w:rPr>
          <w:rFonts w:ascii="標楷體" w:eastAsia="標楷體" w:hAnsi="標楷體" w:hint="eastAsia"/>
          <w:bCs/>
          <w:sz w:val="28"/>
          <w:szCs w:val="28"/>
          <w:lang w:eastAsia="zh-HK"/>
        </w:rPr>
        <w:t>第</w:t>
      </w:r>
      <w:r w:rsidR="00BA5B9A">
        <w:rPr>
          <w:rFonts w:ascii="標楷體" w:eastAsia="標楷體" w:hAnsi="標楷體" w:hint="eastAsia"/>
          <w:bCs/>
          <w:sz w:val="28"/>
          <w:szCs w:val="28"/>
        </w:rPr>
        <w:t>13</w:t>
      </w:r>
      <w:r w:rsidR="001324BC" w:rsidRPr="007D06D2">
        <w:rPr>
          <w:rFonts w:ascii="標楷體" w:eastAsia="標楷體" w:hAnsi="標楷體" w:hint="eastAsia"/>
          <w:bCs/>
          <w:sz w:val="28"/>
          <w:szCs w:val="28"/>
        </w:rPr>
        <w:t>條條文，修正</w:t>
      </w:r>
      <w:r>
        <w:rPr>
          <w:rFonts w:ascii="標楷體" w:eastAsia="標楷體" w:hAnsi="標楷體" w:hint="eastAsia"/>
          <w:bCs/>
          <w:sz w:val="28"/>
          <w:szCs w:val="28"/>
          <w:lang w:eastAsia="zh-HK"/>
        </w:rPr>
        <w:t>情形說明</w:t>
      </w:r>
      <w:r w:rsidR="008A132F">
        <w:rPr>
          <w:rFonts w:ascii="標楷體" w:eastAsia="標楷體" w:hAnsi="標楷體" w:hint="eastAsia"/>
          <w:bCs/>
          <w:sz w:val="28"/>
          <w:szCs w:val="28"/>
        </w:rPr>
        <w:t>如下</w:t>
      </w:r>
      <w:r w:rsidR="001324BC" w:rsidRPr="007D06D2">
        <w:rPr>
          <w:rFonts w:ascii="標楷體" w:eastAsia="標楷體" w:hAnsi="標楷體" w:hint="eastAsia"/>
          <w:bCs/>
          <w:sz w:val="28"/>
          <w:szCs w:val="28"/>
        </w:rPr>
        <w:t>：</w:t>
      </w:r>
    </w:p>
    <w:p w14:paraId="182130C9" w14:textId="77777777" w:rsidR="00AD62D8" w:rsidRPr="00AD62D8" w:rsidRDefault="00E9177D" w:rsidP="00AD62D8">
      <w:pPr>
        <w:widowControl/>
        <w:spacing w:line="500" w:lineRule="exact"/>
        <w:ind w:leftChars="-59" w:left="558" w:hangingChars="250" w:hanging="700"/>
        <w:jc w:val="both"/>
        <w:rPr>
          <w:rFonts w:ascii="標楷體" w:eastAsia="標楷體" w:hAnsi="標楷體"/>
          <w:bCs/>
          <w:sz w:val="28"/>
          <w:szCs w:val="28"/>
        </w:rPr>
      </w:pPr>
      <w:r>
        <w:rPr>
          <w:rFonts w:ascii="標楷體" w:eastAsia="標楷體" w:hAnsi="標楷體" w:hint="eastAsia"/>
          <w:bCs/>
          <w:sz w:val="28"/>
          <w:szCs w:val="28"/>
        </w:rPr>
        <w:t xml:space="preserve">   </w:t>
      </w:r>
      <w:r w:rsidR="008A132F">
        <w:rPr>
          <w:rFonts w:ascii="標楷體" w:eastAsia="標楷體" w:hAnsi="標楷體" w:hint="eastAsia"/>
          <w:bCs/>
          <w:sz w:val="28"/>
          <w:szCs w:val="28"/>
        </w:rPr>
        <w:t>因應</w:t>
      </w:r>
      <w:r w:rsidR="00AD62D8" w:rsidRPr="00AD62D8">
        <w:rPr>
          <w:rFonts w:ascii="標楷體" w:eastAsia="標楷體" w:hAnsi="標楷體"/>
          <w:bCs/>
          <w:sz w:val="28"/>
          <w:szCs w:val="28"/>
        </w:rPr>
        <w:t>專科以上學校總量發展規模與資源條件標準</w:t>
      </w:r>
      <w:r w:rsidR="00AD62D8" w:rsidRPr="00AD62D8">
        <w:rPr>
          <w:rFonts w:ascii="標楷體" w:eastAsia="標楷體" w:hAnsi="標楷體" w:hint="eastAsia"/>
          <w:bCs/>
          <w:sz w:val="28"/>
          <w:szCs w:val="28"/>
        </w:rPr>
        <w:t>「附表五：院、所、系、</w:t>
      </w:r>
    </w:p>
    <w:p w14:paraId="4C595201" w14:textId="1F76F6E7" w:rsidR="001324BC" w:rsidRPr="007D06D2" w:rsidRDefault="00AD62D8" w:rsidP="00AD62D8">
      <w:pPr>
        <w:widowControl/>
        <w:spacing w:line="500" w:lineRule="exact"/>
        <w:ind w:leftChars="118" w:left="284" w:hanging="1"/>
        <w:jc w:val="both"/>
        <w:rPr>
          <w:rFonts w:ascii="標楷體" w:eastAsia="標楷體" w:hAnsi="標楷體"/>
          <w:bCs/>
          <w:sz w:val="28"/>
          <w:szCs w:val="28"/>
        </w:rPr>
      </w:pPr>
      <w:r w:rsidRPr="00AD62D8">
        <w:rPr>
          <w:rFonts w:ascii="標楷體" w:eastAsia="標楷體" w:hAnsi="標楷體" w:hint="eastAsia"/>
          <w:bCs/>
          <w:sz w:val="28"/>
          <w:szCs w:val="28"/>
        </w:rPr>
        <w:t>科與學位學程師資質量基準」</w:t>
      </w:r>
      <w:r w:rsidR="008A132F">
        <w:rPr>
          <w:rFonts w:ascii="標楷體" w:eastAsia="標楷體" w:hAnsi="標楷體" w:hint="eastAsia"/>
          <w:bCs/>
          <w:sz w:val="28"/>
          <w:szCs w:val="28"/>
        </w:rPr>
        <w:t>設置專任教師後</w:t>
      </w:r>
      <w:r w:rsidR="00B8428B">
        <w:rPr>
          <w:rFonts w:ascii="標楷體" w:eastAsia="標楷體" w:hAnsi="標楷體" w:hint="eastAsia"/>
          <w:bCs/>
          <w:sz w:val="28"/>
          <w:szCs w:val="28"/>
        </w:rPr>
        <w:t>，</w:t>
      </w:r>
      <w:r w:rsidR="008A132F">
        <w:rPr>
          <w:rFonts w:ascii="標楷體" w:eastAsia="標楷體" w:hAnsi="標楷體" w:hint="eastAsia"/>
          <w:bCs/>
          <w:sz w:val="28"/>
          <w:szCs w:val="28"/>
        </w:rPr>
        <w:t>為維現有主管聘任行政作為與條文規範一致性，</w:t>
      </w:r>
      <w:r w:rsidR="00B8428B">
        <w:rPr>
          <w:rFonts w:ascii="標楷體" w:eastAsia="標楷體" w:hAnsi="標楷體" w:hint="eastAsia"/>
          <w:bCs/>
          <w:sz w:val="28"/>
          <w:szCs w:val="28"/>
        </w:rPr>
        <w:t>擬</w:t>
      </w:r>
      <w:r w:rsidRPr="00AD62D8">
        <w:rPr>
          <w:rFonts w:ascii="標楷體" w:eastAsia="標楷體" w:hAnsi="標楷體" w:hint="eastAsia"/>
          <w:bCs/>
          <w:sz w:val="28"/>
          <w:szCs w:val="28"/>
        </w:rPr>
        <w:t>修正未配置或配置3人(含)以下</w:t>
      </w:r>
      <w:r w:rsidR="00600064" w:rsidRPr="00600064">
        <w:rPr>
          <w:rFonts w:ascii="標楷體" w:eastAsia="標楷體" w:hAnsi="標楷體" w:hint="eastAsia"/>
          <w:bCs/>
          <w:sz w:val="28"/>
          <w:szCs w:val="28"/>
        </w:rPr>
        <w:t>專任（案)</w:t>
      </w:r>
      <w:r w:rsidRPr="00AD62D8">
        <w:rPr>
          <w:rFonts w:ascii="標楷體" w:eastAsia="標楷體" w:hAnsi="標楷體" w:hint="eastAsia"/>
          <w:bCs/>
          <w:sz w:val="28"/>
          <w:szCs w:val="28"/>
        </w:rPr>
        <w:t>教師之研究所(學位學程)所長(</w:t>
      </w:r>
      <w:r w:rsidR="00D2027D">
        <w:rPr>
          <w:rFonts w:ascii="標楷體" w:eastAsia="標楷體" w:hAnsi="標楷體" w:hint="eastAsia"/>
          <w:bCs/>
          <w:sz w:val="28"/>
          <w:szCs w:val="28"/>
        </w:rPr>
        <w:t>學位學程</w:t>
      </w:r>
      <w:r w:rsidRPr="00AD62D8">
        <w:rPr>
          <w:rFonts w:ascii="標楷體" w:eastAsia="標楷體" w:hAnsi="標楷體" w:hint="eastAsia"/>
          <w:bCs/>
          <w:sz w:val="28"/>
          <w:szCs w:val="28"/>
        </w:rPr>
        <w:t>主任)產生方式。</w:t>
      </w:r>
      <w:r w:rsidR="001324BC" w:rsidRPr="007D06D2">
        <w:rPr>
          <w:rFonts w:ascii="標楷體" w:eastAsia="標楷體" w:hAnsi="標楷體" w:cs="Calibri" w:hint="eastAsia"/>
          <w:bCs/>
          <w:sz w:val="28"/>
        </w:rPr>
        <w:t>(修正條文第</w:t>
      </w:r>
      <w:r w:rsidR="00E61F39">
        <w:rPr>
          <w:rFonts w:ascii="標楷體" w:eastAsia="標楷體" w:hAnsi="標楷體" w:cs="Calibri" w:hint="eastAsia"/>
          <w:bCs/>
          <w:sz w:val="28"/>
        </w:rPr>
        <w:t>13</w:t>
      </w:r>
      <w:r w:rsidR="001324BC" w:rsidRPr="007D06D2">
        <w:rPr>
          <w:rFonts w:ascii="標楷體" w:eastAsia="標楷體" w:hAnsi="標楷體" w:cs="Calibri" w:hint="eastAsia"/>
          <w:bCs/>
          <w:sz w:val="28"/>
        </w:rPr>
        <w:t>條)</w:t>
      </w:r>
    </w:p>
    <w:p w14:paraId="19ABD90A" w14:textId="77777777" w:rsidR="007D06D2" w:rsidRPr="007D06D2" w:rsidRDefault="007D06D2" w:rsidP="00AD62D8">
      <w:pPr>
        <w:spacing w:line="560" w:lineRule="exact"/>
        <w:ind w:leftChars="-55" w:left="428" w:hangingChars="200" w:hanging="560"/>
        <w:jc w:val="both"/>
        <w:rPr>
          <w:rFonts w:ascii="標楷體" w:eastAsia="標楷體" w:hAnsi="標楷體"/>
          <w:bCs/>
          <w:sz w:val="28"/>
          <w:szCs w:val="28"/>
        </w:rPr>
      </w:pPr>
    </w:p>
    <w:p w14:paraId="70B224F4" w14:textId="77777777" w:rsidR="004F47C0" w:rsidRPr="001324BC" w:rsidRDefault="004F47C0" w:rsidP="004F47C0">
      <w:pPr>
        <w:spacing w:line="560" w:lineRule="exact"/>
        <w:jc w:val="both"/>
        <w:rPr>
          <w:rFonts w:ascii="標楷體" w:eastAsia="標楷體" w:hAnsi="標楷體"/>
          <w:sz w:val="32"/>
          <w:szCs w:val="32"/>
        </w:rPr>
      </w:pPr>
    </w:p>
    <w:p w14:paraId="7D409A0D" w14:textId="77777777" w:rsidR="004F47C0" w:rsidRDefault="004F47C0" w:rsidP="004F47C0">
      <w:pPr>
        <w:spacing w:line="560" w:lineRule="exact"/>
        <w:jc w:val="both"/>
        <w:rPr>
          <w:rFonts w:ascii="標楷體" w:eastAsia="標楷體" w:hAnsi="標楷體"/>
          <w:sz w:val="32"/>
          <w:szCs w:val="32"/>
        </w:rPr>
      </w:pPr>
    </w:p>
    <w:p w14:paraId="3262D6D7" w14:textId="77777777" w:rsidR="004F47C0" w:rsidRDefault="004F47C0" w:rsidP="004F47C0">
      <w:pPr>
        <w:spacing w:line="560" w:lineRule="exact"/>
        <w:jc w:val="both"/>
        <w:rPr>
          <w:rFonts w:ascii="標楷體" w:eastAsia="標楷體" w:hAnsi="標楷體"/>
          <w:sz w:val="32"/>
          <w:szCs w:val="32"/>
        </w:rPr>
      </w:pPr>
    </w:p>
    <w:p w14:paraId="14D8C229" w14:textId="77777777" w:rsidR="004F47C0" w:rsidRDefault="004F47C0" w:rsidP="004F47C0">
      <w:pPr>
        <w:spacing w:line="560" w:lineRule="exact"/>
        <w:jc w:val="both"/>
        <w:rPr>
          <w:rFonts w:ascii="標楷體" w:eastAsia="標楷體" w:hAnsi="標楷體"/>
          <w:sz w:val="32"/>
          <w:szCs w:val="32"/>
        </w:rPr>
      </w:pPr>
    </w:p>
    <w:p w14:paraId="5A9D6061" w14:textId="77777777" w:rsidR="004F47C0" w:rsidRDefault="004F47C0" w:rsidP="004F47C0">
      <w:pPr>
        <w:spacing w:line="560" w:lineRule="exact"/>
        <w:jc w:val="both"/>
        <w:rPr>
          <w:rFonts w:ascii="標楷體" w:eastAsia="標楷體" w:hAnsi="標楷體"/>
          <w:sz w:val="32"/>
          <w:szCs w:val="32"/>
        </w:rPr>
      </w:pPr>
    </w:p>
    <w:p w14:paraId="62875FFF" w14:textId="77777777" w:rsidR="004F47C0" w:rsidRDefault="004F47C0" w:rsidP="004F47C0">
      <w:pPr>
        <w:spacing w:line="560" w:lineRule="exact"/>
        <w:jc w:val="both"/>
        <w:rPr>
          <w:rFonts w:ascii="標楷體" w:eastAsia="標楷體" w:hAnsi="標楷體"/>
          <w:sz w:val="32"/>
          <w:szCs w:val="32"/>
        </w:rPr>
      </w:pPr>
    </w:p>
    <w:p w14:paraId="7E7AB604" w14:textId="77777777" w:rsidR="004F47C0" w:rsidRDefault="004F47C0" w:rsidP="004F47C0">
      <w:pPr>
        <w:spacing w:line="560" w:lineRule="exact"/>
        <w:jc w:val="both"/>
        <w:rPr>
          <w:rFonts w:ascii="標楷體" w:eastAsia="標楷體" w:hAnsi="標楷體"/>
          <w:sz w:val="32"/>
          <w:szCs w:val="32"/>
        </w:rPr>
      </w:pPr>
    </w:p>
    <w:p w14:paraId="44A5A55F" w14:textId="77777777" w:rsidR="004F47C0" w:rsidRDefault="004F47C0" w:rsidP="004F47C0">
      <w:pPr>
        <w:spacing w:line="560" w:lineRule="exact"/>
        <w:jc w:val="both"/>
        <w:rPr>
          <w:rFonts w:ascii="標楷體" w:eastAsia="標楷體" w:hAnsi="標楷體"/>
          <w:sz w:val="32"/>
          <w:szCs w:val="32"/>
        </w:rPr>
      </w:pPr>
    </w:p>
    <w:p w14:paraId="21C61956" w14:textId="77777777" w:rsidR="004F47C0" w:rsidRDefault="004F47C0" w:rsidP="004F47C0">
      <w:pPr>
        <w:spacing w:line="560" w:lineRule="exact"/>
        <w:jc w:val="both"/>
        <w:rPr>
          <w:rFonts w:ascii="標楷體" w:eastAsia="標楷體" w:hAnsi="標楷體"/>
          <w:sz w:val="32"/>
          <w:szCs w:val="32"/>
        </w:rPr>
      </w:pPr>
    </w:p>
    <w:p w14:paraId="47C6BA54" w14:textId="77777777" w:rsidR="004F47C0" w:rsidRDefault="004F47C0" w:rsidP="004F47C0">
      <w:pPr>
        <w:spacing w:line="560" w:lineRule="exact"/>
        <w:jc w:val="both"/>
        <w:rPr>
          <w:rFonts w:ascii="標楷體" w:eastAsia="標楷體" w:hAnsi="標楷體"/>
          <w:sz w:val="32"/>
          <w:szCs w:val="32"/>
        </w:rPr>
      </w:pPr>
    </w:p>
    <w:p w14:paraId="2DE70A4C" w14:textId="77777777" w:rsidR="004F47C0" w:rsidRDefault="004F47C0" w:rsidP="004F47C0">
      <w:pPr>
        <w:spacing w:line="560" w:lineRule="exact"/>
        <w:jc w:val="both"/>
        <w:rPr>
          <w:rFonts w:ascii="標楷體" w:eastAsia="標楷體" w:hAnsi="標楷體"/>
          <w:sz w:val="32"/>
          <w:szCs w:val="32"/>
        </w:rPr>
      </w:pPr>
    </w:p>
    <w:p w14:paraId="1382E106" w14:textId="77777777" w:rsidR="004F47C0" w:rsidRDefault="004F47C0" w:rsidP="004F47C0">
      <w:pPr>
        <w:spacing w:line="560" w:lineRule="exact"/>
        <w:jc w:val="both"/>
        <w:rPr>
          <w:rFonts w:ascii="標楷體" w:eastAsia="標楷體" w:hAnsi="標楷體"/>
          <w:sz w:val="32"/>
          <w:szCs w:val="32"/>
        </w:rPr>
      </w:pPr>
    </w:p>
    <w:p w14:paraId="1EFF6DBC" w14:textId="77777777" w:rsidR="00BA5B9A" w:rsidRDefault="00BA5B9A" w:rsidP="004F47C0">
      <w:pPr>
        <w:spacing w:line="560" w:lineRule="exact"/>
        <w:jc w:val="both"/>
        <w:rPr>
          <w:rFonts w:ascii="標楷體" w:eastAsia="標楷體" w:hAnsi="標楷體"/>
          <w:sz w:val="32"/>
          <w:szCs w:val="32"/>
        </w:rPr>
      </w:pPr>
    </w:p>
    <w:p w14:paraId="482194DF" w14:textId="77777777" w:rsidR="00BA5B9A" w:rsidRDefault="00BA5B9A" w:rsidP="004F47C0">
      <w:pPr>
        <w:spacing w:line="560" w:lineRule="exact"/>
        <w:jc w:val="both"/>
        <w:rPr>
          <w:rFonts w:ascii="標楷體" w:eastAsia="標楷體" w:hAnsi="標楷體"/>
          <w:sz w:val="32"/>
          <w:szCs w:val="32"/>
        </w:rPr>
      </w:pPr>
    </w:p>
    <w:p w14:paraId="668F95BE" w14:textId="77777777" w:rsidR="00F77483" w:rsidRDefault="00F77483" w:rsidP="004F03C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50" w:after="180"/>
        <w:jc w:val="center"/>
        <w:rPr>
          <w:rFonts w:ascii="標楷體" w:eastAsia="標楷體" w:hAnsi="標楷體" w:hint="eastAsia"/>
          <w:b/>
          <w:kern w:val="2"/>
          <w:sz w:val="32"/>
          <w:szCs w:val="32"/>
        </w:rPr>
      </w:pPr>
    </w:p>
    <w:p w14:paraId="3C9B0DB8" w14:textId="77777777" w:rsidR="00F73EE0" w:rsidRPr="004F4385" w:rsidRDefault="00270F79" w:rsidP="004F03C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Lines="50" w:after="180"/>
        <w:jc w:val="center"/>
        <w:rPr>
          <w:rFonts w:ascii="標楷體" w:eastAsia="標楷體" w:hAnsi="標楷體"/>
          <w:b/>
          <w:kern w:val="2"/>
          <w:sz w:val="32"/>
          <w:szCs w:val="32"/>
        </w:rPr>
      </w:pPr>
      <w:r w:rsidRPr="004F4385">
        <w:rPr>
          <w:rFonts w:ascii="標楷體" w:eastAsia="標楷體" w:hAnsi="標楷體" w:hint="eastAsia"/>
          <w:b/>
          <w:kern w:val="2"/>
          <w:sz w:val="32"/>
          <w:szCs w:val="32"/>
        </w:rPr>
        <w:lastRenderedPageBreak/>
        <w:t>國立嘉義大學</w:t>
      </w:r>
      <w:r w:rsidR="004967F7" w:rsidRPr="004F4385">
        <w:rPr>
          <w:rFonts w:ascii="標楷體" w:eastAsia="標楷體" w:hAnsi="標楷體" w:hint="eastAsia"/>
          <w:b/>
          <w:kern w:val="2"/>
          <w:sz w:val="32"/>
          <w:szCs w:val="32"/>
        </w:rPr>
        <w:t>系所主管遴選續任及去職辦法</w:t>
      </w:r>
    </w:p>
    <w:p w14:paraId="236A2E3A" w14:textId="7DF8C0E8" w:rsidR="00270F79" w:rsidRPr="004F47C0" w:rsidRDefault="00C74792" w:rsidP="004F03C6">
      <w:pPr>
        <w:spacing w:afterLines="50" w:after="180" w:line="340" w:lineRule="exact"/>
        <w:jc w:val="center"/>
        <w:rPr>
          <w:rFonts w:ascii="標楷體" w:eastAsia="標楷體" w:hAnsi="標楷體"/>
          <w:sz w:val="28"/>
          <w:szCs w:val="28"/>
        </w:rPr>
      </w:pPr>
      <w:r w:rsidRPr="00DB6ACA">
        <w:rPr>
          <w:rFonts w:ascii="標楷體" w:eastAsia="標楷體" w:hAnsi="標楷體" w:hint="eastAsia"/>
          <w:b/>
          <w:bCs/>
          <w:sz w:val="32"/>
          <w:szCs w:val="32"/>
        </w:rPr>
        <w:t>第</w:t>
      </w:r>
      <w:r>
        <w:rPr>
          <w:rFonts w:ascii="標楷體" w:eastAsia="標楷體" w:hAnsi="標楷體" w:hint="eastAsia"/>
          <w:b/>
          <w:bCs/>
          <w:sz w:val="32"/>
          <w:szCs w:val="32"/>
          <w:lang w:eastAsia="zh-HK"/>
        </w:rPr>
        <w:t>十三</w:t>
      </w:r>
      <w:r w:rsidRPr="00DB6ACA">
        <w:rPr>
          <w:rFonts w:ascii="標楷體" w:eastAsia="標楷體" w:hAnsi="標楷體" w:hint="eastAsia"/>
          <w:b/>
          <w:bCs/>
          <w:sz w:val="32"/>
          <w:szCs w:val="32"/>
        </w:rPr>
        <w:t>條</w:t>
      </w:r>
      <w:r w:rsidR="004F47C0" w:rsidRPr="004F47C0">
        <w:rPr>
          <w:rFonts w:ascii="標楷體" w:eastAsia="標楷體" w:hAnsi="標楷體" w:hint="eastAsia"/>
          <w:b/>
          <w:sz w:val="32"/>
          <w:szCs w:val="32"/>
        </w:rPr>
        <w:t>修正</w:t>
      </w:r>
      <w:r w:rsidR="002A0978">
        <w:rPr>
          <w:rFonts w:ascii="標楷體" w:eastAsia="標楷體" w:hAnsi="標楷體" w:hint="eastAsia"/>
          <w:b/>
          <w:sz w:val="32"/>
          <w:szCs w:val="32"/>
          <w:lang w:eastAsia="zh-HK"/>
        </w:rPr>
        <w:t>案</w:t>
      </w:r>
      <w:r w:rsidR="004F47C0" w:rsidRPr="004F47C0">
        <w:rPr>
          <w:rFonts w:ascii="標楷體" w:eastAsia="標楷體" w:hAnsi="標楷體" w:hint="eastAsia"/>
          <w:b/>
          <w:sz w:val="32"/>
          <w:szCs w:val="32"/>
        </w:rPr>
        <w:t>條文對照表</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403"/>
        <w:gridCol w:w="2268"/>
      </w:tblGrid>
      <w:tr w:rsidR="00270F79" w:rsidRPr="00C05CB2" w14:paraId="282663A3" w14:textId="77777777" w:rsidTr="00F815E0">
        <w:tc>
          <w:tcPr>
            <w:tcW w:w="3402" w:type="dxa"/>
          </w:tcPr>
          <w:p w14:paraId="3B7C2D81" w14:textId="77777777" w:rsidR="00270F79" w:rsidRPr="006120E2" w:rsidRDefault="00270F79" w:rsidP="00173E1D">
            <w:pPr>
              <w:spacing w:line="360" w:lineRule="exact"/>
              <w:jc w:val="center"/>
              <w:rPr>
                <w:rFonts w:ascii="標楷體" w:eastAsia="標楷體" w:hAnsi="標楷體"/>
                <w:sz w:val="28"/>
                <w:szCs w:val="28"/>
              </w:rPr>
            </w:pPr>
            <w:r w:rsidRPr="006120E2">
              <w:rPr>
                <w:rFonts w:ascii="標楷體" w:eastAsia="標楷體" w:hAnsi="標楷體" w:hint="eastAsia"/>
                <w:sz w:val="28"/>
                <w:szCs w:val="28"/>
              </w:rPr>
              <w:t>修　正　條  文</w:t>
            </w:r>
          </w:p>
        </w:tc>
        <w:tc>
          <w:tcPr>
            <w:tcW w:w="3403" w:type="dxa"/>
          </w:tcPr>
          <w:p w14:paraId="25EA7DD0" w14:textId="77777777" w:rsidR="00270F79" w:rsidRPr="006120E2" w:rsidRDefault="00270F79" w:rsidP="00173E1D">
            <w:pPr>
              <w:spacing w:line="360" w:lineRule="exact"/>
              <w:jc w:val="center"/>
              <w:rPr>
                <w:rFonts w:ascii="標楷體" w:eastAsia="標楷體" w:hAnsi="標楷體"/>
                <w:sz w:val="28"/>
                <w:szCs w:val="28"/>
              </w:rPr>
            </w:pPr>
            <w:r w:rsidRPr="006120E2">
              <w:rPr>
                <w:rFonts w:ascii="標楷體" w:eastAsia="標楷體" w:hAnsi="標楷體" w:hint="eastAsia"/>
                <w:sz w:val="28"/>
                <w:szCs w:val="28"/>
              </w:rPr>
              <w:t>現　行　條　文</w:t>
            </w:r>
          </w:p>
        </w:tc>
        <w:tc>
          <w:tcPr>
            <w:tcW w:w="2268" w:type="dxa"/>
          </w:tcPr>
          <w:p w14:paraId="2FE96723" w14:textId="77777777" w:rsidR="00270F79" w:rsidRPr="006120E2" w:rsidRDefault="00270F79" w:rsidP="00173E1D">
            <w:pPr>
              <w:spacing w:line="360" w:lineRule="exact"/>
              <w:jc w:val="center"/>
              <w:rPr>
                <w:rFonts w:ascii="標楷體" w:eastAsia="標楷體" w:hAnsi="標楷體"/>
                <w:sz w:val="28"/>
                <w:szCs w:val="28"/>
              </w:rPr>
            </w:pPr>
            <w:r w:rsidRPr="006120E2">
              <w:rPr>
                <w:rFonts w:ascii="標楷體" w:eastAsia="標楷體" w:hAnsi="標楷體" w:hint="eastAsia"/>
                <w:sz w:val="28"/>
                <w:szCs w:val="28"/>
              </w:rPr>
              <w:t>說　　　　明</w:t>
            </w:r>
          </w:p>
        </w:tc>
      </w:tr>
      <w:tr w:rsidR="00F815E0" w:rsidRPr="00FE2D86" w14:paraId="65DD49DF" w14:textId="77777777" w:rsidTr="00F815E0">
        <w:trPr>
          <w:trHeight w:val="4456"/>
        </w:trPr>
        <w:tc>
          <w:tcPr>
            <w:tcW w:w="3402" w:type="dxa"/>
          </w:tcPr>
          <w:p w14:paraId="63C92759" w14:textId="77777777" w:rsidR="002A0978" w:rsidRDefault="00F815E0" w:rsidP="002A0978">
            <w:pPr>
              <w:spacing w:line="360" w:lineRule="exact"/>
              <w:ind w:leftChars="2" w:left="430" w:hangingChars="177" w:hanging="425"/>
              <w:rPr>
                <w:rFonts w:ascii="標楷體" w:eastAsia="標楷體" w:hAnsi="標楷體"/>
                <w:color w:val="000000"/>
              </w:rPr>
            </w:pPr>
            <w:r w:rsidRPr="00FD2FC3">
              <w:rPr>
                <w:rFonts w:ascii="標楷體" w:eastAsia="標楷體" w:hAnsi="標楷體" w:hint="eastAsia"/>
                <w:color w:val="000000"/>
              </w:rPr>
              <w:t>第</w:t>
            </w:r>
            <w:r w:rsidR="008A5ED8">
              <w:rPr>
                <w:rFonts w:ascii="標楷體" w:eastAsia="標楷體" w:hAnsi="標楷體" w:hint="eastAsia"/>
                <w:color w:val="000000"/>
                <w:lang w:eastAsia="zh-HK"/>
              </w:rPr>
              <w:t>十三</w:t>
            </w:r>
            <w:r w:rsidRPr="00FD2FC3">
              <w:rPr>
                <w:rFonts w:ascii="標楷體" w:eastAsia="標楷體" w:hAnsi="標楷體" w:hint="eastAsia"/>
                <w:color w:val="000000"/>
              </w:rPr>
              <w:t xml:space="preserve">條  </w:t>
            </w:r>
            <w:r w:rsidRPr="00E53C2E">
              <w:rPr>
                <w:rFonts w:ascii="標楷體" w:eastAsia="標楷體" w:hAnsi="標楷體" w:hint="eastAsia"/>
                <w:color w:val="000000"/>
              </w:rPr>
              <w:t>新設系所主管由院長商請校長聘請具副教授以上資格者兼任之。但藝術類與技術類之系所主任，得聘請副教授級以上之專業技術人員兼任之。</w:t>
            </w:r>
          </w:p>
          <w:p w14:paraId="36F777F2" w14:textId="77777777" w:rsidR="002A0978" w:rsidRDefault="00F815E0" w:rsidP="002A0978">
            <w:pPr>
              <w:spacing w:line="360" w:lineRule="exact"/>
              <w:ind w:leftChars="179" w:left="430" w:firstLine="1"/>
              <w:rPr>
                <w:rFonts w:ascii="標楷體" w:eastAsia="標楷體" w:hAnsi="標楷體"/>
                <w:color w:val="000000"/>
              </w:rPr>
            </w:pPr>
            <w:r w:rsidRPr="00E53C2E">
              <w:rPr>
                <w:rFonts w:ascii="標楷體" w:eastAsia="標楷體" w:hAnsi="標楷體" w:hint="eastAsia"/>
                <w:color w:val="000000"/>
              </w:rPr>
              <w:t>系所合一後，原獨立研究所之所長於聘期屆滿後不再聘任，而由性質相關學系之系主任兼任之。原相關學系之系主任任期屆滿後，新系主任則由系所合一後全體專任教師共同參與遴選。</w:t>
            </w:r>
          </w:p>
          <w:p w14:paraId="4EC146FF" w14:textId="77777777" w:rsidR="002A0978" w:rsidRDefault="00F815E0" w:rsidP="002A0978">
            <w:pPr>
              <w:spacing w:line="360" w:lineRule="exact"/>
              <w:ind w:leftChars="179" w:left="430" w:firstLine="1"/>
              <w:rPr>
                <w:rFonts w:ascii="標楷體" w:eastAsia="標楷體" w:hAnsi="標楷體"/>
                <w:color w:val="000000"/>
              </w:rPr>
            </w:pPr>
            <w:r w:rsidRPr="00E53C2E">
              <w:rPr>
                <w:rFonts w:ascii="標楷體" w:eastAsia="標楷體" w:hAnsi="標楷體" w:hint="eastAsia"/>
                <w:color w:val="000000"/>
              </w:rPr>
              <w:t>整併（合）後系所之認定，悉依本校組織規程附表辦理。</w:t>
            </w:r>
          </w:p>
          <w:p w14:paraId="67CD746F" w14:textId="6F911274" w:rsidR="00A20EF1" w:rsidRPr="00A20EF1" w:rsidRDefault="00A20EF1" w:rsidP="00A20EF1">
            <w:pPr>
              <w:spacing w:line="360" w:lineRule="exact"/>
              <w:ind w:leftChars="179" w:left="430" w:firstLine="1"/>
              <w:rPr>
                <w:rFonts w:ascii="標楷體" w:eastAsia="標楷體" w:hAnsi="標楷體"/>
                <w:b/>
                <w:color w:val="000000"/>
                <w:u w:val="single"/>
              </w:rPr>
            </w:pPr>
            <w:r w:rsidRPr="00A20EF1">
              <w:rPr>
                <w:rFonts w:ascii="標楷體" w:eastAsia="標楷體" w:hAnsi="標楷體" w:hint="eastAsia"/>
                <w:color w:val="000000"/>
              </w:rPr>
              <w:t>未配置</w:t>
            </w:r>
            <w:r w:rsidRPr="00A20EF1">
              <w:rPr>
                <w:rFonts w:ascii="標楷體" w:eastAsia="標楷體" w:hAnsi="標楷體" w:hint="eastAsia"/>
                <w:b/>
                <w:color w:val="000000"/>
                <w:u w:val="single"/>
              </w:rPr>
              <w:t>或配置</w:t>
            </w:r>
            <w:r w:rsidR="006D29FB">
              <w:rPr>
                <w:rFonts w:ascii="標楷體" w:eastAsia="標楷體" w:hAnsi="標楷體" w:hint="eastAsia"/>
                <w:b/>
                <w:color w:val="000000"/>
                <w:u w:val="single"/>
              </w:rPr>
              <w:t>三</w:t>
            </w:r>
            <w:r w:rsidRPr="00A20EF1">
              <w:rPr>
                <w:rFonts w:ascii="標楷體" w:eastAsia="標楷體" w:hAnsi="標楷體" w:hint="eastAsia"/>
                <w:b/>
                <w:color w:val="000000"/>
                <w:u w:val="single"/>
              </w:rPr>
              <w:t>人(含)以下</w:t>
            </w:r>
            <w:r w:rsidRPr="00A20EF1">
              <w:rPr>
                <w:rFonts w:ascii="標楷體" w:eastAsia="標楷體" w:hAnsi="標楷體" w:hint="eastAsia"/>
                <w:color w:val="000000"/>
              </w:rPr>
              <w:t>專任教師(含專案教學人員)之</w:t>
            </w:r>
            <w:r w:rsidRPr="00A20EF1">
              <w:rPr>
                <w:rFonts w:ascii="標楷體" w:eastAsia="標楷體" w:hAnsi="標楷體" w:hint="eastAsia"/>
                <w:b/>
                <w:color w:val="000000"/>
                <w:u w:val="single"/>
              </w:rPr>
              <w:t>研究所(</w:t>
            </w:r>
            <w:r w:rsidRPr="00A20EF1">
              <w:rPr>
                <w:rFonts w:ascii="標楷體" w:eastAsia="標楷體" w:hAnsi="標楷體" w:hint="eastAsia"/>
                <w:color w:val="000000"/>
              </w:rPr>
              <w:t>學位學程</w:t>
            </w:r>
            <w:r w:rsidRPr="00012C5C">
              <w:rPr>
                <w:rFonts w:ascii="標楷體" w:eastAsia="標楷體" w:hAnsi="標楷體" w:hint="eastAsia"/>
                <w:b/>
                <w:color w:val="000000"/>
                <w:u w:val="single"/>
              </w:rPr>
              <w:t>)所長(</w:t>
            </w:r>
            <w:r w:rsidR="00CE2967" w:rsidRPr="00012C5C">
              <w:rPr>
                <w:rFonts w:ascii="標楷體" w:eastAsia="標楷體" w:hAnsi="標楷體" w:hint="eastAsia"/>
                <w:b/>
                <w:color w:val="000000"/>
                <w:u w:val="single"/>
              </w:rPr>
              <w:t>學位學程</w:t>
            </w:r>
            <w:r w:rsidR="00CE2967" w:rsidRPr="0037085B">
              <w:rPr>
                <w:rFonts w:ascii="標楷體" w:eastAsia="標楷體" w:hAnsi="標楷體" w:hint="eastAsia"/>
                <w:color w:val="000000"/>
              </w:rPr>
              <w:t>主</w:t>
            </w:r>
            <w:r w:rsidRPr="0037085B">
              <w:rPr>
                <w:rFonts w:ascii="標楷體" w:eastAsia="標楷體" w:hAnsi="標楷體" w:hint="eastAsia"/>
                <w:color w:val="000000"/>
              </w:rPr>
              <w:t>任</w:t>
            </w:r>
            <w:r w:rsidRPr="00A20EF1">
              <w:rPr>
                <w:rFonts w:ascii="標楷體" w:eastAsia="標楷體" w:hAnsi="標楷體" w:hint="eastAsia"/>
                <w:b/>
                <w:color w:val="000000"/>
                <w:u w:val="single"/>
              </w:rPr>
              <w:t>)</w:t>
            </w:r>
            <w:r w:rsidRPr="00A20EF1">
              <w:rPr>
                <w:rFonts w:ascii="標楷體" w:eastAsia="標楷體" w:hAnsi="標楷體" w:hint="eastAsia"/>
                <w:color w:val="000000"/>
              </w:rPr>
              <w:t>，由院長商請校長聘請具副教授以上資格者兼任。</w:t>
            </w:r>
          </w:p>
          <w:p w14:paraId="4FF8B152" w14:textId="77777777" w:rsidR="00F815E0" w:rsidRDefault="00F815E0" w:rsidP="002A0978">
            <w:pPr>
              <w:spacing w:line="360" w:lineRule="exact"/>
              <w:ind w:leftChars="179" w:left="430" w:firstLine="1"/>
              <w:rPr>
                <w:rFonts w:ascii="標楷體" w:eastAsia="標楷體" w:hAnsi="標楷體"/>
                <w:color w:val="000000"/>
              </w:rPr>
            </w:pPr>
            <w:r w:rsidRPr="00FE2D86">
              <w:rPr>
                <w:rFonts w:ascii="標楷體" w:eastAsia="標楷體" w:hAnsi="標楷體" w:hint="eastAsia"/>
                <w:color w:val="000000"/>
              </w:rPr>
              <w:t>單一學系之學院，由院長兼任系主任。</w:t>
            </w:r>
          </w:p>
          <w:p w14:paraId="12B77F51" w14:textId="77777777" w:rsidR="00A8286E" w:rsidRPr="00FE2D86" w:rsidRDefault="00A8286E" w:rsidP="00FE2D86">
            <w:pPr>
              <w:adjustRightInd w:val="0"/>
              <w:snapToGrid w:val="0"/>
              <w:spacing w:line="0" w:lineRule="atLeast"/>
              <w:jc w:val="both"/>
              <w:rPr>
                <w:rFonts w:ascii="標楷體" w:eastAsia="標楷體" w:hAnsi="標楷體"/>
                <w:color w:val="000000"/>
              </w:rPr>
            </w:pPr>
          </w:p>
        </w:tc>
        <w:tc>
          <w:tcPr>
            <w:tcW w:w="3403" w:type="dxa"/>
          </w:tcPr>
          <w:p w14:paraId="249C08D0" w14:textId="77777777" w:rsidR="00F815E0" w:rsidRPr="00E53C2E" w:rsidRDefault="00F815E0" w:rsidP="002A0978">
            <w:pPr>
              <w:spacing w:line="360" w:lineRule="exact"/>
              <w:ind w:leftChars="2" w:left="430" w:hangingChars="177" w:hanging="425"/>
              <w:rPr>
                <w:rFonts w:ascii="標楷體" w:eastAsia="標楷體" w:hAnsi="標楷體"/>
                <w:color w:val="000000"/>
              </w:rPr>
            </w:pPr>
            <w:r w:rsidRPr="00FD2FC3">
              <w:rPr>
                <w:rFonts w:ascii="標楷體" w:eastAsia="標楷體" w:hAnsi="標楷體" w:hint="eastAsia"/>
                <w:color w:val="000000"/>
              </w:rPr>
              <w:t>第</w:t>
            </w:r>
            <w:r w:rsidR="008A5ED8">
              <w:rPr>
                <w:rFonts w:ascii="標楷體" w:eastAsia="標楷體" w:hAnsi="標楷體" w:hint="eastAsia"/>
                <w:color w:val="000000"/>
                <w:lang w:eastAsia="zh-HK"/>
              </w:rPr>
              <w:t>十三</w:t>
            </w:r>
            <w:r w:rsidRPr="00FD2FC3">
              <w:rPr>
                <w:rFonts w:ascii="標楷體" w:eastAsia="標楷體" w:hAnsi="標楷體" w:hint="eastAsia"/>
                <w:color w:val="000000"/>
              </w:rPr>
              <w:t xml:space="preserve">條  </w:t>
            </w:r>
            <w:r w:rsidRPr="00E53C2E">
              <w:rPr>
                <w:rFonts w:ascii="標楷體" w:eastAsia="標楷體" w:hAnsi="標楷體" w:hint="eastAsia"/>
                <w:color w:val="000000"/>
              </w:rPr>
              <w:t>新設系所主管由院長商請校長聘請具副教授以上資格者兼任之。但藝術類與技術類之系所主任，得聘請副教授級以上之專業技術人員兼任之。</w:t>
            </w:r>
          </w:p>
          <w:p w14:paraId="110AEADB" w14:textId="77777777" w:rsidR="002A0978" w:rsidRDefault="00F815E0" w:rsidP="002A0978">
            <w:pPr>
              <w:spacing w:line="360" w:lineRule="exact"/>
              <w:ind w:leftChars="179" w:left="430"/>
              <w:rPr>
                <w:rFonts w:ascii="標楷體" w:eastAsia="標楷體" w:hAnsi="標楷體"/>
                <w:color w:val="000000"/>
              </w:rPr>
            </w:pPr>
            <w:r w:rsidRPr="00E53C2E">
              <w:rPr>
                <w:rFonts w:ascii="標楷體" w:eastAsia="標楷體" w:hAnsi="標楷體" w:hint="eastAsia"/>
                <w:color w:val="000000"/>
              </w:rPr>
              <w:t>系所合一後，原獨立研究所之所長於聘期屆滿後不再聘任，而由性質相關學系之系主任兼任之。原相關學系之系主任任期屆滿後，新系主任則由系所合一後全體專任教師共同參與遴選。</w:t>
            </w:r>
          </w:p>
          <w:p w14:paraId="6AE09E7C" w14:textId="77777777" w:rsidR="002A0978" w:rsidRDefault="00F815E0" w:rsidP="002A0978">
            <w:pPr>
              <w:spacing w:line="360" w:lineRule="exact"/>
              <w:ind w:leftChars="179" w:left="430"/>
              <w:rPr>
                <w:rFonts w:ascii="標楷體" w:eastAsia="標楷體" w:hAnsi="標楷體"/>
                <w:color w:val="000000"/>
              </w:rPr>
            </w:pPr>
            <w:r w:rsidRPr="00E53C2E">
              <w:rPr>
                <w:rFonts w:ascii="標楷體" w:eastAsia="標楷體" w:hAnsi="標楷體" w:hint="eastAsia"/>
                <w:color w:val="000000"/>
              </w:rPr>
              <w:t>整併（合）後系所之認定，悉依本校組織規程附表辦理。</w:t>
            </w:r>
          </w:p>
          <w:p w14:paraId="462CED76" w14:textId="77777777" w:rsidR="00A20EF1" w:rsidRPr="00BA5B9A" w:rsidRDefault="00A20EF1" w:rsidP="00A20EF1">
            <w:pPr>
              <w:spacing w:line="360" w:lineRule="exact"/>
              <w:ind w:leftChars="179" w:left="430"/>
              <w:rPr>
                <w:rFonts w:ascii="標楷體" w:eastAsia="標楷體" w:hAnsi="標楷體"/>
                <w:color w:val="000000"/>
              </w:rPr>
            </w:pPr>
            <w:r w:rsidRPr="00BA5B9A">
              <w:rPr>
                <w:rFonts w:ascii="標楷體" w:eastAsia="標楷體" w:hAnsi="標楷體" w:hint="eastAsia"/>
                <w:color w:val="000000"/>
              </w:rPr>
              <w:t>未配置專任教師</w:t>
            </w:r>
            <w:r w:rsidRPr="00BA5B9A">
              <w:rPr>
                <w:rFonts w:ascii="標楷體" w:eastAsia="標楷體" w:hAnsi="標楷體"/>
                <w:color w:val="000000"/>
              </w:rPr>
              <w:t>(</w:t>
            </w:r>
            <w:r w:rsidRPr="00BA5B9A">
              <w:rPr>
                <w:rFonts w:ascii="標楷體" w:eastAsia="標楷體" w:hAnsi="標楷體" w:hint="eastAsia"/>
                <w:color w:val="000000"/>
              </w:rPr>
              <w:t>含專案</w:t>
            </w:r>
          </w:p>
          <w:p w14:paraId="449EAFCB" w14:textId="77777777" w:rsidR="00A20EF1" w:rsidRPr="00BA5B9A" w:rsidRDefault="00A20EF1" w:rsidP="00A20EF1">
            <w:pPr>
              <w:spacing w:line="360" w:lineRule="exact"/>
              <w:ind w:leftChars="179" w:left="430"/>
              <w:rPr>
                <w:rFonts w:ascii="標楷體" w:eastAsia="標楷體" w:hAnsi="標楷體"/>
                <w:color w:val="000000"/>
              </w:rPr>
            </w:pPr>
            <w:r w:rsidRPr="00BA5B9A">
              <w:rPr>
                <w:rFonts w:ascii="標楷體" w:eastAsia="標楷體" w:hAnsi="標楷體" w:hint="eastAsia"/>
                <w:color w:val="000000"/>
              </w:rPr>
              <w:t>教學人員</w:t>
            </w:r>
            <w:r w:rsidRPr="00BA5B9A">
              <w:rPr>
                <w:rFonts w:ascii="標楷體" w:eastAsia="標楷體" w:hAnsi="標楷體"/>
                <w:color w:val="000000"/>
              </w:rPr>
              <w:t>)</w:t>
            </w:r>
            <w:r w:rsidRPr="00BA5B9A">
              <w:rPr>
                <w:rFonts w:ascii="標楷體" w:eastAsia="標楷體" w:hAnsi="標楷體" w:hint="eastAsia"/>
                <w:color w:val="000000"/>
              </w:rPr>
              <w:t>之學位學程主</w:t>
            </w:r>
          </w:p>
          <w:p w14:paraId="16CAD61E" w14:textId="77777777" w:rsidR="00A20EF1" w:rsidRPr="00BA5B9A" w:rsidRDefault="00A20EF1" w:rsidP="00A20EF1">
            <w:pPr>
              <w:spacing w:line="360" w:lineRule="exact"/>
              <w:ind w:leftChars="179" w:left="430"/>
              <w:rPr>
                <w:rFonts w:ascii="標楷體" w:eastAsia="標楷體" w:hAnsi="標楷體"/>
                <w:color w:val="000000"/>
              </w:rPr>
            </w:pPr>
            <w:r w:rsidRPr="00BA5B9A">
              <w:rPr>
                <w:rFonts w:ascii="標楷體" w:eastAsia="標楷體" w:hAnsi="標楷體" w:hint="eastAsia"/>
                <w:color w:val="000000"/>
              </w:rPr>
              <w:t>任，由院長商請校長聘請</w:t>
            </w:r>
          </w:p>
          <w:p w14:paraId="7E84E86E" w14:textId="77777777" w:rsidR="00A20EF1" w:rsidRPr="00BA5B9A" w:rsidRDefault="00A20EF1" w:rsidP="00A20EF1">
            <w:pPr>
              <w:spacing w:line="360" w:lineRule="exact"/>
              <w:ind w:leftChars="179" w:left="430"/>
              <w:rPr>
                <w:rFonts w:ascii="標楷體" w:eastAsia="標楷體" w:hAnsi="標楷體"/>
                <w:color w:val="000000"/>
              </w:rPr>
            </w:pPr>
            <w:r w:rsidRPr="00BA5B9A">
              <w:rPr>
                <w:rFonts w:ascii="標楷體" w:eastAsia="標楷體" w:hAnsi="標楷體" w:hint="eastAsia"/>
                <w:color w:val="000000"/>
              </w:rPr>
              <w:t>具副教授以上資格者兼</w:t>
            </w:r>
          </w:p>
          <w:p w14:paraId="4BD5B241" w14:textId="77777777" w:rsidR="00A20EF1" w:rsidRPr="00BA5B9A" w:rsidRDefault="00A20EF1" w:rsidP="00A20EF1">
            <w:pPr>
              <w:spacing w:line="360" w:lineRule="exact"/>
              <w:ind w:leftChars="179" w:left="430"/>
              <w:rPr>
                <w:rFonts w:ascii="標楷體" w:eastAsia="標楷體" w:hAnsi="標楷體"/>
                <w:color w:val="000000"/>
              </w:rPr>
            </w:pPr>
            <w:r w:rsidRPr="00BA5B9A">
              <w:rPr>
                <w:rFonts w:ascii="標楷體" w:eastAsia="標楷體" w:hAnsi="標楷體" w:hint="eastAsia"/>
                <w:color w:val="000000"/>
              </w:rPr>
              <w:t>任。</w:t>
            </w:r>
          </w:p>
          <w:p w14:paraId="60244FD6" w14:textId="77777777" w:rsidR="00F815E0" w:rsidRPr="002A0978" w:rsidRDefault="00F815E0" w:rsidP="00A20EF1">
            <w:pPr>
              <w:spacing w:line="360" w:lineRule="exact"/>
              <w:ind w:leftChars="179" w:left="430"/>
              <w:rPr>
                <w:rFonts w:ascii="標楷體" w:eastAsia="標楷體" w:hAnsi="標楷體"/>
                <w:color w:val="000000"/>
              </w:rPr>
            </w:pPr>
            <w:r w:rsidRPr="00E53C2E">
              <w:rPr>
                <w:rFonts w:ascii="標楷體" w:eastAsia="標楷體" w:hAnsi="標楷體" w:hint="eastAsia"/>
              </w:rPr>
              <w:t>單一學系之學院，由院長兼任系主任。</w:t>
            </w:r>
          </w:p>
        </w:tc>
        <w:tc>
          <w:tcPr>
            <w:tcW w:w="2268" w:type="dxa"/>
          </w:tcPr>
          <w:p w14:paraId="6C17B7FB" w14:textId="77777777" w:rsidR="00BA5B9A" w:rsidRDefault="00BA5B9A" w:rsidP="00BA5B9A">
            <w:pPr>
              <w:spacing w:line="360" w:lineRule="exact"/>
              <w:rPr>
                <w:rFonts w:ascii="標楷體" w:eastAsia="標楷體" w:hAnsi="標楷體"/>
                <w:bCs/>
                <w:lang w:eastAsia="zh-HK"/>
              </w:rPr>
            </w:pPr>
            <w:r>
              <w:rPr>
                <w:rFonts w:ascii="標楷體" w:eastAsia="標楷體" w:hAnsi="標楷體" w:hint="eastAsia"/>
                <w:bCs/>
                <w:lang w:eastAsia="zh-HK"/>
              </w:rPr>
              <w:t>配合專科以上學校總量發展規模與資源條件標準</w:t>
            </w:r>
          </w:p>
          <w:p w14:paraId="64F9FFF5" w14:textId="27F5883F" w:rsidR="00F815E0" w:rsidRPr="00FD2FC3" w:rsidRDefault="00BA5B9A" w:rsidP="00AD62D8">
            <w:pPr>
              <w:spacing w:line="360" w:lineRule="exact"/>
              <w:rPr>
                <w:rFonts w:ascii="標楷體" w:eastAsia="標楷體" w:hAnsi="標楷體"/>
                <w:bCs/>
              </w:rPr>
            </w:pPr>
            <w:r>
              <w:rPr>
                <w:rFonts w:ascii="標楷體" w:eastAsia="標楷體" w:hAnsi="標楷體" w:hint="eastAsia"/>
                <w:bCs/>
                <w:lang w:eastAsia="zh-HK"/>
              </w:rPr>
              <w:t>「</w:t>
            </w:r>
            <w:r w:rsidRPr="00BA5B9A">
              <w:rPr>
                <w:rFonts w:ascii="標楷體" w:eastAsia="標楷體" w:hAnsi="標楷體" w:hint="eastAsia"/>
                <w:bCs/>
                <w:lang w:eastAsia="zh-HK"/>
              </w:rPr>
              <w:t>附表五：院、所、系、科與學位學程師資質量基準</w:t>
            </w:r>
            <w:r>
              <w:rPr>
                <w:rFonts w:ascii="標楷體" w:eastAsia="標楷體" w:hAnsi="標楷體" w:hint="eastAsia"/>
                <w:bCs/>
                <w:lang w:eastAsia="zh-HK"/>
              </w:rPr>
              <w:t>」修正</w:t>
            </w:r>
            <w:r w:rsidRPr="00BA5B9A">
              <w:rPr>
                <w:rFonts w:ascii="標楷體" w:eastAsia="標楷體" w:hAnsi="標楷體" w:hint="eastAsia"/>
                <w:bCs/>
                <w:lang w:eastAsia="zh-HK"/>
              </w:rPr>
              <w:t>未配置或配置3人(含)以下</w:t>
            </w:r>
            <w:r w:rsidR="00F47E74">
              <w:rPr>
                <w:rFonts w:ascii="標楷體" w:eastAsia="標楷體" w:hAnsi="標楷體" w:hint="eastAsia"/>
                <w:bCs/>
                <w:lang w:eastAsia="zh-HK"/>
              </w:rPr>
              <w:t>專任（案)</w:t>
            </w:r>
            <w:r w:rsidRPr="00BA5B9A">
              <w:rPr>
                <w:rFonts w:ascii="標楷體" w:eastAsia="標楷體" w:hAnsi="標楷體" w:hint="eastAsia"/>
                <w:bCs/>
                <w:lang w:eastAsia="zh-HK"/>
              </w:rPr>
              <w:t>教師之研究所(學位學程)所長(</w:t>
            </w:r>
            <w:r w:rsidR="007C7DCF">
              <w:rPr>
                <w:rFonts w:ascii="標楷體" w:eastAsia="標楷體" w:hAnsi="標楷體" w:hint="eastAsia"/>
                <w:bCs/>
              </w:rPr>
              <w:t>學位學程</w:t>
            </w:r>
            <w:r w:rsidRPr="00BA5B9A">
              <w:rPr>
                <w:rFonts w:ascii="標楷體" w:eastAsia="標楷體" w:hAnsi="標楷體" w:hint="eastAsia"/>
                <w:bCs/>
                <w:lang w:eastAsia="zh-HK"/>
              </w:rPr>
              <w:t>主任)</w:t>
            </w:r>
            <w:r>
              <w:rPr>
                <w:rFonts w:ascii="標楷體" w:eastAsia="標楷體" w:hAnsi="標楷體" w:hint="eastAsia"/>
                <w:bCs/>
                <w:lang w:eastAsia="zh-HK"/>
              </w:rPr>
              <w:t>產生方式。</w:t>
            </w:r>
          </w:p>
        </w:tc>
      </w:tr>
    </w:tbl>
    <w:p w14:paraId="7567D11E" w14:textId="77777777" w:rsidR="004F03C6" w:rsidRDefault="004F03C6">
      <w:r>
        <w:br w:type="page"/>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018"/>
        <w:gridCol w:w="4637"/>
      </w:tblGrid>
      <w:tr w:rsidR="002175AF" w:rsidRPr="00E91A8E" w14:paraId="0D81C066" w14:textId="77777777" w:rsidTr="00C339B5">
        <w:trPr>
          <w:jc w:val="center"/>
        </w:trPr>
        <w:tc>
          <w:tcPr>
            <w:tcW w:w="9356" w:type="dxa"/>
            <w:gridSpan w:val="3"/>
            <w:tcBorders>
              <w:top w:val="nil"/>
              <w:left w:val="nil"/>
              <w:bottom w:val="nil"/>
              <w:right w:val="nil"/>
            </w:tcBorders>
            <w:shd w:val="clear" w:color="auto" w:fill="auto"/>
          </w:tcPr>
          <w:p w14:paraId="48AC1A82" w14:textId="4B0D7B44" w:rsidR="002175AF" w:rsidRPr="00E91A8E" w:rsidRDefault="002175AF" w:rsidP="00F77483">
            <w:pPr>
              <w:jc w:val="center"/>
              <w:rPr>
                <w:rFonts w:ascii="標楷體" w:eastAsia="標楷體" w:hAnsi="標楷體"/>
                <w:b/>
                <w:bCs/>
                <w:color w:val="000000"/>
                <w:sz w:val="36"/>
                <w:szCs w:val="36"/>
              </w:rPr>
            </w:pPr>
            <w:r w:rsidRPr="00E91A8E">
              <w:rPr>
                <w:rFonts w:ascii="標楷體" w:eastAsia="標楷體" w:hAnsi="標楷體" w:hint="eastAsia"/>
                <w:b/>
                <w:bCs/>
                <w:color w:val="000000"/>
                <w:sz w:val="36"/>
                <w:szCs w:val="36"/>
              </w:rPr>
              <w:t>國立嘉義大學系</w:t>
            </w:r>
            <w:r w:rsidRPr="008C7853">
              <w:rPr>
                <w:rFonts w:ascii="標楷體" w:eastAsia="標楷體" w:hAnsi="標楷體" w:hint="eastAsia"/>
                <w:b/>
                <w:color w:val="000000"/>
                <w:sz w:val="36"/>
                <w:szCs w:val="36"/>
              </w:rPr>
              <w:t>所</w:t>
            </w:r>
            <w:r w:rsidRPr="00E91A8E">
              <w:rPr>
                <w:rFonts w:ascii="標楷體" w:eastAsia="標楷體" w:hAnsi="標楷體" w:hint="eastAsia"/>
                <w:b/>
                <w:bCs/>
                <w:color w:val="000000"/>
                <w:sz w:val="36"/>
                <w:szCs w:val="36"/>
              </w:rPr>
              <w:t>主管遴選</w:t>
            </w:r>
            <w:r w:rsidRPr="003118EC">
              <w:rPr>
                <w:rFonts w:ascii="標楷體" w:eastAsia="標楷體" w:hAnsi="標楷體" w:hint="eastAsia"/>
                <w:b/>
                <w:bCs/>
                <w:color w:val="000000"/>
                <w:sz w:val="36"/>
                <w:szCs w:val="36"/>
              </w:rPr>
              <w:t>續任及去職</w:t>
            </w:r>
            <w:r w:rsidRPr="00E91A8E">
              <w:rPr>
                <w:rFonts w:ascii="標楷體" w:eastAsia="標楷體" w:hAnsi="標楷體" w:hint="eastAsia"/>
                <w:b/>
                <w:bCs/>
                <w:color w:val="000000"/>
                <w:sz w:val="36"/>
                <w:szCs w:val="36"/>
              </w:rPr>
              <w:t>辦法</w:t>
            </w:r>
          </w:p>
        </w:tc>
      </w:tr>
      <w:tr w:rsidR="00AB0365" w:rsidRPr="00E75472" w14:paraId="0C35A6F1" w14:textId="77777777" w:rsidTr="00C339B5">
        <w:trPr>
          <w:jc w:val="center"/>
        </w:trPr>
        <w:tc>
          <w:tcPr>
            <w:tcW w:w="4719" w:type="dxa"/>
            <w:gridSpan w:val="2"/>
            <w:tcBorders>
              <w:top w:val="nil"/>
              <w:left w:val="nil"/>
              <w:bottom w:val="nil"/>
              <w:right w:val="nil"/>
            </w:tcBorders>
            <w:shd w:val="clear" w:color="auto" w:fill="auto"/>
          </w:tcPr>
          <w:p w14:paraId="45BED45C" w14:textId="77777777" w:rsidR="00AB0365" w:rsidRPr="0095223B" w:rsidRDefault="00AB0365" w:rsidP="00BF7CFA">
            <w:pPr>
              <w:spacing w:line="360" w:lineRule="exact"/>
              <w:rPr>
                <w:rFonts w:ascii="標楷體" w:eastAsia="標楷體" w:hAnsi="標楷體"/>
                <w:color w:val="000000"/>
              </w:rPr>
            </w:pPr>
          </w:p>
        </w:tc>
        <w:tc>
          <w:tcPr>
            <w:tcW w:w="4637" w:type="dxa"/>
            <w:tcBorders>
              <w:top w:val="nil"/>
              <w:left w:val="nil"/>
              <w:bottom w:val="nil"/>
              <w:right w:val="nil"/>
            </w:tcBorders>
            <w:shd w:val="clear" w:color="auto" w:fill="auto"/>
          </w:tcPr>
          <w:p w14:paraId="44E595F4" w14:textId="77777777" w:rsidR="00AB0365" w:rsidRPr="00E91A8E" w:rsidRDefault="00AB0365" w:rsidP="00AB0365">
            <w:pPr>
              <w:spacing w:line="220" w:lineRule="exact"/>
              <w:ind w:leftChars="38" w:left="91"/>
              <w:rPr>
                <w:rFonts w:ascii="標楷體" w:eastAsia="標楷體" w:hAnsi="標楷體"/>
                <w:color w:val="000000"/>
                <w:sz w:val="16"/>
                <w:szCs w:val="16"/>
              </w:rPr>
            </w:pPr>
            <w:r w:rsidRPr="00E91A8E">
              <w:rPr>
                <w:rFonts w:ascii="標楷體" w:eastAsia="標楷體" w:hAnsi="標楷體" w:hint="eastAsia"/>
                <w:color w:val="000000"/>
                <w:sz w:val="16"/>
                <w:szCs w:val="16"/>
              </w:rPr>
              <w:t>89年06月28日88學年度第4次行政會議通過</w:t>
            </w:r>
          </w:p>
          <w:p w14:paraId="36B684E3" w14:textId="77777777" w:rsidR="00AB0365" w:rsidRPr="00E91A8E" w:rsidRDefault="00AB0365" w:rsidP="00AB0365">
            <w:pPr>
              <w:spacing w:line="220" w:lineRule="exact"/>
              <w:ind w:leftChars="38" w:left="91"/>
              <w:rPr>
                <w:rFonts w:ascii="標楷體" w:eastAsia="標楷體" w:hAnsi="標楷體"/>
                <w:color w:val="000000"/>
                <w:sz w:val="16"/>
                <w:szCs w:val="16"/>
              </w:rPr>
            </w:pPr>
            <w:r w:rsidRPr="00E91A8E">
              <w:rPr>
                <w:rFonts w:ascii="標楷體" w:eastAsia="標楷體" w:hAnsi="標楷體" w:hint="eastAsia"/>
                <w:color w:val="000000"/>
                <w:sz w:val="16"/>
                <w:szCs w:val="16"/>
              </w:rPr>
              <w:t>90年05月08日89學年度第6次行政會議通過</w:t>
            </w:r>
          </w:p>
          <w:p w14:paraId="1314CABD" w14:textId="77777777" w:rsidR="00AB0365" w:rsidRPr="00E91A8E" w:rsidRDefault="00AB0365" w:rsidP="00AB0365">
            <w:pPr>
              <w:spacing w:line="220" w:lineRule="exact"/>
              <w:ind w:leftChars="38" w:left="91"/>
              <w:rPr>
                <w:rFonts w:ascii="標楷體" w:eastAsia="標楷體" w:hAnsi="標楷體"/>
                <w:color w:val="000000"/>
                <w:sz w:val="16"/>
                <w:szCs w:val="16"/>
              </w:rPr>
            </w:pPr>
            <w:r w:rsidRPr="00E91A8E">
              <w:rPr>
                <w:rFonts w:ascii="標楷體" w:eastAsia="標楷體" w:hAnsi="標楷體" w:hint="eastAsia"/>
                <w:color w:val="000000"/>
                <w:sz w:val="16"/>
                <w:szCs w:val="16"/>
              </w:rPr>
              <w:t>94年11月08日93學年度第3次行政會議通過</w:t>
            </w:r>
          </w:p>
          <w:p w14:paraId="1FB27912" w14:textId="77777777" w:rsidR="00AB0365" w:rsidRPr="00E91A8E" w:rsidRDefault="00AB0365" w:rsidP="00AB0365">
            <w:pPr>
              <w:spacing w:line="220" w:lineRule="exact"/>
              <w:ind w:leftChars="38" w:left="91"/>
              <w:rPr>
                <w:rFonts w:ascii="標楷體" w:eastAsia="標楷體" w:hAnsi="標楷體"/>
                <w:color w:val="000000"/>
                <w:sz w:val="16"/>
                <w:szCs w:val="16"/>
              </w:rPr>
            </w:pPr>
            <w:r w:rsidRPr="00E91A8E">
              <w:rPr>
                <w:rFonts w:ascii="標楷體" w:eastAsia="標楷體" w:hAnsi="標楷體" w:hint="eastAsia"/>
                <w:color w:val="000000"/>
                <w:sz w:val="16"/>
                <w:szCs w:val="16"/>
              </w:rPr>
              <w:t>95年04月11日94學年度第8次行政會議修正通過第2條、第7條</w:t>
            </w:r>
          </w:p>
          <w:p w14:paraId="1CDB7B29" w14:textId="77777777" w:rsidR="00AB0365" w:rsidRPr="00E91A8E" w:rsidRDefault="00AB0365" w:rsidP="00AB0365">
            <w:pPr>
              <w:spacing w:line="220" w:lineRule="exact"/>
              <w:ind w:leftChars="38" w:left="91"/>
              <w:rPr>
                <w:rFonts w:ascii="標楷體" w:eastAsia="標楷體" w:hAnsi="標楷體"/>
                <w:color w:val="000000"/>
                <w:sz w:val="16"/>
                <w:szCs w:val="16"/>
              </w:rPr>
            </w:pPr>
            <w:r w:rsidRPr="00E91A8E">
              <w:rPr>
                <w:rFonts w:ascii="標楷體" w:eastAsia="標楷體" w:hAnsi="標楷體" w:hint="eastAsia"/>
                <w:color w:val="000000"/>
                <w:sz w:val="16"/>
                <w:szCs w:val="16"/>
              </w:rPr>
              <w:t xml:space="preserve">95年05月09日94學年度第9次行政會議增訂第6條，修正第3條、第10條、第12條 </w:t>
            </w:r>
          </w:p>
          <w:p w14:paraId="2B10A2A5" w14:textId="77777777" w:rsidR="00AB0365" w:rsidRPr="00E91A8E" w:rsidRDefault="00AB0365" w:rsidP="00AB0365">
            <w:pPr>
              <w:spacing w:line="220" w:lineRule="exact"/>
              <w:ind w:leftChars="38" w:left="91"/>
              <w:rPr>
                <w:rFonts w:ascii="標楷體" w:eastAsia="標楷體" w:hAnsi="標楷體"/>
                <w:color w:val="000000"/>
                <w:sz w:val="16"/>
                <w:szCs w:val="16"/>
              </w:rPr>
            </w:pPr>
            <w:r w:rsidRPr="00E91A8E">
              <w:rPr>
                <w:rFonts w:ascii="標楷體" w:eastAsia="標楷體" w:hAnsi="標楷體" w:hint="eastAsia"/>
                <w:color w:val="000000"/>
                <w:sz w:val="16"/>
                <w:szCs w:val="16"/>
              </w:rPr>
              <w:t>95年05月23日94學年度第9次行政會議延續會議修正第3條、第10條</w:t>
            </w:r>
          </w:p>
          <w:p w14:paraId="383C6A1C" w14:textId="77777777" w:rsidR="00AB0365" w:rsidRPr="00E91A8E" w:rsidRDefault="00AB0365" w:rsidP="00AB0365">
            <w:pPr>
              <w:spacing w:line="220" w:lineRule="exact"/>
              <w:ind w:leftChars="38" w:left="91"/>
              <w:rPr>
                <w:rFonts w:ascii="標楷體" w:eastAsia="標楷體" w:hAnsi="標楷體"/>
                <w:color w:val="000000"/>
                <w:sz w:val="16"/>
                <w:szCs w:val="16"/>
              </w:rPr>
            </w:pPr>
            <w:r w:rsidRPr="00E91A8E">
              <w:rPr>
                <w:rFonts w:ascii="標楷體" w:eastAsia="標楷體" w:hAnsi="標楷體" w:hint="eastAsia"/>
                <w:color w:val="000000"/>
                <w:sz w:val="16"/>
                <w:szCs w:val="16"/>
              </w:rPr>
              <w:t>95年11月14日95學年第2次行政會議增訂第3條、第4條，修正第2條、第6條、第10條、第12條、第13條</w:t>
            </w:r>
          </w:p>
          <w:p w14:paraId="00BF89AB" w14:textId="77777777" w:rsidR="00AB0365" w:rsidRPr="00E91A8E" w:rsidRDefault="00AB0365" w:rsidP="00AB0365">
            <w:pPr>
              <w:spacing w:line="220" w:lineRule="exact"/>
              <w:ind w:leftChars="38" w:left="91"/>
              <w:rPr>
                <w:rFonts w:ascii="標楷體" w:eastAsia="標楷體" w:hAnsi="標楷體"/>
                <w:color w:val="000000"/>
                <w:sz w:val="16"/>
                <w:szCs w:val="16"/>
              </w:rPr>
            </w:pPr>
            <w:r w:rsidRPr="00E91A8E">
              <w:rPr>
                <w:rFonts w:ascii="標楷體" w:eastAsia="標楷體" w:hAnsi="標楷體" w:hint="eastAsia"/>
                <w:color w:val="000000"/>
                <w:sz w:val="16"/>
                <w:szCs w:val="16"/>
              </w:rPr>
              <w:t>96年06月12日95學年度第8次行政會議修正第5條、第10條、第13條</w:t>
            </w:r>
          </w:p>
          <w:p w14:paraId="4F112243" w14:textId="77777777" w:rsidR="00AB0365" w:rsidRPr="00E91A8E" w:rsidRDefault="00AB0365" w:rsidP="00AB0365">
            <w:pPr>
              <w:spacing w:line="220" w:lineRule="exact"/>
              <w:ind w:leftChars="38" w:left="91"/>
              <w:rPr>
                <w:rFonts w:ascii="標楷體" w:eastAsia="標楷體" w:hAnsi="標楷體"/>
                <w:color w:val="000000"/>
                <w:sz w:val="16"/>
                <w:szCs w:val="16"/>
              </w:rPr>
            </w:pPr>
            <w:r w:rsidRPr="00E91A8E">
              <w:rPr>
                <w:rFonts w:ascii="標楷體" w:eastAsia="標楷體" w:hAnsi="標楷體" w:hint="eastAsia"/>
                <w:color w:val="000000"/>
                <w:sz w:val="16"/>
                <w:szCs w:val="16"/>
              </w:rPr>
              <w:t>97年04月08日96學年度第7次行政會議修正第2條、第9條</w:t>
            </w:r>
          </w:p>
          <w:p w14:paraId="5F5C4692" w14:textId="77777777" w:rsidR="00AB0365" w:rsidRPr="00E91A8E" w:rsidRDefault="00AB0365" w:rsidP="00AB0365">
            <w:pPr>
              <w:spacing w:line="220" w:lineRule="exact"/>
              <w:ind w:leftChars="38" w:left="91"/>
              <w:jc w:val="both"/>
              <w:rPr>
                <w:rFonts w:ascii="標楷體" w:eastAsia="標楷體" w:hAnsi="標楷體"/>
                <w:color w:val="000000"/>
                <w:sz w:val="16"/>
                <w:szCs w:val="16"/>
              </w:rPr>
            </w:pPr>
            <w:r w:rsidRPr="00E91A8E">
              <w:rPr>
                <w:rFonts w:ascii="標楷體" w:eastAsia="標楷體" w:hAnsi="標楷體" w:hint="eastAsia"/>
                <w:color w:val="000000"/>
                <w:sz w:val="16"/>
                <w:szCs w:val="16"/>
              </w:rPr>
              <w:t>99年04月13日98學年度第6次行政會議修正第2條、第6條、第10條、第12條</w:t>
            </w:r>
          </w:p>
          <w:p w14:paraId="720C395C" w14:textId="77777777" w:rsidR="00AB0365" w:rsidRDefault="00AB0365" w:rsidP="00AB0365">
            <w:pPr>
              <w:spacing w:line="220" w:lineRule="exact"/>
              <w:ind w:leftChars="38" w:left="91"/>
              <w:jc w:val="both"/>
              <w:rPr>
                <w:rFonts w:ascii="標楷體" w:eastAsia="標楷體" w:hAnsi="標楷體"/>
                <w:color w:val="000000"/>
                <w:sz w:val="16"/>
                <w:szCs w:val="16"/>
              </w:rPr>
            </w:pPr>
            <w:r w:rsidRPr="00E91A8E">
              <w:rPr>
                <w:rFonts w:ascii="標楷體" w:eastAsia="標楷體" w:hAnsi="標楷體" w:hint="eastAsia"/>
                <w:color w:val="000000"/>
                <w:sz w:val="16"/>
                <w:szCs w:val="16"/>
              </w:rPr>
              <w:t>101年04月10日100學年度第6次行政會議修正第2條、第10條</w:t>
            </w:r>
          </w:p>
          <w:p w14:paraId="5A0174F5" w14:textId="77777777" w:rsidR="00AB0365" w:rsidRPr="00DD03A8" w:rsidRDefault="00AB0365" w:rsidP="00AB0365">
            <w:pPr>
              <w:spacing w:line="220" w:lineRule="exact"/>
              <w:ind w:leftChars="38" w:left="91"/>
              <w:jc w:val="both"/>
              <w:rPr>
                <w:rFonts w:ascii="標楷體" w:eastAsia="標楷體" w:hAnsi="標楷體"/>
                <w:color w:val="000000"/>
                <w:sz w:val="16"/>
                <w:szCs w:val="16"/>
              </w:rPr>
            </w:pPr>
            <w:r>
              <w:rPr>
                <w:rFonts w:ascii="標楷體" w:eastAsia="標楷體" w:hAnsi="標楷體" w:hint="eastAsia"/>
                <w:color w:val="000000"/>
                <w:sz w:val="16"/>
                <w:szCs w:val="16"/>
              </w:rPr>
              <w:t>104</w:t>
            </w:r>
            <w:r w:rsidRPr="00E91A8E">
              <w:rPr>
                <w:rFonts w:ascii="標楷體" w:eastAsia="標楷體" w:hAnsi="標楷體" w:hint="eastAsia"/>
                <w:color w:val="000000"/>
                <w:sz w:val="16"/>
                <w:szCs w:val="16"/>
              </w:rPr>
              <w:t>年</w:t>
            </w:r>
            <w:r>
              <w:rPr>
                <w:rFonts w:ascii="標楷體" w:eastAsia="標楷體" w:hAnsi="標楷體" w:hint="eastAsia"/>
                <w:color w:val="000000"/>
                <w:sz w:val="16"/>
                <w:szCs w:val="16"/>
              </w:rPr>
              <w:t>8</w:t>
            </w:r>
            <w:r w:rsidRPr="00E91A8E">
              <w:rPr>
                <w:rFonts w:ascii="標楷體" w:eastAsia="標楷體" w:hAnsi="標楷體" w:hint="eastAsia"/>
                <w:color w:val="000000"/>
                <w:sz w:val="16"/>
                <w:szCs w:val="16"/>
              </w:rPr>
              <w:t>月</w:t>
            </w:r>
            <w:r>
              <w:rPr>
                <w:rFonts w:ascii="標楷體" w:eastAsia="標楷體" w:hAnsi="標楷體" w:hint="eastAsia"/>
                <w:color w:val="000000"/>
                <w:sz w:val="16"/>
                <w:szCs w:val="16"/>
              </w:rPr>
              <w:t>11</w:t>
            </w:r>
            <w:r w:rsidRPr="00DD03A8">
              <w:rPr>
                <w:rFonts w:ascii="標楷體" w:eastAsia="標楷體" w:hAnsi="標楷體" w:hint="eastAsia"/>
                <w:color w:val="000000"/>
                <w:sz w:val="16"/>
                <w:szCs w:val="16"/>
              </w:rPr>
              <w:t>日104學年度第1次行政會議修正第2條、3條、4條、5條、6條、7條、8條、9條、10條、11條、12條、13條、14條、15條、16</w:t>
            </w:r>
            <w:r w:rsidRPr="004F47C0">
              <w:rPr>
                <w:rFonts w:ascii="標楷體" w:eastAsia="標楷體" w:hAnsi="標楷體" w:hint="eastAsia"/>
                <w:color w:val="000000"/>
                <w:sz w:val="16"/>
                <w:szCs w:val="16"/>
              </w:rPr>
              <w:t>條</w:t>
            </w:r>
          </w:p>
          <w:p w14:paraId="04F0C2A2" w14:textId="77777777" w:rsidR="00AB0365" w:rsidRDefault="00AB0365" w:rsidP="00AB0365">
            <w:pPr>
              <w:spacing w:line="220" w:lineRule="exact"/>
              <w:ind w:leftChars="38" w:left="91"/>
              <w:jc w:val="both"/>
              <w:rPr>
                <w:rFonts w:ascii="標楷體" w:eastAsia="標楷體" w:hAnsi="標楷體"/>
                <w:color w:val="000000"/>
                <w:sz w:val="16"/>
                <w:szCs w:val="16"/>
              </w:rPr>
            </w:pPr>
            <w:r>
              <w:rPr>
                <w:rFonts w:ascii="標楷體" w:eastAsia="標楷體" w:hAnsi="標楷體" w:hint="eastAsia"/>
                <w:color w:val="000000"/>
                <w:sz w:val="16"/>
                <w:szCs w:val="16"/>
              </w:rPr>
              <w:t>107年9月11日107學年度第2次行政會議修正第13</w:t>
            </w:r>
            <w:r w:rsidRPr="004F47C0">
              <w:rPr>
                <w:rFonts w:ascii="標楷體" w:eastAsia="標楷體" w:hAnsi="標楷體" w:hint="eastAsia"/>
                <w:color w:val="000000"/>
                <w:sz w:val="16"/>
                <w:szCs w:val="16"/>
              </w:rPr>
              <w:t>條</w:t>
            </w:r>
            <w:r>
              <w:rPr>
                <w:rFonts w:ascii="標楷體" w:eastAsia="標楷體" w:hAnsi="標楷體" w:hint="eastAsia"/>
                <w:color w:val="000000"/>
                <w:sz w:val="16"/>
                <w:szCs w:val="16"/>
              </w:rPr>
              <w:t>條文</w:t>
            </w:r>
          </w:p>
          <w:p w14:paraId="23677C59" w14:textId="77777777" w:rsidR="00AB0365" w:rsidRDefault="00AB0365" w:rsidP="00AB0365">
            <w:pPr>
              <w:spacing w:line="220" w:lineRule="exact"/>
              <w:ind w:leftChars="38" w:left="91"/>
              <w:jc w:val="both"/>
              <w:rPr>
                <w:rFonts w:ascii="標楷體" w:eastAsia="標楷體" w:hAnsi="標楷體"/>
                <w:color w:val="000000"/>
                <w:sz w:val="16"/>
                <w:szCs w:val="16"/>
              </w:rPr>
            </w:pPr>
            <w:r>
              <w:rPr>
                <w:rFonts w:ascii="標楷體" w:eastAsia="標楷體" w:hAnsi="標楷體" w:hint="eastAsia"/>
                <w:color w:val="000000"/>
                <w:sz w:val="16"/>
                <w:szCs w:val="16"/>
              </w:rPr>
              <w:t>108</w:t>
            </w:r>
            <w:r w:rsidRPr="00B2351C">
              <w:rPr>
                <w:rFonts w:ascii="標楷體" w:eastAsia="標楷體" w:hAnsi="標楷體" w:hint="eastAsia"/>
                <w:color w:val="000000"/>
                <w:sz w:val="16"/>
                <w:szCs w:val="16"/>
              </w:rPr>
              <w:t>年</w:t>
            </w:r>
            <w:r>
              <w:rPr>
                <w:rFonts w:ascii="標楷體" w:eastAsia="標楷體" w:hAnsi="標楷體" w:hint="eastAsia"/>
                <w:color w:val="000000"/>
                <w:sz w:val="16"/>
                <w:szCs w:val="16"/>
              </w:rPr>
              <w:t>1</w:t>
            </w:r>
            <w:r w:rsidRPr="00B2351C">
              <w:rPr>
                <w:rFonts w:ascii="標楷體" w:eastAsia="標楷體" w:hAnsi="標楷體" w:hint="eastAsia"/>
                <w:color w:val="000000"/>
                <w:sz w:val="16"/>
                <w:szCs w:val="16"/>
              </w:rPr>
              <w:t>月</w:t>
            </w:r>
            <w:r>
              <w:rPr>
                <w:rFonts w:ascii="標楷體" w:eastAsia="標楷體" w:hAnsi="標楷體" w:hint="eastAsia"/>
                <w:color w:val="000000"/>
                <w:sz w:val="16"/>
                <w:szCs w:val="16"/>
              </w:rPr>
              <w:t>8</w:t>
            </w:r>
            <w:r w:rsidRPr="00B2351C">
              <w:rPr>
                <w:rFonts w:ascii="標楷體" w:eastAsia="標楷體" w:hAnsi="標楷體" w:hint="eastAsia"/>
                <w:color w:val="000000"/>
                <w:sz w:val="16"/>
                <w:szCs w:val="16"/>
              </w:rPr>
              <w:t>日</w:t>
            </w:r>
            <w:r>
              <w:rPr>
                <w:rFonts w:ascii="標楷體" w:eastAsia="標楷體" w:hAnsi="標楷體" w:hint="eastAsia"/>
                <w:color w:val="000000"/>
                <w:sz w:val="16"/>
                <w:szCs w:val="16"/>
              </w:rPr>
              <w:t>107</w:t>
            </w:r>
            <w:r w:rsidRPr="00B2351C">
              <w:rPr>
                <w:rFonts w:ascii="標楷體" w:eastAsia="標楷體" w:hAnsi="標楷體" w:hint="eastAsia"/>
                <w:color w:val="000000"/>
                <w:sz w:val="16"/>
                <w:szCs w:val="16"/>
              </w:rPr>
              <w:t>學年度第</w:t>
            </w:r>
            <w:r>
              <w:rPr>
                <w:rFonts w:ascii="標楷體" w:eastAsia="標楷體" w:hAnsi="標楷體" w:hint="eastAsia"/>
                <w:color w:val="000000"/>
                <w:sz w:val="16"/>
                <w:szCs w:val="16"/>
              </w:rPr>
              <w:t>4</w:t>
            </w:r>
            <w:r w:rsidRPr="00B2351C">
              <w:rPr>
                <w:rFonts w:ascii="標楷體" w:eastAsia="標楷體" w:hAnsi="標楷體" w:hint="eastAsia"/>
                <w:color w:val="000000"/>
                <w:sz w:val="16"/>
                <w:szCs w:val="16"/>
              </w:rPr>
              <w:t>次行政會議修正第</w:t>
            </w:r>
            <w:r>
              <w:rPr>
                <w:rFonts w:ascii="標楷體" w:eastAsia="標楷體" w:hAnsi="標楷體" w:hint="eastAsia"/>
                <w:color w:val="000000"/>
                <w:sz w:val="16"/>
                <w:szCs w:val="16"/>
              </w:rPr>
              <w:t>5</w:t>
            </w:r>
            <w:r w:rsidRPr="00B2351C">
              <w:rPr>
                <w:rFonts w:ascii="標楷體" w:eastAsia="標楷體" w:hAnsi="標楷體" w:hint="eastAsia"/>
                <w:color w:val="000000"/>
                <w:sz w:val="16"/>
                <w:szCs w:val="16"/>
              </w:rPr>
              <w:t>條</w:t>
            </w:r>
            <w:r>
              <w:rPr>
                <w:rFonts w:ascii="標楷體" w:eastAsia="標楷體" w:hAnsi="標楷體" w:hint="eastAsia"/>
                <w:color w:val="000000"/>
                <w:sz w:val="16"/>
                <w:szCs w:val="16"/>
              </w:rPr>
              <w:t>、第8條、第9條、第14</w:t>
            </w:r>
            <w:r w:rsidRPr="00B2351C">
              <w:rPr>
                <w:rFonts w:ascii="標楷體" w:eastAsia="標楷體" w:hAnsi="標楷體" w:hint="eastAsia"/>
                <w:color w:val="000000"/>
                <w:sz w:val="16"/>
                <w:szCs w:val="16"/>
              </w:rPr>
              <w:t>條</w:t>
            </w:r>
          </w:p>
          <w:p w14:paraId="541A1E59" w14:textId="77777777" w:rsidR="00AB0365" w:rsidRDefault="00AB0365" w:rsidP="00AB0365">
            <w:pPr>
              <w:spacing w:line="220" w:lineRule="exact"/>
              <w:ind w:leftChars="38" w:left="91"/>
              <w:jc w:val="both"/>
              <w:rPr>
                <w:rFonts w:ascii="標楷體" w:eastAsia="標楷體" w:hAnsi="標楷體"/>
                <w:color w:val="000000"/>
                <w:sz w:val="16"/>
                <w:szCs w:val="16"/>
              </w:rPr>
            </w:pPr>
            <w:r>
              <w:rPr>
                <w:rFonts w:ascii="標楷體" w:eastAsia="標楷體" w:hAnsi="標楷體" w:hint="eastAsia"/>
                <w:color w:val="000000"/>
                <w:sz w:val="16"/>
                <w:szCs w:val="16"/>
              </w:rPr>
              <w:t>108</w:t>
            </w:r>
            <w:r w:rsidRPr="004F47C0">
              <w:rPr>
                <w:rFonts w:ascii="標楷體" w:eastAsia="標楷體" w:hAnsi="標楷體" w:hint="eastAsia"/>
                <w:color w:val="000000"/>
                <w:sz w:val="16"/>
                <w:szCs w:val="16"/>
              </w:rPr>
              <w:t>年</w:t>
            </w:r>
            <w:r>
              <w:rPr>
                <w:rFonts w:ascii="標楷體" w:eastAsia="標楷體" w:hAnsi="標楷體" w:hint="eastAsia"/>
                <w:color w:val="000000"/>
                <w:sz w:val="16"/>
                <w:szCs w:val="16"/>
              </w:rPr>
              <w:t>4</w:t>
            </w:r>
            <w:r w:rsidRPr="004F47C0">
              <w:rPr>
                <w:rFonts w:ascii="標楷體" w:eastAsia="標楷體" w:hAnsi="標楷體" w:hint="eastAsia"/>
                <w:color w:val="000000"/>
                <w:sz w:val="16"/>
                <w:szCs w:val="16"/>
              </w:rPr>
              <w:t>月</w:t>
            </w:r>
            <w:r>
              <w:rPr>
                <w:rFonts w:ascii="標楷體" w:eastAsia="標楷體" w:hAnsi="標楷體" w:hint="eastAsia"/>
                <w:color w:val="000000"/>
                <w:sz w:val="16"/>
                <w:szCs w:val="16"/>
              </w:rPr>
              <w:t>9</w:t>
            </w:r>
            <w:r w:rsidRPr="004F47C0">
              <w:rPr>
                <w:rFonts w:ascii="標楷體" w:eastAsia="標楷體" w:hAnsi="標楷體" w:hint="eastAsia"/>
                <w:color w:val="000000"/>
                <w:sz w:val="16"/>
                <w:szCs w:val="16"/>
              </w:rPr>
              <w:t>日</w:t>
            </w:r>
            <w:r>
              <w:rPr>
                <w:rFonts w:ascii="標楷體" w:eastAsia="標楷體" w:hAnsi="標楷體" w:hint="eastAsia"/>
                <w:color w:val="000000"/>
                <w:sz w:val="16"/>
                <w:szCs w:val="16"/>
              </w:rPr>
              <w:t>107</w:t>
            </w:r>
            <w:r w:rsidRPr="004F47C0">
              <w:rPr>
                <w:rFonts w:ascii="標楷體" w:eastAsia="標楷體" w:hAnsi="標楷體" w:hint="eastAsia"/>
                <w:color w:val="000000"/>
                <w:sz w:val="16"/>
                <w:szCs w:val="16"/>
              </w:rPr>
              <w:t>學年度第</w:t>
            </w:r>
            <w:r>
              <w:rPr>
                <w:rFonts w:ascii="標楷體" w:eastAsia="標楷體" w:hAnsi="標楷體" w:hint="eastAsia"/>
                <w:color w:val="000000"/>
                <w:sz w:val="16"/>
                <w:szCs w:val="16"/>
              </w:rPr>
              <w:t>6</w:t>
            </w:r>
            <w:r w:rsidRPr="004F47C0">
              <w:rPr>
                <w:rFonts w:ascii="標楷體" w:eastAsia="標楷體" w:hAnsi="標楷體" w:hint="eastAsia"/>
                <w:color w:val="000000"/>
                <w:sz w:val="16"/>
                <w:szCs w:val="16"/>
              </w:rPr>
              <w:t>次行政會議修正第13條</w:t>
            </w:r>
          </w:p>
          <w:p w14:paraId="5F3ECAA0" w14:textId="77777777" w:rsidR="00AB0365" w:rsidRDefault="001F070C" w:rsidP="00AB0365">
            <w:pPr>
              <w:spacing w:line="220" w:lineRule="exact"/>
              <w:ind w:leftChars="38" w:left="91"/>
              <w:jc w:val="both"/>
              <w:rPr>
                <w:rFonts w:ascii="標楷體" w:eastAsia="標楷體" w:hAnsi="標楷體" w:hint="eastAsia"/>
                <w:color w:val="000000"/>
                <w:sz w:val="16"/>
                <w:szCs w:val="16"/>
              </w:rPr>
            </w:pPr>
            <w:r>
              <w:rPr>
                <w:rFonts w:ascii="標楷體" w:eastAsia="標楷體" w:hAnsi="標楷體" w:hint="eastAsia"/>
                <w:color w:val="000000"/>
                <w:sz w:val="16"/>
                <w:szCs w:val="16"/>
              </w:rPr>
              <w:t>109</w:t>
            </w:r>
            <w:r w:rsidR="00AB0365" w:rsidRPr="004F47C0">
              <w:rPr>
                <w:rFonts w:ascii="標楷體" w:eastAsia="標楷體" w:hAnsi="標楷體" w:hint="eastAsia"/>
                <w:color w:val="000000"/>
                <w:sz w:val="16"/>
                <w:szCs w:val="16"/>
              </w:rPr>
              <w:t>年</w:t>
            </w:r>
            <w:r>
              <w:rPr>
                <w:rFonts w:ascii="標楷體" w:eastAsia="標楷體" w:hAnsi="標楷體" w:hint="eastAsia"/>
                <w:color w:val="000000"/>
                <w:sz w:val="16"/>
                <w:szCs w:val="16"/>
              </w:rPr>
              <w:t>10</w:t>
            </w:r>
            <w:r w:rsidR="00AB0365" w:rsidRPr="004F47C0">
              <w:rPr>
                <w:rFonts w:ascii="標楷體" w:eastAsia="標楷體" w:hAnsi="標楷體" w:hint="eastAsia"/>
                <w:color w:val="000000"/>
                <w:sz w:val="16"/>
                <w:szCs w:val="16"/>
              </w:rPr>
              <w:t>月</w:t>
            </w:r>
            <w:r>
              <w:rPr>
                <w:rFonts w:ascii="標楷體" w:eastAsia="標楷體" w:hAnsi="標楷體" w:hint="eastAsia"/>
                <w:color w:val="000000"/>
                <w:sz w:val="16"/>
                <w:szCs w:val="16"/>
              </w:rPr>
              <w:t>13</w:t>
            </w:r>
            <w:r w:rsidR="00AB0365" w:rsidRPr="004F47C0">
              <w:rPr>
                <w:rFonts w:ascii="標楷體" w:eastAsia="標楷體" w:hAnsi="標楷體" w:hint="eastAsia"/>
                <w:color w:val="000000"/>
                <w:sz w:val="16"/>
                <w:szCs w:val="16"/>
              </w:rPr>
              <w:t>日</w:t>
            </w:r>
            <w:r>
              <w:rPr>
                <w:rFonts w:ascii="標楷體" w:eastAsia="標楷體" w:hAnsi="標楷體" w:hint="eastAsia"/>
                <w:color w:val="000000"/>
                <w:sz w:val="16"/>
                <w:szCs w:val="16"/>
              </w:rPr>
              <w:t>109</w:t>
            </w:r>
            <w:r w:rsidR="00AB0365" w:rsidRPr="004F47C0">
              <w:rPr>
                <w:rFonts w:ascii="標楷體" w:eastAsia="標楷體" w:hAnsi="標楷體" w:hint="eastAsia"/>
                <w:color w:val="000000"/>
                <w:sz w:val="16"/>
                <w:szCs w:val="16"/>
              </w:rPr>
              <w:t>學年度</w:t>
            </w:r>
            <w:r w:rsidR="00AB0365">
              <w:rPr>
                <w:rFonts w:ascii="標楷體" w:eastAsia="標楷體" w:hAnsi="標楷體" w:hint="eastAsia"/>
                <w:color w:val="000000"/>
                <w:sz w:val="16"/>
                <w:szCs w:val="16"/>
                <w:lang w:eastAsia="zh-HK"/>
              </w:rPr>
              <w:t>第</w:t>
            </w:r>
            <w:r>
              <w:rPr>
                <w:rFonts w:ascii="標楷體" w:eastAsia="標楷體" w:hAnsi="標楷體" w:hint="eastAsia"/>
                <w:color w:val="000000"/>
                <w:sz w:val="16"/>
                <w:szCs w:val="16"/>
                <w:lang w:eastAsia="zh-HK"/>
              </w:rPr>
              <w:t>1</w:t>
            </w:r>
            <w:r w:rsidR="00AB0365">
              <w:rPr>
                <w:rFonts w:ascii="標楷體" w:eastAsia="標楷體" w:hAnsi="標楷體" w:hint="eastAsia"/>
                <w:color w:val="000000"/>
                <w:sz w:val="16"/>
                <w:szCs w:val="16"/>
                <w:lang w:eastAsia="zh-HK"/>
              </w:rPr>
              <w:t>學期</w:t>
            </w:r>
            <w:r w:rsidR="00AB0365" w:rsidRPr="004F47C0">
              <w:rPr>
                <w:rFonts w:ascii="標楷體" w:eastAsia="標楷體" w:hAnsi="標楷體" w:hint="eastAsia"/>
                <w:color w:val="000000"/>
                <w:sz w:val="16"/>
                <w:szCs w:val="16"/>
              </w:rPr>
              <w:t>第</w:t>
            </w:r>
            <w:r>
              <w:rPr>
                <w:rFonts w:ascii="標楷體" w:eastAsia="標楷體" w:hAnsi="標楷體" w:hint="eastAsia"/>
                <w:color w:val="000000"/>
                <w:sz w:val="16"/>
                <w:szCs w:val="16"/>
              </w:rPr>
              <w:t>1</w:t>
            </w:r>
            <w:r w:rsidR="00AB0365" w:rsidRPr="004F47C0">
              <w:rPr>
                <w:rFonts w:ascii="標楷體" w:eastAsia="標楷體" w:hAnsi="標楷體" w:hint="eastAsia"/>
                <w:color w:val="000000"/>
                <w:sz w:val="16"/>
                <w:szCs w:val="16"/>
              </w:rPr>
              <w:t>次</w:t>
            </w:r>
            <w:r w:rsidR="00AB0365">
              <w:rPr>
                <w:rFonts w:ascii="標楷體" w:eastAsia="標楷體" w:hAnsi="標楷體" w:hint="eastAsia"/>
                <w:color w:val="000000"/>
                <w:sz w:val="16"/>
                <w:szCs w:val="16"/>
                <w:lang w:eastAsia="zh-HK"/>
              </w:rPr>
              <w:t>校務</w:t>
            </w:r>
            <w:r w:rsidR="00AB0365" w:rsidRPr="004F47C0">
              <w:rPr>
                <w:rFonts w:ascii="標楷體" w:eastAsia="標楷體" w:hAnsi="標楷體" w:hint="eastAsia"/>
                <w:color w:val="000000"/>
                <w:sz w:val="16"/>
                <w:szCs w:val="16"/>
              </w:rPr>
              <w:t>會議修正第13條</w:t>
            </w:r>
            <w:r w:rsidR="00AB0365">
              <w:rPr>
                <w:rFonts w:ascii="標楷體" w:eastAsia="標楷體" w:hAnsi="標楷體" w:hint="eastAsia"/>
                <w:color w:val="000000"/>
                <w:sz w:val="16"/>
                <w:szCs w:val="16"/>
              </w:rPr>
              <w:t>、</w:t>
            </w:r>
            <w:r w:rsidR="00AB0365" w:rsidRPr="00DD03A8">
              <w:rPr>
                <w:rFonts w:ascii="標楷體" w:eastAsia="標楷體" w:hAnsi="標楷體" w:hint="eastAsia"/>
                <w:color w:val="000000"/>
                <w:sz w:val="16"/>
                <w:szCs w:val="16"/>
              </w:rPr>
              <w:t>15條、16</w:t>
            </w:r>
            <w:r w:rsidR="00AB0365" w:rsidRPr="004F47C0">
              <w:rPr>
                <w:rFonts w:ascii="標楷體" w:eastAsia="標楷體" w:hAnsi="標楷體" w:hint="eastAsia"/>
                <w:color w:val="000000"/>
                <w:sz w:val="16"/>
                <w:szCs w:val="16"/>
              </w:rPr>
              <w:t>條</w:t>
            </w:r>
          </w:p>
          <w:p w14:paraId="090B2922" w14:textId="7584B8E6" w:rsidR="00F77483" w:rsidRPr="00E75472" w:rsidRDefault="00F77483" w:rsidP="00F77483">
            <w:pPr>
              <w:spacing w:line="220" w:lineRule="exact"/>
              <w:ind w:leftChars="38" w:left="91"/>
              <w:jc w:val="both"/>
              <w:rPr>
                <w:rFonts w:ascii="標楷體" w:eastAsia="標楷體" w:hAnsi="標楷體"/>
                <w:color w:val="000000"/>
                <w:sz w:val="16"/>
                <w:szCs w:val="16"/>
              </w:rPr>
            </w:pPr>
            <w:r>
              <w:rPr>
                <w:rFonts w:ascii="標楷體" w:eastAsia="標楷體" w:hAnsi="標楷體" w:hint="eastAsia"/>
                <w:color w:val="000000"/>
                <w:sz w:val="16"/>
                <w:szCs w:val="16"/>
              </w:rPr>
              <w:t>1</w:t>
            </w:r>
            <w:r>
              <w:rPr>
                <w:rFonts w:ascii="標楷體" w:eastAsia="標楷體" w:hAnsi="標楷體" w:hint="eastAsia"/>
                <w:color w:val="000000"/>
                <w:sz w:val="16"/>
                <w:szCs w:val="16"/>
              </w:rPr>
              <w:t>10</w:t>
            </w:r>
            <w:r w:rsidRPr="004F47C0">
              <w:rPr>
                <w:rFonts w:ascii="標楷體" w:eastAsia="標楷體" w:hAnsi="標楷體" w:hint="eastAsia"/>
                <w:color w:val="000000"/>
                <w:sz w:val="16"/>
                <w:szCs w:val="16"/>
              </w:rPr>
              <w:t>年</w:t>
            </w:r>
            <w:r>
              <w:rPr>
                <w:rFonts w:ascii="標楷體" w:eastAsia="標楷體" w:hAnsi="標楷體" w:hint="eastAsia"/>
                <w:color w:val="000000"/>
                <w:sz w:val="16"/>
                <w:szCs w:val="16"/>
              </w:rPr>
              <w:t>7</w:t>
            </w:r>
            <w:r w:rsidRPr="004F47C0">
              <w:rPr>
                <w:rFonts w:ascii="標楷體" w:eastAsia="標楷體" w:hAnsi="標楷體" w:hint="eastAsia"/>
                <w:color w:val="000000"/>
                <w:sz w:val="16"/>
                <w:szCs w:val="16"/>
              </w:rPr>
              <w:t>月</w:t>
            </w:r>
            <w:r>
              <w:rPr>
                <w:rFonts w:ascii="標楷體" w:eastAsia="標楷體" w:hAnsi="標楷體" w:hint="eastAsia"/>
                <w:color w:val="000000"/>
                <w:sz w:val="16"/>
                <w:szCs w:val="16"/>
              </w:rPr>
              <w:t>20</w:t>
            </w:r>
            <w:r w:rsidRPr="004F47C0">
              <w:rPr>
                <w:rFonts w:ascii="標楷體" w:eastAsia="標楷體" w:hAnsi="標楷體" w:hint="eastAsia"/>
                <w:color w:val="000000"/>
                <w:sz w:val="16"/>
                <w:szCs w:val="16"/>
              </w:rPr>
              <w:t>日</w:t>
            </w:r>
            <w:r>
              <w:rPr>
                <w:rFonts w:ascii="標楷體" w:eastAsia="標楷體" w:hAnsi="標楷體" w:hint="eastAsia"/>
                <w:color w:val="000000"/>
                <w:sz w:val="16"/>
                <w:szCs w:val="16"/>
              </w:rPr>
              <w:t>109</w:t>
            </w:r>
            <w:r w:rsidRPr="004F47C0">
              <w:rPr>
                <w:rFonts w:ascii="標楷體" w:eastAsia="標楷體" w:hAnsi="標楷體" w:hint="eastAsia"/>
                <w:color w:val="000000"/>
                <w:sz w:val="16"/>
                <w:szCs w:val="16"/>
              </w:rPr>
              <w:t>學年度</w:t>
            </w:r>
            <w:r>
              <w:rPr>
                <w:rFonts w:ascii="標楷體" w:eastAsia="標楷體" w:hAnsi="標楷體" w:hint="eastAsia"/>
                <w:color w:val="000000"/>
                <w:sz w:val="16"/>
                <w:szCs w:val="16"/>
                <w:lang w:eastAsia="zh-HK"/>
              </w:rPr>
              <w:t>第</w:t>
            </w:r>
            <w:r>
              <w:rPr>
                <w:rFonts w:ascii="標楷體" w:eastAsia="標楷體" w:hAnsi="標楷體" w:hint="eastAsia"/>
                <w:color w:val="000000"/>
                <w:sz w:val="16"/>
                <w:szCs w:val="16"/>
              </w:rPr>
              <w:t>2</w:t>
            </w:r>
            <w:r>
              <w:rPr>
                <w:rFonts w:ascii="標楷體" w:eastAsia="標楷體" w:hAnsi="標楷體" w:hint="eastAsia"/>
                <w:color w:val="000000"/>
                <w:sz w:val="16"/>
                <w:szCs w:val="16"/>
                <w:lang w:eastAsia="zh-HK"/>
              </w:rPr>
              <w:t>學期</w:t>
            </w:r>
            <w:r w:rsidRPr="004F47C0">
              <w:rPr>
                <w:rFonts w:ascii="標楷體" w:eastAsia="標楷體" w:hAnsi="標楷體" w:hint="eastAsia"/>
                <w:color w:val="000000"/>
                <w:sz w:val="16"/>
                <w:szCs w:val="16"/>
              </w:rPr>
              <w:t>第</w:t>
            </w:r>
            <w:r>
              <w:rPr>
                <w:rFonts w:ascii="標楷體" w:eastAsia="標楷體" w:hAnsi="標楷體" w:hint="eastAsia"/>
                <w:color w:val="000000"/>
                <w:sz w:val="16"/>
                <w:szCs w:val="16"/>
              </w:rPr>
              <w:t>2</w:t>
            </w:r>
            <w:r w:rsidRPr="004F47C0">
              <w:rPr>
                <w:rFonts w:ascii="標楷體" w:eastAsia="標楷體" w:hAnsi="標楷體" w:hint="eastAsia"/>
                <w:color w:val="000000"/>
                <w:sz w:val="16"/>
                <w:szCs w:val="16"/>
              </w:rPr>
              <w:t>次</w:t>
            </w:r>
            <w:r>
              <w:rPr>
                <w:rFonts w:ascii="標楷體" w:eastAsia="標楷體" w:hAnsi="標楷體" w:hint="eastAsia"/>
                <w:color w:val="000000"/>
                <w:sz w:val="16"/>
                <w:szCs w:val="16"/>
                <w:lang w:eastAsia="zh-HK"/>
              </w:rPr>
              <w:t>校務</w:t>
            </w:r>
            <w:r w:rsidRPr="004F47C0">
              <w:rPr>
                <w:rFonts w:ascii="標楷體" w:eastAsia="標楷體" w:hAnsi="標楷體" w:hint="eastAsia"/>
                <w:color w:val="000000"/>
                <w:sz w:val="16"/>
                <w:szCs w:val="16"/>
              </w:rPr>
              <w:t>會議修正第13條</w:t>
            </w:r>
            <w:bookmarkStart w:id="0" w:name="_GoBack"/>
            <w:bookmarkEnd w:id="0"/>
          </w:p>
        </w:tc>
      </w:tr>
      <w:tr w:rsidR="00AB0365" w:rsidRPr="004F47C0" w14:paraId="00C1F4FB" w14:textId="77777777" w:rsidTr="00C339B5">
        <w:trPr>
          <w:jc w:val="center"/>
        </w:trPr>
        <w:tc>
          <w:tcPr>
            <w:tcW w:w="1701" w:type="dxa"/>
            <w:tcBorders>
              <w:top w:val="nil"/>
              <w:left w:val="nil"/>
              <w:bottom w:val="nil"/>
              <w:right w:val="nil"/>
            </w:tcBorders>
            <w:shd w:val="clear" w:color="auto" w:fill="auto"/>
          </w:tcPr>
          <w:p w14:paraId="015217C3" w14:textId="77777777" w:rsidR="00AB0365" w:rsidRPr="00C339B5" w:rsidRDefault="00AB0365" w:rsidP="00C339B5">
            <w:pPr>
              <w:snapToGrid w:val="0"/>
              <w:spacing w:line="360" w:lineRule="exact"/>
              <w:rPr>
                <w:rFonts w:ascii="標楷體" w:eastAsia="標楷體" w:hAnsi="標楷體"/>
                <w:color w:val="000000"/>
              </w:rPr>
            </w:pPr>
            <w:r w:rsidRPr="00C339B5">
              <w:rPr>
                <w:rFonts w:ascii="標楷體" w:eastAsia="標楷體" w:hAnsi="標楷體" w:hint="eastAsia"/>
                <w:color w:val="000000"/>
              </w:rPr>
              <w:t>第一條</w:t>
            </w:r>
          </w:p>
        </w:tc>
        <w:tc>
          <w:tcPr>
            <w:tcW w:w="7655" w:type="dxa"/>
            <w:gridSpan w:val="2"/>
            <w:tcBorders>
              <w:top w:val="nil"/>
              <w:left w:val="nil"/>
              <w:bottom w:val="nil"/>
              <w:right w:val="nil"/>
            </w:tcBorders>
            <w:shd w:val="clear" w:color="auto" w:fill="auto"/>
          </w:tcPr>
          <w:p w14:paraId="45664DC2" w14:textId="77777777" w:rsidR="00AB0365" w:rsidRPr="00C339B5" w:rsidRDefault="00AB0365" w:rsidP="00C339B5">
            <w:pPr>
              <w:snapToGrid w:val="0"/>
              <w:spacing w:line="360" w:lineRule="exact"/>
              <w:rPr>
                <w:rFonts w:ascii="標楷體" w:eastAsia="標楷體" w:hAnsi="標楷體"/>
                <w:color w:val="000000"/>
              </w:rPr>
            </w:pPr>
            <w:r w:rsidRPr="00C339B5">
              <w:rPr>
                <w:rFonts w:ascii="標楷體" w:eastAsia="標楷體" w:hAnsi="標楷體" w:hint="eastAsia"/>
                <w:color w:val="000000"/>
              </w:rPr>
              <w:t>本辦法依國立嘉義大學（以下簡稱本校）組織規程第三十三條訂定之。</w:t>
            </w:r>
          </w:p>
        </w:tc>
      </w:tr>
      <w:tr w:rsidR="003F4FCB" w:rsidRPr="004F47C0" w14:paraId="3C43CD55" w14:textId="77777777" w:rsidTr="00C339B5">
        <w:trPr>
          <w:jc w:val="center"/>
        </w:trPr>
        <w:tc>
          <w:tcPr>
            <w:tcW w:w="1701" w:type="dxa"/>
            <w:tcBorders>
              <w:top w:val="nil"/>
              <w:left w:val="nil"/>
              <w:bottom w:val="nil"/>
              <w:right w:val="nil"/>
            </w:tcBorders>
            <w:shd w:val="clear" w:color="auto" w:fill="auto"/>
          </w:tcPr>
          <w:p w14:paraId="2BDFF689" w14:textId="77777777" w:rsidR="003F4FCB" w:rsidRPr="00C339B5" w:rsidRDefault="003F4FCB" w:rsidP="00C339B5">
            <w:pPr>
              <w:snapToGrid w:val="0"/>
              <w:spacing w:line="360" w:lineRule="exact"/>
              <w:rPr>
                <w:rFonts w:ascii="標楷體" w:eastAsia="標楷體" w:hAnsi="標楷體"/>
                <w:color w:val="000000"/>
              </w:rPr>
            </w:pPr>
            <w:r w:rsidRPr="00C339B5">
              <w:rPr>
                <w:rFonts w:ascii="標楷體" w:eastAsia="標楷體" w:hAnsi="標楷體" w:hint="eastAsia"/>
                <w:color w:val="000000"/>
              </w:rPr>
              <w:t>第二條</w:t>
            </w:r>
          </w:p>
        </w:tc>
        <w:tc>
          <w:tcPr>
            <w:tcW w:w="7655" w:type="dxa"/>
            <w:gridSpan w:val="2"/>
            <w:tcBorders>
              <w:top w:val="nil"/>
              <w:left w:val="nil"/>
              <w:bottom w:val="nil"/>
              <w:right w:val="nil"/>
            </w:tcBorders>
            <w:shd w:val="clear" w:color="auto" w:fill="auto"/>
          </w:tcPr>
          <w:p w14:paraId="4A01A5D6" w14:textId="77777777" w:rsidR="003F4FCB" w:rsidRPr="00C339B5" w:rsidRDefault="003F4FCB" w:rsidP="00C339B5">
            <w:pPr>
              <w:snapToGrid w:val="0"/>
              <w:spacing w:line="360" w:lineRule="exact"/>
              <w:rPr>
                <w:rFonts w:ascii="標楷體" w:eastAsia="標楷體" w:hAnsi="標楷體"/>
                <w:color w:val="000000"/>
              </w:rPr>
            </w:pPr>
            <w:r w:rsidRPr="00C339B5">
              <w:rPr>
                <w:rFonts w:ascii="標楷體" w:eastAsia="標楷體" w:hAnsi="標楷體" w:hint="eastAsia"/>
                <w:color w:val="000000" w:themeColor="text1"/>
              </w:rPr>
              <w:t>本辦法所稱系所主管為系主任、研究所所長及學位學程主任，其主管資格由副教授以上之教師兼任。但藝術類與技術類之系所主管，得聘請副教授級以上之專業技術人員兼任之。</w:t>
            </w:r>
          </w:p>
        </w:tc>
      </w:tr>
      <w:tr w:rsidR="00AB0365" w:rsidRPr="004F47C0" w14:paraId="7019FBA6" w14:textId="77777777" w:rsidTr="00C339B5">
        <w:trPr>
          <w:jc w:val="center"/>
        </w:trPr>
        <w:tc>
          <w:tcPr>
            <w:tcW w:w="1701" w:type="dxa"/>
            <w:tcBorders>
              <w:top w:val="nil"/>
              <w:left w:val="nil"/>
              <w:bottom w:val="nil"/>
              <w:right w:val="nil"/>
            </w:tcBorders>
            <w:shd w:val="clear" w:color="auto" w:fill="auto"/>
          </w:tcPr>
          <w:p w14:paraId="10291C16" w14:textId="77777777" w:rsidR="00AB0365" w:rsidRPr="00C339B5" w:rsidRDefault="00AB0365" w:rsidP="004A6CF7">
            <w:pPr>
              <w:snapToGrid w:val="0"/>
              <w:spacing w:line="360" w:lineRule="exact"/>
              <w:rPr>
                <w:rFonts w:ascii="標楷體" w:eastAsia="標楷體" w:hAnsi="標楷體"/>
                <w:color w:val="000000"/>
              </w:rPr>
            </w:pPr>
            <w:r w:rsidRPr="00C339B5">
              <w:rPr>
                <w:rFonts w:ascii="標楷體" w:eastAsia="標楷體" w:hAnsi="標楷體" w:hint="eastAsia"/>
                <w:color w:val="000000"/>
              </w:rPr>
              <w:t>第三條</w:t>
            </w:r>
          </w:p>
        </w:tc>
        <w:tc>
          <w:tcPr>
            <w:tcW w:w="7655" w:type="dxa"/>
            <w:gridSpan w:val="2"/>
            <w:tcBorders>
              <w:top w:val="nil"/>
              <w:left w:val="nil"/>
              <w:bottom w:val="nil"/>
              <w:right w:val="nil"/>
            </w:tcBorders>
            <w:shd w:val="clear" w:color="auto" w:fill="auto"/>
          </w:tcPr>
          <w:p w14:paraId="1427222E" w14:textId="77777777" w:rsidR="00AB0365" w:rsidRPr="00C339B5" w:rsidRDefault="00AB0365" w:rsidP="00C339B5">
            <w:pPr>
              <w:snapToGrid w:val="0"/>
              <w:spacing w:line="360" w:lineRule="exact"/>
              <w:rPr>
                <w:rFonts w:ascii="標楷體" w:eastAsia="標楷體" w:hAnsi="標楷體"/>
                <w:color w:val="000000" w:themeColor="text1"/>
              </w:rPr>
            </w:pPr>
            <w:r w:rsidRPr="00C339B5">
              <w:rPr>
                <w:rFonts w:ascii="標楷體" w:eastAsia="標楷體" w:hAnsi="標楷體" w:hint="eastAsia"/>
                <w:color w:val="000000" w:themeColor="text1"/>
              </w:rPr>
              <w:t>各</w:t>
            </w:r>
            <w:r w:rsidRPr="00C339B5">
              <w:rPr>
                <w:rFonts w:ascii="標楷體" w:eastAsia="標楷體" w:hAnsi="標楷體"/>
                <w:color w:val="000000" w:themeColor="text1"/>
              </w:rPr>
              <w:t>系</w:t>
            </w:r>
            <w:r w:rsidRPr="00C339B5">
              <w:rPr>
                <w:rFonts w:ascii="標楷體" w:eastAsia="標楷體" w:hAnsi="標楷體" w:hint="eastAsia"/>
                <w:color w:val="000000" w:themeColor="text1"/>
              </w:rPr>
              <w:t>所</w:t>
            </w:r>
            <w:r w:rsidRPr="00C339B5">
              <w:rPr>
                <w:rFonts w:ascii="標楷體" w:eastAsia="標楷體" w:hAnsi="標楷體"/>
                <w:color w:val="000000" w:themeColor="text1"/>
              </w:rPr>
              <w:t>主管</w:t>
            </w:r>
            <w:r w:rsidRPr="00C339B5">
              <w:rPr>
                <w:rFonts w:ascii="標楷體" w:eastAsia="標楷體" w:hAnsi="標楷體" w:hint="eastAsia"/>
                <w:color w:val="000000" w:themeColor="text1"/>
              </w:rPr>
              <w:t>出缺時，應由各該出缺之</w:t>
            </w:r>
            <w:r w:rsidRPr="00C339B5">
              <w:rPr>
                <w:rFonts w:ascii="標楷體" w:eastAsia="標楷體" w:hAnsi="標楷體"/>
                <w:color w:val="000000" w:themeColor="text1"/>
              </w:rPr>
              <w:t>系</w:t>
            </w:r>
            <w:r w:rsidRPr="00C339B5">
              <w:rPr>
                <w:rFonts w:ascii="標楷體" w:eastAsia="標楷體" w:hAnsi="標楷體" w:hint="eastAsia"/>
                <w:color w:val="000000" w:themeColor="text1"/>
              </w:rPr>
              <w:t>所務會議先予決定候選人啟事、候選人推薦表、自行推薦表及候選人資料表之內容，並循行政程序簽奉院長、校長同意後，始得由學院公開徵求主管候選人。</w:t>
            </w:r>
          </w:p>
          <w:p w14:paraId="3C56FC4D" w14:textId="77777777" w:rsidR="00AB0365" w:rsidRPr="00C339B5" w:rsidRDefault="00AB0365" w:rsidP="004A6CF7">
            <w:pPr>
              <w:snapToGrid w:val="0"/>
              <w:spacing w:line="360" w:lineRule="exact"/>
              <w:rPr>
                <w:rFonts w:ascii="標楷體" w:eastAsia="標楷體" w:hAnsi="標楷體"/>
                <w:color w:val="000000" w:themeColor="text1"/>
              </w:rPr>
            </w:pPr>
            <w:r w:rsidRPr="00C339B5">
              <w:rPr>
                <w:rFonts w:ascii="標楷體" w:eastAsia="標楷體" w:hAnsi="標楷體" w:hint="eastAsia"/>
                <w:color w:val="000000" w:themeColor="text1"/>
              </w:rPr>
              <w:t>前述候選人啟事應至少包括主管任期、資格條件、應檢附資料、截止收件日期及承辦人聯絡方式等。</w:t>
            </w:r>
          </w:p>
        </w:tc>
      </w:tr>
      <w:tr w:rsidR="003F4FCB" w:rsidRPr="004F47C0" w14:paraId="2FF903C9" w14:textId="77777777" w:rsidTr="00C339B5">
        <w:trPr>
          <w:jc w:val="center"/>
        </w:trPr>
        <w:tc>
          <w:tcPr>
            <w:tcW w:w="1701" w:type="dxa"/>
            <w:tcBorders>
              <w:top w:val="nil"/>
              <w:left w:val="nil"/>
              <w:bottom w:val="nil"/>
              <w:right w:val="nil"/>
            </w:tcBorders>
            <w:shd w:val="clear" w:color="auto" w:fill="auto"/>
          </w:tcPr>
          <w:p w14:paraId="2FD7FBCD" w14:textId="77777777" w:rsidR="003F4FCB" w:rsidRPr="00C339B5" w:rsidRDefault="003F4FCB" w:rsidP="00C339B5">
            <w:pPr>
              <w:snapToGrid w:val="0"/>
              <w:spacing w:line="360" w:lineRule="exact"/>
              <w:rPr>
                <w:rFonts w:ascii="標楷體" w:eastAsia="標楷體" w:hAnsi="標楷體"/>
                <w:color w:val="000000"/>
              </w:rPr>
            </w:pPr>
            <w:r w:rsidRPr="00C339B5">
              <w:rPr>
                <w:rFonts w:ascii="標楷體" w:eastAsia="標楷體" w:hAnsi="標楷體" w:hint="eastAsia"/>
                <w:color w:val="000000"/>
              </w:rPr>
              <w:t>第四條</w:t>
            </w:r>
          </w:p>
        </w:tc>
        <w:tc>
          <w:tcPr>
            <w:tcW w:w="7655" w:type="dxa"/>
            <w:gridSpan w:val="2"/>
            <w:tcBorders>
              <w:top w:val="nil"/>
              <w:left w:val="nil"/>
              <w:bottom w:val="nil"/>
              <w:right w:val="nil"/>
            </w:tcBorders>
            <w:shd w:val="clear" w:color="auto" w:fill="auto"/>
          </w:tcPr>
          <w:p w14:paraId="0BE3C1EA" w14:textId="77777777" w:rsidR="003F4FCB" w:rsidRPr="00C339B5" w:rsidRDefault="003F4FCB" w:rsidP="003F4FCB">
            <w:pPr>
              <w:snapToGrid w:val="0"/>
              <w:spacing w:line="360" w:lineRule="exact"/>
              <w:ind w:leftChars="25" w:left="60" w:rightChars="25" w:right="60"/>
              <w:rPr>
                <w:rFonts w:ascii="標楷體" w:eastAsia="標楷體" w:hAnsi="標楷體"/>
                <w:bCs/>
                <w:color w:val="000000" w:themeColor="text1"/>
              </w:rPr>
            </w:pPr>
            <w:r w:rsidRPr="00C339B5">
              <w:rPr>
                <w:rFonts w:ascii="標楷體" w:eastAsia="標楷體" w:hAnsi="標楷體" w:hint="eastAsia"/>
                <w:bCs/>
                <w:color w:val="000000" w:themeColor="text1"/>
              </w:rPr>
              <w:t>各系</w:t>
            </w:r>
            <w:r w:rsidRPr="00C339B5">
              <w:rPr>
                <w:rFonts w:ascii="標楷體" w:eastAsia="標楷體" w:hAnsi="標楷體" w:hint="eastAsia"/>
                <w:color w:val="000000" w:themeColor="text1"/>
              </w:rPr>
              <w:t>所</w:t>
            </w:r>
            <w:r w:rsidRPr="00C339B5">
              <w:rPr>
                <w:rFonts w:ascii="標楷體" w:eastAsia="標楷體" w:hAnsi="標楷體" w:hint="eastAsia"/>
                <w:bCs/>
                <w:color w:val="000000" w:themeColor="text1"/>
              </w:rPr>
              <w:t>主管候選人遴選得採下列方式公告：</w:t>
            </w:r>
          </w:p>
          <w:p w14:paraId="3B92EAB3" w14:textId="77777777" w:rsidR="003F4FCB" w:rsidRPr="00C339B5" w:rsidRDefault="003F4FCB" w:rsidP="004A6CF7">
            <w:pPr>
              <w:snapToGrid w:val="0"/>
              <w:spacing w:line="360" w:lineRule="exact"/>
              <w:ind w:rightChars="25" w:right="60"/>
              <w:rPr>
                <w:rFonts w:ascii="標楷體" w:eastAsia="標楷體" w:hAnsi="標楷體"/>
                <w:bCs/>
                <w:color w:val="000000" w:themeColor="text1"/>
              </w:rPr>
            </w:pPr>
            <w:r w:rsidRPr="00C339B5">
              <w:rPr>
                <w:rFonts w:ascii="標楷體" w:eastAsia="標楷體" w:hAnsi="標楷體" w:hint="eastAsia"/>
                <w:bCs/>
                <w:color w:val="000000" w:themeColor="text1"/>
              </w:rPr>
              <w:t>一、於本校網頁、傳播媒體或學術刊物刊載徵求候選人訊息。</w:t>
            </w:r>
          </w:p>
          <w:p w14:paraId="0E42B3D1" w14:textId="77777777" w:rsidR="003F4FCB" w:rsidRPr="00C339B5" w:rsidRDefault="003F4FCB" w:rsidP="003F4FCB">
            <w:pPr>
              <w:snapToGrid w:val="0"/>
              <w:spacing w:line="360" w:lineRule="exact"/>
              <w:rPr>
                <w:rFonts w:ascii="標楷體" w:eastAsia="標楷體" w:hAnsi="標楷體"/>
                <w:color w:val="000000" w:themeColor="text1"/>
              </w:rPr>
            </w:pPr>
            <w:r w:rsidRPr="00C339B5">
              <w:rPr>
                <w:rFonts w:ascii="標楷體" w:eastAsia="標楷體" w:hAnsi="標楷體" w:hint="eastAsia"/>
                <w:bCs/>
                <w:color w:val="000000" w:themeColor="text1"/>
              </w:rPr>
              <w:t>二、函送本校各單位及各大學院校徵求推薦。</w:t>
            </w:r>
          </w:p>
        </w:tc>
      </w:tr>
      <w:tr w:rsidR="003F4FCB" w:rsidRPr="004F47C0" w14:paraId="77023D05" w14:textId="77777777" w:rsidTr="00C339B5">
        <w:trPr>
          <w:jc w:val="center"/>
        </w:trPr>
        <w:tc>
          <w:tcPr>
            <w:tcW w:w="1701" w:type="dxa"/>
            <w:tcBorders>
              <w:top w:val="nil"/>
              <w:left w:val="nil"/>
              <w:bottom w:val="nil"/>
              <w:right w:val="nil"/>
            </w:tcBorders>
            <w:shd w:val="clear" w:color="auto" w:fill="auto"/>
          </w:tcPr>
          <w:p w14:paraId="7F130BF5" w14:textId="77777777" w:rsidR="003F4FCB" w:rsidRPr="00C339B5" w:rsidRDefault="003F4FCB" w:rsidP="003F4FCB">
            <w:pPr>
              <w:snapToGrid w:val="0"/>
              <w:spacing w:line="360" w:lineRule="exact"/>
              <w:rPr>
                <w:rFonts w:ascii="標楷體" w:eastAsia="標楷體" w:hAnsi="標楷體"/>
                <w:color w:val="000000"/>
              </w:rPr>
            </w:pPr>
            <w:r w:rsidRPr="00C339B5">
              <w:rPr>
                <w:rFonts w:ascii="標楷體" w:eastAsia="標楷體" w:hAnsi="標楷體" w:hint="eastAsia"/>
                <w:color w:val="000000"/>
              </w:rPr>
              <w:t>第五條</w:t>
            </w:r>
          </w:p>
          <w:p w14:paraId="18BEC352" w14:textId="77777777" w:rsidR="003F4FCB" w:rsidRPr="00C339B5" w:rsidRDefault="003F4FCB" w:rsidP="00C339B5">
            <w:pPr>
              <w:snapToGrid w:val="0"/>
              <w:spacing w:line="360" w:lineRule="exact"/>
              <w:rPr>
                <w:rFonts w:ascii="標楷體" w:eastAsia="標楷體" w:hAnsi="標楷體"/>
                <w:color w:val="000000"/>
              </w:rPr>
            </w:pPr>
          </w:p>
        </w:tc>
        <w:tc>
          <w:tcPr>
            <w:tcW w:w="7655" w:type="dxa"/>
            <w:gridSpan w:val="2"/>
            <w:tcBorders>
              <w:top w:val="nil"/>
              <w:left w:val="nil"/>
              <w:bottom w:val="nil"/>
              <w:right w:val="nil"/>
            </w:tcBorders>
            <w:shd w:val="clear" w:color="auto" w:fill="auto"/>
          </w:tcPr>
          <w:p w14:paraId="6957EA71" w14:textId="77777777" w:rsidR="003F4FCB" w:rsidRPr="00C339B5" w:rsidRDefault="003F4FCB" w:rsidP="003F4FCB">
            <w:pPr>
              <w:snapToGrid w:val="0"/>
              <w:spacing w:line="360" w:lineRule="exact"/>
              <w:rPr>
                <w:rFonts w:ascii="標楷體" w:eastAsia="標楷體" w:hAnsi="標楷體"/>
                <w:color w:val="000000" w:themeColor="text1"/>
              </w:rPr>
            </w:pPr>
            <w:r w:rsidRPr="00C339B5">
              <w:rPr>
                <w:rFonts w:ascii="標楷體" w:eastAsia="標楷體" w:hAnsi="標楷體" w:hint="eastAsia"/>
                <w:color w:val="000000" w:themeColor="text1"/>
              </w:rPr>
              <w:t>各系所主管候選人產生方式分為系內及系外(含校外)二種。</w:t>
            </w:r>
          </w:p>
          <w:p w14:paraId="6CC9E018" w14:textId="77777777" w:rsidR="003F4FCB" w:rsidRPr="00C339B5" w:rsidRDefault="003F4FCB" w:rsidP="003F4FCB">
            <w:pPr>
              <w:snapToGrid w:val="0"/>
              <w:spacing w:line="360" w:lineRule="exact"/>
              <w:rPr>
                <w:rFonts w:ascii="標楷體" w:eastAsia="標楷體" w:hAnsi="標楷體"/>
                <w:color w:val="000000" w:themeColor="text1"/>
              </w:rPr>
            </w:pPr>
            <w:r w:rsidRPr="00C339B5">
              <w:rPr>
                <w:rFonts w:ascii="標楷體" w:eastAsia="標楷體" w:hAnsi="標楷體" w:hint="eastAsia"/>
                <w:color w:val="000000" w:themeColor="text1"/>
              </w:rPr>
              <w:t>該出缺主管之系所專任教師中，除有特別因素，經系所務會議同意外，凡具備系所主管資格且教學服務優良者皆為系內主管候選人，並將主管候選人名冊送交學院。</w:t>
            </w:r>
          </w:p>
          <w:p w14:paraId="17A6D9E7" w14:textId="77777777" w:rsidR="003F4FCB" w:rsidRPr="00C339B5" w:rsidRDefault="003F4FCB" w:rsidP="004A6CF7">
            <w:pPr>
              <w:snapToGrid w:val="0"/>
              <w:spacing w:line="360" w:lineRule="exact"/>
              <w:ind w:rightChars="25" w:right="60"/>
              <w:rPr>
                <w:rFonts w:ascii="標楷體" w:eastAsia="標楷體" w:hAnsi="標楷體"/>
                <w:bCs/>
                <w:color w:val="000000" w:themeColor="text1"/>
              </w:rPr>
            </w:pPr>
            <w:r w:rsidRPr="00C339B5">
              <w:rPr>
                <w:rFonts w:ascii="標楷體" w:eastAsia="標楷體" w:hAnsi="標楷體" w:hint="eastAsia"/>
                <w:color w:val="000000" w:themeColor="text1"/>
              </w:rPr>
              <w:t>系外主管候選人得自行推薦或經國內具講師（含）以上資格者至少三人推薦。</w:t>
            </w:r>
          </w:p>
        </w:tc>
      </w:tr>
      <w:tr w:rsidR="003F4FCB" w:rsidRPr="004F47C0" w14:paraId="44D49A41" w14:textId="77777777" w:rsidTr="00C339B5">
        <w:trPr>
          <w:jc w:val="center"/>
        </w:trPr>
        <w:tc>
          <w:tcPr>
            <w:tcW w:w="1701" w:type="dxa"/>
            <w:tcBorders>
              <w:top w:val="nil"/>
              <w:left w:val="nil"/>
              <w:bottom w:val="nil"/>
              <w:right w:val="nil"/>
            </w:tcBorders>
            <w:shd w:val="clear" w:color="auto" w:fill="auto"/>
          </w:tcPr>
          <w:p w14:paraId="2BEBDB4F" w14:textId="77777777" w:rsidR="003F4FCB" w:rsidRPr="00C339B5" w:rsidRDefault="003F4FCB" w:rsidP="00C339B5">
            <w:pPr>
              <w:snapToGrid w:val="0"/>
              <w:spacing w:line="360" w:lineRule="exact"/>
              <w:rPr>
                <w:rFonts w:ascii="標楷體" w:eastAsia="標楷體" w:hAnsi="標楷體"/>
                <w:color w:val="000000"/>
              </w:rPr>
            </w:pPr>
            <w:r w:rsidRPr="00C339B5">
              <w:rPr>
                <w:rFonts w:ascii="標楷體" w:eastAsia="標楷體" w:hAnsi="標楷體" w:hint="eastAsia"/>
                <w:color w:val="000000"/>
              </w:rPr>
              <w:t>第六條</w:t>
            </w:r>
          </w:p>
        </w:tc>
        <w:tc>
          <w:tcPr>
            <w:tcW w:w="7655" w:type="dxa"/>
            <w:gridSpan w:val="2"/>
            <w:tcBorders>
              <w:top w:val="nil"/>
              <w:left w:val="nil"/>
              <w:bottom w:val="nil"/>
              <w:right w:val="nil"/>
            </w:tcBorders>
            <w:shd w:val="clear" w:color="auto" w:fill="auto"/>
          </w:tcPr>
          <w:p w14:paraId="12492E28" w14:textId="77777777" w:rsidR="003F4FCB" w:rsidRPr="00C339B5" w:rsidRDefault="003F4FCB" w:rsidP="003F4FCB">
            <w:pPr>
              <w:snapToGrid w:val="0"/>
              <w:spacing w:line="360" w:lineRule="exact"/>
              <w:ind w:rightChars="25" w:right="60"/>
              <w:rPr>
                <w:rFonts w:ascii="標楷體" w:eastAsia="標楷體" w:hAnsi="標楷體"/>
                <w:color w:val="000000" w:themeColor="text1"/>
              </w:rPr>
            </w:pPr>
            <w:r w:rsidRPr="00C339B5">
              <w:rPr>
                <w:rFonts w:ascii="標楷體" w:eastAsia="標楷體" w:hAnsi="標楷體" w:hint="eastAsia"/>
                <w:color w:val="000000" w:themeColor="text1"/>
              </w:rPr>
              <w:t>遴選分為初選及複選二階段，並以無記名方式票選之。</w:t>
            </w:r>
          </w:p>
          <w:p w14:paraId="1C7C80D0" w14:textId="77777777" w:rsidR="003F4FCB" w:rsidRPr="00C339B5" w:rsidRDefault="003F4FCB" w:rsidP="003F4FCB">
            <w:pPr>
              <w:snapToGrid w:val="0"/>
              <w:spacing w:line="360" w:lineRule="exact"/>
              <w:rPr>
                <w:rFonts w:ascii="標楷體" w:eastAsia="標楷體" w:hAnsi="標楷體"/>
                <w:color w:val="000000" w:themeColor="text1"/>
              </w:rPr>
            </w:pPr>
            <w:r w:rsidRPr="00C339B5">
              <w:rPr>
                <w:rFonts w:ascii="標楷體" w:eastAsia="標楷體" w:hAnsi="標楷體" w:hint="eastAsia"/>
                <w:color w:val="000000" w:themeColor="text1"/>
              </w:rPr>
              <w:t>第一階段初選：由該系所講師(含)以上之專任教師於系所務會議中，產生系內及系外(含校外)主管候選人二至四人，並進入第二階段複選。第一階段主管候選人二至四人之產生方式，由各系所另訂之。</w:t>
            </w:r>
          </w:p>
          <w:p w14:paraId="6F665B97" w14:textId="77777777" w:rsidR="003F4FCB" w:rsidRPr="00C339B5" w:rsidRDefault="003F4FCB" w:rsidP="003F4FCB">
            <w:pPr>
              <w:snapToGrid w:val="0"/>
              <w:spacing w:line="360" w:lineRule="exact"/>
              <w:rPr>
                <w:rFonts w:ascii="標楷體" w:eastAsia="標楷體" w:hAnsi="標楷體"/>
                <w:color w:val="000000" w:themeColor="text1"/>
              </w:rPr>
            </w:pPr>
            <w:r w:rsidRPr="00C339B5">
              <w:rPr>
                <w:rFonts w:ascii="標楷體" w:eastAsia="標楷體" w:hAnsi="標楷體" w:hint="eastAsia"/>
                <w:color w:val="000000" w:themeColor="text1"/>
              </w:rPr>
              <w:t>第二階段複選:由系所主管遴選委員會就進入第二階段複選之候選人二至四人中，遴選一至二人，陳請校長聘任之。</w:t>
            </w:r>
          </w:p>
        </w:tc>
      </w:tr>
      <w:tr w:rsidR="00AB0365" w:rsidRPr="004F47C0" w14:paraId="36D8FCC4" w14:textId="77777777" w:rsidTr="00C339B5">
        <w:trPr>
          <w:jc w:val="center"/>
        </w:trPr>
        <w:tc>
          <w:tcPr>
            <w:tcW w:w="1701" w:type="dxa"/>
            <w:tcBorders>
              <w:top w:val="nil"/>
              <w:left w:val="nil"/>
              <w:bottom w:val="nil"/>
              <w:right w:val="nil"/>
            </w:tcBorders>
            <w:shd w:val="clear" w:color="auto" w:fill="auto"/>
          </w:tcPr>
          <w:p w14:paraId="2B2E86C2" w14:textId="77777777" w:rsidR="00AB0365" w:rsidRPr="00C339B5" w:rsidRDefault="00AB0365" w:rsidP="00C339B5">
            <w:pPr>
              <w:snapToGrid w:val="0"/>
              <w:spacing w:line="360" w:lineRule="exact"/>
              <w:rPr>
                <w:rFonts w:ascii="標楷體" w:eastAsia="標楷體" w:hAnsi="標楷體"/>
                <w:color w:val="000000"/>
              </w:rPr>
            </w:pPr>
            <w:r w:rsidRPr="00C339B5">
              <w:rPr>
                <w:rFonts w:ascii="標楷體" w:eastAsia="標楷體" w:hAnsi="標楷體" w:hint="eastAsia"/>
                <w:color w:val="000000"/>
              </w:rPr>
              <w:t>第七條</w:t>
            </w:r>
          </w:p>
        </w:tc>
        <w:tc>
          <w:tcPr>
            <w:tcW w:w="7655" w:type="dxa"/>
            <w:gridSpan w:val="2"/>
            <w:tcBorders>
              <w:top w:val="nil"/>
              <w:left w:val="nil"/>
              <w:bottom w:val="nil"/>
              <w:right w:val="nil"/>
            </w:tcBorders>
            <w:shd w:val="clear" w:color="auto" w:fill="auto"/>
          </w:tcPr>
          <w:p w14:paraId="32F47D78" w14:textId="77777777" w:rsidR="00AB0365" w:rsidRPr="00C339B5" w:rsidRDefault="00AB0365" w:rsidP="00C339B5">
            <w:pPr>
              <w:snapToGrid w:val="0"/>
              <w:spacing w:line="360" w:lineRule="exact"/>
              <w:rPr>
                <w:rFonts w:ascii="標楷體" w:eastAsia="標楷體" w:hAnsi="標楷體"/>
                <w:color w:val="000000" w:themeColor="text1"/>
              </w:rPr>
            </w:pPr>
            <w:r w:rsidRPr="00C339B5">
              <w:rPr>
                <w:rFonts w:ascii="標楷體" w:eastAsia="標楷體" w:hAnsi="標楷體" w:hint="eastAsia"/>
                <w:color w:val="000000" w:themeColor="text1"/>
              </w:rPr>
              <w:t>各學院應組成系所主管遴選委員會辦理遴選工作。系所主管遴選委員會委員為五至七人，其成員如下：</w:t>
            </w:r>
          </w:p>
          <w:p w14:paraId="687E38E3" w14:textId="77777777" w:rsidR="00AB0365" w:rsidRPr="00C339B5" w:rsidRDefault="00AB0365" w:rsidP="00C339B5">
            <w:pPr>
              <w:snapToGrid w:val="0"/>
              <w:spacing w:line="360" w:lineRule="exact"/>
              <w:rPr>
                <w:rFonts w:ascii="標楷體" w:eastAsia="標楷體" w:hAnsi="標楷體"/>
                <w:color w:val="000000" w:themeColor="text1"/>
              </w:rPr>
            </w:pPr>
            <w:r w:rsidRPr="00C339B5">
              <w:rPr>
                <w:rFonts w:ascii="標楷體" w:eastAsia="標楷體" w:hAnsi="標楷體" w:hint="eastAsia"/>
                <w:color w:val="000000" w:themeColor="text1"/>
              </w:rPr>
              <w:t>一、院長為當然委員兼召集人。</w:t>
            </w:r>
          </w:p>
          <w:p w14:paraId="4D594391" w14:textId="77777777" w:rsidR="00AB0365" w:rsidRPr="00C339B5" w:rsidRDefault="00AB0365" w:rsidP="00C339B5">
            <w:pPr>
              <w:snapToGrid w:val="0"/>
              <w:spacing w:line="360" w:lineRule="exact"/>
              <w:ind w:left="473" w:hangingChars="197" w:hanging="473"/>
              <w:rPr>
                <w:rFonts w:ascii="標楷體" w:eastAsia="標楷體" w:hAnsi="標楷體"/>
                <w:color w:val="000000" w:themeColor="text1"/>
              </w:rPr>
            </w:pPr>
            <w:r w:rsidRPr="00C339B5">
              <w:rPr>
                <w:rFonts w:ascii="標楷體" w:eastAsia="標楷體" w:hAnsi="標楷體" w:hint="eastAsia"/>
                <w:color w:val="000000" w:themeColor="text1"/>
              </w:rPr>
              <w:t>二、其餘委員應包括該系所專任教師代表及相關領域學者專家。專任教師代表由該系所務會議以無記名投票方式就該系所講師以上（含）之非為第二階段候選人中推舉產生，且人數以不少於委員總數二分之一為原則；該系所專任教師不足時，得經該系所務會議就校內相關領域講師（含）以上之專任教師推舉產生。相關領域學者專家由院長遴定，商請校長聘任。</w:t>
            </w:r>
          </w:p>
          <w:p w14:paraId="7481E91D" w14:textId="77777777" w:rsidR="00AB0365" w:rsidRPr="00C339B5" w:rsidRDefault="00AB0365" w:rsidP="00C339B5">
            <w:pPr>
              <w:snapToGrid w:val="0"/>
              <w:spacing w:line="360" w:lineRule="exact"/>
              <w:rPr>
                <w:rFonts w:ascii="標楷體" w:eastAsia="標楷體" w:hAnsi="標楷體" w:cs="DFKaiShu-SB-Estd-BF"/>
                <w:color w:val="000000" w:themeColor="text1"/>
                <w:kern w:val="0"/>
              </w:rPr>
            </w:pPr>
            <w:r w:rsidRPr="00C339B5">
              <w:rPr>
                <w:rFonts w:ascii="標楷體" w:eastAsia="標楷體" w:hAnsi="標楷體" w:hint="eastAsia"/>
                <w:color w:val="000000" w:themeColor="text1"/>
              </w:rPr>
              <w:t>學術與行政整體（合併）運作之系、所或性質相近之兩獨立研究所，依前項第二款推舉專任教師代表時，應將各該系、所專任教師員額合併計算後，由各該系、所專任教師組成聯合系所務會議推舉之。</w:t>
            </w:r>
          </w:p>
        </w:tc>
      </w:tr>
      <w:tr w:rsidR="00AB0365" w:rsidRPr="004F47C0" w14:paraId="521BFD6F" w14:textId="77777777" w:rsidTr="00C339B5">
        <w:trPr>
          <w:jc w:val="center"/>
        </w:trPr>
        <w:tc>
          <w:tcPr>
            <w:tcW w:w="1701" w:type="dxa"/>
            <w:tcBorders>
              <w:top w:val="nil"/>
              <w:left w:val="nil"/>
              <w:bottom w:val="nil"/>
              <w:right w:val="nil"/>
            </w:tcBorders>
            <w:shd w:val="clear" w:color="auto" w:fill="auto"/>
          </w:tcPr>
          <w:p w14:paraId="3D65AF2A" w14:textId="77777777" w:rsidR="00AB0365" w:rsidRPr="00C339B5" w:rsidRDefault="00AB0365" w:rsidP="00C339B5">
            <w:pPr>
              <w:snapToGrid w:val="0"/>
              <w:spacing w:line="360" w:lineRule="exact"/>
              <w:rPr>
                <w:rFonts w:ascii="標楷體" w:eastAsia="標楷體" w:hAnsi="標楷體"/>
                <w:color w:val="000000"/>
              </w:rPr>
            </w:pPr>
            <w:r w:rsidRPr="00C339B5">
              <w:rPr>
                <w:rFonts w:ascii="標楷體" w:eastAsia="標楷體" w:hAnsi="標楷體" w:hint="eastAsia"/>
                <w:color w:val="000000"/>
              </w:rPr>
              <w:t>第八條</w:t>
            </w:r>
          </w:p>
          <w:p w14:paraId="00FDAE6F" w14:textId="77777777" w:rsidR="00AB0365" w:rsidRPr="00C339B5" w:rsidRDefault="00AB0365" w:rsidP="00C339B5">
            <w:pPr>
              <w:snapToGrid w:val="0"/>
              <w:spacing w:line="360" w:lineRule="exact"/>
              <w:rPr>
                <w:rFonts w:ascii="標楷體" w:eastAsia="標楷體" w:hAnsi="標楷體"/>
                <w:color w:val="000000"/>
              </w:rPr>
            </w:pPr>
          </w:p>
          <w:p w14:paraId="1F199970" w14:textId="77777777" w:rsidR="00AB0365" w:rsidRPr="00C339B5" w:rsidRDefault="00AB0365" w:rsidP="00C339B5">
            <w:pPr>
              <w:snapToGrid w:val="0"/>
              <w:spacing w:line="360" w:lineRule="exact"/>
              <w:rPr>
                <w:rFonts w:ascii="標楷體" w:eastAsia="標楷體" w:hAnsi="標楷體"/>
                <w:color w:val="000000"/>
              </w:rPr>
            </w:pPr>
          </w:p>
        </w:tc>
        <w:tc>
          <w:tcPr>
            <w:tcW w:w="7655" w:type="dxa"/>
            <w:gridSpan w:val="2"/>
            <w:tcBorders>
              <w:top w:val="nil"/>
              <w:left w:val="nil"/>
              <w:bottom w:val="nil"/>
              <w:right w:val="nil"/>
            </w:tcBorders>
            <w:shd w:val="clear" w:color="auto" w:fill="auto"/>
          </w:tcPr>
          <w:p w14:paraId="3420319C" w14:textId="77777777" w:rsidR="00AB0365" w:rsidRPr="00C339B5" w:rsidRDefault="00AB0365" w:rsidP="0090106E">
            <w:pPr>
              <w:snapToGrid w:val="0"/>
              <w:spacing w:line="360" w:lineRule="exact"/>
              <w:ind w:leftChars="-3" w:left="-7" w:rightChars="25" w:right="60"/>
              <w:rPr>
                <w:rFonts w:ascii="標楷體" w:eastAsia="標楷體" w:hAnsi="標楷體"/>
                <w:color w:val="000000" w:themeColor="text1"/>
              </w:rPr>
            </w:pPr>
            <w:r w:rsidRPr="00C339B5">
              <w:rPr>
                <w:rFonts w:ascii="標楷體" w:eastAsia="標楷體" w:hAnsi="標楷體" w:hint="eastAsia"/>
                <w:bCs/>
                <w:color w:val="000000" w:themeColor="text1"/>
              </w:rPr>
              <w:t>系</w:t>
            </w:r>
            <w:r w:rsidRPr="00C339B5">
              <w:rPr>
                <w:rFonts w:ascii="標楷體" w:eastAsia="標楷體" w:hAnsi="標楷體" w:hint="eastAsia"/>
                <w:color w:val="000000" w:themeColor="text1"/>
              </w:rPr>
              <w:t>所主管</w:t>
            </w:r>
            <w:r w:rsidRPr="00C339B5">
              <w:rPr>
                <w:rFonts w:ascii="標楷體" w:eastAsia="標楷體" w:hAnsi="標楷體" w:hint="eastAsia"/>
                <w:bCs/>
                <w:color w:val="000000" w:themeColor="text1"/>
              </w:rPr>
              <w:t>遴選委員會及續任評鑑委員會開會時委員應親自出席，並應有委員三分之二以上出席始得開議；議案之表決須經出席委員過半數之同意，始得通過。</w:t>
            </w:r>
          </w:p>
        </w:tc>
      </w:tr>
      <w:tr w:rsidR="00C339B5" w:rsidRPr="004F47C0" w14:paraId="1401D395" w14:textId="77777777" w:rsidTr="00C339B5">
        <w:trPr>
          <w:jc w:val="center"/>
        </w:trPr>
        <w:tc>
          <w:tcPr>
            <w:tcW w:w="1701" w:type="dxa"/>
            <w:tcBorders>
              <w:top w:val="nil"/>
              <w:left w:val="nil"/>
              <w:bottom w:val="nil"/>
              <w:right w:val="nil"/>
            </w:tcBorders>
            <w:shd w:val="clear" w:color="auto" w:fill="auto"/>
          </w:tcPr>
          <w:p w14:paraId="16D65FA9" w14:textId="77777777" w:rsidR="00C339B5" w:rsidRPr="00C339B5" w:rsidRDefault="00C339B5" w:rsidP="00C339B5">
            <w:pPr>
              <w:snapToGrid w:val="0"/>
              <w:spacing w:line="360" w:lineRule="exact"/>
              <w:rPr>
                <w:rFonts w:ascii="標楷體" w:eastAsia="標楷體" w:hAnsi="標楷體"/>
                <w:color w:val="000000"/>
              </w:rPr>
            </w:pPr>
            <w:r w:rsidRPr="00C339B5">
              <w:rPr>
                <w:rFonts w:ascii="標楷體" w:eastAsia="標楷體" w:hAnsi="標楷體" w:hint="eastAsia"/>
                <w:color w:val="000000"/>
              </w:rPr>
              <w:t>第九條</w:t>
            </w:r>
          </w:p>
        </w:tc>
        <w:tc>
          <w:tcPr>
            <w:tcW w:w="7655" w:type="dxa"/>
            <w:gridSpan w:val="2"/>
            <w:tcBorders>
              <w:top w:val="nil"/>
              <w:left w:val="nil"/>
              <w:bottom w:val="nil"/>
              <w:right w:val="nil"/>
            </w:tcBorders>
            <w:shd w:val="clear" w:color="auto" w:fill="auto"/>
          </w:tcPr>
          <w:p w14:paraId="39208766" w14:textId="77777777" w:rsidR="00C339B5" w:rsidRPr="00C339B5" w:rsidRDefault="00C339B5" w:rsidP="00C339B5">
            <w:pPr>
              <w:snapToGrid w:val="0"/>
              <w:spacing w:line="360" w:lineRule="exact"/>
              <w:ind w:leftChars="-3" w:left="-7" w:rightChars="25" w:right="60"/>
              <w:rPr>
                <w:rFonts w:ascii="標楷體" w:eastAsia="標楷體" w:hAnsi="標楷體"/>
                <w:bCs/>
                <w:color w:val="000000" w:themeColor="text1"/>
              </w:rPr>
            </w:pPr>
            <w:r w:rsidRPr="00C339B5">
              <w:rPr>
                <w:rFonts w:ascii="標楷體" w:eastAsia="標楷體" w:hAnsi="標楷體" w:hint="eastAsia"/>
                <w:bCs/>
                <w:color w:val="000000" w:themeColor="text1"/>
              </w:rPr>
              <w:t>系所主管遴選委員依下列規定就第二階段複審之候選人行使同意權：</w:t>
            </w:r>
          </w:p>
          <w:p w14:paraId="2FF725F4" w14:textId="77777777" w:rsidR="0090106E" w:rsidRDefault="00C339B5" w:rsidP="0090106E">
            <w:pPr>
              <w:snapToGrid w:val="0"/>
              <w:spacing w:line="360" w:lineRule="exact"/>
              <w:ind w:left="415" w:rightChars="25" w:right="60" w:hangingChars="173" w:hanging="415"/>
              <w:rPr>
                <w:rFonts w:ascii="標楷體" w:eastAsia="標楷體" w:hAnsi="標楷體"/>
                <w:bCs/>
                <w:color w:val="000000" w:themeColor="text1"/>
              </w:rPr>
            </w:pPr>
            <w:r w:rsidRPr="00C339B5">
              <w:rPr>
                <w:rFonts w:ascii="標楷體" w:eastAsia="標楷體" w:hAnsi="標楷體" w:hint="eastAsia"/>
                <w:bCs/>
                <w:color w:val="000000" w:themeColor="text1"/>
              </w:rPr>
              <w:t>一、先就個别候選人行使同意權投票，如第一輪投票候選人均未達出席委員過半數之同意，得繼續進行第二輪投票；第二輪投票結果仍未達出席委員過半數之同意，應重新辦理遴選公告。</w:t>
            </w:r>
          </w:p>
          <w:p w14:paraId="3777C993" w14:textId="77777777" w:rsidR="0090106E" w:rsidRDefault="00C339B5" w:rsidP="0090106E">
            <w:pPr>
              <w:snapToGrid w:val="0"/>
              <w:spacing w:line="360" w:lineRule="exact"/>
              <w:ind w:left="415" w:rightChars="25" w:right="60" w:hangingChars="173" w:hanging="415"/>
              <w:rPr>
                <w:rFonts w:ascii="標楷體" w:eastAsia="標楷體" w:hAnsi="標楷體"/>
                <w:bCs/>
                <w:color w:val="000000" w:themeColor="text1"/>
              </w:rPr>
            </w:pPr>
            <w:r w:rsidRPr="00C339B5">
              <w:rPr>
                <w:rFonts w:ascii="標楷體" w:eastAsia="標楷體" w:hAnsi="標楷體" w:hint="eastAsia"/>
                <w:bCs/>
                <w:color w:val="000000" w:themeColor="text1"/>
              </w:rPr>
              <w:t>二、第一輪投票每位候選人之得票數統計達出席委員過半數之同意時，即停止開票，開票結果如一至二人獲過半數同意，則依規定報請院長商請陳請校長擇聘之。</w:t>
            </w:r>
          </w:p>
          <w:p w14:paraId="097CCE45" w14:textId="77777777" w:rsidR="00C339B5" w:rsidRPr="00C339B5" w:rsidRDefault="00C339B5" w:rsidP="0090106E">
            <w:pPr>
              <w:snapToGrid w:val="0"/>
              <w:spacing w:line="360" w:lineRule="exact"/>
              <w:ind w:left="415" w:rightChars="25" w:right="60" w:hangingChars="173" w:hanging="415"/>
              <w:rPr>
                <w:rFonts w:ascii="標楷體" w:eastAsia="標楷體" w:hAnsi="標楷體"/>
                <w:bCs/>
                <w:color w:val="000000" w:themeColor="text1"/>
              </w:rPr>
            </w:pPr>
            <w:r w:rsidRPr="00C339B5">
              <w:rPr>
                <w:rFonts w:ascii="標楷體" w:eastAsia="標楷體" w:hAnsi="標楷體" w:hint="eastAsia"/>
                <w:bCs/>
                <w:color w:val="000000" w:themeColor="text1"/>
              </w:rPr>
              <w:t>三、第一輪投票結果，如三人以上（含）獲過半數同意，則進行第二輪投票，並以無記名連記圈選二人方式投票，以得票數高者之前二位，報請院長商請校長擇聘之。</w:t>
            </w:r>
          </w:p>
        </w:tc>
      </w:tr>
      <w:tr w:rsidR="0090106E" w:rsidRPr="004F47C0" w14:paraId="0DA2033D" w14:textId="77777777" w:rsidTr="00C339B5">
        <w:trPr>
          <w:jc w:val="center"/>
        </w:trPr>
        <w:tc>
          <w:tcPr>
            <w:tcW w:w="1701" w:type="dxa"/>
            <w:tcBorders>
              <w:top w:val="nil"/>
              <w:left w:val="nil"/>
              <w:bottom w:val="nil"/>
              <w:right w:val="nil"/>
            </w:tcBorders>
            <w:shd w:val="clear" w:color="auto" w:fill="auto"/>
          </w:tcPr>
          <w:p w14:paraId="251EBC8B" w14:textId="77777777" w:rsidR="0090106E" w:rsidRPr="00C339B5" w:rsidRDefault="0090106E" w:rsidP="00C339B5">
            <w:pPr>
              <w:snapToGrid w:val="0"/>
              <w:spacing w:line="360" w:lineRule="exact"/>
              <w:rPr>
                <w:rFonts w:ascii="標楷體" w:eastAsia="標楷體" w:hAnsi="標楷體"/>
                <w:color w:val="000000"/>
              </w:rPr>
            </w:pPr>
            <w:r w:rsidRPr="00C339B5">
              <w:rPr>
                <w:rFonts w:ascii="標楷體" w:eastAsia="標楷體" w:hAnsi="標楷體" w:hint="eastAsia"/>
                <w:color w:val="000000"/>
              </w:rPr>
              <w:t>第十條</w:t>
            </w:r>
          </w:p>
        </w:tc>
        <w:tc>
          <w:tcPr>
            <w:tcW w:w="7655" w:type="dxa"/>
            <w:gridSpan w:val="2"/>
            <w:tcBorders>
              <w:top w:val="nil"/>
              <w:left w:val="nil"/>
              <w:bottom w:val="nil"/>
              <w:right w:val="nil"/>
            </w:tcBorders>
            <w:shd w:val="clear" w:color="auto" w:fill="auto"/>
          </w:tcPr>
          <w:p w14:paraId="2733E9ED" w14:textId="77777777" w:rsidR="0090106E" w:rsidRPr="00C339B5" w:rsidRDefault="0090106E" w:rsidP="00C339B5">
            <w:pPr>
              <w:snapToGrid w:val="0"/>
              <w:spacing w:line="360" w:lineRule="exact"/>
              <w:ind w:leftChars="-3" w:left="-7" w:rightChars="25" w:right="60"/>
              <w:rPr>
                <w:rFonts w:ascii="標楷體" w:eastAsia="標楷體" w:hAnsi="標楷體"/>
                <w:bCs/>
                <w:color w:val="000000" w:themeColor="text1"/>
              </w:rPr>
            </w:pPr>
            <w:r w:rsidRPr="0090106E">
              <w:rPr>
                <w:rFonts w:ascii="標楷體" w:eastAsia="標楷體" w:hAnsi="標楷體" w:hint="eastAsia"/>
                <w:bCs/>
                <w:color w:val="000000" w:themeColor="text1"/>
              </w:rPr>
              <w:t>各系所進行主管遴選作業時，應公正縝密、審慎行事。遴選過程中所獲任何資訊及候選人之資料等均應嚴予保密，不得公開，以維護隱私權。</w:t>
            </w:r>
          </w:p>
        </w:tc>
      </w:tr>
      <w:tr w:rsidR="0090106E" w:rsidRPr="004F47C0" w14:paraId="65A40B19" w14:textId="77777777" w:rsidTr="00C339B5">
        <w:trPr>
          <w:jc w:val="center"/>
        </w:trPr>
        <w:tc>
          <w:tcPr>
            <w:tcW w:w="1701" w:type="dxa"/>
            <w:tcBorders>
              <w:top w:val="nil"/>
              <w:left w:val="nil"/>
              <w:bottom w:val="nil"/>
              <w:right w:val="nil"/>
            </w:tcBorders>
            <w:shd w:val="clear" w:color="auto" w:fill="auto"/>
          </w:tcPr>
          <w:p w14:paraId="1B630258" w14:textId="77777777" w:rsidR="0090106E" w:rsidRPr="00C339B5" w:rsidRDefault="0090106E" w:rsidP="00C339B5">
            <w:pPr>
              <w:snapToGrid w:val="0"/>
              <w:spacing w:line="360" w:lineRule="exact"/>
              <w:rPr>
                <w:rFonts w:ascii="標楷體" w:eastAsia="標楷體" w:hAnsi="標楷體"/>
                <w:color w:val="000000"/>
              </w:rPr>
            </w:pPr>
            <w:r w:rsidRPr="00C339B5">
              <w:rPr>
                <w:rFonts w:ascii="標楷體" w:eastAsia="標楷體" w:hAnsi="標楷體" w:hint="eastAsia"/>
                <w:color w:val="000000"/>
              </w:rPr>
              <w:t>第十一條</w:t>
            </w:r>
          </w:p>
        </w:tc>
        <w:tc>
          <w:tcPr>
            <w:tcW w:w="7655" w:type="dxa"/>
            <w:gridSpan w:val="2"/>
            <w:tcBorders>
              <w:top w:val="nil"/>
              <w:left w:val="nil"/>
              <w:bottom w:val="nil"/>
              <w:right w:val="nil"/>
            </w:tcBorders>
            <w:shd w:val="clear" w:color="auto" w:fill="auto"/>
          </w:tcPr>
          <w:p w14:paraId="405DB2E0" w14:textId="77777777" w:rsidR="0090106E" w:rsidRPr="0090106E" w:rsidRDefault="0090106E" w:rsidP="00C339B5">
            <w:pPr>
              <w:snapToGrid w:val="0"/>
              <w:spacing w:line="360" w:lineRule="exact"/>
              <w:ind w:leftChars="-3" w:left="-7" w:rightChars="25" w:right="60"/>
              <w:rPr>
                <w:rFonts w:ascii="標楷體" w:eastAsia="標楷體" w:hAnsi="標楷體"/>
                <w:bCs/>
                <w:color w:val="000000" w:themeColor="text1"/>
              </w:rPr>
            </w:pPr>
            <w:r w:rsidRPr="00C339B5">
              <w:rPr>
                <w:rFonts w:ascii="標楷體" w:eastAsia="標楷體" w:hAnsi="標楷體" w:cs="DFKaiShu-SB-Estd-BF" w:hint="eastAsia"/>
                <w:color w:val="000000" w:themeColor="text1"/>
              </w:rPr>
              <w:t>經本校系</w:t>
            </w:r>
            <w:r w:rsidRPr="00C339B5">
              <w:rPr>
                <w:rFonts w:ascii="標楷體" w:eastAsia="標楷體" w:hAnsi="標楷體" w:hint="eastAsia"/>
                <w:color w:val="000000" w:themeColor="text1"/>
              </w:rPr>
              <w:t>所主管</w:t>
            </w:r>
            <w:r w:rsidRPr="00C339B5">
              <w:rPr>
                <w:rFonts w:ascii="標楷體" w:eastAsia="標楷體" w:hAnsi="標楷體" w:cs="DFKaiShu-SB-Estd-BF" w:hint="eastAsia"/>
                <w:color w:val="000000" w:themeColor="text1"/>
              </w:rPr>
              <w:t>遴選委員會遴選產生之主管，如為校外人士並簽奉校長核定予以聘兼，各學院應以其統籌員額聘任為專任教師，並依其學術專長將聘任案提院、校級教師評審委員會審議通過後，得逕予聘任為相關系所教師，惟各學院員額不足時，得由學校先予借用。</w:t>
            </w:r>
          </w:p>
        </w:tc>
      </w:tr>
      <w:tr w:rsidR="00AB0365" w:rsidRPr="004F47C0" w14:paraId="560B524D" w14:textId="77777777" w:rsidTr="00C339B5">
        <w:trPr>
          <w:jc w:val="center"/>
        </w:trPr>
        <w:tc>
          <w:tcPr>
            <w:tcW w:w="1701" w:type="dxa"/>
            <w:tcBorders>
              <w:top w:val="nil"/>
              <w:left w:val="nil"/>
              <w:bottom w:val="nil"/>
              <w:right w:val="nil"/>
            </w:tcBorders>
            <w:shd w:val="clear" w:color="auto" w:fill="auto"/>
          </w:tcPr>
          <w:p w14:paraId="614AA21C" w14:textId="77777777" w:rsidR="00AB0365" w:rsidRPr="00C339B5" w:rsidRDefault="00AB0365" w:rsidP="00C339B5">
            <w:pPr>
              <w:snapToGrid w:val="0"/>
              <w:spacing w:line="360" w:lineRule="exact"/>
              <w:rPr>
                <w:rFonts w:ascii="標楷體" w:eastAsia="標楷體" w:hAnsi="標楷體"/>
                <w:color w:val="000000"/>
              </w:rPr>
            </w:pPr>
            <w:r w:rsidRPr="00C339B5">
              <w:rPr>
                <w:rFonts w:ascii="標楷體" w:eastAsia="標楷體" w:hAnsi="標楷體" w:hint="eastAsia"/>
                <w:color w:val="000000"/>
              </w:rPr>
              <w:t>第十二條</w:t>
            </w:r>
          </w:p>
        </w:tc>
        <w:tc>
          <w:tcPr>
            <w:tcW w:w="7655" w:type="dxa"/>
            <w:gridSpan w:val="2"/>
            <w:tcBorders>
              <w:top w:val="nil"/>
              <w:left w:val="nil"/>
              <w:bottom w:val="nil"/>
              <w:right w:val="nil"/>
            </w:tcBorders>
            <w:shd w:val="clear" w:color="auto" w:fill="auto"/>
          </w:tcPr>
          <w:p w14:paraId="0739F8D2" w14:textId="77777777" w:rsidR="00AB0365" w:rsidRPr="00C339B5" w:rsidRDefault="00AB0365" w:rsidP="00C339B5">
            <w:pPr>
              <w:snapToGrid w:val="0"/>
              <w:spacing w:line="360" w:lineRule="exact"/>
              <w:rPr>
                <w:rFonts w:ascii="標楷體" w:eastAsia="標楷體" w:hAnsi="標楷體"/>
                <w:color w:val="000000" w:themeColor="text1"/>
              </w:rPr>
            </w:pPr>
            <w:r w:rsidRPr="00C339B5">
              <w:rPr>
                <w:rFonts w:ascii="標楷體" w:eastAsia="標楷體" w:hAnsi="標楷體" w:hint="eastAsia"/>
                <w:color w:val="000000" w:themeColor="text1"/>
              </w:rPr>
              <w:t>系所主管採任期制，每任以三年為原則，得續任一次，其任期自</w:t>
            </w:r>
            <w:smartTag w:uri="urn:schemas-microsoft-com:office:smarttags" w:element="chsdate">
              <w:smartTagPr>
                <w:attr w:name="Year" w:val="2008"/>
                <w:attr w:name="Month" w:val="2"/>
                <w:attr w:name="Day" w:val="1"/>
                <w:attr w:name="IsLunarDate" w:val="False"/>
                <w:attr w:name="IsROCDate" w:val="False"/>
              </w:smartTagPr>
              <w:r w:rsidRPr="00C339B5">
                <w:rPr>
                  <w:rFonts w:ascii="標楷體" w:eastAsia="標楷體" w:hAnsi="標楷體" w:hint="eastAsia"/>
                  <w:color w:val="000000" w:themeColor="text1"/>
                </w:rPr>
                <w:t>二月一日</w:t>
              </w:r>
            </w:smartTag>
            <w:r w:rsidRPr="00C339B5">
              <w:rPr>
                <w:rFonts w:ascii="標楷體" w:eastAsia="標楷體" w:hAnsi="標楷體" w:hint="eastAsia"/>
                <w:color w:val="000000" w:themeColor="text1"/>
              </w:rPr>
              <w:t>或</w:t>
            </w:r>
            <w:smartTag w:uri="urn:schemas-microsoft-com:office:smarttags" w:element="chsdate">
              <w:smartTagPr>
                <w:attr w:name="Year" w:val="2008"/>
                <w:attr w:name="Month" w:val="8"/>
                <w:attr w:name="Day" w:val="1"/>
                <w:attr w:name="IsLunarDate" w:val="False"/>
                <w:attr w:name="IsROCDate" w:val="False"/>
              </w:smartTagPr>
              <w:r w:rsidRPr="00C339B5">
                <w:rPr>
                  <w:rFonts w:ascii="標楷體" w:eastAsia="標楷體" w:hAnsi="標楷體" w:hint="eastAsia"/>
                  <w:color w:val="000000" w:themeColor="text1"/>
                </w:rPr>
                <w:t>八月一日</w:t>
              </w:r>
            </w:smartTag>
            <w:r w:rsidRPr="00C339B5">
              <w:rPr>
                <w:rFonts w:ascii="標楷體" w:eastAsia="標楷體" w:hAnsi="標楷體" w:hint="eastAsia"/>
                <w:color w:val="000000" w:themeColor="text1"/>
              </w:rPr>
              <w:t>起聘為原則，聘書按年致送。</w:t>
            </w:r>
          </w:p>
        </w:tc>
      </w:tr>
      <w:tr w:rsidR="00AB0365" w:rsidRPr="004F47C0" w14:paraId="0AA743A5" w14:textId="77777777" w:rsidTr="00C339B5">
        <w:trPr>
          <w:jc w:val="center"/>
        </w:trPr>
        <w:tc>
          <w:tcPr>
            <w:tcW w:w="1701" w:type="dxa"/>
            <w:tcBorders>
              <w:top w:val="nil"/>
              <w:left w:val="nil"/>
              <w:bottom w:val="nil"/>
              <w:right w:val="nil"/>
            </w:tcBorders>
            <w:shd w:val="clear" w:color="auto" w:fill="auto"/>
          </w:tcPr>
          <w:p w14:paraId="0B612ECA" w14:textId="77777777" w:rsidR="00AB0365" w:rsidRPr="00C339B5" w:rsidRDefault="00AB0365" w:rsidP="00C339B5">
            <w:pPr>
              <w:snapToGrid w:val="0"/>
              <w:spacing w:line="360" w:lineRule="exact"/>
              <w:rPr>
                <w:rFonts w:ascii="標楷體" w:eastAsia="標楷體" w:hAnsi="標楷體"/>
                <w:color w:val="000000"/>
              </w:rPr>
            </w:pPr>
            <w:r w:rsidRPr="00C339B5">
              <w:rPr>
                <w:rFonts w:ascii="標楷體" w:eastAsia="標楷體" w:hAnsi="標楷體" w:hint="eastAsia"/>
                <w:color w:val="000000"/>
              </w:rPr>
              <w:t>第十三條</w:t>
            </w:r>
          </w:p>
        </w:tc>
        <w:tc>
          <w:tcPr>
            <w:tcW w:w="7655" w:type="dxa"/>
            <w:gridSpan w:val="2"/>
            <w:tcBorders>
              <w:top w:val="nil"/>
              <w:left w:val="nil"/>
              <w:bottom w:val="nil"/>
              <w:right w:val="nil"/>
            </w:tcBorders>
            <w:shd w:val="clear" w:color="auto" w:fill="auto"/>
          </w:tcPr>
          <w:p w14:paraId="2A4CB48E" w14:textId="77777777" w:rsidR="00AB0365" w:rsidRPr="00C339B5" w:rsidRDefault="00AB0365" w:rsidP="00C339B5">
            <w:pPr>
              <w:snapToGrid w:val="0"/>
              <w:spacing w:line="360" w:lineRule="exact"/>
              <w:rPr>
                <w:rFonts w:ascii="標楷體" w:eastAsia="標楷體" w:hAnsi="標楷體"/>
                <w:color w:val="000000" w:themeColor="text1"/>
              </w:rPr>
            </w:pPr>
            <w:r w:rsidRPr="00C339B5">
              <w:rPr>
                <w:rFonts w:ascii="標楷體" w:eastAsia="標楷體" w:hAnsi="標楷體" w:hint="eastAsia"/>
                <w:color w:val="000000" w:themeColor="text1"/>
              </w:rPr>
              <w:t>新設系所主管由院長商請校長聘請具副教授以上資格者兼任之。但藝術類與技術類之系所主任，得聘請副教授級以上之專業技術人員兼任之。</w:t>
            </w:r>
          </w:p>
          <w:p w14:paraId="5BB775C3" w14:textId="77777777" w:rsidR="00AB0365" w:rsidRPr="00C339B5" w:rsidRDefault="00AB0365" w:rsidP="00C339B5">
            <w:pPr>
              <w:autoSpaceDE w:val="0"/>
              <w:autoSpaceDN w:val="0"/>
              <w:snapToGrid w:val="0"/>
              <w:spacing w:line="360" w:lineRule="exact"/>
              <w:rPr>
                <w:rFonts w:ascii="標楷體" w:eastAsia="標楷體" w:hAnsi="標楷體"/>
                <w:color w:val="000000" w:themeColor="text1"/>
              </w:rPr>
            </w:pPr>
            <w:r w:rsidRPr="00C339B5">
              <w:rPr>
                <w:rFonts w:ascii="標楷體" w:eastAsia="標楷體" w:hAnsi="標楷體" w:hint="eastAsia"/>
                <w:color w:val="000000" w:themeColor="text1"/>
              </w:rPr>
              <w:t>系所合一後，原獨立研究所之所長於聘期屆滿後不再聘任，而由性質相關學系之系主任兼任之。原相關學系之系主任任期屆滿後，新系主任則由系所合一後全體專任教師共同參與遴選。</w:t>
            </w:r>
          </w:p>
          <w:p w14:paraId="282DB34D" w14:textId="77777777" w:rsidR="00AB0365" w:rsidRPr="00C339B5" w:rsidRDefault="00AB0365" w:rsidP="00C339B5">
            <w:pPr>
              <w:snapToGrid w:val="0"/>
              <w:spacing w:line="360" w:lineRule="exact"/>
              <w:rPr>
                <w:rFonts w:ascii="標楷體" w:eastAsia="標楷體" w:hAnsi="標楷體"/>
                <w:color w:val="000000" w:themeColor="text1"/>
              </w:rPr>
            </w:pPr>
            <w:r w:rsidRPr="00C339B5">
              <w:rPr>
                <w:rFonts w:ascii="標楷體" w:eastAsia="標楷體" w:hAnsi="標楷體" w:hint="eastAsia"/>
                <w:color w:val="000000" w:themeColor="text1"/>
              </w:rPr>
              <w:t>整併（合）後系所之認定，悉依本校組織規程附表辦理。</w:t>
            </w:r>
          </w:p>
          <w:p w14:paraId="7C44554E" w14:textId="48A96630" w:rsidR="00D00A6B" w:rsidRPr="00A20EF1" w:rsidRDefault="00D00A6B" w:rsidP="00D00A6B">
            <w:pPr>
              <w:spacing w:line="360" w:lineRule="exact"/>
              <w:ind w:left="28" w:hanging="28"/>
              <w:rPr>
                <w:rFonts w:ascii="標楷體" w:eastAsia="標楷體" w:hAnsi="標楷體"/>
                <w:b/>
                <w:color w:val="000000"/>
                <w:u w:val="single"/>
              </w:rPr>
            </w:pPr>
            <w:r w:rsidRPr="00A20EF1">
              <w:rPr>
                <w:rFonts w:ascii="標楷體" w:eastAsia="標楷體" w:hAnsi="標楷體" w:hint="eastAsia"/>
                <w:color w:val="000000"/>
              </w:rPr>
              <w:t>未配置</w:t>
            </w:r>
            <w:r w:rsidRPr="00A20EF1">
              <w:rPr>
                <w:rFonts w:ascii="標楷體" w:eastAsia="標楷體" w:hAnsi="標楷體" w:hint="eastAsia"/>
                <w:b/>
                <w:color w:val="000000"/>
                <w:u w:val="single"/>
              </w:rPr>
              <w:t>或配置</w:t>
            </w:r>
            <w:r w:rsidR="006D29FB">
              <w:rPr>
                <w:rFonts w:ascii="標楷體" w:eastAsia="標楷體" w:hAnsi="標楷體" w:hint="eastAsia"/>
                <w:b/>
                <w:color w:val="000000"/>
                <w:u w:val="single"/>
              </w:rPr>
              <w:t>三</w:t>
            </w:r>
            <w:r w:rsidRPr="00A20EF1">
              <w:rPr>
                <w:rFonts w:ascii="標楷體" w:eastAsia="標楷體" w:hAnsi="標楷體" w:hint="eastAsia"/>
                <w:b/>
                <w:color w:val="000000"/>
                <w:u w:val="single"/>
              </w:rPr>
              <w:t>人(含)以下</w:t>
            </w:r>
            <w:r w:rsidRPr="00A20EF1">
              <w:rPr>
                <w:rFonts w:ascii="標楷體" w:eastAsia="標楷體" w:hAnsi="標楷體" w:hint="eastAsia"/>
                <w:color w:val="000000"/>
              </w:rPr>
              <w:t>專任教師(含專案教學人員)之</w:t>
            </w:r>
            <w:r w:rsidRPr="00A20EF1">
              <w:rPr>
                <w:rFonts w:ascii="標楷體" w:eastAsia="標楷體" w:hAnsi="標楷體" w:hint="eastAsia"/>
                <w:b/>
                <w:color w:val="000000"/>
                <w:u w:val="single"/>
              </w:rPr>
              <w:t>研究所(</w:t>
            </w:r>
            <w:r w:rsidRPr="00A20EF1">
              <w:rPr>
                <w:rFonts w:ascii="標楷體" w:eastAsia="標楷體" w:hAnsi="標楷體" w:hint="eastAsia"/>
                <w:color w:val="000000"/>
              </w:rPr>
              <w:t>學位學程</w:t>
            </w:r>
            <w:r w:rsidRPr="00A20EF1">
              <w:rPr>
                <w:rFonts w:ascii="標楷體" w:eastAsia="標楷體" w:hAnsi="標楷體" w:hint="eastAsia"/>
                <w:b/>
                <w:color w:val="000000"/>
                <w:u w:val="single"/>
              </w:rPr>
              <w:t>)所長</w:t>
            </w:r>
            <w:r w:rsidRPr="003B124E">
              <w:rPr>
                <w:rFonts w:ascii="標楷體" w:eastAsia="標楷體" w:hAnsi="標楷體" w:hint="eastAsia"/>
                <w:b/>
                <w:color w:val="000000"/>
                <w:u w:val="single"/>
              </w:rPr>
              <w:t>(</w:t>
            </w:r>
            <w:r w:rsidR="00FF246F" w:rsidRPr="003B124E">
              <w:rPr>
                <w:rFonts w:ascii="標楷體" w:eastAsia="標楷體" w:hAnsi="標楷體" w:hint="eastAsia"/>
                <w:b/>
                <w:color w:val="000000"/>
                <w:u w:val="single"/>
              </w:rPr>
              <w:t>學位學程</w:t>
            </w:r>
            <w:r w:rsidRPr="00A20EF1">
              <w:rPr>
                <w:rFonts w:ascii="標楷體" w:eastAsia="標楷體" w:hAnsi="標楷體" w:hint="eastAsia"/>
                <w:color w:val="000000"/>
              </w:rPr>
              <w:t>主任</w:t>
            </w:r>
            <w:r w:rsidRPr="00A20EF1">
              <w:rPr>
                <w:rFonts w:ascii="標楷體" w:eastAsia="標楷體" w:hAnsi="標楷體" w:hint="eastAsia"/>
                <w:b/>
                <w:color w:val="000000"/>
                <w:u w:val="single"/>
              </w:rPr>
              <w:t>)</w:t>
            </w:r>
            <w:r w:rsidRPr="00A20EF1">
              <w:rPr>
                <w:rFonts w:ascii="標楷體" w:eastAsia="標楷體" w:hAnsi="標楷體" w:hint="eastAsia"/>
                <w:color w:val="000000"/>
              </w:rPr>
              <w:t>，由院長商請校長聘請具副教授以上資格者兼任。</w:t>
            </w:r>
          </w:p>
          <w:p w14:paraId="64898459" w14:textId="77777777" w:rsidR="00AB0365" w:rsidRPr="00C339B5" w:rsidRDefault="00AB0365" w:rsidP="00C339B5">
            <w:pPr>
              <w:snapToGrid w:val="0"/>
              <w:spacing w:line="360" w:lineRule="exact"/>
              <w:rPr>
                <w:rFonts w:ascii="標楷體" w:eastAsia="標楷體" w:hAnsi="標楷體"/>
                <w:color w:val="000000" w:themeColor="text1"/>
              </w:rPr>
            </w:pPr>
            <w:r w:rsidRPr="00C339B5">
              <w:rPr>
                <w:rFonts w:ascii="標楷體" w:eastAsia="標楷體" w:hAnsi="標楷體" w:hint="eastAsia"/>
                <w:color w:val="000000" w:themeColor="text1"/>
              </w:rPr>
              <w:t>單一學系之學院，由院長兼任系主任。</w:t>
            </w:r>
          </w:p>
        </w:tc>
      </w:tr>
      <w:tr w:rsidR="00AB0365" w:rsidRPr="004F47C0" w14:paraId="2DB7E199" w14:textId="77777777" w:rsidTr="00C339B5">
        <w:trPr>
          <w:jc w:val="center"/>
        </w:trPr>
        <w:tc>
          <w:tcPr>
            <w:tcW w:w="1701" w:type="dxa"/>
            <w:tcBorders>
              <w:top w:val="nil"/>
              <w:left w:val="nil"/>
              <w:bottom w:val="nil"/>
              <w:right w:val="nil"/>
            </w:tcBorders>
            <w:shd w:val="clear" w:color="auto" w:fill="auto"/>
          </w:tcPr>
          <w:p w14:paraId="4DDAC757" w14:textId="77777777" w:rsidR="00AB0365" w:rsidRPr="00C339B5" w:rsidRDefault="00AB0365" w:rsidP="00C339B5">
            <w:pPr>
              <w:snapToGrid w:val="0"/>
              <w:spacing w:line="360" w:lineRule="exact"/>
              <w:rPr>
                <w:rFonts w:ascii="標楷體" w:eastAsia="標楷體" w:hAnsi="標楷體"/>
                <w:color w:val="000000"/>
              </w:rPr>
            </w:pPr>
            <w:r w:rsidRPr="00C339B5">
              <w:rPr>
                <w:rFonts w:ascii="標楷體" w:eastAsia="標楷體" w:hAnsi="標楷體" w:hint="eastAsia"/>
                <w:color w:val="000000"/>
              </w:rPr>
              <w:t>第十四條</w:t>
            </w:r>
          </w:p>
        </w:tc>
        <w:tc>
          <w:tcPr>
            <w:tcW w:w="7655" w:type="dxa"/>
            <w:gridSpan w:val="2"/>
            <w:tcBorders>
              <w:top w:val="nil"/>
              <w:left w:val="nil"/>
              <w:bottom w:val="nil"/>
              <w:right w:val="nil"/>
            </w:tcBorders>
            <w:shd w:val="clear" w:color="auto" w:fill="auto"/>
          </w:tcPr>
          <w:p w14:paraId="5D1E297F" w14:textId="77777777" w:rsidR="00AB0365" w:rsidRPr="00C339B5" w:rsidRDefault="00AB0365" w:rsidP="00C339B5">
            <w:pPr>
              <w:autoSpaceDE w:val="0"/>
              <w:autoSpaceDN w:val="0"/>
              <w:snapToGrid w:val="0"/>
              <w:spacing w:line="360" w:lineRule="exact"/>
              <w:rPr>
                <w:rFonts w:ascii="標楷體" w:eastAsia="標楷體" w:hAnsi="標楷體"/>
                <w:color w:val="000000" w:themeColor="text1"/>
              </w:rPr>
            </w:pPr>
            <w:r w:rsidRPr="00C339B5">
              <w:rPr>
                <w:rFonts w:ascii="標楷體" w:eastAsia="標楷體" w:hAnsi="標楷體" w:hint="eastAsia"/>
                <w:color w:val="000000" w:themeColor="text1"/>
              </w:rPr>
              <w:t>系所主管於任期屆滿依法得續任時，於任期屆滿五個月前，由院長徵詢系所主管續任意願，系所主管擬續任者，應於其任期屆滿四個月前，由院長組織五至七人之續任評鑑委員會予以考評，院長為當然委員兼召集人，評鑑委員部分由該系所務會議以無記名投票方式就該系所講師（含）以上之專任教師中推舉產生，且人數以不少於委員總數二分之一為原則；該系所專任教師不足時，得經該系所務會議就校內相關領域講師（含）以上之專任教師推舉產生。其餘委員由院長遴定，商請校長聘任。</w:t>
            </w:r>
          </w:p>
          <w:p w14:paraId="692AE59F" w14:textId="77777777" w:rsidR="00AB0365" w:rsidRPr="00C339B5" w:rsidRDefault="00AB0365" w:rsidP="00C339B5">
            <w:pPr>
              <w:autoSpaceDE w:val="0"/>
              <w:autoSpaceDN w:val="0"/>
              <w:snapToGrid w:val="0"/>
              <w:spacing w:line="360" w:lineRule="exact"/>
              <w:rPr>
                <w:rFonts w:ascii="標楷體" w:eastAsia="標楷體" w:hAnsi="標楷體"/>
                <w:color w:val="000000" w:themeColor="text1"/>
              </w:rPr>
            </w:pPr>
            <w:r w:rsidRPr="00C339B5">
              <w:rPr>
                <w:rFonts w:ascii="標楷體" w:eastAsia="標楷體" w:hAnsi="標楷體" w:hint="eastAsia"/>
                <w:color w:val="000000" w:themeColor="text1"/>
              </w:rPr>
              <w:t>擬續任主管經出席系所主管續任評鑑委員過半數同意通過時，即停止開票，並陳請校長續聘；未獲通過者，應立即辦理系所主管遴選事宜。</w:t>
            </w:r>
          </w:p>
        </w:tc>
      </w:tr>
      <w:tr w:rsidR="00AB0365" w:rsidRPr="004F47C0" w14:paraId="1D6FE179" w14:textId="77777777" w:rsidTr="00C339B5">
        <w:trPr>
          <w:jc w:val="center"/>
        </w:trPr>
        <w:tc>
          <w:tcPr>
            <w:tcW w:w="1701" w:type="dxa"/>
            <w:tcBorders>
              <w:top w:val="nil"/>
              <w:left w:val="nil"/>
              <w:bottom w:val="nil"/>
              <w:right w:val="nil"/>
            </w:tcBorders>
            <w:shd w:val="clear" w:color="auto" w:fill="auto"/>
          </w:tcPr>
          <w:p w14:paraId="02568673" w14:textId="77777777" w:rsidR="00AB0365" w:rsidRPr="00C339B5" w:rsidRDefault="00AB0365" w:rsidP="00C339B5">
            <w:pPr>
              <w:snapToGrid w:val="0"/>
              <w:spacing w:line="360" w:lineRule="exact"/>
              <w:rPr>
                <w:rFonts w:ascii="標楷體" w:eastAsia="標楷體" w:hAnsi="標楷體"/>
                <w:color w:val="000000"/>
              </w:rPr>
            </w:pPr>
            <w:r w:rsidRPr="00C339B5">
              <w:rPr>
                <w:rFonts w:ascii="標楷體" w:eastAsia="標楷體" w:hAnsi="標楷體" w:hint="eastAsia"/>
                <w:color w:val="000000"/>
              </w:rPr>
              <w:t>第十五條</w:t>
            </w:r>
          </w:p>
        </w:tc>
        <w:tc>
          <w:tcPr>
            <w:tcW w:w="7655" w:type="dxa"/>
            <w:gridSpan w:val="2"/>
            <w:tcBorders>
              <w:top w:val="nil"/>
              <w:left w:val="nil"/>
              <w:bottom w:val="nil"/>
              <w:right w:val="nil"/>
            </w:tcBorders>
            <w:shd w:val="clear" w:color="auto" w:fill="auto"/>
          </w:tcPr>
          <w:p w14:paraId="4C70916A" w14:textId="77777777" w:rsidR="00AB0365" w:rsidRPr="00D54D09" w:rsidRDefault="00AB0365" w:rsidP="00C339B5">
            <w:pPr>
              <w:snapToGrid w:val="0"/>
              <w:spacing w:line="360" w:lineRule="exact"/>
              <w:rPr>
                <w:rFonts w:ascii="標楷體" w:eastAsia="標楷體" w:hAnsi="標楷體"/>
                <w:color w:val="000000" w:themeColor="text1"/>
              </w:rPr>
            </w:pPr>
            <w:r w:rsidRPr="00D54D09">
              <w:rPr>
                <w:rFonts w:ascii="標楷體" w:eastAsia="標楷體" w:hAnsi="標楷體" w:hint="eastAsia"/>
                <w:color w:val="000000" w:themeColor="text1"/>
              </w:rPr>
              <w:t>系所主管於任期中，有下列情事之一者，應予免兼主管職務，並由院長就具資格之教師中推薦ㄧ至二人陳請校長聘任代理其職務至遴選出新系所主管並完成聘任程序為止，並應即依規定辦理遴選事宜。</w:t>
            </w:r>
          </w:p>
          <w:p w14:paraId="15876CB9" w14:textId="77777777" w:rsidR="00543AC1" w:rsidRPr="00D54D09" w:rsidRDefault="00543AC1" w:rsidP="00543AC1">
            <w:pPr>
              <w:spacing w:line="360" w:lineRule="exact"/>
              <w:ind w:leftChars="-1" w:left="425" w:hangingChars="178" w:hanging="427"/>
              <w:rPr>
                <w:rFonts w:ascii="標楷體" w:eastAsia="標楷體" w:hAnsi="標楷體"/>
                <w:color w:val="000000"/>
              </w:rPr>
            </w:pPr>
            <w:r w:rsidRPr="00D54D09">
              <w:rPr>
                <w:rFonts w:ascii="標楷體" w:eastAsia="標楷體" w:hAnsi="標楷體" w:hint="eastAsia"/>
                <w:color w:val="000000"/>
              </w:rPr>
              <w:t>一、</w:t>
            </w:r>
            <w:r w:rsidRPr="00D54D09">
              <w:rPr>
                <w:rFonts w:ascii="標楷體" w:eastAsia="標楷體" w:hAnsi="標楷體" w:hint="eastAsia"/>
                <w:color w:val="000000"/>
                <w:lang w:eastAsia="zh-HK"/>
              </w:rPr>
              <w:t>系所主管</w:t>
            </w:r>
            <w:r w:rsidRPr="00D54D09">
              <w:rPr>
                <w:rFonts w:ascii="標楷體" w:eastAsia="標楷體" w:hAnsi="標楷體" w:hint="eastAsia"/>
                <w:color w:val="000000"/>
              </w:rPr>
              <w:t>任期中因有特殊情況發生，得由校長交議或經</w:t>
            </w:r>
            <w:r w:rsidRPr="00D54D09">
              <w:rPr>
                <w:rFonts w:ascii="標楷體" w:eastAsia="標楷體" w:hAnsi="標楷體" w:hint="eastAsia"/>
                <w:color w:val="000000"/>
                <w:lang w:eastAsia="zh-HK"/>
              </w:rPr>
              <w:t>該學系(所)</w:t>
            </w:r>
            <w:r w:rsidRPr="00D54D09">
              <w:rPr>
                <w:rFonts w:ascii="標楷體" w:eastAsia="標楷體" w:hAnsi="標楷體" w:hint="eastAsia"/>
                <w:color w:val="000000"/>
              </w:rPr>
              <w:t>(</w:t>
            </w:r>
            <w:r w:rsidRPr="00D54D09">
              <w:rPr>
                <w:rFonts w:ascii="標楷體" w:eastAsia="標楷體" w:hAnsi="標楷體" w:hint="eastAsia"/>
                <w:color w:val="000000"/>
                <w:lang w:eastAsia="zh-HK"/>
              </w:rPr>
              <w:t>學位學程)編制內</w:t>
            </w:r>
            <w:r w:rsidRPr="00D54D09">
              <w:rPr>
                <w:rFonts w:ascii="標楷體" w:eastAsia="標楷體" w:hAnsi="標楷體" w:hint="eastAsia"/>
                <w:color w:val="000000"/>
              </w:rPr>
              <w:t>專任教師(含舊制助教)二分之一(含)以上連署提不適任案，經</w:t>
            </w:r>
            <w:r w:rsidRPr="00D54D09">
              <w:rPr>
                <w:rFonts w:ascii="標楷體" w:eastAsia="標楷體" w:hAnsi="標楷體" w:hint="eastAsia"/>
                <w:color w:val="000000"/>
                <w:lang w:eastAsia="zh-HK"/>
              </w:rPr>
              <w:t>學系(所)</w:t>
            </w:r>
            <w:r w:rsidRPr="00D54D09">
              <w:rPr>
                <w:rFonts w:ascii="標楷體" w:eastAsia="標楷體" w:hAnsi="標楷體" w:hint="eastAsia"/>
                <w:color w:val="000000"/>
              </w:rPr>
              <w:t>(</w:t>
            </w:r>
            <w:r w:rsidRPr="00D54D09">
              <w:rPr>
                <w:rFonts w:ascii="標楷體" w:eastAsia="標楷體" w:hAnsi="標楷體" w:hint="eastAsia"/>
                <w:color w:val="000000"/>
                <w:lang w:eastAsia="zh-HK"/>
              </w:rPr>
              <w:t>學位學程)編制內</w:t>
            </w:r>
            <w:r w:rsidRPr="00D54D09">
              <w:rPr>
                <w:rFonts w:ascii="標楷體" w:eastAsia="標楷體" w:hAnsi="標楷體" w:hint="eastAsia"/>
                <w:color w:val="000000"/>
              </w:rPr>
              <w:t>專任教師(含舊制助教)三分之二(含)以上參與投票，投票人數三分之二(含)以上同意，不適任案始成立，報請校長解除其</w:t>
            </w:r>
            <w:r w:rsidRPr="00D54D09">
              <w:rPr>
                <w:rFonts w:ascii="標楷體" w:eastAsia="標楷體" w:hAnsi="標楷體" w:hint="eastAsia"/>
                <w:color w:val="000000"/>
                <w:lang w:eastAsia="zh-HK"/>
              </w:rPr>
              <w:t>主管</w:t>
            </w:r>
            <w:r w:rsidRPr="00D54D09">
              <w:rPr>
                <w:rFonts w:ascii="標楷體" w:eastAsia="標楷體" w:hAnsi="標楷體" w:hint="eastAsia"/>
                <w:color w:val="000000"/>
              </w:rPr>
              <w:t>職務。</w:t>
            </w:r>
          </w:p>
          <w:p w14:paraId="0762BE31" w14:textId="77777777" w:rsidR="00543AC1" w:rsidRPr="00D54D09" w:rsidRDefault="00543AC1" w:rsidP="00543AC1">
            <w:pPr>
              <w:spacing w:line="360" w:lineRule="exact"/>
              <w:ind w:leftChars="-1" w:left="425" w:hangingChars="178" w:hanging="427"/>
              <w:rPr>
                <w:rFonts w:ascii="標楷體" w:eastAsia="標楷體" w:hAnsi="標楷體"/>
                <w:color w:val="000000"/>
              </w:rPr>
            </w:pPr>
            <w:r w:rsidRPr="00D54D09">
              <w:rPr>
                <w:rFonts w:ascii="標楷體" w:eastAsia="標楷體" w:hAnsi="標楷體" w:hint="eastAsia"/>
                <w:color w:val="000000"/>
              </w:rPr>
              <w:t>二、當學年講學、研究、進修、休假研究及留職停薪超過六個月</w:t>
            </w:r>
            <w:r w:rsidR="006B27AC" w:rsidRPr="00D54D09">
              <w:rPr>
                <w:rFonts w:ascii="標楷體" w:eastAsia="標楷體" w:hAnsi="標楷體" w:hint="eastAsia"/>
                <w:color w:val="000000" w:themeColor="text1"/>
              </w:rPr>
              <w:t>（含）</w:t>
            </w:r>
            <w:r w:rsidRPr="00D54D09">
              <w:rPr>
                <w:rFonts w:ascii="標楷體" w:eastAsia="標楷體" w:hAnsi="標楷體" w:hint="eastAsia"/>
                <w:color w:val="000000"/>
              </w:rPr>
              <w:t>以上者。</w:t>
            </w:r>
          </w:p>
          <w:p w14:paraId="72270E20" w14:textId="77777777" w:rsidR="00543AC1" w:rsidRPr="00D54D09" w:rsidRDefault="00543AC1" w:rsidP="00543AC1">
            <w:pPr>
              <w:spacing w:line="360" w:lineRule="exact"/>
              <w:rPr>
                <w:rFonts w:ascii="標楷體" w:eastAsia="標楷體" w:hAnsi="標楷體"/>
                <w:color w:val="000000"/>
              </w:rPr>
            </w:pPr>
            <w:r w:rsidRPr="00D54D09">
              <w:rPr>
                <w:rFonts w:ascii="標楷體" w:eastAsia="標楷體" w:hAnsi="標楷體" w:hint="eastAsia"/>
                <w:color w:val="000000"/>
                <w:lang w:eastAsia="zh-HK"/>
              </w:rPr>
              <w:t>三</w:t>
            </w:r>
            <w:r w:rsidRPr="00D54D09">
              <w:rPr>
                <w:rFonts w:ascii="標楷體" w:eastAsia="標楷體" w:hAnsi="標楷體" w:hint="eastAsia"/>
                <w:color w:val="000000"/>
              </w:rPr>
              <w:t>、退休。</w:t>
            </w:r>
          </w:p>
          <w:p w14:paraId="5F55E7E5" w14:textId="77777777" w:rsidR="00543AC1" w:rsidRPr="00D54D09" w:rsidRDefault="00543AC1" w:rsidP="00543AC1">
            <w:pPr>
              <w:spacing w:line="360" w:lineRule="exact"/>
              <w:rPr>
                <w:rFonts w:ascii="標楷體" w:eastAsia="標楷體" w:hAnsi="標楷體"/>
                <w:color w:val="000000"/>
              </w:rPr>
            </w:pPr>
            <w:r w:rsidRPr="00D54D09">
              <w:rPr>
                <w:rFonts w:ascii="標楷體" w:eastAsia="標楷體" w:hAnsi="標楷體" w:hint="eastAsia"/>
                <w:color w:val="000000"/>
                <w:lang w:eastAsia="zh-HK"/>
              </w:rPr>
              <w:t>四</w:t>
            </w:r>
            <w:r w:rsidRPr="00D54D09">
              <w:rPr>
                <w:rFonts w:ascii="標楷體" w:eastAsia="標楷體" w:hAnsi="標楷體" w:hint="eastAsia"/>
                <w:color w:val="000000"/>
              </w:rPr>
              <w:t>、</w:t>
            </w:r>
            <w:r w:rsidRPr="00D54D09">
              <w:rPr>
                <w:rFonts w:ascii="標楷體" w:eastAsia="標楷體" w:hAnsi="標楷體"/>
                <w:color w:val="000000"/>
              </w:rPr>
              <w:t>自</w:t>
            </w:r>
            <w:r w:rsidRPr="00D54D09">
              <w:rPr>
                <w:rFonts w:ascii="標楷體" w:eastAsia="標楷體" w:hAnsi="標楷體" w:hint="eastAsia"/>
                <w:color w:val="000000"/>
              </w:rPr>
              <w:t>請</w:t>
            </w:r>
            <w:r w:rsidRPr="00D54D09">
              <w:rPr>
                <w:rFonts w:ascii="標楷體" w:eastAsia="標楷體" w:hAnsi="標楷體"/>
                <w:color w:val="000000"/>
              </w:rPr>
              <w:t>辭職</w:t>
            </w:r>
            <w:r w:rsidRPr="00D54D09">
              <w:rPr>
                <w:rFonts w:ascii="標楷體" w:eastAsia="標楷體" w:hAnsi="標楷體" w:hint="eastAsia"/>
                <w:color w:val="000000"/>
              </w:rPr>
              <w:t>。</w:t>
            </w:r>
          </w:p>
          <w:p w14:paraId="7DAE2935" w14:textId="77777777" w:rsidR="00AB0365" w:rsidRPr="00D54D09" w:rsidRDefault="00543AC1" w:rsidP="00543AC1">
            <w:pPr>
              <w:snapToGrid w:val="0"/>
              <w:spacing w:line="360" w:lineRule="exact"/>
              <w:rPr>
                <w:rFonts w:ascii="標楷體" w:eastAsia="標楷體" w:hAnsi="標楷體"/>
                <w:color w:val="000000" w:themeColor="text1"/>
              </w:rPr>
            </w:pPr>
            <w:r w:rsidRPr="00D54D09">
              <w:rPr>
                <w:rFonts w:ascii="標楷體" w:eastAsia="標楷體" w:hAnsi="標楷體" w:hint="eastAsia"/>
                <w:color w:val="000000"/>
                <w:lang w:eastAsia="zh-HK"/>
              </w:rPr>
              <w:t>五</w:t>
            </w:r>
            <w:r w:rsidRPr="00D54D09">
              <w:rPr>
                <w:rFonts w:ascii="標楷體" w:eastAsia="標楷體" w:hAnsi="標楷體" w:hint="eastAsia"/>
                <w:color w:val="000000"/>
              </w:rPr>
              <w:t>、</w:t>
            </w:r>
            <w:r w:rsidRPr="00D54D09">
              <w:rPr>
                <w:rFonts w:ascii="標楷體" w:eastAsia="標楷體" w:hAnsi="標楷體"/>
                <w:color w:val="000000"/>
              </w:rPr>
              <w:t>其他原因離職</w:t>
            </w:r>
            <w:r w:rsidRPr="00D54D09">
              <w:rPr>
                <w:rFonts w:ascii="標楷體" w:eastAsia="標楷體" w:hAnsi="標楷體" w:hint="eastAsia"/>
                <w:color w:val="000000"/>
              </w:rPr>
              <w:t>。</w:t>
            </w:r>
          </w:p>
        </w:tc>
      </w:tr>
      <w:tr w:rsidR="00AB0365" w:rsidRPr="004F47C0" w14:paraId="48B5B579" w14:textId="77777777" w:rsidTr="00C339B5">
        <w:trPr>
          <w:jc w:val="center"/>
        </w:trPr>
        <w:tc>
          <w:tcPr>
            <w:tcW w:w="1701" w:type="dxa"/>
            <w:tcBorders>
              <w:top w:val="nil"/>
              <w:left w:val="nil"/>
              <w:bottom w:val="nil"/>
              <w:right w:val="nil"/>
            </w:tcBorders>
            <w:shd w:val="clear" w:color="auto" w:fill="auto"/>
          </w:tcPr>
          <w:p w14:paraId="6829A550" w14:textId="77777777" w:rsidR="00AB0365" w:rsidRPr="00C339B5" w:rsidRDefault="00AB0365" w:rsidP="00C339B5">
            <w:pPr>
              <w:snapToGrid w:val="0"/>
              <w:spacing w:line="360" w:lineRule="exact"/>
              <w:rPr>
                <w:rFonts w:ascii="標楷體" w:eastAsia="標楷體" w:hAnsi="標楷體"/>
                <w:color w:val="000000"/>
              </w:rPr>
            </w:pPr>
            <w:r w:rsidRPr="00C339B5">
              <w:rPr>
                <w:rFonts w:ascii="標楷體" w:eastAsia="標楷體" w:hAnsi="標楷體" w:hint="eastAsia"/>
                <w:color w:val="000000"/>
              </w:rPr>
              <w:t>第十六條</w:t>
            </w:r>
          </w:p>
        </w:tc>
        <w:tc>
          <w:tcPr>
            <w:tcW w:w="7655" w:type="dxa"/>
            <w:gridSpan w:val="2"/>
            <w:tcBorders>
              <w:top w:val="nil"/>
              <w:left w:val="nil"/>
              <w:bottom w:val="nil"/>
              <w:right w:val="nil"/>
            </w:tcBorders>
            <w:shd w:val="clear" w:color="auto" w:fill="auto"/>
          </w:tcPr>
          <w:p w14:paraId="20B7DD68" w14:textId="77777777" w:rsidR="00AB0365" w:rsidRPr="00D54D09" w:rsidRDefault="007B77E8" w:rsidP="00C339B5">
            <w:pPr>
              <w:snapToGrid w:val="0"/>
              <w:spacing w:line="360" w:lineRule="exact"/>
              <w:rPr>
                <w:rFonts w:ascii="標楷體" w:eastAsia="標楷體" w:hAnsi="標楷體"/>
                <w:color w:val="000000"/>
              </w:rPr>
            </w:pPr>
            <w:r w:rsidRPr="00D54D09">
              <w:rPr>
                <w:rFonts w:ascii="標楷體" w:eastAsia="標楷體" w:hAnsi="標楷體" w:hint="eastAsia"/>
                <w:color w:val="000000"/>
              </w:rPr>
              <w:t>本辦法經</w:t>
            </w:r>
            <w:r w:rsidRPr="00D54D09">
              <w:rPr>
                <w:rFonts w:ascii="標楷體" w:eastAsia="標楷體" w:hAnsi="標楷體" w:hint="eastAsia"/>
                <w:color w:val="000000"/>
                <w:lang w:eastAsia="zh-HK"/>
              </w:rPr>
              <w:t>校務</w:t>
            </w:r>
            <w:r w:rsidRPr="00D54D09">
              <w:rPr>
                <w:rFonts w:ascii="標楷體" w:eastAsia="標楷體" w:hAnsi="標楷體" w:hint="eastAsia"/>
                <w:color w:val="000000"/>
              </w:rPr>
              <w:t>會議通過，陳請校長核定後實施。</w:t>
            </w:r>
          </w:p>
        </w:tc>
      </w:tr>
    </w:tbl>
    <w:p w14:paraId="7DFFC2DD" w14:textId="77777777" w:rsidR="00592E4A" w:rsidRPr="00AB0365" w:rsidRDefault="00592E4A"/>
    <w:sectPr w:rsidR="00592E4A" w:rsidRPr="00AB0365" w:rsidSect="00AD62D8">
      <w:footerReference w:type="default" r:id="rId7"/>
      <w:pgSz w:w="11906" w:h="16838"/>
      <w:pgMar w:top="1440" w:right="1133"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17C50" w14:textId="77777777" w:rsidR="00DA2668" w:rsidRDefault="00DA2668" w:rsidP="007D5EF4">
      <w:r>
        <w:separator/>
      </w:r>
    </w:p>
  </w:endnote>
  <w:endnote w:type="continuationSeparator" w:id="0">
    <w:p w14:paraId="52530D19" w14:textId="77777777" w:rsidR="00DA2668" w:rsidRDefault="00DA2668" w:rsidP="007D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589260"/>
      <w:docPartObj>
        <w:docPartGallery w:val="Page Numbers (Bottom of Page)"/>
        <w:docPartUnique/>
      </w:docPartObj>
    </w:sdtPr>
    <w:sdtEndPr/>
    <w:sdtContent>
      <w:p w14:paraId="517603B7" w14:textId="1FCFCC42" w:rsidR="00971970" w:rsidRDefault="00971970">
        <w:pPr>
          <w:pStyle w:val="a6"/>
          <w:jc w:val="center"/>
        </w:pPr>
        <w:r>
          <w:fldChar w:fldCharType="begin"/>
        </w:r>
        <w:r>
          <w:instrText>PAGE   \* MERGEFORMAT</w:instrText>
        </w:r>
        <w:r>
          <w:fldChar w:fldCharType="separate"/>
        </w:r>
        <w:r w:rsidR="00DA2668" w:rsidRPr="00DA2668">
          <w:rPr>
            <w:noProof/>
            <w:lang w:val="zh-TW"/>
          </w:rPr>
          <w:t>1</w:t>
        </w:r>
        <w:r>
          <w:fldChar w:fldCharType="end"/>
        </w:r>
      </w:p>
    </w:sdtContent>
  </w:sdt>
  <w:p w14:paraId="37796DCE" w14:textId="77777777" w:rsidR="00971970" w:rsidRDefault="009719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D2BA7" w14:textId="77777777" w:rsidR="00DA2668" w:rsidRDefault="00DA2668" w:rsidP="007D5EF4">
      <w:r>
        <w:separator/>
      </w:r>
    </w:p>
  </w:footnote>
  <w:footnote w:type="continuationSeparator" w:id="0">
    <w:p w14:paraId="46209F6F" w14:textId="77777777" w:rsidR="00DA2668" w:rsidRDefault="00DA2668" w:rsidP="007D5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79"/>
    <w:rsid w:val="00012BF9"/>
    <w:rsid w:val="00012C5C"/>
    <w:rsid w:val="000725DF"/>
    <w:rsid w:val="00104584"/>
    <w:rsid w:val="001324BC"/>
    <w:rsid w:val="001470FC"/>
    <w:rsid w:val="001835EB"/>
    <w:rsid w:val="001E3E76"/>
    <w:rsid w:val="001F070C"/>
    <w:rsid w:val="00207A3B"/>
    <w:rsid w:val="00213A9B"/>
    <w:rsid w:val="00215D22"/>
    <w:rsid w:val="002169AC"/>
    <w:rsid w:val="002175AF"/>
    <w:rsid w:val="002209C9"/>
    <w:rsid w:val="00221B6B"/>
    <w:rsid w:val="00270F79"/>
    <w:rsid w:val="002856BC"/>
    <w:rsid w:val="002A0978"/>
    <w:rsid w:val="002E6CE3"/>
    <w:rsid w:val="002F3EC4"/>
    <w:rsid w:val="00301D03"/>
    <w:rsid w:val="00320F67"/>
    <w:rsid w:val="0033590F"/>
    <w:rsid w:val="00355FD8"/>
    <w:rsid w:val="00360868"/>
    <w:rsid w:val="0037085B"/>
    <w:rsid w:val="003814C9"/>
    <w:rsid w:val="003B124E"/>
    <w:rsid w:val="003B52D8"/>
    <w:rsid w:val="003F11BD"/>
    <w:rsid w:val="003F4FCB"/>
    <w:rsid w:val="0041507A"/>
    <w:rsid w:val="004202D0"/>
    <w:rsid w:val="00424179"/>
    <w:rsid w:val="00426120"/>
    <w:rsid w:val="00455F64"/>
    <w:rsid w:val="00484486"/>
    <w:rsid w:val="004967F7"/>
    <w:rsid w:val="00496CC6"/>
    <w:rsid w:val="00496E75"/>
    <w:rsid w:val="004A6CF7"/>
    <w:rsid w:val="004A747D"/>
    <w:rsid w:val="004B28B7"/>
    <w:rsid w:val="004B4929"/>
    <w:rsid w:val="004F03C6"/>
    <w:rsid w:val="004F4385"/>
    <w:rsid w:val="004F47C0"/>
    <w:rsid w:val="00523DCF"/>
    <w:rsid w:val="00543AC1"/>
    <w:rsid w:val="005575F5"/>
    <w:rsid w:val="00592E4A"/>
    <w:rsid w:val="005B556A"/>
    <w:rsid w:val="005C154B"/>
    <w:rsid w:val="005E449E"/>
    <w:rsid w:val="00600064"/>
    <w:rsid w:val="00640A22"/>
    <w:rsid w:val="00670495"/>
    <w:rsid w:val="006A3823"/>
    <w:rsid w:val="006A400F"/>
    <w:rsid w:val="006B27AC"/>
    <w:rsid w:val="006D29FB"/>
    <w:rsid w:val="006D7C1F"/>
    <w:rsid w:val="006E1097"/>
    <w:rsid w:val="006E48FA"/>
    <w:rsid w:val="006E54AC"/>
    <w:rsid w:val="006E62F7"/>
    <w:rsid w:val="006F285A"/>
    <w:rsid w:val="00706DA1"/>
    <w:rsid w:val="00765F99"/>
    <w:rsid w:val="0078752E"/>
    <w:rsid w:val="007B2074"/>
    <w:rsid w:val="007B77E8"/>
    <w:rsid w:val="007C7DCF"/>
    <w:rsid w:val="007D06D2"/>
    <w:rsid w:val="007D5EF4"/>
    <w:rsid w:val="008131BD"/>
    <w:rsid w:val="00827807"/>
    <w:rsid w:val="00840849"/>
    <w:rsid w:val="00855DE7"/>
    <w:rsid w:val="008635E5"/>
    <w:rsid w:val="00872971"/>
    <w:rsid w:val="00897A5C"/>
    <w:rsid w:val="008A132F"/>
    <w:rsid w:val="008A5ED8"/>
    <w:rsid w:val="008B352E"/>
    <w:rsid w:val="008D0DFA"/>
    <w:rsid w:val="008E088D"/>
    <w:rsid w:val="008F58A1"/>
    <w:rsid w:val="008F63B1"/>
    <w:rsid w:val="00900EE8"/>
    <w:rsid w:val="0090106E"/>
    <w:rsid w:val="00917032"/>
    <w:rsid w:val="009317A8"/>
    <w:rsid w:val="009572D1"/>
    <w:rsid w:val="00962ABB"/>
    <w:rsid w:val="00962D69"/>
    <w:rsid w:val="00971970"/>
    <w:rsid w:val="009C5F03"/>
    <w:rsid w:val="00A04602"/>
    <w:rsid w:val="00A053EF"/>
    <w:rsid w:val="00A05E6C"/>
    <w:rsid w:val="00A060C7"/>
    <w:rsid w:val="00A15F2F"/>
    <w:rsid w:val="00A16C38"/>
    <w:rsid w:val="00A20EF1"/>
    <w:rsid w:val="00A268C4"/>
    <w:rsid w:val="00A8286E"/>
    <w:rsid w:val="00A97EE6"/>
    <w:rsid w:val="00AB0365"/>
    <w:rsid w:val="00AD62D8"/>
    <w:rsid w:val="00B2351C"/>
    <w:rsid w:val="00B27C37"/>
    <w:rsid w:val="00B32009"/>
    <w:rsid w:val="00B5275D"/>
    <w:rsid w:val="00B8428B"/>
    <w:rsid w:val="00B90D5A"/>
    <w:rsid w:val="00BA009F"/>
    <w:rsid w:val="00BA4AD4"/>
    <w:rsid w:val="00BA5B9A"/>
    <w:rsid w:val="00BD1241"/>
    <w:rsid w:val="00BD5055"/>
    <w:rsid w:val="00BE18D5"/>
    <w:rsid w:val="00BE190E"/>
    <w:rsid w:val="00C1437C"/>
    <w:rsid w:val="00C339B5"/>
    <w:rsid w:val="00C463B5"/>
    <w:rsid w:val="00C5681E"/>
    <w:rsid w:val="00C56A92"/>
    <w:rsid w:val="00C60E52"/>
    <w:rsid w:val="00C74792"/>
    <w:rsid w:val="00C77A37"/>
    <w:rsid w:val="00C80C90"/>
    <w:rsid w:val="00C953BD"/>
    <w:rsid w:val="00CE2967"/>
    <w:rsid w:val="00CE7665"/>
    <w:rsid w:val="00CF4B3D"/>
    <w:rsid w:val="00D00A6B"/>
    <w:rsid w:val="00D2027D"/>
    <w:rsid w:val="00D2182E"/>
    <w:rsid w:val="00D54D09"/>
    <w:rsid w:val="00D55017"/>
    <w:rsid w:val="00D6357F"/>
    <w:rsid w:val="00D979C7"/>
    <w:rsid w:val="00DA02B1"/>
    <w:rsid w:val="00DA2668"/>
    <w:rsid w:val="00DA55BA"/>
    <w:rsid w:val="00DB6ACA"/>
    <w:rsid w:val="00DC2B6D"/>
    <w:rsid w:val="00DC2F31"/>
    <w:rsid w:val="00DF0480"/>
    <w:rsid w:val="00E110CE"/>
    <w:rsid w:val="00E4241B"/>
    <w:rsid w:val="00E53C2E"/>
    <w:rsid w:val="00E61F39"/>
    <w:rsid w:val="00E7224B"/>
    <w:rsid w:val="00E743AA"/>
    <w:rsid w:val="00E9177D"/>
    <w:rsid w:val="00EB11A5"/>
    <w:rsid w:val="00EB522A"/>
    <w:rsid w:val="00EB5583"/>
    <w:rsid w:val="00EC6A03"/>
    <w:rsid w:val="00F14558"/>
    <w:rsid w:val="00F36D0A"/>
    <w:rsid w:val="00F37285"/>
    <w:rsid w:val="00F47E74"/>
    <w:rsid w:val="00F73EE0"/>
    <w:rsid w:val="00F77483"/>
    <w:rsid w:val="00F815E0"/>
    <w:rsid w:val="00FA1F09"/>
    <w:rsid w:val="00FC6440"/>
    <w:rsid w:val="00FD5893"/>
    <w:rsid w:val="00FE2D86"/>
    <w:rsid w:val="00FF246F"/>
    <w:rsid w:val="00FF41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46E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2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70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basedOn w:val="a0"/>
    <w:link w:val="HTML"/>
    <w:rsid w:val="00270F79"/>
    <w:rPr>
      <w:rFonts w:ascii="細明體" w:eastAsia="細明體" w:hAnsi="細明體" w:cs="Times New Roman"/>
      <w:kern w:val="0"/>
      <w:sz w:val="22"/>
      <w:szCs w:val="24"/>
    </w:rPr>
  </w:style>
  <w:style w:type="character" w:styleId="a3">
    <w:name w:val="Strong"/>
    <w:qFormat/>
    <w:rsid w:val="00270F79"/>
    <w:rPr>
      <w:b/>
    </w:rPr>
  </w:style>
  <w:style w:type="paragraph" w:styleId="a4">
    <w:name w:val="header"/>
    <w:basedOn w:val="a"/>
    <w:link w:val="a5"/>
    <w:uiPriority w:val="99"/>
    <w:unhideWhenUsed/>
    <w:rsid w:val="007D5EF4"/>
    <w:pPr>
      <w:tabs>
        <w:tab w:val="center" w:pos="4153"/>
        <w:tab w:val="right" w:pos="8306"/>
      </w:tabs>
      <w:snapToGrid w:val="0"/>
    </w:pPr>
    <w:rPr>
      <w:sz w:val="20"/>
      <w:szCs w:val="20"/>
    </w:rPr>
  </w:style>
  <w:style w:type="character" w:customStyle="1" w:styleId="a5">
    <w:name w:val="頁首 字元"/>
    <w:basedOn w:val="a0"/>
    <w:link w:val="a4"/>
    <w:uiPriority w:val="99"/>
    <w:rsid w:val="007D5EF4"/>
    <w:rPr>
      <w:rFonts w:ascii="Times New Roman" w:eastAsia="新細明體" w:hAnsi="Times New Roman" w:cs="Times New Roman"/>
      <w:sz w:val="20"/>
      <w:szCs w:val="20"/>
    </w:rPr>
  </w:style>
  <w:style w:type="paragraph" w:styleId="a6">
    <w:name w:val="footer"/>
    <w:basedOn w:val="a"/>
    <w:link w:val="a7"/>
    <w:uiPriority w:val="99"/>
    <w:unhideWhenUsed/>
    <w:rsid w:val="007D5EF4"/>
    <w:pPr>
      <w:tabs>
        <w:tab w:val="center" w:pos="4153"/>
        <w:tab w:val="right" w:pos="8306"/>
      </w:tabs>
      <w:snapToGrid w:val="0"/>
    </w:pPr>
    <w:rPr>
      <w:sz w:val="20"/>
      <w:szCs w:val="20"/>
    </w:rPr>
  </w:style>
  <w:style w:type="character" w:customStyle="1" w:styleId="a7">
    <w:name w:val="頁尾 字元"/>
    <w:basedOn w:val="a0"/>
    <w:link w:val="a6"/>
    <w:uiPriority w:val="99"/>
    <w:rsid w:val="007D5EF4"/>
    <w:rPr>
      <w:rFonts w:ascii="Times New Roman" w:eastAsia="新細明體" w:hAnsi="Times New Roman" w:cs="Times New Roman"/>
      <w:sz w:val="20"/>
      <w:szCs w:val="20"/>
    </w:rPr>
  </w:style>
  <w:style w:type="paragraph" w:styleId="a8">
    <w:name w:val="Balloon Text"/>
    <w:basedOn w:val="a"/>
    <w:link w:val="a9"/>
    <w:uiPriority w:val="99"/>
    <w:semiHidden/>
    <w:unhideWhenUsed/>
    <w:rsid w:val="00DA02B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A02B1"/>
    <w:rPr>
      <w:rFonts w:asciiTheme="majorHAnsi" w:eastAsiaTheme="majorEastAsia" w:hAnsiTheme="majorHAnsi" w:cstheme="majorBidi"/>
      <w:sz w:val="18"/>
      <w:szCs w:val="18"/>
    </w:rPr>
  </w:style>
  <w:style w:type="table" w:styleId="aa">
    <w:name w:val="Table Grid"/>
    <w:basedOn w:val="a1"/>
    <w:uiPriority w:val="39"/>
    <w:rsid w:val="00C5681E"/>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2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270F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basedOn w:val="a0"/>
    <w:link w:val="HTML"/>
    <w:rsid w:val="00270F79"/>
    <w:rPr>
      <w:rFonts w:ascii="細明體" w:eastAsia="細明體" w:hAnsi="細明體" w:cs="Times New Roman"/>
      <w:kern w:val="0"/>
      <w:sz w:val="22"/>
      <w:szCs w:val="24"/>
    </w:rPr>
  </w:style>
  <w:style w:type="character" w:styleId="a3">
    <w:name w:val="Strong"/>
    <w:qFormat/>
    <w:rsid w:val="00270F79"/>
    <w:rPr>
      <w:b/>
    </w:rPr>
  </w:style>
  <w:style w:type="paragraph" w:styleId="a4">
    <w:name w:val="header"/>
    <w:basedOn w:val="a"/>
    <w:link w:val="a5"/>
    <w:uiPriority w:val="99"/>
    <w:unhideWhenUsed/>
    <w:rsid w:val="007D5EF4"/>
    <w:pPr>
      <w:tabs>
        <w:tab w:val="center" w:pos="4153"/>
        <w:tab w:val="right" w:pos="8306"/>
      </w:tabs>
      <w:snapToGrid w:val="0"/>
    </w:pPr>
    <w:rPr>
      <w:sz w:val="20"/>
      <w:szCs w:val="20"/>
    </w:rPr>
  </w:style>
  <w:style w:type="character" w:customStyle="1" w:styleId="a5">
    <w:name w:val="頁首 字元"/>
    <w:basedOn w:val="a0"/>
    <w:link w:val="a4"/>
    <w:uiPriority w:val="99"/>
    <w:rsid w:val="007D5EF4"/>
    <w:rPr>
      <w:rFonts w:ascii="Times New Roman" w:eastAsia="新細明體" w:hAnsi="Times New Roman" w:cs="Times New Roman"/>
      <w:sz w:val="20"/>
      <w:szCs w:val="20"/>
    </w:rPr>
  </w:style>
  <w:style w:type="paragraph" w:styleId="a6">
    <w:name w:val="footer"/>
    <w:basedOn w:val="a"/>
    <w:link w:val="a7"/>
    <w:uiPriority w:val="99"/>
    <w:unhideWhenUsed/>
    <w:rsid w:val="007D5EF4"/>
    <w:pPr>
      <w:tabs>
        <w:tab w:val="center" w:pos="4153"/>
        <w:tab w:val="right" w:pos="8306"/>
      </w:tabs>
      <w:snapToGrid w:val="0"/>
    </w:pPr>
    <w:rPr>
      <w:sz w:val="20"/>
      <w:szCs w:val="20"/>
    </w:rPr>
  </w:style>
  <w:style w:type="character" w:customStyle="1" w:styleId="a7">
    <w:name w:val="頁尾 字元"/>
    <w:basedOn w:val="a0"/>
    <w:link w:val="a6"/>
    <w:uiPriority w:val="99"/>
    <w:rsid w:val="007D5EF4"/>
    <w:rPr>
      <w:rFonts w:ascii="Times New Roman" w:eastAsia="新細明體" w:hAnsi="Times New Roman" w:cs="Times New Roman"/>
      <w:sz w:val="20"/>
      <w:szCs w:val="20"/>
    </w:rPr>
  </w:style>
  <w:style w:type="paragraph" w:styleId="a8">
    <w:name w:val="Balloon Text"/>
    <w:basedOn w:val="a"/>
    <w:link w:val="a9"/>
    <w:uiPriority w:val="99"/>
    <w:semiHidden/>
    <w:unhideWhenUsed/>
    <w:rsid w:val="00DA02B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A02B1"/>
    <w:rPr>
      <w:rFonts w:asciiTheme="majorHAnsi" w:eastAsiaTheme="majorEastAsia" w:hAnsiTheme="majorHAnsi" w:cstheme="majorBidi"/>
      <w:sz w:val="18"/>
      <w:szCs w:val="18"/>
    </w:rPr>
  </w:style>
  <w:style w:type="table" w:styleId="aa">
    <w:name w:val="Table Grid"/>
    <w:basedOn w:val="a1"/>
    <w:uiPriority w:val="39"/>
    <w:rsid w:val="00C5681E"/>
    <w:rPr>
      <w:rFonts w:ascii="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592</Words>
  <Characters>3377</Characters>
  <Application>Microsoft Office Word</Application>
  <DocSecurity>0</DocSecurity>
  <Lines>28</Lines>
  <Paragraphs>7</Paragraphs>
  <ScaleCrop>false</ScaleCrop>
  <Company>OEM</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2021-05-03T08:39:00Z</cp:lastPrinted>
  <dcterms:created xsi:type="dcterms:W3CDTF">2021-08-03T03:37:00Z</dcterms:created>
  <dcterms:modified xsi:type="dcterms:W3CDTF">2021-08-03T03:37:00Z</dcterms:modified>
</cp:coreProperties>
</file>