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088"/>
        <w:tblW w:w="10809" w:type="dxa"/>
        <w:tblLayout w:type="fixed"/>
        <w:tblCellMar>
          <w:left w:w="28" w:type="dxa"/>
          <w:right w:w="28" w:type="dxa"/>
        </w:tblCellMar>
        <w:tblLook w:val="0000" w:firstRow="0" w:lastRow="0" w:firstColumn="0" w:lastColumn="0" w:noHBand="0" w:noVBand="0"/>
      </w:tblPr>
      <w:tblGrid>
        <w:gridCol w:w="1729"/>
        <w:gridCol w:w="293"/>
        <w:gridCol w:w="983"/>
        <w:gridCol w:w="1285"/>
        <w:gridCol w:w="1417"/>
        <w:gridCol w:w="251"/>
        <w:gridCol w:w="1309"/>
        <w:gridCol w:w="567"/>
        <w:gridCol w:w="283"/>
        <w:gridCol w:w="700"/>
        <w:gridCol w:w="434"/>
        <w:gridCol w:w="842"/>
        <w:gridCol w:w="716"/>
      </w:tblGrid>
      <w:tr w:rsidR="007A35D4" w:rsidTr="00AC6CD6">
        <w:trPr>
          <w:cantSplit/>
          <w:trHeight w:val="559"/>
        </w:trPr>
        <w:tc>
          <w:tcPr>
            <w:tcW w:w="10809" w:type="dxa"/>
            <w:gridSpan w:val="13"/>
            <w:tcBorders>
              <w:top w:val="single" w:sz="4" w:space="0" w:color="000000"/>
              <w:left w:val="single" w:sz="4" w:space="0" w:color="000000"/>
              <w:bottom w:val="single" w:sz="4" w:space="0" w:color="000000"/>
              <w:right w:val="single" w:sz="4" w:space="0" w:color="000000"/>
            </w:tcBorders>
            <w:vAlign w:val="center"/>
          </w:tcPr>
          <w:p w:rsidR="007A35D4" w:rsidRDefault="00AC6CD6" w:rsidP="00AC6CD6">
            <w:pPr>
              <w:snapToGrid w:val="0"/>
              <w:jc w:val="center"/>
              <w:rPr>
                <w:rFonts w:eastAsia="標楷體"/>
                <w:b/>
                <w:sz w:val="28"/>
                <w:szCs w:val="28"/>
                <w:lang w:eastAsia="zh-TW"/>
              </w:rPr>
            </w:pPr>
            <w:r>
              <w:rPr>
                <w:rFonts w:eastAsia="標楷體"/>
                <w:b/>
                <w:noProof/>
                <w:sz w:val="28"/>
                <w:szCs w:val="28"/>
                <w:lang w:eastAsia="zh-TW"/>
              </w:rPr>
              <mc:AlternateContent>
                <mc:Choice Requires="wps">
                  <w:drawing>
                    <wp:anchor distT="0" distB="0" distL="114300" distR="114300" simplePos="0" relativeHeight="251660288" behindDoc="0" locked="0" layoutInCell="1" allowOverlap="1" wp14:anchorId="101BFC6A" wp14:editId="1CAF1FBD">
                      <wp:simplePos x="0" y="0"/>
                      <wp:positionH relativeFrom="column">
                        <wp:posOffset>3321050</wp:posOffset>
                      </wp:positionH>
                      <wp:positionV relativeFrom="paragraph">
                        <wp:posOffset>-466725</wp:posOffset>
                      </wp:positionV>
                      <wp:extent cx="3436620" cy="2667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3436620" cy="266700"/>
                              </a:xfrm>
                              <a:prstGeom prst="rect">
                                <a:avLst/>
                              </a:prstGeom>
                              <a:noFill/>
                              <a:ln w="6350">
                                <a:noFill/>
                              </a:ln>
                            </wps:spPr>
                            <wps:txbx>
                              <w:txbxContent>
                                <w:p w:rsidR="00AC6CD6" w:rsidRPr="00AC6CD6" w:rsidRDefault="00AC6CD6" w:rsidP="00AC6CD6">
                                  <w:r w:rsidRPr="00AC6CD6">
                                    <w:rPr>
                                      <w:rFonts w:ascii="標楷體" w:eastAsia="標楷體" w:hAnsi="標楷體" w:hint="eastAsia"/>
                                    </w:rPr>
                                    <w:t>103年9月9日103學年度第2次行政會議審議</w:t>
                                  </w:r>
                                  <w:r w:rsidRPr="00AC6CD6">
                                    <w:rPr>
                                      <w:rFonts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BFC6A" id="_x0000_t202" coordsize="21600,21600" o:spt="202" path="m,l,21600r21600,l21600,xe">
                      <v:stroke joinstyle="miter"/>
                      <v:path gradientshapeok="t" o:connecttype="rect"/>
                    </v:shapetype>
                    <v:shape id="文字方塊 2" o:spid="_x0000_s1026" type="#_x0000_t202" style="position:absolute;left:0;text-align:left;margin-left:261.5pt;margin-top:-36.75pt;width:270.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" filled="f" stroked="f" strokeweight=".5pt">
                      <v:textbox>
                        <w:txbxContent>
                          <w:p w:rsidR="00AC6CD6" w:rsidRPr="00AC6CD6" w:rsidRDefault="00AC6CD6" w:rsidP="00AC6CD6">
                            <w:r w:rsidRPr="00AC6CD6">
                              <w:rPr>
                                <w:rFonts w:ascii="標楷體" w:eastAsia="標楷體" w:hAnsi="標楷體" w:hint="eastAsia"/>
                              </w:rPr>
                              <w:t>103年9月9日103學年度第2次行政會議審議</w:t>
                            </w:r>
                            <w:r w:rsidRPr="00AC6CD6">
                              <w:rPr>
                                <w:rFonts w:hint="eastAsia"/>
                              </w:rPr>
                              <w:t>通過</w:t>
                            </w:r>
                          </w:p>
                        </w:txbxContent>
                      </v:textbox>
                    </v:shape>
                  </w:pict>
                </mc:Fallback>
              </mc:AlternateContent>
            </w:r>
            <w:r>
              <w:rPr>
                <w:rFonts w:eastAsia="標楷體"/>
                <w:b/>
                <w:noProof/>
                <w:sz w:val="28"/>
                <w:szCs w:val="28"/>
                <w:lang w:eastAsia="zh-TW"/>
              </w:rPr>
              <mc:AlternateContent>
                <mc:Choice Requires="wps">
                  <w:drawing>
                    <wp:anchor distT="0" distB="0" distL="114300" distR="114300" simplePos="0" relativeHeight="251659264" behindDoc="0" locked="0" layoutInCell="1" allowOverlap="1" wp14:anchorId="57181332" wp14:editId="51A53C28">
                      <wp:simplePos x="0" y="0"/>
                      <wp:positionH relativeFrom="column">
                        <wp:posOffset>97790</wp:posOffset>
                      </wp:positionH>
                      <wp:positionV relativeFrom="paragraph">
                        <wp:posOffset>-459740</wp:posOffset>
                      </wp:positionV>
                      <wp:extent cx="800100" cy="31242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800100" cy="312420"/>
                              </a:xfrm>
                              <a:prstGeom prst="rect">
                                <a:avLst/>
                              </a:prstGeom>
                              <a:noFill/>
                              <a:ln w="6350">
                                <a:noFill/>
                              </a:ln>
                            </wps:spPr>
                            <wps:txbx>
                              <w:txbxContent>
                                <w:p w:rsidR="00AC6CD6" w:rsidRPr="00AC6CD6" w:rsidRDefault="00AC6CD6">
                                  <w:pPr>
                                    <w:rPr>
                                      <w:rFonts w:ascii="標楷體" w:eastAsia="標楷體" w:hAnsi="標楷體"/>
                                      <w:b/>
                                    </w:rPr>
                                  </w:pPr>
                                  <w:r w:rsidRPr="00AC6CD6">
                                    <w:rPr>
                                      <w:rFonts w:ascii="標楷體" w:eastAsia="標楷體" w:hAnsi="標楷體" w:hint="eastAsia"/>
                                      <w:b/>
                                    </w:rPr>
                                    <w:t>附表九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1332" id="文字方塊 1" o:spid="_x0000_s1027" type="#_x0000_t202" style="position:absolute;left:0;text-align:left;margin-left:7.7pt;margin-top:-36.2pt;width:63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" filled="f" stroked="f" strokeweight=".5pt">
                      <v:textbox>
                        <w:txbxContent>
                          <w:p w:rsidR="00AC6CD6" w:rsidRPr="00AC6CD6" w:rsidRDefault="00AC6CD6">
                            <w:pPr>
                              <w:rPr>
                                <w:rFonts w:ascii="標楷體" w:eastAsia="標楷體" w:hAnsi="標楷體"/>
                                <w:b/>
                              </w:rPr>
                            </w:pPr>
                            <w:r w:rsidRPr="00AC6CD6">
                              <w:rPr>
                                <w:rFonts w:ascii="標楷體" w:eastAsia="標楷體" w:hAnsi="標楷體" w:hint="eastAsia"/>
                                <w:b/>
                              </w:rPr>
                              <w:t>附表九</w:t>
                            </w:r>
                          </w:p>
                        </w:txbxContent>
                      </v:textbox>
                    </v:shape>
                  </w:pict>
                </mc:Fallback>
              </mc:AlternateContent>
            </w:r>
            <w:r w:rsidR="007A35D4">
              <w:rPr>
                <w:rFonts w:eastAsia="標楷體"/>
                <w:b/>
                <w:sz w:val="28"/>
                <w:szCs w:val="28"/>
              </w:rPr>
              <w:t>國立</w:t>
            </w:r>
            <w:r w:rsidR="007A35D4">
              <w:rPr>
                <w:rFonts w:eastAsia="標楷體" w:hint="eastAsia"/>
                <w:b/>
                <w:sz w:val="28"/>
                <w:szCs w:val="28"/>
                <w:lang w:eastAsia="zh-TW"/>
              </w:rPr>
              <w:t>嘉義</w:t>
            </w:r>
            <w:r w:rsidR="007A35D4">
              <w:rPr>
                <w:rFonts w:eastAsia="標楷體"/>
                <w:b/>
                <w:sz w:val="28"/>
                <w:szCs w:val="28"/>
              </w:rPr>
              <w:t>大學</w:t>
            </w:r>
            <w:r w:rsidR="00FC223A">
              <w:rPr>
                <w:rFonts w:eastAsia="標楷體" w:hint="eastAsia"/>
                <w:b/>
                <w:sz w:val="28"/>
                <w:szCs w:val="28"/>
                <w:lang w:eastAsia="zh-TW"/>
              </w:rPr>
              <w:t>契僱人員及專案工作人員</w:t>
            </w:r>
            <w:r w:rsidR="007A35D4">
              <w:rPr>
                <w:rFonts w:eastAsia="標楷體" w:hint="eastAsia"/>
                <w:b/>
                <w:sz w:val="28"/>
                <w:szCs w:val="28"/>
                <w:lang w:eastAsia="zh-TW"/>
              </w:rPr>
              <w:t>試用</w:t>
            </w:r>
            <w:r w:rsidR="007A35D4">
              <w:rPr>
                <w:rFonts w:eastAsia="標楷體"/>
                <w:b/>
                <w:sz w:val="28"/>
                <w:szCs w:val="28"/>
              </w:rPr>
              <w:t>考核表</w:t>
            </w:r>
          </w:p>
        </w:tc>
      </w:tr>
      <w:tr w:rsidR="003156E0" w:rsidTr="00AC6CD6">
        <w:trPr>
          <w:cantSplit/>
          <w:trHeight w:val="594"/>
        </w:trPr>
        <w:tc>
          <w:tcPr>
            <w:tcW w:w="1729" w:type="dxa"/>
            <w:tcBorders>
              <w:left w:val="single" w:sz="4" w:space="0" w:color="000000"/>
              <w:bottom w:val="single" w:sz="4" w:space="0" w:color="000000"/>
            </w:tcBorders>
            <w:vAlign w:val="center"/>
          </w:tcPr>
          <w:p w:rsidR="003156E0" w:rsidRDefault="00714491" w:rsidP="00AC6CD6">
            <w:pPr>
              <w:snapToGrid w:val="0"/>
              <w:jc w:val="center"/>
              <w:rPr>
                <w:rFonts w:ascii="標楷體" w:eastAsia="標楷體" w:hAnsi="標楷體"/>
                <w:szCs w:val="24"/>
              </w:rPr>
            </w:pPr>
            <w:r>
              <w:rPr>
                <w:rFonts w:ascii="標楷體" w:eastAsia="標楷體" w:hAnsi="標楷體" w:hint="eastAsia"/>
                <w:szCs w:val="24"/>
                <w:lang w:eastAsia="zh-TW"/>
              </w:rPr>
              <w:t>單</w:t>
            </w:r>
            <w:r w:rsidR="005A4635">
              <w:rPr>
                <w:rFonts w:ascii="標楷體" w:eastAsia="標楷體" w:hAnsi="標楷體" w:hint="eastAsia"/>
                <w:szCs w:val="24"/>
                <w:lang w:eastAsia="zh-TW"/>
              </w:rPr>
              <w:t xml:space="preserve">    </w:t>
            </w:r>
            <w:r>
              <w:rPr>
                <w:rFonts w:ascii="標楷體" w:eastAsia="標楷體" w:hAnsi="標楷體" w:hint="eastAsia"/>
                <w:szCs w:val="24"/>
                <w:lang w:eastAsia="zh-TW"/>
              </w:rPr>
              <w:t>位</w:t>
            </w:r>
          </w:p>
        </w:tc>
        <w:tc>
          <w:tcPr>
            <w:tcW w:w="2561" w:type="dxa"/>
            <w:gridSpan w:val="3"/>
            <w:tcBorders>
              <w:left w:val="single" w:sz="4" w:space="0" w:color="000000"/>
              <w:bottom w:val="single" w:sz="4" w:space="0" w:color="000000"/>
              <w:right w:val="single" w:sz="4" w:space="0" w:color="auto"/>
            </w:tcBorders>
            <w:vAlign w:val="center"/>
          </w:tcPr>
          <w:p w:rsidR="003156E0" w:rsidRDefault="003156E0" w:rsidP="00AC6CD6">
            <w:pPr>
              <w:snapToGrid w:val="0"/>
              <w:jc w:val="center"/>
              <w:rPr>
                <w:rFonts w:ascii="標楷體" w:eastAsia="標楷體" w:hAnsi="標楷體"/>
                <w:szCs w:val="24"/>
              </w:rPr>
            </w:pPr>
          </w:p>
        </w:tc>
        <w:tc>
          <w:tcPr>
            <w:tcW w:w="1417" w:type="dxa"/>
            <w:tcBorders>
              <w:left w:val="single" w:sz="4" w:space="0" w:color="000000"/>
              <w:bottom w:val="single" w:sz="4" w:space="0" w:color="000000"/>
              <w:right w:val="single" w:sz="4" w:space="0" w:color="auto"/>
            </w:tcBorders>
            <w:vAlign w:val="center"/>
          </w:tcPr>
          <w:p w:rsidR="003156E0" w:rsidRDefault="00714491" w:rsidP="00AC6CD6">
            <w:pPr>
              <w:snapToGrid w:val="0"/>
              <w:jc w:val="center"/>
              <w:rPr>
                <w:rFonts w:ascii="標楷體" w:eastAsia="標楷體" w:hAnsi="標楷體"/>
                <w:szCs w:val="24"/>
              </w:rPr>
            </w:pPr>
            <w:r>
              <w:rPr>
                <w:rFonts w:ascii="標楷體" w:eastAsia="標楷體" w:hAnsi="標楷體" w:hint="eastAsia"/>
                <w:szCs w:val="24"/>
                <w:lang w:eastAsia="zh-TW"/>
              </w:rPr>
              <w:t>職</w:t>
            </w:r>
            <w:r w:rsidR="005A4635">
              <w:rPr>
                <w:rFonts w:ascii="標楷體" w:eastAsia="標楷體" w:hAnsi="標楷體" w:hint="eastAsia"/>
                <w:szCs w:val="24"/>
                <w:lang w:eastAsia="zh-TW"/>
              </w:rPr>
              <w:t xml:space="preserve">    </w:t>
            </w:r>
            <w:r>
              <w:rPr>
                <w:rFonts w:ascii="標楷體" w:eastAsia="標楷體" w:hAnsi="標楷體" w:hint="eastAsia"/>
                <w:szCs w:val="24"/>
                <w:lang w:eastAsia="zh-TW"/>
              </w:rPr>
              <w:t>稱</w:t>
            </w:r>
          </w:p>
        </w:tc>
        <w:tc>
          <w:tcPr>
            <w:tcW w:w="2127" w:type="dxa"/>
            <w:gridSpan w:val="3"/>
            <w:tcBorders>
              <w:left w:val="single" w:sz="4" w:space="0" w:color="auto"/>
              <w:bottom w:val="single" w:sz="4" w:space="0" w:color="000000"/>
            </w:tcBorders>
            <w:vAlign w:val="center"/>
          </w:tcPr>
          <w:p w:rsidR="003156E0" w:rsidRDefault="003156E0" w:rsidP="00AC6CD6">
            <w:pPr>
              <w:snapToGrid w:val="0"/>
              <w:jc w:val="center"/>
              <w:rPr>
                <w:rFonts w:ascii="標楷體" w:eastAsia="標楷體" w:hAnsi="標楷體"/>
                <w:szCs w:val="24"/>
              </w:rPr>
            </w:pPr>
          </w:p>
        </w:tc>
        <w:tc>
          <w:tcPr>
            <w:tcW w:w="1417" w:type="dxa"/>
            <w:gridSpan w:val="3"/>
            <w:tcBorders>
              <w:left w:val="single" w:sz="4" w:space="0" w:color="000000"/>
              <w:bottom w:val="single" w:sz="4" w:space="0" w:color="000000"/>
            </w:tcBorders>
            <w:vAlign w:val="center"/>
          </w:tcPr>
          <w:p w:rsidR="003156E0" w:rsidRDefault="00714491" w:rsidP="00AC6CD6">
            <w:pPr>
              <w:snapToGrid w:val="0"/>
              <w:jc w:val="center"/>
              <w:rPr>
                <w:rFonts w:ascii="標楷體" w:eastAsia="標楷體" w:hAnsi="標楷體"/>
                <w:szCs w:val="24"/>
              </w:rPr>
            </w:pPr>
            <w:r>
              <w:rPr>
                <w:rFonts w:ascii="標楷體" w:eastAsia="標楷體" w:hAnsi="標楷體" w:hint="eastAsia"/>
                <w:szCs w:val="24"/>
                <w:lang w:eastAsia="zh-TW"/>
              </w:rPr>
              <w:t>姓</w:t>
            </w:r>
            <w:r w:rsidR="005A4635">
              <w:rPr>
                <w:rFonts w:ascii="標楷體" w:eastAsia="標楷體" w:hAnsi="標楷體" w:hint="eastAsia"/>
                <w:szCs w:val="24"/>
                <w:lang w:eastAsia="zh-TW"/>
              </w:rPr>
              <w:t xml:space="preserve">     </w:t>
            </w:r>
            <w:r>
              <w:rPr>
                <w:rFonts w:ascii="標楷體" w:eastAsia="標楷體" w:hAnsi="標楷體" w:hint="eastAsia"/>
                <w:szCs w:val="24"/>
                <w:lang w:eastAsia="zh-TW"/>
              </w:rPr>
              <w:t>名</w:t>
            </w:r>
          </w:p>
        </w:tc>
        <w:tc>
          <w:tcPr>
            <w:tcW w:w="1558" w:type="dxa"/>
            <w:gridSpan w:val="2"/>
            <w:tcBorders>
              <w:left w:val="single" w:sz="4" w:space="0" w:color="000000"/>
              <w:bottom w:val="single" w:sz="4" w:space="0" w:color="000000"/>
              <w:right w:val="single" w:sz="4" w:space="0" w:color="000000"/>
            </w:tcBorders>
            <w:vAlign w:val="center"/>
          </w:tcPr>
          <w:p w:rsidR="003156E0" w:rsidRDefault="003156E0" w:rsidP="00AC6CD6">
            <w:pPr>
              <w:snapToGrid w:val="0"/>
              <w:jc w:val="center"/>
              <w:rPr>
                <w:rFonts w:ascii="標楷體" w:eastAsia="標楷體" w:hAnsi="標楷體"/>
                <w:szCs w:val="24"/>
              </w:rPr>
            </w:pPr>
          </w:p>
        </w:tc>
      </w:tr>
      <w:tr w:rsidR="003F2E93" w:rsidTr="00AC6CD6">
        <w:trPr>
          <w:trHeight w:val="560"/>
        </w:trPr>
        <w:tc>
          <w:tcPr>
            <w:tcW w:w="1729" w:type="dxa"/>
            <w:tcBorders>
              <w:left w:val="single" w:sz="4" w:space="0" w:color="000000"/>
              <w:bottom w:val="single" w:sz="4" w:space="0" w:color="000000"/>
            </w:tcBorders>
            <w:vAlign w:val="center"/>
          </w:tcPr>
          <w:p w:rsidR="003F2E93" w:rsidRDefault="003F2E93" w:rsidP="00AC6CD6">
            <w:pPr>
              <w:snapToGrid w:val="0"/>
              <w:jc w:val="center"/>
              <w:rPr>
                <w:rFonts w:ascii="標楷體" w:eastAsia="標楷體" w:hAnsi="標楷體"/>
                <w:szCs w:val="24"/>
              </w:rPr>
            </w:pPr>
            <w:r>
              <w:rPr>
                <w:rFonts w:ascii="標楷體" w:eastAsia="標楷體" w:hAnsi="標楷體"/>
                <w:szCs w:val="24"/>
              </w:rPr>
              <w:t>報到日期</w:t>
            </w:r>
          </w:p>
        </w:tc>
        <w:tc>
          <w:tcPr>
            <w:tcW w:w="3978" w:type="dxa"/>
            <w:gridSpan w:val="4"/>
            <w:tcBorders>
              <w:left w:val="single" w:sz="4" w:space="0" w:color="000000"/>
              <w:bottom w:val="single" w:sz="4" w:space="0" w:color="000000"/>
            </w:tcBorders>
            <w:vAlign w:val="center"/>
          </w:tcPr>
          <w:p w:rsidR="003F2E93" w:rsidRDefault="003F2E93" w:rsidP="00AC6CD6">
            <w:pPr>
              <w:snapToGrid w:val="0"/>
              <w:jc w:val="center"/>
              <w:rPr>
                <w:rFonts w:ascii="標楷體" w:eastAsia="標楷體" w:hAnsi="標楷體"/>
                <w:szCs w:val="24"/>
              </w:rPr>
            </w:pPr>
            <w:r>
              <w:rPr>
                <w:rFonts w:ascii="標楷體" w:eastAsia="標楷體" w:hAnsi="標楷體"/>
                <w:szCs w:val="24"/>
              </w:rPr>
              <w:t>年</w:t>
            </w:r>
            <w:r>
              <w:rPr>
                <w:rFonts w:ascii="標楷體" w:eastAsia="標楷體" w:hAnsi="標楷體" w:hint="eastAsia"/>
                <w:szCs w:val="24"/>
                <w:lang w:eastAsia="zh-TW"/>
              </w:rPr>
              <w:t xml:space="preserve"> </w:t>
            </w:r>
            <w:r w:rsidR="00714491">
              <w:rPr>
                <w:rFonts w:ascii="標楷體" w:eastAsia="標楷體" w:hAnsi="標楷體" w:hint="eastAsia"/>
                <w:szCs w:val="24"/>
                <w:lang w:eastAsia="zh-TW"/>
              </w:rPr>
              <w:t xml:space="preserve">  </w:t>
            </w:r>
            <w:r>
              <w:rPr>
                <w:rFonts w:ascii="標楷體" w:eastAsia="標楷體" w:hAnsi="標楷體" w:hint="eastAsia"/>
                <w:szCs w:val="24"/>
                <w:lang w:eastAsia="zh-TW"/>
              </w:rPr>
              <w:t xml:space="preserve"> </w:t>
            </w:r>
            <w:r>
              <w:rPr>
                <w:rFonts w:ascii="標楷體" w:eastAsia="標楷體" w:hAnsi="標楷體"/>
                <w:szCs w:val="24"/>
              </w:rPr>
              <w:t xml:space="preserve">月 </w:t>
            </w:r>
            <w:r w:rsidR="00714491">
              <w:rPr>
                <w:rFonts w:ascii="標楷體" w:eastAsia="標楷體" w:hAnsi="標楷體" w:hint="eastAsia"/>
                <w:szCs w:val="24"/>
                <w:lang w:eastAsia="zh-TW"/>
              </w:rPr>
              <w:t xml:space="preserve">  </w:t>
            </w:r>
            <w:r>
              <w:rPr>
                <w:rFonts w:ascii="標楷體" w:eastAsia="標楷體" w:hAnsi="標楷體"/>
                <w:szCs w:val="24"/>
              </w:rPr>
              <w:t xml:space="preserve"> 日</w:t>
            </w:r>
          </w:p>
        </w:tc>
        <w:tc>
          <w:tcPr>
            <w:tcW w:w="2127" w:type="dxa"/>
            <w:gridSpan w:val="3"/>
            <w:tcBorders>
              <w:left w:val="single" w:sz="4" w:space="0" w:color="000000"/>
              <w:bottom w:val="single" w:sz="4" w:space="0" w:color="000000"/>
            </w:tcBorders>
            <w:vAlign w:val="center"/>
          </w:tcPr>
          <w:p w:rsidR="003F2E93" w:rsidRDefault="00714491" w:rsidP="00AC6CD6">
            <w:pPr>
              <w:snapToGrid w:val="0"/>
              <w:rPr>
                <w:rFonts w:ascii="標楷體" w:eastAsia="標楷體" w:hAnsi="標楷體"/>
                <w:szCs w:val="24"/>
                <w:lang w:eastAsia="zh-TW"/>
              </w:rPr>
            </w:pPr>
            <w:r>
              <w:rPr>
                <w:rFonts w:ascii="標楷體" w:eastAsia="標楷體" w:hAnsi="標楷體" w:hint="eastAsia"/>
                <w:szCs w:val="24"/>
                <w:lang w:eastAsia="zh-TW"/>
              </w:rPr>
              <w:t xml:space="preserve">  </w:t>
            </w:r>
            <w:r w:rsidR="003F2E93">
              <w:rPr>
                <w:rFonts w:ascii="標楷體" w:eastAsia="標楷體" w:hAnsi="標楷體"/>
                <w:szCs w:val="24"/>
              </w:rPr>
              <w:t>試用期滿日期</w:t>
            </w:r>
          </w:p>
        </w:tc>
        <w:tc>
          <w:tcPr>
            <w:tcW w:w="2975" w:type="dxa"/>
            <w:gridSpan w:val="5"/>
            <w:tcBorders>
              <w:left w:val="single" w:sz="4" w:space="0" w:color="000000"/>
              <w:bottom w:val="single" w:sz="4" w:space="0" w:color="000000"/>
              <w:right w:val="single" w:sz="4" w:space="0" w:color="000000"/>
            </w:tcBorders>
            <w:vAlign w:val="center"/>
          </w:tcPr>
          <w:p w:rsidR="003F2E93" w:rsidRDefault="003F2E93" w:rsidP="00AC6CD6">
            <w:pPr>
              <w:snapToGrid w:val="0"/>
              <w:jc w:val="center"/>
              <w:rPr>
                <w:rFonts w:ascii="標楷體" w:eastAsia="標楷體" w:hAnsi="標楷體"/>
                <w:szCs w:val="24"/>
              </w:rPr>
            </w:pPr>
            <w:r>
              <w:rPr>
                <w:rFonts w:ascii="標楷體" w:eastAsia="標楷體" w:hAnsi="標楷體"/>
                <w:szCs w:val="24"/>
              </w:rPr>
              <w:t xml:space="preserve">年 </w:t>
            </w:r>
            <w:r w:rsidR="00714491">
              <w:rPr>
                <w:rFonts w:ascii="標楷體" w:eastAsia="標楷體" w:hAnsi="標楷體" w:hint="eastAsia"/>
                <w:szCs w:val="24"/>
                <w:lang w:eastAsia="zh-TW"/>
              </w:rPr>
              <w:t xml:space="preserve"> </w:t>
            </w:r>
            <w:r w:rsidR="00FB3C5A">
              <w:rPr>
                <w:rFonts w:ascii="標楷體" w:eastAsia="標楷體" w:hAnsi="標楷體" w:hint="eastAsia"/>
                <w:szCs w:val="24"/>
                <w:lang w:eastAsia="zh-TW"/>
              </w:rPr>
              <w:t xml:space="preserve"> </w:t>
            </w:r>
            <w:r w:rsidR="00714491">
              <w:rPr>
                <w:rFonts w:ascii="標楷體" w:eastAsia="標楷體" w:hAnsi="標楷體" w:hint="eastAsia"/>
                <w:szCs w:val="24"/>
                <w:lang w:eastAsia="zh-TW"/>
              </w:rPr>
              <w:t xml:space="preserve"> </w:t>
            </w:r>
            <w:r>
              <w:rPr>
                <w:rFonts w:ascii="標楷體" w:eastAsia="標楷體" w:hAnsi="標楷體"/>
                <w:szCs w:val="24"/>
              </w:rPr>
              <w:t xml:space="preserve"> 月 </w:t>
            </w:r>
            <w:r w:rsidR="00714491">
              <w:rPr>
                <w:rFonts w:ascii="標楷體" w:eastAsia="標楷體" w:hAnsi="標楷體" w:hint="eastAsia"/>
                <w:szCs w:val="24"/>
                <w:lang w:eastAsia="zh-TW"/>
              </w:rPr>
              <w:t xml:space="preserve"> </w:t>
            </w:r>
            <w:r w:rsidR="00FB3C5A">
              <w:rPr>
                <w:rFonts w:ascii="標楷體" w:eastAsia="標楷體" w:hAnsi="標楷體" w:hint="eastAsia"/>
                <w:szCs w:val="24"/>
                <w:lang w:eastAsia="zh-TW"/>
              </w:rPr>
              <w:t xml:space="preserve"> </w:t>
            </w:r>
            <w:r w:rsidR="00714491">
              <w:rPr>
                <w:rFonts w:ascii="標楷體" w:eastAsia="標楷體" w:hAnsi="標楷體" w:hint="eastAsia"/>
                <w:szCs w:val="24"/>
                <w:lang w:eastAsia="zh-TW"/>
              </w:rPr>
              <w:t xml:space="preserve"> </w:t>
            </w:r>
            <w:r>
              <w:rPr>
                <w:rFonts w:ascii="標楷體" w:eastAsia="標楷體" w:hAnsi="標楷體"/>
                <w:szCs w:val="24"/>
              </w:rPr>
              <w:t xml:space="preserve"> 日</w:t>
            </w:r>
          </w:p>
        </w:tc>
      </w:tr>
      <w:tr w:rsidR="00366CC2" w:rsidTr="00AC6CD6">
        <w:trPr>
          <w:cantSplit/>
          <w:trHeight w:val="1098"/>
        </w:trPr>
        <w:tc>
          <w:tcPr>
            <w:tcW w:w="1729" w:type="dxa"/>
            <w:tcBorders>
              <w:left w:val="single" w:sz="4" w:space="0" w:color="000000"/>
              <w:bottom w:val="single" w:sz="4" w:space="0" w:color="000000"/>
            </w:tcBorders>
            <w:vAlign w:val="center"/>
          </w:tcPr>
          <w:p w:rsidR="00366CC2" w:rsidRDefault="00366CC2" w:rsidP="00AC6CD6">
            <w:pPr>
              <w:snapToGrid w:val="0"/>
              <w:jc w:val="center"/>
              <w:rPr>
                <w:rFonts w:ascii="標楷體" w:eastAsia="標楷體" w:hAnsi="標楷體"/>
                <w:szCs w:val="24"/>
              </w:rPr>
            </w:pPr>
            <w:r>
              <w:rPr>
                <w:rFonts w:ascii="標楷體" w:eastAsia="標楷體" w:hAnsi="標楷體"/>
                <w:szCs w:val="24"/>
              </w:rPr>
              <w:t>工作項目</w:t>
            </w:r>
          </w:p>
        </w:tc>
        <w:tc>
          <w:tcPr>
            <w:tcW w:w="9080" w:type="dxa"/>
            <w:gridSpan w:val="12"/>
            <w:tcBorders>
              <w:left w:val="single" w:sz="4" w:space="0" w:color="000000"/>
              <w:bottom w:val="single" w:sz="4" w:space="0" w:color="000000"/>
              <w:right w:val="single" w:sz="4" w:space="0" w:color="000000"/>
            </w:tcBorders>
            <w:vAlign w:val="center"/>
          </w:tcPr>
          <w:p w:rsidR="00366CC2" w:rsidRDefault="00366CC2" w:rsidP="00AC6CD6">
            <w:pPr>
              <w:snapToGrid w:val="0"/>
              <w:jc w:val="center"/>
              <w:rPr>
                <w:rFonts w:ascii="標楷體" w:eastAsia="標楷體" w:hAnsi="標楷體"/>
                <w:szCs w:val="24"/>
                <w:lang w:eastAsia="zh-TW"/>
              </w:rPr>
            </w:pPr>
          </w:p>
        </w:tc>
      </w:tr>
      <w:tr w:rsidR="00DF752C" w:rsidTr="00AC6CD6">
        <w:trPr>
          <w:cantSplit/>
          <w:trHeight w:val="431"/>
        </w:trPr>
        <w:tc>
          <w:tcPr>
            <w:tcW w:w="1729" w:type="dxa"/>
            <w:tcBorders>
              <w:left w:val="single" w:sz="4" w:space="0" w:color="000000"/>
              <w:bottom w:val="single" w:sz="4" w:space="0" w:color="000000"/>
            </w:tcBorders>
            <w:vAlign w:val="center"/>
          </w:tcPr>
          <w:p w:rsidR="00DF752C" w:rsidRDefault="00DF752C" w:rsidP="00AC6CD6">
            <w:pPr>
              <w:snapToGrid w:val="0"/>
              <w:jc w:val="center"/>
              <w:rPr>
                <w:rFonts w:ascii="標楷體" w:eastAsia="標楷體" w:hAnsi="標楷體"/>
                <w:szCs w:val="24"/>
              </w:rPr>
            </w:pPr>
            <w:r>
              <w:rPr>
                <w:rFonts w:ascii="標楷體" w:eastAsia="標楷體" w:hAnsi="標楷體"/>
                <w:szCs w:val="24"/>
              </w:rPr>
              <w:t>考核項目</w:t>
            </w:r>
          </w:p>
        </w:tc>
        <w:tc>
          <w:tcPr>
            <w:tcW w:w="1276" w:type="dxa"/>
            <w:gridSpan w:val="2"/>
            <w:tcBorders>
              <w:left w:val="single" w:sz="4" w:space="0" w:color="000000"/>
              <w:bottom w:val="single" w:sz="4" w:space="0" w:color="000000"/>
            </w:tcBorders>
            <w:vAlign w:val="center"/>
          </w:tcPr>
          <w:p w:rsidR="00DF752C" w:rsidRDefault="00DF752C" w:rsidP="00AC6CD6">
            <w:pPr>
              <w:snapToGrid w:val="0"/>
              <w:jc w:val="center"/>
              <w:rPr>
                <w:rFonts w:ascii="標楷體" w:eastAsia="標楷體" w:hAnsi="標楷體"/>
                <w:szCs w:val="24"/>
              </w:rPr>
            </w:pPr>
            <w:r>
              <w:rPr>
                <w:rFonts w:ascii="標楷體" w:eastAsia="標楷體" w:hAnsi="標楷體"/>
                <w:szCs w:val="24"/>
              </w:rPr>
              <w:t>細目</w:t>
            </w:r>
          </w:p>
        </w:tc>
        <w:tc>
          <w:tcPr>
            <w:tcW w:w="5812" w:type="dxa"/>
            <w:gridSpan w:val="7"/>
            <w:tcBorders>
              <w:left w:val="single" w:sz="4" w:space="0" w:color="000000"/>
              <w:bottom w:val="single" w:sz="4" w:space="0" w:color="000000"/>
            </w:tcBorders>
            <w:vAlign w:val="center"/>
          </w:tcPr>
          <w:p w:rsidR="00DF752C" w:rsidRDefault="00DF752C" w:rsidP="00AC6CD6">
            <w:pPr>
              <w:snapToGrid w:val="0"/>
              <w:jc w:val="center"/>
              <w:rPr>
                <w:rFonts w:ascii="標楷體" w:eastAsia="標楷體" w:hAnsi="標楷體"/>
                <w:szCs w:val="24"/>
              </w:rPr>
            </w:pPr>
            <w:r>
              <w:rPr>
                <w:rFonts w:ascii="標楷體" w:eastAsia="標楷體" w:hAnsi="標楷體"/>
                <w:szCs w:val="24"/>
              </w:rPr>
              <w:t>標</w:t>
            </w:r>
            <w:r w:rsidR="005A4635">
              <w:rPr>
                <w:rFonts w:ascii="標楷體" w:eastAsia="標楷體" w:hAnsi="標楷體" w:hint="eastAsia"/>
                <w:szCs w:val="24"/>
                <w:lang w:eastAsia="zh-TW"/>
              </w:rPr>
              <w:t xml:space="preserve">                                      </w:t>
            </w:r>
            <w:r>
              <w:rPr>
                <w:rFonts w:ascii="標楷體" w:eastAsia="標楷體" w:hAnsi="標楷體"/>
                <w:szCs w:val="24"/>
              </w:rPr>
              <w:t>準</w:t>
            </w:r>
          </w:p>
        </w:tc>
        <w:tc>
          <w:tcPr>
            <w:tcW w:w="1276" w:type="dxa"/>
            <w:gridSpan w:val="2"/>
            <w:tcBorders>
              <w:left w:val="single" w:sz="4" w:space="0" w:color="000000"/>
              <w:bottom w:val="single" w:sz="4" w:space="0" w:color="000000"/>
              <w:right w:val="single" w:sz="4" w:space="0" w:color="auto"/>
            </w:tcBorders>
            <w:vAlign w:val="center"/>
          </w:tcPr>
          <w:p w:rsidR="005A4635" w:rsidRDefault="005A4635" w:rsidP="00AC6CD6">
            <w:pPr>
              <w:snapToGrid w:val="0"/>
              <w:jc w:val="center"/>
              <w:rPr>
                <w:rFonts w:ascii="標楷體" w:eastAsia="標楷體" w:hAnsi="標楷體"/>
                <w:szCs w:val="24"/>
                <w:lang w:eastAsia="zh-TW"/>
              </w:rPr>
            </w:pPr>
            <w:r>
              <w:rPr>
                <w:rFonts w:ascii="標楷體" w:eastAsia="標楷體" w:hAnsi="標楷體"/>
                <w:szCs w:val="24"/>
              </w:rPr>
              <w:t>單位主管</w:t>
            </w:r>
          </w:p>
          <w:p w:rsidR="00DF752C" w:rsidRDefault="005A4635" w:rsidP="00AC6CD6">
            <w:pPr>
              <w:snapToGrid w:val="0"/>
              <w:jc w:val="center"/>
              <w:rPr>
                <w:rFonts w:ascii="標楷體" w:eastAsia="標楷體" w:hAnsi="標楷體"/>
                <w:szCs w:val="24"/>
              </w:rPr>
            </w:pPr>
            <w:r>
              <w:rPr>
                <w:rFonts w:ascii="標楷體" w:eastAsia="標楷體" w:hAnsi="標楷體"/>
                <w:szCs w:val="24"/>
              </w:rPr>
              <w:t>考</w:t>
            </w:r>
            <w:r>
              <w:rPr>
                <w:rFonts w:ascii="標楷體" w:eastAsia="標楷體" w:hAnsi="標楷體" w:hint="eastAsia"/>
                <w:szCs w:val="24"/>
                <w:lang w:eastAsia="zh-TW"/>
              </w:rPr>
              <w:t>核分數</w:t>
            </w:r>
          </w:p>
        </w:tc>
        <w:tc>
          <w:tcPr>
            <w:tcW w:w="716" w:type="dxa"/>
            <w:tcBorders>
              <w:left w:val="single" w:sz="4" w:space="0" w:color="auto"/>
              <w:bottom w:val="single" w:sz="4" w:space="0" w:color="000000"/>
              <w:right w:val="single" w:sz="4" w:space="0" w:color="000000"/>
            </w:tcBorders>
            <w:vAlign w:val="center"/>
          </w:tcPr>
          <w:p w:rsidR="00DF752C" w:rsidRDefault="005A4635" w:rsidP="00AC6CD6">
            <w:pPr>
              <w:snapToGrid w:val="0"/>
              <w:jc w:val="center"/>
              <w:rPr>
                <w:rFonts w:ascii="標楷體" w:eastAsia="標楷體" w:hAnsi="標楷體"/>
                <w:szCs w:val="24"/>
              </w:rPr>
            </w:pPr>
            <w:r>
              <w:rPr>
                <w:rFonts w:ascii="標楷體" w:eastAsia="標楷體" w:hAnsi="標楷體" w:hint="eastAsia"/>
                <w:szCs w:val="24"/>
                <w:lang w:eastAsia="zh-TW"/>
              </w:rPr>
              <w:t>小計</w:t>
            </w:r>
          </w:p>
        </w:tc>
      </w:tr>
      <w:tr w:rsidR="005A4635" w:rsidTr="00AC6CD6">
        <w:trPr>
          <w:cantSplit/>
          <w:trHeight w:hRule="exact" w:val="634"/>
        </w:trPr>
        <w:tc>
          <w:tcPr>
            <w:tcW w:w="1729" w:type="dxa"/>
            <w:vMerge w:val="restart"/>
            <w:tcBorders>
              <w:left w:val="single" w:sz="4" w:space="0" w:color="000000"/>
              <w:bottom w:val="single" w:sz="4" w:space="0" w:color="000000"/>
            </w:tcBorders>
            <w:vAlign w:val="center"/>
          </w:tcPr>
          <w:p w:rsidR="005A4635" w:rsidRDefault="005A4635" w:rsidP="00AC6CD6">
            <w:pPr>
              <w:snapToGrid w:val="0"/>
              <w:jc w:val="center"/>
              <w:rPr>
                <w:rFonts w:ascii="標楷體" w:eastAsia="標楷體" w:hAnsi="標楷體"/>
                <w:szCs w:val="24"/>
              </w:rPr>
            </w:pPr>
            <w:r>
              <w:rPr>
                <w:rFonts w:ascii="標楷體" w:eastAsia="標楷體" w:hAnsi="標楷體"/>
                <w:szCs w:val="24"/>
              </w:rPr>
              <w:t>本質特性</w:t>
            </w:r>
          </w:p>
          <w:p w:rsidR="005A4635" w:rsidRDefault="005A4635" w:rsidP="00AC6CD6">
            <w:pPr>
              <w:jc w:val="center"/>
              <w:rPr>
                <w:rFonts w:ascii="標楷體" w:eastAsia="標楷體" w:hAnsi="標楷體"/>
                <w:spacing w:val="-10"/>
                <w:szCs w:val="24"/>
              </w:rPr>
            </w:pPr>
            <w:r>
              <w:rPr>
                <w:rFonts w:ascii="標楷體" w:eastAsia="標楷體" w:hAnsi="標楷體"/>
                <w:spacing w:val="-10"/>
                <w:szCs w:val="24"/>
              </w:rPr>
              <w:t>﹝</w:t>
            </w:r>
            <w:r w:rsidR="000420FD">
              <w:rPr>
                <w:rFonts w:ascii="標楷體" w:eastAsia="標楷體" w:hAnsi="標楷體"/>
                <w:spacing w:val="-10"/>
                <w:szCs w:val="24"/>
              </w:rPr>
              <w:t>占</w:t>
            </w:r>
            <w:r>
              <w:rPr>
                <w:rFonts w:ascii="標楷體" w:eastAsia="標楷體" w:hAnsi="標楷體"/>
                <w:spacing w:val="-10"/>
                <w:szCs w:val="24"/>
              </w:rPr>
              <w:t>40分﹞</w:t>
            </w:r>
          </w:p>
        </w:tc>
        <w:tc>
          <w:tcPr>
            <w:tcW w:w="1276" w:type="dxa"/>
            <w:gridSpan w:val="2"/>
            <w:tcBorders>
              <w:left w:val="single" w:sz="4" w:space="0" w:color="000000"/>
              <w:bottom w:val="single" w:sz="4" w:space="0" w:color="000000"/>
            </w:tcBorders>
            <w:vAlign w:val="center"/>
          </w:tcPr>
          <w:p w:rsidR="005A4635" w:rsidRDefault="005A4635" w:rsidP="00AC6CD6">
            <w:pPr>
              <w:snapToGrid w:val="0"/>
              <w:jc w:val="center"/>
              <w:rPr>
                <w:rFonts w:ascii="標楷體" w:eastAsia="標楷體" w:hAnsi="標楷體"/>
                <w:szCs w:val="24"/>
              </w:rPr>
            </w:pPr>
            <w:r>
              <w:rPr>
                <w:rFonts w:ascii="標楷體" w:eastAsia="標楷體" w:hAnsi="標楷體"/>
                <w:szCs w:val="24"/>
              </w:rPr>
              <w:t>品德</w:t>
            </w:r>
          </w:p>
        </w:tc>
        <w:tc>
          <w:tcPr>
            <w:tcW w:w="5812" w:type="dxa"/>
            <w:gridSpan w:val="7"/>
            <w:tcBorders>
              <w:left w:val="single" w:sz="4" w:space="0" w:color="000000"/>
              <w:bottom w:val="single" w:sz="4" w:space="0" w:color="000000"/>
            </w:tcBorders>
            <w:vAlign w:val="center"/>
          </w:tcPr>
          <w:p w:rsidR="005A4635" w:rsidRDefault="005A4635" w:rsidP="00AC6CD6">
            <w:pPr>
              <w:snapToGrid w:val="0"/>
              <w:jc w:val="both"/>
              <w:rPr>
                <w:rFonts w:ascii="標楷體" w:eastAsia="標楷體" w:hAnsi="標楷體"/>
                <w:szCs w:val="24"/>
              </w:rPr>
            </w:pPr>
            <w:r>
              <w:rPr>
                <w:rFonts w:ascii="標楷體" w:eastAsia="標楷體" w:hAnsi="標楷體"/>
                <w:szCs w:val="24"/>
              </w:rPr>
              <w:t>包括操守、負責、涵養、榮譽、團隊精神及對國家之忠誠等。（</w:t>
            </w:r>
            <w:r w:rsidR="000420FD">
              <w:rPr>
                <w:rFonts w:ascii="標楷體" w:eastAsia="標楷體" w:hAnsi="標楷體"/>
                <w:szCs w:val="24"/>
              </w:rPr>
              <w:t>占</w:t>
            </w:r>
            <w:r w:rsidR="00B27E5B">
              <w:rPr>
                <w:rFonts w:ascii="標楷體" w:eastAsia="標楷體" w:hAnsi="標楷體" w:hint="eastAsia"/>
                <w:szCs w:val="24"/>
                <w:lang w:eastAsia="zh-TW"/>
              </w:rPr>
              <w:t>15</w:t>
            </w:r>
            <w:r>
              <w:rPr>
                <w:rFonts w:ascii="標楷體" w:eastAsia="標楷體" w:hAnsi="標楷體"/>
                <w:szCs w:val="24"/>
              </w:rPr>
              <w:t>分）</w:t>
            </w:r>
          </w:p>
        </w:tc>
        <w:tc>
          <w:tcPr>
            <w:tcW w:w="1276" w:type="dxa"/>
            <w:gridSpan w:val="2"/>
            <w:tcBorders>
              <w:left w:val="single" w:sz="4" w:space="0" w:color="000000"/>
              <w:bottom w:val="single" w:sz="4" w:space="0" w:color="000000"/>
              <w:right w:val="single" w:sz="4" w:space="0" w:color="auto"/>
            </w:tcBorders>
            <w:vAlign w:val="center"/>
          </w:tcPr>
          <w:p w:rsidR="005A4635" w:rsidRDefault="005A4635" w:rsidP="00AC6CD6">
            <w:pPr>
              <w:widowControl/>
              <w:snapToGrid w:val="0"/>
              <w:jc w:val="both"/>
              <w:rPr>
                <w:rFonts w:ascii="標楷體" w:eastAsia="標楷體" w:hAnsi="標楷體"/>
                <w:szCs w:val="24"/>
                <w:lang w:eastAsia="zh-TW"/>
              </w:rPr>
            </w:pPr>
          </w:p>
          <w:p w:rsidR="005A4635" w:rsidRDefault="005A4635" w:rsidP="00AC6CD6">
            <w:pPr>
              <w:widowControl/>
              <w:jc w:val="both"/>
              <w:rPr>
                <w:rFonts w:ascii="標楷體" w:eastAsia="標楷體" w:hAnsi="標楷體"/>
                <w:szCs w:val="24"/>
              </w:rPr>
            </w:pPr>
          </w:p>
          <w:p w:rsidR="005A4635" w:rsidRDefault="005A4635" w:rsidP="00AC6CD6">
            <w:pPr>
              <w:widowControl/>
              <w:jc w:val="both"/>
              <w:rPr>
                <w:rFonts w:ascii="標楷體" w:eastAsia="標楷體" w:hAnsi="標楷體"/>
                <w:szCs w:val="24"/>
              </w:rPr>
            </w:pPr>
          </w:p>
          <w:p w:rsidR="005A4635" w:rsidRDefault="005A4635" w:rsidP="00AC6CD6">
            <w:pPr>
              <w:widowControl/>
              <w:jc w:val="both"/>
              <w:rPr>
                <w:rFonts w:ascii="標楷體" w:eastAsia="標楷體" w:hAnsi="標楷體"/>
                <w:szCs w:val="24"/>
              </w:rPr>
            </w:pPr>
          </w:p>
          <w:p w:rsidR="005A4635" w:rsidRDefault="005A4635" w:rsidP="00AC6CD6">
            <w:pPr>
              <w:widowControl/>
              <w:jc w:val="both"/>
              <w:rPr>
                <w:rFonts w:ascii="標楷體" w:eastAsia="標楷體" w:hAnsi="標楷體"/>
                <w:szCs w:val="24"/>
              </w:rPr>
            </w:pPr>
          </w:p>
          <w:p w:rsidR="005A4635" w:rsidRDefault="005A4635" w:rsidP="00AC6CD6">
            <w:pPr>
              <w:jc w:val="both"/>
              <w:rPr>
                <w:rFonts w:ascii="標楷體" w:eastAsia="標楷體" w:hAnsi="標楷體"/>
                <w:szCs w:val="24"/>
              </w:rPr>
            </w:pPr>
          </w:p>
        </w:tc>
        <w:tc>
          <w:tcPr>
            <w:tcW w:w="716" w:type="dxa"/>
            <w:vMerge w:val="restart"/>
            <w:tcBorders>
              <w:left w:val="single" w:sz="4" w:space="0" w:color="auto"/>
              <w:right w:val="single" w:sz="4" w:space="0" w:color="000000"/>
            </w:tcBorders>
            <w:vAlign w:val="center"/>
          </w:tcPr>
          <w:p w:rsidR="005A4635" w:rsidRDefault="005A4635" w:rsidP="00AC6CD6">
            <w:pPr>
              <w:widowControl/>
              <w:suppressAutoHyphens w:val="0"/>
              <w:rPr>
                <w:rFonts w:ascii="標楷體" w:eastAsia="標楷體" w:hAnsi="標楷體"/>
                <w:szCs w:val="24"/>
              </w:rPr>
            </w:pPr>
          </w:p>
          <w:p w:rsidR="005A4635" w:rsidRDefault="005A4635" w:rsidP="00AC6CD6">
            <w:pPr>
              <w:widowControl/>
              <w:suppressAutoHyphens w:val="0"/>
              <w:rPr>
                <w:rFonts w:ascii="標楷體" w:eastAsia="標楷體" w:hAnsi="標楷體"/>
                <w:szCs w:val="24"/>
              </w:rPr>
            </w:pPr>
          </w:p>
          <w:p w:rsidR="005A4635" w:rsidRDefault="005A4635" w:rsidP="00AC6CD6">
            <w:pPr>
              <w:widowControl/>
              <w:suppressAutoHyphens w:val="0"/>
              <w:rPr>
                <w:rFonts w:ascii="標楷體" w:eastAsia="標楷體" w:hAnsi="標楷體"/>
                <w:szCs w:val="24"/>
              </w:rPr>
            </w:pPr>
          </w:p>
          <w:p w:rsidR="005A4635" w:rsidRDefault="005A4635" w:rsidP="00AC6CD6">
            <w:pPr>
              <w:widowControl/>
              <w:suppressAutoHyphens w:val="0"/>
              <w:rPr>
                <w:rFonts w:ascii="標楷體" w:eastAsia="標楷體" w:hAnsi="標楷體"/>
                <w:szCs w:val="24"/>
              </w:rPr>
            </w:pPr>
          </w:p>
          <w:p w:rsidR="005A4635" w:rsidRDefault="005A4635" w:rsidP="00AC6CD6">
            <w:pPr>
              <w:widowControl/>
              <w:suppressAutoHyphens w:val="0"/>
              <w:rPr>
                <w:rFonts w:ascii="標楷體" w:eastAsia="標楷體" w:hAnsi="標楷體"/>
                <w:szCs w:val="24"/>
              </w:rPr>
            </w:pPr>
          </w:p>
          <w:p w:rsidR="005A4635" w:rsidRDefault="005A4635" w:rsidP="00AC6CD6">
            <w:pPr>
              <w:jc w:val="both"/>
              <w:rPr>
                <w:rFonts w:ascii="標楷體" w:eastAsia="標楷體" w:hAnsi="標楷體"/>
                <w:szCs w:val="24"/>
              </w:rPr>
            </w:pPr>
          </w:p>
        </w:tc>
      </w:tr>
      <w:tr w:rsidR="005A4635" w:rsidTr="00AC6CD6">
        <w:trPr>
          <w:cantSplit/>
          <w:trHeight w:hRule="exact" w:val="634"/>
        </w:trPr>
        <w:tc>
          <w:tcPr>
            <w:tcW w:w="1729" w:type="dxa"/>
            <w:vMerge/>
            <w:tcBorders>
              <w:left w:val="single" w:sz="4" w:space="0" w:color="000000"/>
              <w:bottom w:val="single" w:sz="4" w:space="0" w:color="000000"/>
            </w:tcBorders>
            <w:vAlign w:val="center"/>
          </w:tcPr>
          <w:p w:rsidR="005A4635" w:rsidRDefault="005A4635" w:rsidP="00AC6CD6"/>
        </w:tc>
        <w:tc>
          <w:tcPr>
            <w:tcW w:w="1276" w:type="dxa"/>
            <w:gridSpan w:val="2"/>
            <w:tcBorders>
              <w:left w:val="single" w:sz="4" w:space="0" w:color="000000"/>
              <w:bottom w:val="single" w:sz="4" w:space="0" w:color="000000"/>
            </w:tcBorders>
            <w:vAlign w:val="center"/>
          </w:tcPr>
          <w:p w:rsidR="005A4635" w:rsidRDefault="005A4635" w:rsidP="00AC6CD6">
            <w:pPr>
              <w:snapToGrid w:val="0"/>
              <w:jc w:val="center"/>
              <w:rPr>
                <w:rFonts w:ascii="標楷體" w:eastAsia="標楷體" w:hAnsi="標楷體"/>
                <w:szCs w:val="24"/>
              </w:rPr>
            </w:pPr>
            <w:r>
              <w:rPr>
                <w:rFonts w:ascii="標楷體" w:eastAsia="標楷體" w:hAnsi="標楷體"/>
                <w:szCs w:val="24"/>
              </w:rPr>
              <w:t>才能</w:t>
            </w:r>
          </w:p>
        </w:tc>
        <w:tc>
          <w:tcPr>
            <w:tcW w:w="5812" w:type="dxa"/>
            <w:gridSpan w:val="7"/>
            <w:tcBorders>
              <w:left w:val="single" w:sz="4" w:space="0" w:color="000000"/>
              <w:bottom w:val="single" w:sz="4" w:space="0" w:color="000000"/>
            </w:tcBorders>
            <w:vAlign w:val="center"/>
          </w:tcPr>
          <w:p w:rsidR="005A4635" w:rsidRDefault="005A4635" w:rsidP="00AC6CD6">
            <w:pPr>
              <w:snapToGrid w:val="0"/>
              <w:jc w:val="both"/>
              <w:rPr>
                <w:rFonts w:ascii="標楷體" w:eastAsia="標楷體" w:hAnsi="標楷體"/>
                <w:szCs w:val="24"/>
              </w:rPr>
            </w:pPr>
            <w:r>
              <w:rPr>
                <w:rFonts w:ascii="標楷體" w:eastAsia="標楷體" w:hAnsi="標楷體"/>
                <w:szCs w:val="24"/>
              </w:rPr>
              <w:t>包括領導、決心、表達、學識、反應、創意、判斷、思維、胸襟、見解等。（</w:t>
            </w:r>
            <w:r w:rsidR="000420FD">
              <w:rPr>
                <w:rFonts w:ascii="標楷體" w:eastAsia="標楷體" w:hAnsi="標楷體"/>
                <w:szCs w:val="24"/>
              </w:rPr>
              <w:t>占</w:t>
            </w:r>
            <w:r w:rsidR="00B27E5B">
              <w:rPr>
                <w:rFonts w:ascii="標楷體" w:eastAsia="標楷體" w:hAnsi="標楷體" w:hint="eastAsia"/>
                <w:szCs w:val="24"/>
                <w:lang w:eastAsia="zh-TW"/>
              </w:rPr>
              <w:t>15</w:t>
            </w:r>
            <w:r>
              <w:rPr>
                <w:rFonts w:ascii="標楷體" w:eastAsia="標楷體" w:hAnsi="標楷體"/>
                <w:szCs w:val="24"/>
              </w:rPr>
              <w:t>分）</w:t>
            </w:r>
          </w:p>
        </w:tc>
        <w:tc>
          <w:tcPr>
            <w:tcW w:w="1276" w:type="dxa"/>
            <w:gridSpan w:val="2"/>
            <w:tcBorders>
              <w:left w:val="single" w:sz="4" w:space="0" w:color="000000"/>
              <w:bottom w:val="single" w:sz="4" w:space="0" w:color="000000"/>
              <w:right w:val="single" w:sz="4" w:space="0" w:color="auto"/>
            </w:tcBorders>
            <w:vAlign w:val="center"/>
          </w:tcPr>
          <w:p w:rsidR="005A4635" w:rsidRDefault="005A4635" w:rsidP="00AC6CD6"/>
        </w:tc>
        <w:tc>
          <w:tcPr>
            <w:tcW w:w="716" w:type="dxa"/>
            <w:vMerge/>
            <w:tcBorders>
              <w:left w:val="single" w:sz="4" w:space="0" w:color="auto"/>
              <w:bottom w:val="single" w:sz="4" w:space="0" w:color="000000"/>
              <w:right w:val="single" w:sz="4" w:space="0" w:color="000000"/>
            </w:tcBorders>
            <w:vAlign w:val="center"/>
          </w:tcPr>
          <w:p w:rsidR="005A4635" w:rsidRDefault="005A4635" w:rsidP="00AC6CD6">
            <w:pPr>
              <w:rPr>
                <w:lang w:eastAsia="zh-TW"/>
              </w:rPr>
            </w:pPr>
          </w:p>
        </w:tc>
        <w:bookmarkStart w:id="0" w:name="_GoBack"/>
        <w:bookmarkEnd w:id="0"/>
      </w:tr>
      <w:tr w:rsidR="006B4818" w:rsidTr="00AC6CD6">
        <w:trPr>
          <w:cantSplit/>
          <w:trHeight w:hRule="exact" w:val="849"/>
        </w:trPr>
        <w:tc>
          <w:tcPr>
            <w:tcW w:w="1729" w:type="dxa"/>
            <w:vMerge/>
            <w:tcBorders>
              <w:left w:val="single" w:sz="4" w:space="0" w:color="000000"/>
              <w:bottom w:val="single" w:sz="4" w:space="0" w:color="000000"/>
            </w:tcBorders>
            <w:vAlign w:val="center"/>
          </w:tcPr>
          <w:p w:rsidR="006B4818" w:rsidRDefault="006B4818" w:rsidP="00AC6CD6"/>
        </w:tc>
        <w:tc>
          <w:tcPr>
            <w:tcW w:w="1276" w:type="dxa"/>
            <w:gridSpan w:val="2"/>
            <w:tcBorders>
              <w:left w:val="single" w:sz="4" w:space="0" w:color="000000"/>
              <w:bottom w:val="single" w:sz="4" w:space="0" w:color="000000"/>
            </w:tcBorders>
            <w:vAlign w:val="center"/>
          </w:tcPr>
          <w:p w:rsidR="006B4818" w:rsidRDefault="006B4818" w:rsidP="00AC6CD6">
            <w:pPr>
              <w:snapToGrid w:val="0"/>
              <w:jc w:val="center"/>
              <w:rPr>
                <w:rFonts w:ascii="標楷體" w:eastAsia="標楷體" w:hAnsi="標楷體"/>
                <w:szCs w:val="24"/>
              </w:rPr>
            </w:pPr>
            <w:r>
              <w:rPr>
                <w:rFonts w:ascii="標楷體" w:eastAsia="標楷體" w:hAnsi="標楷體"/>
                <w:szCs w:val="24"/>
              </w:rPr>
              <w:t>生活</w:t>
            </w:r>
          </w:p>
        </w:tc>
        <w:tc>
          <w:tcPr>
            <w:tcW w:w="5812" w:type="dxa"/>
            <w:gridSpan w:val="7"/>
            <w:tcBorders>
              <w:left w:val="single" w:sz="4" w:space="0" w:color="000000"/>
              <w:bottom w:val="single" w:sz="4" w:space="0" w:color="000000"/>
            </w:tcBorders>
            <w:vAlign w:val="center"/>
          </w:tcPr>
          <w:p w:rsidR="006B4818" w:rsidRDefault="006B4818" w:rsidP="00AC6CD6">
            <w:pPr>
              <w:snapToGrid w:val="0"/>
              <w:jc w:val="both"/>
              <w:rPr>
                <w:rFonts w:ascii="標楷體" w:eastAsia="標楷體" w:hAnsi="標楷體"/>
                <w:szCs w:val="24"/>
              </w:rPr>
            </w:pPr>
            <w:r>
              <w:rPr>
                <w:rFonts w:ascii="標楷體" w:eastAsia="標楷體" w:hAnsi="標楷體"/>
                <w:szCs w:val="24"/>
              </w:rPr>
              <w:t>包括規律、精神、整齊、儀表、談吐、待人等。</w:t>
            </w:r>
          </w:p>
          <w:p w:rsidR="006B4818" w:rsidRDefault="006B4818" w:rsidP="00AC6CD6">
            <w:pPr>
              <w:jc w:val="both"/>
              <w:rPr>
                <w:rFonts w:ascii="標楷體" w:eastAsia="標楷體" w:hAnsi="標楷體"/>
                <w:szCs w:val="24"/>
              </w:rPr>
            </w:pPr>
            <w:r>
              <w:rPr>
                <w:rFonts w:ascii="標楷體" w:eastAsia="標楷體" w:hAnsi="標楷體"/>
                <w:szCs w:val="24"/>
              </w:rPr>
              <w:t>（</w:t>
            </w:r>
            <w:r w:rsidR="000420FD">
              <w:rPr>
                <w:rFonts w:ascii="標楷體" w:eastAsia="標楷體" w:hAnsi="標楷體"/>
                <w:szCs w:val="24"/>
              </w:rPr>
              <w:t>占</w:t>
            </w:r>
            <w:r w:rsidR="000C02A1">
              <w:rPr>
                <w:rFonts w:ascii="標楷體" w:eastAsia="標楷體" w:hAnsi="標楷體" w:hint="eastAsia"/>
                <w:szCs w:val="24"/>
                <w:lang w:eastAsia="zh-TW"/>
              </w:rPr>
              <w:t>10</w:t>
            </w:r>
            <w:r>
              <w:rPr>
                <w:rFonts w:ascii="標楷體" w:eastAsia="標楷體" w:hAnsi="標楷體"/>
                <w:szCs w:val="24"/>
              </w:rPr>
              <w:t>分）</w:t>
            </w:r>
          </w:p>
        </w:tc>
        <w:tc>
          <w:tcPr>
            <w:tcW w:w="1276" w:type="dxa"/>
            <w:gridSpan w:val="2"/>
            <w:tcBorders>
              <w:left w:val="single" w:sz="4" w:space="0" w:color="000000"/>
              <w:bottom w:val="single" w:sz="4" w:space="0" w:color="000000"/>
              <w:right w:val="single" w:sz="4" w:space="0" w:color="auto"/>
            </w:tcBorders>
            <w:vAlign w:val="center"/>
          </w:tcPr>
          <w:p w:rsidR="006B4818" w:rsidRDefault="006B4818" w:rsidP="00AC6CD6"/>
        </w:tc>
        <w:tc>
          <w:tcPr>
            <w:tcW w:w="716" w:type="dxa"/>
            <w:tcBorders>
              <w:left w:val="single" w:sz="4" w:space="0" w:color="auto"/>
              <w:bottom w:val="single" w:sz="4" w:space="0" w:color="000000"/>
              <w:right w:val="single" w:sz="4" w:space="0" w:color="000000"/>
            </w:tcBorders>
            <w:vAlign w:val="center"/>
          </w:tcPr>
          <w:p w:rsidR="006B4818" w:rsidRDefault="006B4818" w:rsidP="00AC6CD6"/>
        </w:tc>
      </w:tr>
      <w:tr w:rsidR="005A4635" w:rsidTr="00AC6CD6">
        <w:trPr>
          <w:cantSplit/>
          <w:trHeight w:hRule="exact" w:val="705"/>
        </w:trPr>
        <w:tc>
          <w:tcPr>
            <w:tcW w:w="1729" w:type="dxa"/>
            <w:vMerge w:val="restart"/>
            <w:tcBorders>
              <w:left w:val="single" w:sz="4" w:space="0" w:color="000000"/>
              <w:bottom w:val="single" w:sz="4" w:space="0" w:color="000000"/>
            </w:tcBorders>
            <w:vAlign w:val="center"/>
          </w:tcPr>
          <w:p w:rsidR="005A4635" w:rsidRDefault="005A4635" w:rsidP="00AC6CD6">
            <w:pPr>
              <w:snapToGrid w:val="0"/>
              <w:jc w:val="center"/>
              <w:rPr>
                <w:rFonts w:ascii="標楷體" w:eastAsia="標楷體" w:hAnsi="標楷體"/>
                <w:szCs w:val="24"/>
              </w:rPr>
            </w:pPr>
            <w:r>
              <w:rPr>
                <w:rFonts w:ascii="標楷體" w:eastAsia="標楷體" w:hAnsi="標楷體"/>
                <w:szCs w:val="24"/>
              </w:rPr>
              <w:t>服務成績</w:t>
            </w:r>
          </w:p>
          <w:p w:rsidR="005A4635" w:rsidRDefault="005A4635" w:rsidP="00AC6CD6">
            <w:pPr>
              <w:jc w:val="center"/>
              <w:rPr>
                <w:rFonts w:ascii="標楷體" w:eastAsia="標楷體" w:hAnsi="標楷體"/>
                <w:spacing w:val="-10"/>
                <w:szCs w:val="24"/>
              </w:rPr>
            </w:pPr>
            <w:r>
              <w:rPr>
                <w:rFonts w:ascii="標楷體" w:eastAsia="標楷體" w:hAnsi="標楷體"/>
                <w:spacing w:val="-10"/>
                <w:szCs w:val="24"/>
              </w:rPr>
              <w:t>﹝</w:t>
            </w:r>
            <w:r w:rsidR="000420FD">
              <w:rPr>
                <w:rFonts w:ascii="標楷體" w:eastAsia="標楷體" w:hAnsi="標楷體"/>
                <w:spacing w:val="-10"/>
                <w:szCs w:val="24"/>
              </w:rPr>
              <w:t>占</w:t>
            </w:r>
            <w:r>
              <w:rPr>
                <w:rFonts w:ascii="標楷體" w:eastAsia="標楷體" w:hAnsi="標楷體"/>
                <w:spacing w:val="-10"/>
                <w:szCs w:val="24"/>
              </w:rPr>
              <w:t>60分﹞</w:t>
            </w:r>
          </w:p>
        </w:tc>
        <w:tc>
          <w:tcPr>
            <w:tcW w:w="1276" w:type="dxa"/>
            <w:gridSpan w:val="2"/>
            <w:tcBorders>
              <w:left w:val="single" w:sz="4" w:space="0" w:color="000000"/>
              <w:bottom w:val="single" w:sz="4" w:space="0" w:color="000000"/>
            </w:tcBorders>
            <w:vAlign w:val="center"/>
          </w:tcPr>
          <w:p w:rsidR="005A4635" w:rsidRDefault="005A4635" w:rsidP="00AC6CD6">
            <w:pPr>
              <w:snapToGrid w:val="0"/>
              <w:jc w:val="center"/>
              <w:rPr>
                <w:rFonts w:ascii="標楷體" w:eastAsia="標楷體" w:hAnsi="標楷體"/>
                <w:szCs w:val="24"/>
              </w:rPr>
            </w:pPr>
            <w:r>
              <w:rPr>
                <w:rFonts w:ascii="標楷體" w:eastAsia="標楷體" w:hAnsi="標楷體"/>
                <w:szCs w:val="24"/>
              </w:rPr>
              <w:t>學習態度</w:t>
            </w:r>
          </w:p>
        </w:tc>
        <w:tc>
          <w:tcPr>
            <w:tcW w:w="5812" w:type="dxa"/>
            <w:gridSpan w:val="7"/>
            <w:tcBorders>
              <w:left w:val="single" w:sz="4" w:space="0" w:color="000000"/>
              <w:bottom w:val="single" w:sz="4" w:space="0" w:color="000000"/>
            </w:tcBorders>
            <w:vAlign w:val="center"/>
          </w:tcPr>
          <w:p w:rsidR="005A4635" w:rsidRDefault="005A4635" w:rsidP="00AC6CD6">
            <w:pPr>
              <w:snapToGrid w:val="0"/>
              <w:jc w:val="both"/>
              <w:rPr>
                <w:rFonts w:ascii="標楷體" w:eastAsia="標楷體" w:hAnsi="標楷體"/>
                <w:szCs w:val="24"/>
              </w:rPr>
            </w:pPr>
            <w:r>
              <w:rPr>
                <w:rFonts w:ascii="標楷體" w:eastAsia="標楷體" w:hAnsi="標楷體"/>
                <w:szCs w:val="24"/>
              </w:rPr>
              <w:t>是否具有良好、積極、正面的學習態度。（</w:t>
            </w:r>
            <w:r w:rsidR="000420FD">
              <w:rPr>
                <w:rFonts w:ascii="標楷體" w:eastAsia="標楷體" w:hAnsi="標楷體"/>
                <w:szCs w:val="24"/>
              </w:rPr>
              <w:t>占</w:t>
            </w:r>
            <w:r w:rsidR="00B27E5B">
              <w:rPr>
                <w:rFonts w:ascii="標楷體" w:eastAsia="標楷體" w:hAnsi="標楷體" w:hint="eastAsia"/>
                <w:szCs w:val="24"/>
                <w:lang w:eastAsia="zh-TW"/>
              </w:rPr>
              <w:t>20</w:t>
            </w:r>
            <w:r>
              <w:rPr>
                <w:rFonts w:ascii="標楷體" w:eastAsia="標楷體" w:hAnsi="標楷體"/>
                <w:szCs w:val="24"/>
              </w:rPr>
              <w:t>分）</w:t>
            </w:r>
          </w:p>
        </w:tc>
        <w:tc>
          <w:tcPr>
            <w:tcW w:w="1276" w:type="dxa"/>
            <w:gridSpan w:val="2"/>
            <w:tcBorders>
              <w:left w:val="single" w:sz="4" w:space="0" w:color="000000"/>
              <w:bottom w:val="single" w:sz="4" w:space="0" w:color="000000"/>
              <w:right w:val="single" w:sz="4" w:space="0" w:color="auto"/>
            </w:tcBorders>
            <w:vAlign w:val="center"/>
          </w:tcPr>
          <w:p w:rsidR="005A4635" w:rsidRDefault="005A4635" w:rsidP="00AC6CD6">
            <w:pPr>
              <w:widowControl/>
              <w:snapToGrid w:val="0"/>
              <w:jc w:val="both"/>
              <w:rPr>
                <w:rFonts w:ascii="標楷體" w:eastAsia="標楷體" w:hAnsi="標楷體"/>
                <w:szCs w:val="24"/>
                <w:lang w:eastAsia="zh-TW"/>
              </w:rPr>
            </w:pPr>
          </w:p>
          <w:p w:rsidR="005A4635" w:rsidRDefault="005A4635" w:rsidP="00AC6CD6">
            <w:pPr>
              <w:widowControl/>
              <w:jc w:val="both"/>
              <w:rPr>
                <w:rFonts w:ascii="標楷體" w:eastAsia="標楷體" w:hAnsi="標楷體"/>
                <w:szCs w:val="24"/>
              </w:rPr>
            </w:pPr>
          </w:p>
          <w:p w:rsidR="005A4635" w:rsidRDefault="005A4635" w:rsidP="00AC6CD6">
            <w:pPr>
              <w:widowControl/>
              <w:jc w:val="both"/>
              <w:rPr>
                <w:rFonts w:ascii="標楷體" w:eastAsia="標楷體" w:hAnsi="標楷體"/>
                <w:szCs w:val="24"/>
              </w:rPr>
            </w:pPr>
          </w:p>
          <w:p w:rsidR="005A4635" w:rsidRDefault="005A4635" w:rsidP="00AC6CD6">
            <w:pPr>
              <w:jc w:val="both"/>
              <w:rPr>
                <w:rFonts w:ascii="標楷體" w:eastAsia="標楷體" w:hAnsi="標楷體"/>
                <w:szCs w:val="24"/>
              </w:rPr>
            </w:pPr>
          </w:p>
        </w:tc>
        <w:tc>
          <w:tcPr>
            <w:tcW w:w="716" w:type="dxa"/>
            <w:vMerge w:val="restart"/>
            <w:tcBorders>
              <w:left w:val="single" w:sz="4" w:space="0" w:color="auto"/>
              <w:right w:val="single" w:sz="4" w:space="0" w:color="000000"/>
            </w:tcBorders>
            <w:vAlign w:val="center"/>
          </w:tcPr>
          <w:p w:rsidR="005A4635" w:rsidRDefault="005A4635" w:rsidP="00AC6CD6">
            <w:pPr>
              <w:widowControl/>
              <w:suppressAutoHyphens w:val="0"/>
              <w:rPr>
                <w:rFonts w:ascii="標楷體" w:eastAsia="標楷體" w:hAnsi="標楷體"/>
                <w:szCs w:val="24"/>
              </w:rPr>
            </w:pPr>
          </w:p>
          <w:p w:rsidR="005A4635" w:rsidRDefault="005A4635" w:rsidP="00AC6CD6">
            <w:pPr>
              <w:widowControl/>
              <w:suppressAutoHyphens w:val="0"/>
              <w:rPr>
                <w:rFonts w:ascii="標楷體" w:eastAsia="標楷體" w:hAnsi="標楷體"/>
                <w:szCs w:val="24"/>
              </w:rPr>
            </w:pPr>
          </w:p>
          <w:p w:rsidR="005A4635" w:rsidRDefault="005A4635" w:rsidP="00AC6CD6">
            <w:pPr>
              <w:jc w:val="both"/>
              <w:rPr>
                <w:rFonts w:ascii="標楷體" w:eastAsia="標楷體" w:hAnsi="標楷體"/>
                <w:szCs w:val="24"/>
              </w:rPr>
            </w:pPr>
          </w:p>
        </w:tc>
      </w:tr>
      <w:tr w:rsidR="005A4635" w:rsidTr="00AC6CD6">
        <w:trPr>
          <w:cantSplit/>
          <w:trHeight w:hRule="exact" w:val="700"/>
        </w:trPr>
        <w:tc>
          <w:tcPr>
            <w:tcW w:w="1729" w:type="dxa"/>
            <w:vMerge/>
            <w:tcBorders>
              <w:left w:val="single" w:sz="4" w:space="0" w:color="000000"/>
              <w:bottom w:val="single" w:sz="4" w:space="0" w:color="000000"/>
            </w:tcBorders>
            <w:vAlign w:val="center"/>
          </w:tcPr>
          <w:p w:rsidR="005A4635" w:rsidRDefault="005A4635" w:rsidP="00AC6CD6"/>
        </w:tc>
        <w:tc>
          <w:tcPr>
            <w:tcW w:w="1276" w:type="dxa"/>
            <w:gridSpan w:val="2"/>
            <w:tcBorders>
              <w:left w:val="single" w:sz="4" w:space="0" w:color="000000"/>
              <w:bottom w:val="single" w:sz="4" w:space="0" w:color="000000"/>
            </w:tcBorders>
            <w:vAlign w:val="center"/>
          </w:tcPr>
          <w:p w:rsidR="005A4635" w:rsidRDefault="005A4635" w:rsidP="00AC6CD6">
            <w:pPr>
              <w:snapToGrid w:val="0"/>
              <w:jc w:val="center"/>
              <w:rPr>
                <w:rFonts w:ascii="標楷體" w:eastAsia="標楷體" w:hAnsi="標楷體"/>
                <w:szCs w:val="24"/>
              </w:rPr>
            </w:pPr>
            <w:r>
              <w:rPr>
                <w:rFonts w:ascii="標楷體" w:eastAsia="標楷體" w:hAnsi="標楷體"/>
                <w:szCs w:val="24"/>
              </w:rPr>
              <w:t>工作績效</w:t>
            </w:r>
          </w:p>
        </w:tc>
        <w:tc>
          <w:tcPr>
            <w:tcW w:w="5812" w:type="dxa"/>
            <w:gridSpan w:val="7"/>
            <w:tcBorders>
              <w:left w:val="single" w:sz="4" w:space="0" w:color="000000"/>
              <w:bottom w:val="single" w:sz="4" w:space="0" w:color="000000"/>
            </w:tcBorders>
            <w:vAlign w:val="center"/>
          </w:tcPr>
          <w:p w:rsidR="005A4635" w:rsidRDefault="005A4635" w:rsidP="00AC6CD6">
            <w:pPr>
              <w:snapToGrid w:val="0"/>
              <w:jc w:val="both"/>
              <w:rPr>
                <w:rFonts w:ascii="標楷體" w:eastAsia="標楷體" w:hAnsi="標楷體"/>
                <w:szCs w:val="24"/>
              </w:rPr>
            </w:pPr>
            <w:r>
              <w:rPr>
                <w:rFonts w:ascii="標楷體" w:eastAsia="標楷體" w:hAnsi="標楷體"/>
                <w:szCs w:val="24"/>
              </w:rPr>
              <w:t>是否能在限期內完成交付之工作，並能任勞任怨勇於負責。（</w:t>
            </w:r>
            <w:r w:rsidR="000420FD">
              <w:rPr>
                <w:rFonts w:ascii="標楷體" w:eastAsia="標楷體" w:hAnsi="標楷體"/>
                <w:szCs w:val="24"/>
              </w:rPr>
              <w:t>占</w:t>
            </w:r>
            <w:r w:rsidR="008F5F42">
              <w:rPr>
                <w:rFonts w:ascii="標楷體" w:eastAsia="標楷體" w:hAnsi="標楷體" w:hint="eastAsia"/>
                <w:szCs w:val="24"/>
                <w:lang w:eastAsia="zh-TW"/>
              </w:rPr>
              <w:t>40</w:t>
            </w:r>
            <w:r>
              <w:rPr>
                <w:rFonts w:ascii="標楷體" w:eastAsia="標楷體" w:hAnsi="標楷體"/>
                <w:szCs w:val="24"/>
              </w:rPr>
              <w:t>分）</w:t>
            </w:r>
          </w:p>
        </w:tc>
        <w:tc>
          <w:tcPr>
            <w:tcW w:w="1276" w:type="dxa"/>
            <w:gridSpan w:val="2"/>
            <w:tcBorders>
              <w:left w:val="single" w:sz="4" w:space="0" w:color="000000"/>
              <w:bottom w:val="single" w:sz="4" w:space="0" w:color="000000"/>
              <w:right w:val="single" w:sz="4" w:space="0" w:color="auto"/>
            </w:tcBorders>
            <w:vAlign w:val="center"/>
          </w:tcPr>
          <w:p w:rsidR="005A4635" w:rsidRDefault="005A4635" w:rsidP="00AC6CD6">
            <w:pPr>
              <w:rPr>
                <w:lang w:eastAsia="zh-TW"/>
              </w:rPr>
            </w:pPr>
          </w:p>
        </w:tc>
        <w:tc>
          <w:tcPr>
            <w:tcW w:w="716" w:type="dxa"/>
            <w:vMerge/>
            <w:tcBorders>
              <w:left w:val="single" w:sz="4" w:space="0" w:color="auto"/>
              <w:bottom w:val="single" w:sz="4" w:space="0" w:color="000000"/>
              <w:right w:val="single" w:sz="4" w:space="0" w:color="000000"/>
            </w:tcBorders>
            <w:vAlign w:val="center"/>
          </w:tcPr>
          <w:p w:rsidR="005A4635" w:rsidRDefault="005A4635" w:rsidP="00AC6CD6"/>
        </w:tc>
      </w:tr>
      <w:tr w:rsidR="00714491" w:rsidTr="00AC6CD6">
        <w:trPr>
          <w:cantSplit/>
          <w:trHeight w:hRule="exact" w:val="579"/>
        </w:trPr>
        <w:tc>
          <w:tcPr>
            <w:tcW w:w="1729" w:type="dxa"/>
            <w:tcBorders>
              <w:left w:val="single" w:sz="4" w:space="0" w:color="000000"/>
              <w:bottom w:val="single" w:sz="4" w:space="0" w:color="000000"/>
            </w:tcBorders>
            <w:vAlign w:val="center"/>
          </w:tcPr>
          <w:p w:rsidR="00714491" w:rsidRDefault="00714491" w:rsidP="00AC6CD6">
            <w:pPr>
              <w:adjustRightInd w:val="0"/>
              <w:snapToGrid w:val="0"/>
              <w:spacing w:beforeLines="50" w:before="163" w:afterLines="100" w:after="326"/>
              <w:jc w:val="center"/>
              <w:rPr>
                <w:rFonts w:ascii="標楷體" w:eastAsia="標楷體" w:hAnsi="標楷體"/>
                <w:szCs w:val="24"/>
              </w:rPr>
            </w:pPr>
            <w:r>
              <w:rPr>
                <w:rFonts w:ascii="標楷體" w:eastAsia="標楷體" w:hAnsi="標楷體" w:hint="eastAsia"/>
                <w:szCs w:val="24"/>
                <w:lang w:eastAsia="zh-TW"/>
              </w:rPr>
              <w:t>考核總分</w:t>
            </w:r>
          </w:p>
        </w:tc>
        <w:tc>
          <w:tcPr>
            <w:tcW w:w="9080" w:type="dxa"/>
            <w:gridSpan w:val="12"/>
            <w:tcBorders>
              <w:left w:val="single" w:sz="4" w:space="0" w:color="000000"/>
              <w:bottom w:val="single" w:sz="4" w:space="0" w:color="000000"/>
              <w:right w:val="single" w:sz="4" w:space="0" w:color="000000"/>
            </w:tcBorders>
            <w:vAlign w:val="center"/>
          </w:tcPr>
          <w:p w:rsidR="00714491" w:rsidRDefault="00714491" w:rsidP="00AC6CD6">
            <w:pPr>
              <w:snapToGrid w:val="0"/>
              <w:spacing w:beforeLines="100" w:before="326" w:afterLines="100" w:after="326"/>
              <w:jc w:val="center"/>
              <w:rPr>
                <w:rFonts w:ascii="標楷體" w:eastAsia="標楷體" w:hAnsi="標楷體"/>
                <w:szCs w:val="24"/>
              </w:rPr>
            </w:pPr>
          </w:p>
        </w:tc>
      </w:tr>
      <w:tr w:rsidR="00FB3C5A" w:rsidTr="00AC6CD6">
        <w:trPr>
          <w:cantSplit/>
          <w:trHeight w:hRule="exact" w:val="700"/>
        </w:trPr>
        <w:tc>
          <w:tcPr>
            <w:tcW w:w="1729" w:type="dxa"/>
            <w:tcBorders>
              <w:top w:val="single" w:sz="4" w:space="0" w:color="000000"/>
              <w:left w:val="single" w:sz="4" w:space="0" w:color="000000"/>
              <w:bottom w:val="single" w:sz="4" w:space="0" w:color="000000"/>
              <w:right w:val="single" w:sz="4" w:space="0" w:color="000000"/>
            </w:tcBorders>
            <w:vAlign w:val="center"/>
          </w:tcPr>
          <w:p w:rsidR="00FB3C5A" w:rsidRDefault="00FB3C5A" w:rsidP="00AC6CD6">
            <w:pPr>
              <w:snapToGrid w:val="0"/>
              <w:spacing w:beforeLines="50" w:before="163" w:afterLines="100" w:after="326"/>
              <w:jc w:val="center"/>
              <w:rPr>
                <w:rFonts w:ascii="標楷體" w:eastAsia="標楷體" w:hAnsi="標楷體"/>
                <w:szCs w:val="24"/>
                <w:lang w:eastAsia="zh-TW"/>
              </w:rPr>
            </w:pPr>
            <w:r>
              <w:rPr>
                <w:rFonts w:ascii="標楷體" w:eastAsia="標楷體" w:hAnsi="標楷體" w:hint="eastAsia"/>
                <w:szCs w:val="24"/>
                <w:lang w:eastAsia="zh-TW"/>
              </w:rPr>
              <w:t>考核結果</w:t>
            </w:r>
          </w:p>
        </w:tc>
        <w:tc>
          <w:tcPr>
            <w:tcW w:w="9080" w:type="dxa"/>
            <w:gridSpan w:val="12"/>
            <w:tcBorders>
              <w:top w:val="single" w:sz="4" w:space="0" w:color="000000"/>
              <w:left w:val="single" w:sz="4" w:space="0" w:color="000000"/>
              <w:bottom w:val="single" w:sz="4" w:space="0" w:color="000000"/>
              <w:right w:val="single" w:sz="4" w:space="0" w:color="000000"/>
            </w:tcBorders>
            <w:vAlign w:val="center"/>
          </w:tcPr>
          <w:p w:rsidR="00FB3C5A" w:rsidRDefault="002C2952" w:rsidP="00AC6CD6">
            <w:pPr>
              <w:snapToGrid w:val="0"/>
              <w:spacing w:beforeLines="50" w:before="163" w:afterLines="100" w:after="326"/>
              <w:jc w:val="center"/>
              <w:rPr>
                <w:rFonts w:ascii="標楷體" w:eastAsia="標楷體" w:hAnsi="標楷體"/>
                <w:szCs w:val="24"/>
                <w:lang w:eastAsia="zh-TW"/>
              </w:rPr>
            </w:pPr>
            <w:r>
              <w:rPr>
                <w:rFonts w:ascii="標楷體" w:eastAsia="標楷體" w:hAnsi="標楷體" w:hint="eastAsia"/>
                <w:szCs w:val="24"/>
                <w:lang w:eastAsia="zh-TW"/>
              </w:rPr>
              <w:t>□</w:t>
            </w:r>
            <w:r w:rsidR="00947090">
              <w:rPr>
                <w:rFonts w:ascii="標楷體" w:eastAsia="標楷體" w:hAnsi="標楷體" w:hint="eastAsia"/>
                <w:szCs w:val="24"/>
                <w:lang w:eastAsia="zh-TW"/>
              </w:rPr>
              <w:t>合</w:t>
            </w:r>
            <w:r>
              <w:rPr>
                <w:rFonts w:ascii="標楷體" w:eastAsia="標楷體" w:hAnsi="標楷體" w:hint="eastAsia"/>
                <w:szCs w:val="24"/>
                <w:lang w:eastAsia="zh-TW"/>
              </w:rPr>
              <w:t>格</w:t>
            </w:r>
            <w:r w:rsidR="00F93831">
              <w:rPr>
                <w:rFonts w:ascii="標楷體" w:eastAsia="標楷體" w:hAnsi="標楷體" w:hint="eastAsia"/>
                <w:szCs w:val="24"/>
                <w:lang w:eastAsia="zh-TW"/>
              </w:rPr>
              <w:t>(達80分)</w:t>
            </w:r>
            <w:r>
              <w:rPr>
                <w:rFonts w:ascii="標楷體" w:eastAsia="標楷體" w:hAnsi="標楷體" w:hint="eastAsia"/>
                <w:szCs w:val="24"/>
                <w:lang w:eastAsia="zh-TW"/>
              </w:rPr>
              <w:t xml:space="preserve">                   □不及格</w:t>
            </w:r>
            <w:r w:rsidR="00F93831">
              <w:rPr>
                <w:rFonts w:ascii="標楷體" w:eastAsia="標楷體" w:hAnsi="標楷體" w:hint="eastAsia"/>
                <w:szCs w:val="24"/>
                <w:lang w:eastAsia="zh-TW"/>
              </w:rPr>
              <w:t>(未達80分)</w:t>
            </w:r>
          </w:p>
        </w:tc>
      </w:tr>
      <w:tr w:rsidR="00F93831" w:rsidTr="00AC6CD6">
        <w:trPr>
          <w:cantSplit/>
          <w:trHeight w:val="1375"/>
        </w:trPr>
        <w:tc>
          <w:tcPr>
            <w:tcW w:w="1729" w:type="dxa"/>
            <w:tcBorders>
              <w:top w:val="single" w:sz="4" w:space="0" w:color="000000"/>
              <w:left w:val="single" w:sz="4" w:space="0" w:color="000000"/>
              <w:bottom w:val="double" w:sz="4" w:space="0" w:color="auto"/>
              <w:right w:val="single" w:sz="4" w:space="0" w:color="000000"/>
            </w:tcBorders>
            <w:vAlign w:val="center"/>
          </w:tcPr>
          <w:p w:rsidR="00F93831" w:rsidRDefault="00F93831" w:rsidP="00AC6CD6">
            <w:pPr>
              <w:snapToGrid w:val="0"/>
              <w:jc w:val="both"/>
              <w:rPr>
                <w:rFonts w:ascii="標楷體" w:eastAsia="標楷體" w:hAnsi="標楷體"/>
                <w:szCs w:val="24"/>
              </w:rPr>
            </w:pPr>
            <w:r>
              <w:rPr>
                <w:rFonts w:ascii="標楷體" w:eastAsia="標楷體" w:hAnsi="標楷體" w:hint="eastAsia"/>
                <w:szCs w:val="24"/>
                <w:lang w:eastAsia="zh-TW"/>
              </w:rPr>
              <w:t xml:space="preserve"> 單位主管</w:t>
            </w:r>
            <w:r w:rsidR="00DC3E65">
              <w:rPr>
                <w:rFonts w:ascii="標楷體" w:eastAsia="標楷體" w:hAnsi="標楷體" w:hint="eastAsia"/>
                <w:szCs w:val="24"/>
                <w:lang w:eastAsia="zh-TW"/>
              </w:rPr>
              <w:t>核</w:t>
            </w:r>
            <w:r>
              <w:rPr>
                <w:rFonts w:ascii="標楷體" w:eastAsia="標楷體" w:hAnsi="標楷體" w:hint="eastAsia"/>
                <w:szCs w:val="24"/>
                <w:lang w:eastAsia="zh-TW"/>
              </w:rPr>
              <w:t>章</w:t>
            </w:r>
          </w:p>
        </w:tc>
        <w:tc>
          <w:tcPr>
            <w:tcW w:w="2561" w:type="dxa"/>
            <w:gridSpan w:val="3"/>
            <w:tcBorders>
              <w:top w:val="single" w:sz="4" w:space="0" w:color="000000"/>
              <w:left w:val="single" w:sz="4" w:space="0" w:color="000000"/>
              <w:bottom w:val="double" w:sz="4" w:space="0" w:color="auto"/>
              <w:right w:val="single" w:sz="4" w:space="0" w:color="000000"/>
            </w:tcBorders>
            <w:vAlign w:val="center"/>
          </w:tcPr>
          <w:p w:rsidR="00F93831" w:rsidRDefault="00F93831" w:rsidP="00AC6CD6">
            <w:pPr>
              <w:snapToGrid w:val="0"/>
              <w:jc w:val="both"/>
              <w:rPr>
                <w:rFonts w:ascii="標楷體" w:eastAsia="標楷體" w:hAnsi="標楷體"/>
                <w:szCs w:val="24"/>
              </w:rPr>
            </w:pPr>
            <w:r>
              <w:rPr>
                <w:rFonts w:ascii="標楷體" w:eastAsia="標楷體" w:hAnsi="標楷體" w:hint="eastAsia"/>
                <w:szCs w:val="24"/>
                <w:lang w:eastAsia="zh-TW"/>
              </w:rPr>
              <w:t xml:space="preserve"> </w:t>
            </w:r>
          </w:p>
        </w:tc>
        <w:tc>
          <w:tcPr>
            <w:tcW w:w="1668" w:type="dxa"/>
            <w:gridSpan w:val="2"/>
            <w:tcBorders>
              <w:top w:val="single" w:sz="4" w:space="0" w:color="000000"/>
              <w:left w:val="single" w:sz="4" w:space="0" w:color="000000"/>
              <w:bottom w:val="double" w:sz="4" w:space="0" w:color="auto"/>
              <w:right w:val="single" w:sz="4" w:space="0" w:color="000000"/>
            </w:tcBorders>
            <w:vAlign w:val="center"/>
          </w:tcPr>
          <w:p w:rsidR="00F93831" w:rsidRDefault="00DC3E65" w:rsidP="00AC6CD6">
            <w:pPr>
              <w:snapToGrid w:val="0"/>
              <w:jc w:val="both"/>
              <w:rPr>
                <w:rFonts w:ascii="標楷體" w:eastAsia="標楷體" w:hAnsi="標楷體"/>
                <w:szCs w:val="24"/>
              </w:rPr>
            </w:pPr>
            <w:r>
              <w:rPr>
                <w:rFonts w:ascii="標楷體" w:eastAsia="標楷體" w:hAnsi="標楷體" w:hint="eastAsia"/>
                <w:szCs w:val="24"/>
                <w:lang w:eastAsia="zh-TW"/>
              </w:rPr>
              <w:t>人事室核</w:t>
            </w:r>
            <w:r w:rsidR="00F93831">
              <w:rPr>
                <w:rFonts w:ascii="標楷體" w:eastAsia="標楷體" w:hAnsi="標楷體" w:hint="eastAsia"/>
                <w:szCs w:val="24"/>
                <w:lang w:eastAsia="zh-TW"/>
              </w:rPr>
              <w:t>章</w:t>
            </w:r>
          </w:p>
        </w:tc>
        <w:tc>
          <w:tcPr>
            <w:tcW w:w="2159" w:type="dxa"/>
            <w:gridSpan w:val="3"/>
            <w:tcBorders>
              <w:top w:val="single" w:sz="4" w:space="0" w:color="000000"/>
              <w:left w:val="single" w:sz="4" w:space="0" w:color="000000"/>
              <w:bottom w:val="double" w:sz="4" w:space="0" w:color="auto"/>
              <w:right w:val="single" w:sz="4" w:space="0" w:color="000000"/>
            </w:tcBorders>
            <w:vAlign w:val="center"/>
          </w:tcPr>
          <w:p w:rsidR="00F93831" w:rsidRDefault="00F93831" w:rsidP="00AC6CD6">
            <w:pPr>
              <w:snapToGrid w:val="0"/>
              <w:jc w:val="both"/>
              <w:rPr>
                <w:rFonts w:ascii="標楷體" w:eastAsia="標楷體" w:hAnsi="標楷體"/>
                <w:szCs w:val="24"/>
              </w:rPr>
            </w:pPr>
          </w:p>
        </w:tc>
        <w:tc>
          <w:tcPr>
            <w:tcW w:w="1134" w:type="dxa"/>
            <w:gridSpan w:val="2"/>
            <w:tcBorders>
              <w:top w:val="single" w:sz="4" w:space="0" w:color="000000"/>
              <w:left w:val="single" w:sz="4" w:space="0" w:color="000000"/>
              <w:bottom w:val="double" w:sz="4" w:space="0" w:color="auto"/>
              <w:right w:val="single" w:sz="4" w:space="0" w:color="000000"/>
            </w:tcBorders>
            <w:vAlign w:val="center"/>
          </w:tcPr>
          <w:p w:rsidR="00F93831" w:rsidRDefault="00641B99" w:rsidP="00AC6CD6">
            <w:pPr>
              <w:snapToGrid w:val="0"/>
              <w:jc w:val="both"/>
              <w:rPr>
                <w:rFonts w:ascii="標楷體" w:eastAsia="標楷體" w:hAnsi="標楷體"/>
                <w:szCs w:val="24"/>
              </w:rPr>
            </w:pPr>
            <w:r>
              <w:rPr>
                <w:rFonts w:ascii="標楷體" w:eastAsia="標楷體" w:hAnsi="標楷體" w:hint="eastAsia"/>
                <w:szCs w:val="24"/>
                <w:lang w:eastAsia="zh-TW"/>
              </w:rPr>
              <w:t>校長</w:t>
            </w:r>
            <w:r w:rsidR="007A35D4">
              <w:rPr>
                <w:rFonts w:ascii="標楷體" w:eastAsia="標楷體" w:hAnsi="標楷體" w:hint="eastAsia"/>
                <w:szCs w:val="24"/>
                <w:lang w:eastAsia="zh-TW"/>
              </w:rPr>
              <w:t>核</w:t>
            </w:r>
            <w:r w:rsidR="00F93831">
              <w:rPr>
                <w:rFonts w:ascii="標楷體" w:eastAsia="標楷體" w:hAnsi="標楷體" w:hint="eastAsia"/>
                <w:szCs w:val="24"/>
                <w:lang w:eastAsia="zh-TW"/>
              </w:rPr>
              <w:t>章</w:t>
            </w:r>
          </w:p>
        </w:tc>
        <w:tc>
          <w:tcPr>
            <w:tcW w:w="1558" w:type="dxa"/>
            <w:gridSpan w:val="2"/>
            <w:tcBorders>
              <w:top w:val="single" w:sz="4" w:space="0" w:color="000000"/>
              <w:left w:val="single" w:sz="4" w:space="0" w:color="000000"/>
              <w:bottom w:val="double" w:sz="4" w:space="0" w:color="auto"/>
              <w:right w:val="single" w:sz="4" w:space="0" w:color="000000"/>
            </w:tcBorders>
            <w:vAlign w:val="center"/>
          </w:tcPr>
          <w:p w:rsidR="00F93831" w:rsidRDefault="00F93831" w:rsidP="00AC6CD6">
            <w:pPr>
              <w:snapToGrid w:val="0"/>
              <w:jc w:val="both"/>
              <w:rPr>
                <w:rFonts w:ascii="標楷體" w:eastAsia="標楷體" w:hAnsi="標楷體"/>
                <w:szCs w:val="24"/>
              </w:rPr>
            </w:pPr>
          </w:p>
        </w:tc>
      </w:tr>
      <w:tr w:rsidR="00D81FF5" w:rsidTr="00AC6CD6">
        <w:trPr>
          <w:cantSplit/>
          <w:trHeight w:val="705"/>
        </w:trPr>
        <w:tc>
          <w:tcPr>
            <w:tcW w:w="10809" w:type="dxa"/>
            <w:gridSpan w:val="13"/>
            <w:tcBorders>
              <w:top w:val="double" w:sz="4" w:space="0" w:color="auto"/>
              <w:left w:val="single" w:sz="4" w:space="0" w:color="000000"/>
              <w:bottom w:val="single" w:sz="4" w:space="0" w:color="000000"/>
              <w:right w:val="single" w:sz="4" w:space="0" w:color="000000"/>
            </w:tcBorders>
            <w:vAlign w:val="center"/>
          </w:tcPr>
          <w:p w:rsidR="00D81FF5" w:rsidRDefault="00947090" w:rsidP="00AC6CD6">
            <w:pPr>
              <w:snapToGrid w:val="0"/>
              <w:jc w:val="center"/>
              <w:rPr>
                <w:rFonts w:ascii="標楷體" w:eastAsia="標楷體" w:hAnsi="標楷體"/>
                <w:szCs w:val="24"/>
                <w:lang w:eastAsia="zh-TW"/>
              </w:rPr>
            </w:pPr>
            <w:r>
              <w:rPr>
                <w:rFonts w:ascii="標楷體" w:eastAsia="標楷體" w:hAnsi="標楷體" w:hint="eastAsia"/>
                <w:szCs w:val="24"/>
                <w:lang w:eastAsia="zh-TW"/>
              </w:rPr>
              <w:t>考核未達80分者，</w:t>
            </w:r>
            <w:r w:rsidR="007A35D4">
              <w:rPr>
                <w:rFonts w:ascii="標楷體" w:eastAsia="標楷體" w:hAnsi="標楷體" w:hint="eastAsia"/>
                <w:szCs w:val="24"/>
                <w:lang w:eastAsia="zh-TW"/>
              </w:rPr>
              <w:t>另</w:t>
            </w:r>
            <w:r>
              <w:rPr>
                <w:rFonts w:ascii="標楷體" w:eastAsia="標楷體" w:hAnsi="標楷體" w:hint="eastAsia"/>
                <w:szCs w:val="24"/>
                <w:lang w:eastAsia="zh-TW"/>
              </w:rPr>
              <w:t>請填以下欄位</w:t>
            </w:r>
          </w:p>
        </w:tc>
      </w:tr>
      <w:tr w:rsidR="00D81FF5" w:rsidTr="00AC6CD6">
        <w:trPr>
          <w:cantSplit/>
          <w:trHeight w:val="915"/>
        </w:trPr>
        <w:tc>
          <w:tcPr>
            <w:tcW w:w="2022" w:type="dxa"/>
            <w:gridSpan w:val="2"/>
            <w:tcBorders>
              <w:top w:val="double" w:sz="4" w:space="0" w:color="auto"/>
              <w:left w:val="single" w:sz="4" w:space="0" w:color="000000"/>
              <w:bottom w:val="single" w:sz="4" w:space="0" w:color="000000"/>
            </w:tcBorders>
            <w:vAlign w:val="center"/>
          </w:tcPr>
          <w:p w:rsidR="00D81FF5" w:rsidRPr="006406BF" w:rsidRDefault="00D81FF5" w:rsidP="00AC6CD6">
            <w:pPr>
              <w:snapToGrid w:val="0"/>
              <w:jc w:val="both"/>
              <w:rPr>
                <w:rFonts w:ascii="標楷體" w:eastAsia="標楷體" w:hAnsi="標楷體"/>
                <w:szCs w:val="24"/>
                <w:lang w:eastAsia="zh-TW"/>
              </w:rPr>
            </w:pPr>
            <w:r w:rsidRPr="006406BF">
              <w:rPr>
                <w:rFonts w:ascii="標楷體" w:eastAsia="標楷體" w:hAnsi="標楷體"/>
                <w:szCs w:val="24"/>
              </w:rPr>
              <w:t>試用考核</w:t>
            </w:r>
            <w:r w:rsidR="007A35D4">
              <w:rPr>
                <w:rFonts w:ascii="標楷體" w:eastAsia="標楷體" w:hAnsi="標楷體" w:hint="eastAsia"/>
                <w:szCs w:val="24"/>
                <w:lang w:eastAsia="zh-TW"/>
              </w:rPr>
              <w:t>未達</w:t>
            </w:r>
            <w:r>
              <w:rPr>
                <w:rFonts w:ascii="標楷體" w:eastAsia="標楷體" w:hAnsi="標楷體" w:hint="eastAsia"/>
                <w:szCs w:val="24"/>
                <w:lang w:eastAsia="zh-TW"/>
              </w:rPr>
              <w:t>8</w:t>
            </w:r>
            <w:r w:rsidRPr="006406BF">
              <w:rPr>
                <w:rFonts w:ascii="標楷體" w:eastAsia="標楷體" w:hAnsi="標楷體"/>
                <w:szCs w:val="24"/>
              </w:rPr>
              <w:t>0分原因</w:t>
            </w:r>
          </w:p>
        </w:tc>
        <w:tc>
          <w:tcPr>
            <w:tcW w:w="8787" w:type="dxa"/>
            <w:gridSpan w:val="11"/>
            <w:tcBorders>
              <w:top w:val="double" w:sz="4" w:space="0" w:color="auto"/>
              <w:left w:val="single" w:sz="4" w:space="0" w:color="000000"/>
              <w:bottom w:val="single" w:sz="4" w:space="0" w:color="000000"/>
              <w:right w:val="single" w:sz="4" w:space="0" w:color="000000"/>
            </w:tcBorders>
            <w:vAlign w:val="center"/>
          </w:tcPr>
          <w:p w:rsidR="00D81FF5" w:rsidRDefault="00D81FF5" w:rsidP="00AC6CD6">
            <w:pPr>
              <w:snapToGrid w:val="0"/>
              <w:jc w:val="both"/>
              <w:rPr>
                <w:rFonts w:ascii="標楷體" w:eastAsia="標楷體" w:hAnsi="標楷體"/>
                <w:szCs w:val="24"/>
                <w:lang w:eastAsia="zh-TW"/>
              </w:rPr>
            </w:pPr>
          </w:p>
          <w:p w:rsidR="00D81FF5" w:rsidRDefault="00D81FF5" w:rsidP="00AC6CD6">
            <w:pPr>
              <w:snapToGrid w:val="0"/>
              <w:jc w:val="both"/>
              <w:rPr>
                <w:rFonts w:ascii="標楷體" w:eastAsia="標楷體" w:hAnsi="標楷體"/>
                <w:szCs w:val="24"/>
              </w:rPr>
            </w:pPr>
          </w:p>
          <w:p w:rsidR="00D81FF5" w:rsidRDefault="00D81FF5" w:rsidP="00AC6CD6">
            <w:pPr>
              <w:snapToGrid w:val="0"/>
              <w:jc w:val="right"/>
              <w:rPr>
                <w:rFonts w:ascii="標楷體" w:eastAsia="標楷體" w:hAnsi="標楷體"/>
                <w:szCs w:val="24"/>
              </w:rPr>
            </w:pPr>
          </w:p>
        </w:tc>
      </w:tr>
      <w:tr w:rsidR="00D81FF5" w:rsidTr="00AC6CD6">
        <w:trPr>
          <w:cantSplit/>
          <w:trHeight w:val="714"/>
        </w:trPr>
        <w:tc>
          <w:tcPr>
            <w:tcW w:w="2022" w:type="dxa"/>
            <w:gridSpan w:val="2"/>
            <w:tcBorders>
              <w:top w:val="single" w:sz="4" w:space="0" w:color="000000"/>
              <w:left w:val="single" w:sz="4" w:space="0" w:color="000000"/>
              <w:bottom w:val="single" w:sz="4" w:space="0" w:color="000000"/>
              <w:right w:val="single" w:sz="4" w:space="0" w:color="000000"/>
            </w:tcBorders>
            <w:vAlign w:val="center"/>
          </w:tcPr>
          <w:p w:rsidR="00D81FF5" w:rsidRDefault="00D81FF5" w:rsidP="00AC6CD6">
            <w:pPr>
              <w:snapToGrid w:val="0"/>
              <w:jc w:val="both"/>
              <w:rPr>
                <w:rFonts w:ascii="標楷體" w:eastAsia="標楷體" w:hAnsi="標楷體"/>
                <w:szCs w:val="24"/>
                <w:lang w:eastAsia="zh-TW"/>
              </w:rPr>
            </w:pPr>
            <w:r>
              <w:rPr>
                <w:rFonts w:ascii="標楷體" w:eastAsia="標楷體" w:hAnsi="標楷體" w:hint="eastAsia"/>
                <w:szCs w:val="24"/>
                <w:lang w:eastAsia="zh-TW"/>
              </w:rPr>
              <w:t>單位主管</w:t>
            </w:r>
            <w:r w:rsidR="00DC3E65">
              <w:rPr>
                <w:rFonts w:ascii="標楷體" w:eastAsia="標楷體" w:hAnsi="標楷體" w:hint="eastAsia"/>
                <w:szCs w:val="24"/>
                <w:lang w:eastAsia="zh-TW"/>
              </w:rPr>
              <w:t>核章</w:t>
            </w:r>
          </w:p>
        </w:tc>
        <w:tc>
          <w:tcPr>
            <w:tcW w:w="3936" w:type="dxa"/>
            <w:gridSpan w:val="4"/>
            <w:tcBorders>
              <w:top w:val="single" w:sz="4" w:space="0" w:color="000000"/>
              <w:left w:val="single" w:sz="4" w:space="0" w:color="000000"/>
              <w:bottom w:val="single" w:sz="4" w:space="0" w:color="000000"/>
              <w:right w:val="single" w:sz="4" w:space="0" w:color="000000"/>
            </w:tcBorders>
            <w:vAlign w:val="center"/>
          </w:tcPr>
          <w:p w:rsidR="00D81FF5" w:rsidRDefault="00D81FF5" w:rsidP="00AC6CD6">
            <w:pPr>
              <w:snapToGrid w:val="0"/>
              <w:jc w:val="both"/>
              <w:rPr>
                <w:rFonts w:ascii="標楷體" w:eastAsia="標楷體" w:hAnsi="標楷體"/>
                <w:szCs w:val="24"/>
                <w:lang w:eastAsia="zh-TW"/>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D81FF5" w:rsidRDefault="00D81FF5" w:rsidP="00AC6CD6">
            <w:pPr>
              <w:snapToGrid w:val="0"/>
              <w:jc w:val="both"/>
              <w:rPr>
                <w:rFonts w:ascii="標楷體" w:eastAsia="標楷體" w:hAnsi="標楷體"/>
                <w:szCs w:val="24"/>
                <w:lang w:eastAsia="zh-TW"/>
              </w:rPr>
            </w:pPr>
            <w:r>
              <w:rPr>
                <w:rFonts w:ascii="標楷體" w:eastAsia="標楷體" w:hAnsi="標楷體" w:hint="eastAsia"/>
                <w:szCs w:val="24"/>
                <w:lang w:eastAsia="zh-TW"/>
              </w:rPr>
              <w:t>受考人</w:t>
            </w:r>
            <w:r w:rsidR="00DC3E65">
              <w:rPr>
                <w:rFonts w:ascii="標楷體" w:eastAsia="標楷體" w:hAnsi="標楷體" w:hint="eastAsia"/>
                <w:szCs w:val="24"/>
                <w:lang w:eastAsia="zh-TW"/>
              </w:rPr>
              <w:t>簽章</w:t>
            </w:r>
          </w:p>
        </w:tc>
        <w:tc>
          <w:tcPr>
            <w:tcW w:w="3542" w:type="dxa"/>
            <w:gridSpan w:val="6"/>
            <w:tcBorders>
              <w:top w:val="single" w:sz="4" w:space="0" w:color="000000"/>
              <w:left w:val="single" w:sz="4" w:space="0" w:color="000000"/>
              <w:bottom w:val="single" w:sz="4" w:space="0" w:color="000000"/>
              <w:right w:val="single" w:sz="4" w:space="0" w:color="000000"/>
            </w:tcBorders>
            <w:vAlign w:val="center"/>
          </w:tcPr>
          <w:p w:rsidR="00D81FF5" w:rsidRDefault="00D81FF5" w:rsidP="00AC6CD6">
            <w:pPr>
              <w:snapToGrid w:val="0"/>
              <w:jc w:val="both"/>
              <w:rPr>
                <w:rFonts w:ascii="標楷體" w:eastAsia="標楷體" w:hAnsi="標楷體"/>
                <w:szCs w:val="24"/>
                <w:lang w:eastAsia="zh-TW"/>
              </w:rPr>
            </w:pPr>
          </w:p>
        </w:tc>
      </w:tr>
      <w:tr w:rsidR="00D81FF5" w:rsidTr="00AC6CD6">
        <w:trPr>
          <w:cantSplit/>
          <w:trHeight w:val="2647"/>
        </w:trPr>
        <w:tc>
          <w:tcPr>
            <w:tcW w:w="10809" w:type="dxa"/>
            <w:gridSpan w:val="13"/>
            <w:tcBorders>
              <w:left w:val="single" w:sz="4" w:space="0" w:color="000000"/>
              <w:bottom w:val="single" w:sz="4" w:space="0" w:color="000000"/>
              <w:right w:val="single" w:sz="4" w:space="0" w:color="000000"/>
            </w:tcBorders>
            <w:vAlign w:val="center"/>
          </w:tcPr>
          <w:p w:rsidR="00D81FF5" w:rsidRDefault="00D81FF5" w:rsidP="00AC6CD6">
            <w:pPr>
              <w:snapToGrid w:val="0"/>
              <w:rPr>
                <w:rFonts w:ascii="標楷體" w:eastAsia="標楷體" w:hAnsi="標楷體"/>
                <w:szCs w:val="24"/>
              </w:rPr>
            </w:pPr>
            <w:r>
              <w:rPr>
                <w:rFonts w:ascii="標楷體" w:eastAsia="標楷體" w:hAnsi="標楷體"/>
                <w:szCs w:val="24"/>
              </w:rPr>
              <w:lastRenderedPageBreak/>
              <w:t>附註：</w:t>
            </w:r>
          </w:p>
          <w:p w:rsidR="00D81FF5" w:rsidRDefault="00D81FF5" w:rsidP="00AC6CD6">
            <w:pPr>
              <w:pStyle w:val="a3"/>
              <w:spacing w:line="300" w:lineRule="exact"/>
              <w:ind w:firstLine="319"/>
              <w:jc w:val="both"/>
              <w:rPr>
                <w:sz w:val="24"/>
                <w:szCs w:val="24"/>
              </w:rPr>
            </w:pPr>
            <w:r>
              <w:rPr>
                <w:sz w:val="24"/>
                <w:szCs w:val="24"/>
              </w:rPr>
              <w:t>一、試用期間成績考核標準如下：</w:t>
            </w:r>
          </w:p>
          <w:p w:rsidR="00D81FF5" w:rsidRDefault="00D81FF5" w:rsidP="00AC6CD6">
            <w:pPr>
              <w:pStyle w:val="a3"/>
              <w:spacing w:line="300" w:lineRule="exact"/>
              <w:ind w:firstLine="745"/>
              <w:jc w:val="both"/>
              <w:rPr>
                <w:sz w:val="24"/>
                <w:szCs w:val="24"/>
              </w:rPr>
            </w:pPr>
            <w:r>
              <w:rPr>
                <w:sz w:val="24"/>
                <w:szCs w:val="24"/>
              </w:rPr>
              <w:t>(一)成績達80</w:t>
            </w:r>
            <w:r w:rsidR="00947090">
              <w:rPr>
                <w:sz w:val="24"/>
                <w:szCs w:val="24"/>
              </w:rPr>
              <w:t>分者</w:t>
            </w:r>
            <w:r w:rsidR="00947090">
              <w:rPr>
                <w:rFonts w:hint="eastAsia"/>
                <w:sz w:val="24"/>
                <w:szCs w:val="24"/>
                <w:lang w:eastAsia="zh-TW"/>
              </w:rPr>
              <w:t>為合格，</w:t>
            </w:r>
            <w:r>
              <w:rPr>
                <w:sz w:val="24"/>
                <w:szCs w:val="24"/>
              </w:rPr>
              <w:t>始正式僱用之。</w:t>
            </w:r>
          </w:p>
          <w:p w:rsidR="00D81FF5" w:rsidRDefault="00D81FF5" w:rsidP="00AC6CD6">
            <w:pPr>
              <w:pStyle w:val="a3"/>
              <w:spacing w:line="300" w:lineRule="exact"/>
              <w:ind w:left="1242" w:right="211" w:hanging="497"/>
              <w:jc w:val="both"/>
              <w:rPr>
                <w:sz w:val="24"/>
                <w:szCs w:val="24"/>
              </w:rPr>
            </w:pPr>
            <w:r>
              <w:rPr>
                <w:sz w:val="24"/>
                <w:szCs w:val="24"/>
              </w:rPr>
              <w:t>(二)</w:t>
            </w:r>
            <w:r>
              <w:rPr>
                <w:rFonts w:hint="eastAsia"/>
                <w:sz w:val="24"/>
                <w:szCs w:val="24"/>
                <w:lang w:eastAsia="zh-TW"/>
              </w:rPr>
              <w:t>未</w:t>
            </w:r>
            <w:r w:rsidR="00A70BC8">
              <w:rPr>
                <w:rFonts w:hint="eastAsia"/>
                <w:sz w:val="24"/>
                <w:szCs w:val="24"/>
                <w:lang w:eastAsia="zh-TW"/>
              </w:rPr>
              <w:t>達</w:t>
            </w:r>
            <w:r>
              <w:rPr>
                <w:rFonts w:hint="eastAsia"/>
                <w:sz w:val="24"/>
                <w:szCs w:val="24"/>
                <w:lang w:eastAsia="zh-TW"/>
              </w:rPr>
              <w:t>8</w:t>
            </w:r>
            <w:r>
              <w:rPr>
                <w:sz w:val="24"/>
                <w:szCs w:val="24"/>
              </w:rPr>
              <w:t>0分者，則視為不合格並依勞基法第11、16條暨勞工退休金條例第12條規定辦理終止勞動契約。</w:t>
            </w:r>
          </w:p>
          <w:p w:rsidR="00D81FF5" w:rsidRDefault="00D81FF5" w:rsidP="00AC6CD6">
            <w:pPr>
              <w:ind w:left="960" w:right="211" w:hanging="641"/>
              <w:rPr>
                <w:rFonts w:ascii="標楷體" w:eastAsia="標楷體" w:hAnsi="標楷體"/>
                <w:szCs w:val="24"/>
              </w:rPr>
            </w:pPr>
            <w:r>
              <w:rPr>
                <w:rFonts w:ascii="標楷體" w:eastAsia="標楷體" w:hAnsi="標楷體"/>
                <w:szCs w:val="24"/>
              </w:rPr>
              <w:t>二、</w:t>
            </w:r>
            <w:r>
              <w:rPr>
                <w:rFonts w:ascii="標楷體" w:eastAsia="標楷體" w:hAnsi="標楷體" w:hint="eastAsia"/>
                <w:szCs w:val="24"/>
                <w:lang w:eastAsia="zh-TW"/>
              </w:rPr>
              <w:t>員工</w:t>
            </w:r>
            <w:r>
              <w:rPr>
                <w:rFonts w:ascii="標楷體" w:eastAsia="標楷體" w:hAnsi="標楷體"/>
                <w:szCs w:val="24"/>
              </w:rPr>
              <w:t>於試用期間，自認不適職務或志趣不合者，得隨時自請辭職。</w:t>
            </w:r>
          </w:p>
          <w:p w:rsidR="00D81FF5" w:rsidRDefault="00D81FF5" w:rsidP="00AC6CD6">
            <w:pPr>
              <w:ind w:leftChars="131" w:left="775" w:right="211" w:hangingChars="192" w:hanging="461"/>
              <w:rPr>
                <w:rFonts w:ascii="標楷體" w:eastAsia="標楷體" w:hAnsi="標楷體"/>
                <w:szCs w:val="24"/>
              </w:rPr>
            </w:pPr>
            <w:r>
              <w:rPr>
                <w:rFonts w:ascii="標楷體" w:eastAsia="標楷體" w:hAnsi="標楷體"/>
                <w:szCs w:val="24"/>
              </w:rPr>
              <w:t>三、</w:t>
            </w:r>
            <w:r w:rsidRPr="007A35D4">
              <w:rPr>
                <w:rFonts w:ascii="標楷體" w:eastAsia="標楷體" w:hAnsi="標楷體"/>
                <w:szCs w:val="24"/>
              </w:rPr>
              <w:t>試用考核</w:t>
            </w:r>
            <w:r w:rsidR="0093224A">
              <w:rPr>
                <w:rFonts w:ascii="標楷體" w:eastAsia="標楷體" w:hAnsi="標楷體"/>
                <w:szCs w:val="24"/>
              </w:rPr>
              <w:t>未</w:t>
            </w:r>
            <w:r w:rsidR="0093224A">
              <w:rPr>
                <w:rFonts w:ascii="標楷體" w:eastAsia="標楷體" w:hAnsi="標楷體" w:hint="eastAsia"/>
                <w:szCs w:val="24"/>
                <w:lang w:eastAsia="zh-TW"/>
              </w:rPr>
              <w:t>達</w:t>
            </w:r>
            <w:r w:rsidRPr="007A35D4">
              <w:rPr>
                <w:rFonts w:ascii="標楷體" w:eastAsia="標楷體" w:hAnsi="標楷體"/>
                <w:szCs w:val="24"/>
              </w:rPr>
              <w:t>80分者，請單位主管將原因載明後於期滿前</w:t>
            </w:r>
            <w:r w:rsidRPr="007A35D4">
              <w:rPr>
                <w:rFonts w:ascii="標楷體" w:eastAsia="標楷體" w:hAnsi="標楷體" w:hint="eastAsia"/>
                <w:szCs w:val="24"/>
                <w:lang w:eastAsia="zh-TW"/>
              </w:rPr>
              <w:t>15</w:t>
            </w:r>
            <w:r w:rsidRPr="007A35D4">
              <w:rPr>
                <w:rFonts w:ascii="標楷體" w:eastAsia="標楷體" w:hAnsi="標楷體"/>
                <w:szCs w:val="24"/>
              </w:rPr>
              <w:t>日將本表送至人事室，俾事前通知員工、</w:t>
            </w:r>
            <w:r w:rsidRPr="007A35D4">
              <w:rPr>
                <w:rFonts w:ascii="標楷體" w:eastAsia="標楷體" w:hAnsi="標楷體" w:hint="eastAsia"/>
                <w:szCs w:val="24"/>
                <w:lang w:eastAsia="zh-TW"/>
              </w:rPr>
              <w:t>嘉義市政</w:t>
            </w:r>
            <w:r w:rsidRPr="007A35D4">
              <w:rPr>
                <w:rFonts w:ascii="標楷體" w:eastAsia="標楷體" w:hAnsi="標楷體"/>
                <w:szCs w:val="24"/>
              </w:rPr>
              <w:t>府終止勞動契約。</w:t>
            </w:r>
          </w:p>
        </w:tc>
      </w:tr>
    </w:tbl>
    <w:p w:rsidR="00AA1DD0" w:rsidRPr="00AA1DD0" w:rsidRDefault="00AA1DD0" w:rsidP="00AA1DD0">
      <w:pPr>
        <w:widowControl/>
        <w:suppressAutoHyphens w:val="0"/>
        <w:wordWrap w:val="0"/>
        <w:spacing w:line="240" w:lineRule="exact"/>
        <w:ind w:left="750" w:rightChars="-435" w:right="-1044" w:hangingChars="375" w:hanging="750"/>
        <w:jc w:val="right"/>
        <w:rPr>
          <w:rFonts w:ascii="標楷體" w:eastAsia="標楷體" w:hAnsi="標楷體"/>
          <w:kern w:val="2"/>
          <w:sz w:val="20"/>
          <w:lang w:eastAsia="zh-TW"/>
        </w:rPr>
      </w:pPr>
      <w:r>
        <w:rPr>
          <w:rFonts w:ascii="標楷體" w:eastAsia="標楷體" w:hAnsi="標楷體" w:hint="eastAsia"/>
          <w:kern w:val="2"/>
          <w:sz w:val="20"/>
          <w:lang w:eastAsia="zh-TW"/>
        </w:rPr>
        <w:t xml:space="preserve">   </w:t>
      </w:r>
    </w:p>
    <w:sectPr w:rsidR="00AA1DD0" w:rsidRPr="00AA1DD0" w:rsidSect="006068F3">
      <w:footnotePr>
        <w:pos w:val="beneathText"/>
      </w:footnotePr>
      <w:pgSz w:w="11905" w:h="16837"/>
      <w:pgMar w:top="540" w:right="1797" w:bottom="1440" w:left="1797"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51" w:rsidRDefault="000E7B51" w:rsidP="00A01F6B">
      <w:r>
        <w:separator/>
      </w:r>
    </w:p>
  </w:endnote>
  <w:endnote w:type="continuationSeparator" w:id="0">
    <w:p w:rsidR="000E7B51" w:rsidRDefault="000E7B51" w:rsidP="00A0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51" w:rsidRDefault="000E7B51" w:rsidP="00A01F6B">
      <w:r>
        <w:separator/>
      </w:r>
    </w:p>
  </w:footnote>
  <w:footnote w:type="continuationSeparator" w:id="0">
    <w:p w:rsidR="000E7B51" w:rsidRDefault="000E7B51" w:rsidP="00A01F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A5BA445C"/>
    <w:name w:val="WW8Num1"/>
    <w:lvl w:ilvl="0">
      <w:numFmt w:val="bullet"/>
      <w:lvlText w:val="□"/>
      <w:lvlJc w:val="left"/>
      <w:pPr>
        <w:tabs>
          <w:tab w:val="num" w:pos="360"/>
        </w:tabs>
        <w:ind w:left="360" w:hanging="360"/>
      </w:pPr>
      <w:rPr>
        <w:rFonts w:ascii="標楷體" w:hAnsi="標楷體" w:cs="Times New Roman"/>
        <w:sz w:val="24"/>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C2"/>
    <w:rsid w:val="000163AF"/>
    <w:rsid w:val="000420FD"/>
    <w:rsid w:val="000C02A1"/>
    <w:rsid w:val="000D0B16"/>
    <w:rsid w:val="000E7B51"/>
    <w:rsid w:val="00115FEC"/>
    <w:rsid w:val="0015769C"/>
    <w:rsid w:val="001848BC"/>
    <w:rsid w:val="001B4B2C"/>
    <w:rsid w:val="001F2C71"/>
    <w:rsid w:val="00226C8B"/>
    <w:rsid w:val="0025375D"/>
    <w:rsid w:val="0029315D"/>
    <w:rsid w:val="002C2952"/>
    <w:rsid w:val="002C5674"/>
    <w:rsid w:val="003156E0"/>
    <w:rsid w:val="00344C74"/>
    <w:rsid w:val="00366CC2"/>
    <w:rsid w:val="00397140"/>
    <w:rsid w:val="003B3B6A"/>
    <w:rsid w:val="003B61F3"/>
    <w:rsid w:val="003C409A"/>
    <w:rsid w:val="003F2E93"/>
    <w:rsid w:val="0040162B"/>
    <w:rsid w:val="005465C8"/>
    <w:rsid w:val="00585999"/>
    <w:rsid w:val="005A4635"/>
    <w:rsid w:val="005F2EC0"/>
    <w:rsid w:val="006068F3"/>
    <w:rsid w:val="00610FEF"/>
    <w:rsid w:val="006406BF"/>
    <w:rsid w:val="00641B99"/>
    <w:rsid w:val="006B2A6B"/>
    <w:rsid w:val="006B4818"/>
    <w:rsid w:val="00714491"/>
    <w:rsid w:val="00717D1E"/>
    <w:rsid w:val="007636A6"/>
    <w:rsid w:val="007A35D4"/>
    <w:rsid w:val="007D7D60"/>
    <w:rsid w:val="0080750D"/>
    <w:rsid w:val="00844AD9"/>
    <w:rsid w:val="008564BF"/>
    <w:rsid w:val="008B2139"/>
    <w:rsid w:val="008F5F42"/>
    <w:rsid w:val="00902728"/>
    <w:rsid w:val="0092068A"/>
    <w:rsid w:val="0093224A"/>
    <w:rsid w:val="00947090"/>
    <w:rsid w:val="009F21B4"/>
    <w:rsid w:val="00A01F6B"/>
    <w:rsid w:val="00A3142F"/>
    <w:rsid w:val="00A33FD5"/>
    <w:rsid w:val="00A42D2A"/>
    <w:rsid w:val="00A45FE7"/>
    <w:rsid w:val="00A70BC8"/>
    <w:rsid w:val="00A915CB"/>
    <w:rsid w:val="00AA1DD0"/>
    <w:rsid w:val="00AC6CD6"/>
    <w:rsid w:val="00B27E5B"/>
    <w:rsid w:val="00B361BC"/>
    <w:rsid w:val="00B64573"/>
    <w:rsid w:val="00B8600F"/>
    <w:rsid w:val="00B904C6"/>
    <w:rsid w:val="00BF0794"/>
    <w:rsid w:val="00C231FE"/>
    <w:rsid w:val="00C30C95"/>
    <w:rsid w:val="00C367A3"/>
    <w:rsid w:val="00C43CDE"/>
    <w:rsid w:val="00C65564"/>
    <w:rsid w:val="00C95F00"/>
    <w:rsid w:val="00CD6AA1"/>
    <w:rsid w:val="00D53115"/>
    <w:rsid w:val="00D81FF5"/>
    <w:rsid w:val="00DC3E65"/>
    <w:rsid w:val="00DF215A"/>
    <w:rsid w:val="00DF752C"/>
    <w:rsid w:val="00E80D25"/>
    <w:rsid w:val="00EC463E"/>
    <w:rsid w:val="00EE556E"/>
    <w:rsid w:val="00F235C9"/>
    <w:rsid w:val="00F2389E"/>
    <w:rsid w:val="00F248DB"/>
    <w:rsid w:val="00F93831"/>
    <w:rsid w:val="00F93A90"/>
    <w:rsid w:val="00FB3C5A"/>
    <w:rsid w:val="00FC223A"/>
    <w:rsid w:val="00FE31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BB175-2326-4227-9F95-10EC37D7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Times New Roman"/>
    </w:rPr>
  </w:style>
  <w:style w:type="character" w:customStyle="1" w:styleId="Absatz-Standardschriftart">
    <w:name w:val="Absatz-Standardschriftart"/>
  </w:style>
  <w:style w:type="character" w:customStyle="1" w:styleId="3">
    <w:name w:val="預設段落字型3"/>
  </w:style>
  <w:style w:type="character" w:customStyle="1" w:styleId="2">
    <w:name w:val="預設段落字型2"/>
  </w:style>
  <w:style w:type="character" w:customStyle="1" w:styleId="WW8Num1z1">
    <w:name w:val="WW8Num1z1"/>
    <w:rPr>
      <w:rFonts w:ascii="Wingdings" w:hAnsi="Wingdings"/>
    </w:rPr>
  </w:style>
  <w:style w:type="character" w:customStyle="1" w:styleId="WW8Num5z0">
    <w:name w:val="WW8Num5z0"/>
    <w:rPr>
      <w:rFonts w:ascii="標楷體" w:eastAsia="標楷體" w:hAnsi="標楷體" w:cs="Times New Roman"/>
    </w:rPr>
  </w:style>
  <w:style w:type="character" w:customStyle="1" w:styleId="WW8Num5z1">
    <w:name w:val="WW8Num5z1"/>
    <w:rPr>
      <w:rFonts w:ascii="Wingdings" w:hAnsi="Wingdings"/>
    </w:rPr>
  </w:style>
  <w:style w:type="character" w:customStyle="1" w:styleId="WW8Num7z0">
    <w:name w:val="WW8Num7z0"/>
    <w:rPr>
      <w:rFonts w:ascii="標楷體" w:eastAsia="標楷體" w:hAnsi="標楷體" w:cs="Times New Roman"/>
    </w:rPr>
  </w:style>
  <w:style w:type="character" w:customStyle="1" w:styleId="WW8Num7z1">
    <w:name w:val="WW8Num7z1"/>
    <w:rPr>
      <w:rFonts w:ascii="Wingdings" w:hAnsi="Wingdings"/>
    </w:rPr>
  </w:style>
  <w:style w:type="character" w:customStyle="1" w:styleId="1">
    <w:name w:val="預設段落字型1"/>
  </w:style>
  <w:style w:type="paragraph" w:customStyle="1" w:styleId="30">
    <w:name w:val="標題3"/>
    <w:basedOn w:val="a"/>
    <w:next w:val="a3"/>
    <w:pPr>
      <w:keepNext/>
      <w:spacing w:before="240" w:after="120"/>
    </w:pPr>
    <w:rPr>
      <w:rFonts w:ascii="Arial" w:eastAsia="細明體" w:hAnsi="Arial" w:cs="Tahoma"/>
      <w:sz w:val="28"/>
      <w:szCs w:val="28"/>
    </w:rPr>
  </w:style>
  <w:style w:type="paragraph" w:styleId="a3">
    <w:name w:val="Body Text"/>
    <w:basedOn w:val="a"/>
    <w:rPr>
      <w:rFonts w:ascii="標楷體" w:eastAsia="標楷體" w:hAnsi="標楷體"/>
      <w:sz w:val="36"/>
    </w:rPr>
  </w:style>
  <w:style w:type="paragraph" w:styleId="a4">
    <w:name w:val="List"/>
    <w:basedOn w:val="a3"/>
    <w:rPr>
      <w:rFonts w:cs="Tahoma"/>
    </w:rPr>
  </w:style>
  <w:style w:type="paragraph" w:customStyle="1" w:styleId="a5">
    <w:name w:val="標籤"/>
    <w:basedOn w:val="a"/>
    <w:pPr>
      <w:suppressLineNumbers/>
      <w:spacing w:before="120" w:after="120"/>
    </w:pPr>
    <w:rPr>
      <w:rFonts w:cs="Tahoma"/>
      <w:i/>
      <w:iCs/>
      <w:szCs w:val="24"/>
    </w:rPr>
  </w:style>
  <w:style w:type="paragraph" w:customStyle="1" w:styleId="a6">
    <w:name w:val="目錄"/>
    <w:basedOn w:val="a"/>
    <w:pPr>
      <w:suppressLineNumbers/>
    </w:pPr>
    <w:rPr>
      <w:rFonts w:cs="Tahoma"/>
    </w:rPr>
  </w:style>
  <w:style w:type="paragraph" w:customStyle="1" w:styleId="20">
    <w:name w:val="標題2"/>
    <w:basedOn w:val="a"/>
    <w:next w:val="a3"/>
    <w:pPr>
      <w:keepNext/>
      <w:spacing w:before="240" w:after="120"/>
    </w:pPr>
    <w:rPr>
      <w:rFonts w:ascii="Arial" w:eastAsia="細明體" w:hAnsi="Arial" w:cs="Tahoma"/>
      <w:sz w:val="28"/>
      <w:szCs w:val="28"/>
    </w:rPr>
  </w:style>
  <w:style w:type="paragraph" w:customStyle="1" w:styleId="10">
    <w:name w:val="標題1"/>
    <w:basedOn w:val="a"/>
    <w:next w:val="a3"/>
    <w:pPr>
      <w:keepNext/>
      <w:spacing w:before="240" w:after="120"/>
    </w:pPr>
    <w:rPr>
      <w:rFonts w:ascii="Arial" w:eastAsia="細明體" w:hAnsi="Arial" w:cs="Tahoma"/>
      <w:sz w:val="28"/>
      <w:szCs w:val="28"/>
    </w:rPr>
  </w:style>
  <w:style w:type="paragraph" w:styleId="a7">
    <w:name w:val="Balloon Text"/>
    <w:basedOn w:val="a"/>
    <w:rPr>
      <w:rFonts w:ascii="Arial" w:hAnsi="Arial"/>
      <w:sz w:val="18"/>
      <w:szCs w:val="18"/>
    </w:rPr>
  </w:style>
  <w:style w:type="paragraph" w:customStyle="1" w:styleId="a8">
    <w:name w:val="表格內容"/>
    <w:basedOn w:val="a"/>
    <w:pPr>
      <w:suppressLineNumbers/>
    </w:pPr>
  </w:style>
  <w:style w:type="paragraph" w:customStyle="1" w:styleId="a9">
    <w:name w:val="表格標題"/>
    <w:basedOn w:val="a8"/>
    <w:pPr>
      <w:jc w:val="center"/>
    </w:pPr>
    <w:rPr>
      <w:b/>
      <w:bCs/>
    </w:rPr>
  </w:style>
  <w:style w:type="paragraph" w:styleId="aa">
    <w:name w:val="header"/>
    <w:basedOn w:val="a"/>
    <w:link w:val="ab"/>
    <w:rsid w:val="00A01F6B"/>
    <w:pPr>
      <w:tabs>
        <w:tab w:val="center" w:pos="4153"/>
        <w:tab w:val="right" w:pos="8306"/>
      </w:tabs>
      <w:snapToGrid w:val="0"/>
    </w:pPr>
    <w:rPr>
      <w:sz w:val="20"/>
    </w:rPr>
  </w:style>
  <w:style w:type="character" w:customStyle="1" w:styleId="ab">
    <w:name w:val="頁首 字元"/>
    <w:basedOn w:val="a0"/>
    <w:link w:val="aa"/>
    <w:rsid w:val="00A01F6B"/>
    <w:rPr>
      <w:kern w:val="1"/>
      <w:lang w:eastAsia="ar-SA"/>
    </w:rPr>
  </w:style>
  <w:style w:type="paragraph" w:styleId="ac">
    <w:name w:val="footer"/>
    <w:basedOn w:val="a"/>
    <w:link w:val="ad"/>
    <w:rsid w:val="00A01F6B"/>
    <w:pPr>
      <w:tabs>
        <w:tab w:val="center" w:pos="4153"/>
        <w:tab w:val="right" w:pos="8306"/>
      </w:tabs>
      <w:snapToGrid w:val="0"/>
    </w:pPr>
    <w:rPr>
      <w:sz w:val="20"/>
    </w:rPr>
  </w:style>
  <w:style w:type="character" w:customStyle="1" w:styleId="ad">
    <w:name w:val="頁尾 字元"/>
    <w:basedOn w:val="a0"/>
    <w:link w:val="ac"/>
    <w:rsid w:val="00A01F6B"/>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612</Characters>
  <Application>Microsoft Office Word</Application>
  <DocSecurity>0</DocSecurity>
  <Lines>5</Lines>
  <Paragraphs>1</Paragraphs>
  <ScaleCrop>false</ScaleCrop>
  <Company>YLH</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國立臺灣大學醫學院附設醫院雲林分院院聘人員九十四年度年終考核表</dc:title>
  <dc:creator>user</dc:creator>
  <cp:lastModifiedBy>USER</cp:lastModifiedBy>
  <cp:revision>4</cp:revision>
  <cp:lastPrinted>2019-08-27T04:03:00Z</cp:lastPrinted>
  <dcterms:created xsi:type="dcterms:W3CDTF">2019-08-27T03:41:00Z</dcterms:created>
  <dcterms:modified xsi:type="dcterms:W3CDTF">2019-08-27T04:03:00Z</dcterms:modified>
</cp:coreProperties>
</file>