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FCE" w:rsidRPr="00477EB8" w:rsidRDefault="00BF2FCE" w:rsidP="004B0BD1">
      <w:pPr>
        <w:jc w:val="center"/>
        <w:rPr>
          <w:rFonts w:ascii="標楷體" w:eastAsia="標楷體" w:hAnsi="標楷體" w:cs="Times New Roman"/>
          <w:sz w:val="28"/>
          <w:szCs w:val="28"/>
        </w:rPr>
      </w:pPr>
      <w:r w:rsidRPr="00477EB8">
        <w:rPr>
          <w:rFonts w:ascii="標楷體" w:eastAsia="標楷體" w:hAnsi="標楷體" w:cs="標楷體" w:hint="eastAsia"/>
          <w:sz w:val="28"/>
          <w:szCs w:val="28"/>
        </w:rPr>
        <w:t>恭喜本校四類師資培育學程全數獲通過評鑑</w:t>
      </w:r>
    </w:p>
    <w:p w:rsidR="00BF2FCE" w:rsidRDefault="00BF2FCE" w:rsidP="004B0BD1">
      <w:pPr>
        <w:spacing w:line="360" w:lineRule="auto"/>
        <w:ind w:firstLineChars="225" w:firstLine="31680"/>
        <w:jc w:val="both"/>
        <w:rPr>
          <w:rFonts w:ascii="標楷體" w:eastAsia="標楷體" w:hAnsi="標楷體" w:cs="Times New Roman"/>
        </w:rPr>
      </w:pPr>
      <w:r w:rsidRPr="00477EB8">
        <w:rPr>
          <w:rFonts w:ascii="標楷體" w:eastAsia="標楷體" w:hAnsi="標楷體" w:cs="標楷體" w:hint="eastAsia"/>
        </w:rPr>
        <w:t>本校於四月間接受高教評鑑中心</w:t>
      </w:r>
      <w:r w:rsidRPr="00477EB8">
        <w:rPr>
          <w:rFonts w:ascii="標楷體" w:eastAsia="標楷體" w:hAnsi="標楷體" w:cs="標楷體"/>
        </w:rPr>
        <w:t>102</w:t>
      </w:r>
      <w:r w:rsidRPr="00477EB8">
        <w:rPr>
          <w:rFonts w:ascii="標楷體" w:eastAsia="標楷體" w:hAnsi="標楷體" w:cs="標楷體" w:hint="eastAsia"/>
        </w:rPr>
        <w:t>年度上半年大學校院師資培育評鑑，</w:t>
      </w:r>
      <w:r>
        <w:rPr>
          <w:rFonts w:ascii="標楷體" w:eastAsia="標楷體" w:hAnsi="標楷體" w:cs="標楷體" w:hint="eastAsia"/>
        </w:rPr>
        <w:t>該評鑑</w:t>
      </w:r>
      <w:r w:rsidRPr="00477EB8">
        <w:rPr>
          <w:rFonts w:ascii="標楷體" w:eastAsia="標楷體" w:hAnsi="標楷體" w:cs="標楷體" w:hint="eastAsia"/>
        </w:rPr>
        <w:t>於</w:t>
      </w:r>
      <w:r w:rsidRPr="00477EB8">
        <w:rPr>
          <w:rFonts w:ascii="標楷體" w:eastAsia="標楷體" w:hAnsi="標楷體" w:cs="標楷體"/>
        </w:rPr>
        <w:t>12</w:t>
      </w:r>
      <w:r w:rsidRPr="00477EB8">
        <w:rPr>
          <w:rFonts w:ascii="標楷體" w:eastAsia="標楷體" w:hAnsi="標楷體" w:cs="標楷體" w:hint="eastAsia"/>
        </w:rPr>
        <w:t>月</w:t>
      </w:r>
      <w:r w:rsidRPr="00477EB8">
        <w:rPr>
          <w:rFonts w:ascii="標楷體" w:eastAsia="標楷體" w:hAnsi="標楷體" w:cs="標楷體"/>
        </w:rPr>
        <w:t>10</w:t>
      </w:r>
      <w:r w:rsidRPr="00477EB8">
        <w:rPr>
          <w:rFonts w:ascii="標楷體" w:eastAsia="標楷體" w:hAnsi="標楷體" w:cs="標楷體" w:hint="eastAsia"/>
        </w:rPr>
        <w:t>日公布結果，本校中等學校、國民小學、</w:t>
      </w:r>
      <w:r w:rsidRPr="00827A75">
        <w:rPr>
          <w:rFonts w:ascii="標楷體" w:eastAsia="標楷體" w:hAnsi="標楷體" w:cs="標楷體" w:hint="eastAsia"/>
        </w:rPr>
        <w:t>特殊教育學校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班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、</w:t>
      </w:r>
      <w:r w:rsidRPr="00827A75">
        <w:rPr>
          <w:rFonts w:ascii="標楷體" w:eastAsia="標楷體" w:hAnsi="標楷體" w:cs="標楷體" w:hint="eastAsia"/>
        </w:rPr>
        <w:t>幼稚園</w:t>
      </w:r>
      <w:r>
        <w:rPr>
          <w:rFonts w:ascii="標楷體" w:eastAsia="標楷體" w:hAnsi="標楷體" w:cs="標楷體" w:hint="eastAsia"/>
        </w:rPr>
        <w:t>等四</w:t>
      </w:r>
      <w:r w:rsidRPr="00827A75">
        <w:rPr>
          <w:rFonts w:ascii="標楷體" w:eastAsia="標楷體" w:hAnsi="標楷體" w:cs="標楷體" w:hint="eastAsia"/>
        </w:rPr>
        <w:t>類師資培育</w:t>
      </w:r>
      <w:r>
        <w:rPr>
          <w:rFonts w:ascii="標楷體" w:eastAsia="標楷體" w:hAnsi="標楷體" w:cs="標楷體" w:hint="eastAsia"/>
        </w:rPr>
        <w:t>學程全數通過評鑑。本校中小學</w:t>
      </w:r>
      <w:r w:rsidRPr="001D43D4">
        <w:rPr>
          <w:rFonts w:ascii="標楷體" w:eastAsia="標楷體" w:hAnsi="標楷體" w:cs="標楷體" w:hint="eastAsia"/>
        </w:rPr>
        <w:t>師資培育</w:t>
      </w:r>
      <w:r>
        <w:rPr>
          <w:rFonts w:ascii="標楷體" w:eastAsia="標楷體" w:hAnsi="標楷體" w:cs="標楷體" w:hint="eastAsia"/>
        </w:rPr>
        <w:t>品質再次獲得肯定。</w:t>
      </w:r>
    </w:p>
    <w:p w:rsidR="00BF2FCE" w:rsidRPr="005B7C90" w:rsidRDefault="00BF2FCE" w:rsidP="004B0BD1">
      <w:pPr>
        <w:spacing w:line="360" w:lineRule="auto"/>
        <w:ind w:firstLineChars="225" w:firstLine="31680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 w:hint="eastAsia"/>
        </w:rPr>
        <w:t>本校師資培育基礎深厚、師資質量均佳，未來在</w:t>
      </w:r>
      <w:r w:rsidRPr="005B7C90">
        <w:rPr>
          <w:rFonts w:ascii="標楷體" w:eastAsia="標楷體" w:hAnsi="標楷體" w:cs="標楷體" w:hint="eastAsia"/>
        </w:rPr>
        <w:t>師資培育中心</w:t>
      </w:r>
      <w:r>
        <w:rPr>
          <w:rFonts w:ascii="標楷體" w:eastAsia="標楷體" w:hAnsi="標楷體" w:cs="標楷體" w:hint="eastAsia"/>
        </w:rPr>
        <w:t>與本學院合作下，</w:t>
      </w:r>
      <w:r w:rsidRPr="00486197">
        <w:rPr>
          <w:rFonts w:ascii="標楷體" w:eastAsia="標楷體" w:hAnsi="標楷體" w:cs="標楷體" w:hint="eastAsia"/>
        </w:rPr>
        <w:t>打造為台灣中南部師資培育的重鎮。</w:t>
      </w:r>
      <w:r>
        <w:rPr>
          <w:rFonts w:ascii="標楷體" w:eastAsia="標楷體" w:hAnsi="標楷體" w:cs="標楷體" w:hint="eastAsia"/>
        </w:rPr>
        <w:t>未來</w:t>
      </w:r>
      <w:bookmarkStart w:id="0" w:name="_GoBack"/>
      <w:bookmarkEnd w:id="0"/>
      <w:r>
        <w:rPr>
          <w:rFonts w:ascii="標楷體" w:eastAsia="標楷體" w:hAnsi="標楷體" w:cs="標楷體" w:hint="eastAsia"/>
        </w:rPr>
        <w:t>將持續充實師資培育課程內容，除正式課程外，並精進非正式課程與潛在課程規劃，落實基本能力檢定，強化見習與實習課程，以增進理論與實務之結合。特別在</w:t>
      </w:r>
      <w:r w:rsidRPr="008E6F77">
        <w:rPr>
          <w:rFonts w:ascii="標楷體" w:eastAsia="標楷體" w:hAnsi="標楷體" w:cs="標楷體" w:hint="eastAsia"/>
        </w:rPr>
        <w:t>國民小學師資培育</w:t>
      </w:r>
      <w:r>
        <w:rPr>
          <w:rFonts w:ascii="標楷體" w:eastAsia="標楷體" w:hAnsi="標楷體" w:cs="標楷體" w:hint="eastAsia"/>
        </w:rPr>
        <w:t>方面，加強學科知識基礎，以配合包班制的能力需求。</w:t>
      </w:r>
    </w:p>
    <w:p w:rsidR="00BF2FCE" w:rsidRDefault="00BF2FCE">
      <w:pPr>
        <w:rPr>
          <w:rFonts w:cs="Times New Roman"/>
        </w:rPr>
      </w:pPr>
    </w:p>
    <w:p w:rsidR="00BF2FCE" w:rsidRDefault="00BF2FCE">
      <w:pPr>
        <w:rPr>
          <w:rFonts w:cs="Times New Roman"/>
        </w:rPr>
      </w:pPr>
    </w:p>
    <w:p w:rsidR="00BF2FCE" w:rsidRPr="00C0759E" w:rsidRDefault="00BF2FCE">
      <w:pPr>
        <w:rPr>
          <w:rFonts w:ascii="標楷體" w:eastAsia="標楷體" w:hAnsi="標楷體" w:cs="Times New Roman"/>
        </w:rPr>
      </w:pPr>
      <w:r w:rsidRPr="00C0759E">
        <w:rPr>
          <w:rFonts w:ascii="標楷體" w:eastAsia="標楷體" w:hAnsi="標楷體" w:cs="標楷體"/>
        </w:rPr>
        <w:t>102</w:t>
      </w:r>
      <w:r w:rsidRPr="00C0759E">
        <w:rPr>
          <w:rFonts w:ascii="標楷體" w:eastAsia="標楷體" w:hAnsi="標楷體" w:cs="標楷體" w:hint="eastAsia"/>
        </w:rPr>
        <w:t>年度上半年大學校院師資培育評鑑結果一覽表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0"/>
        <w:gridCol w:w="2976"/>
        <w:gridCol w:w="2552"/>
      </w:tblGrid>
      <w:tr w:rsidR="00BF2FCE" w:rsidRPr="0023657B" w:rsidTr="004B0BD1">
        <w:tc>
          <w:tcPr>
            <w:tcW w:w="2410" w:type="dxa"/>
          </w:tcPr>
          <w:p w:rsidR="00BF2FCE" w:rsidRPr="0023657B" w:rsidRDefault="00BF2FCE" w:rsidP="0023657B">
            <w:pPr>
              <w:jc w:val="center"/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學校名稱</w:t>
            </w:r>
          </w:p>
        </w:tc>
        <w:tc>
          <w:tcPr>
            <w:tcW w:w="2976" w:type="dxa"/>
          </w:tcPr>
          <w:p w:rsidR="00BF2FCE" w:rsidRPr="0023657B" w:rsidRDefault="00BF2FCE" w:rsidP="0023657B">
            <w:pPr>
              <w:jc w:val="center"/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受評類科</w:t>
            </w:r>
          </w:p>
        </w:tc>
        <w:tc>
          <w:tcPr>
            <w:tcW w:w="2552" w:type="dxa"/>
          </w:tcPr>
          <w:p w:rsidR="00BF2FCE" w:rsidRPr="0023657B" w:rsidRDefault="00BF2FCE" w:rsidP="0023657B">
            <w:pPr>
              <w:jc w:val="center"/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整體評鑑結果</w:t>
            </w:r>
          </w:p>
        </w:tc>
      </w:tr>
      <w:tr w:rsidR="00BF2FCE" w:rsidRPr="0023657B" w:rsidTr="004B0BD1">
        <w:tc>
          <w:tcPr>
            <w:tcW w:w="2410" w:type="dxa"/>
            <w:vMerge w:val="restart"/>
          </w:tcPr>
          <w:p w:rsidR="00BF2FCE" w:rsidRPr="0023657B" w:rsidRDefault="00BF2FCE" w:rsidP="00C0759E">
            <w:pPr>
              <w:rPr>
                <w:rFonts w:ascii="標楷體" w:eastAsia="標楷體" w:hAnsi="標楷體" w:cs="Times New Roman"/>
              </w:rPr>
            </w:pPr>
          </w:p>
          <w:p w:rsidR="00BF2FCE" w:rsidRPr="0023657B" w:rsidRDefault="00BF2FCE" w:rsidP="00C0759E">
            <w:pPr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國立嘉義大學</w:t>
            </w:r>
          </w:p>
        </w:tc>
        <w:tc>
          <w:tcPr>
            <w:tcW w:w="2976" w:type="dxa"/>
          </w:tcPr>
          <w:p w:rsidR="00BF2FCE" w:rsidRPr="0023657B" w:rsidRDefault="00BF2FCE" w:rsidP="00C0759E">
            <w:pPr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幼稚園</w:t>
            </w:r>
          </w:p>
        </w:tc>
        <w:tc>
          <w:tcPr>
            <w:tcW w:w="2552" w:type="dxa"/>
          </w:tcPr>
          <w:p w:rsidR="00BF2FCE" w:rsidRPr="0023657B" w:rsidRDefault="00BF2FCE" w:rsidP="0023657B">
            <w:pPr>
              <w:jc w:val="center"/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通過</w:t>
            </w:r>
          </w:p>
        </w:tc>
      </w:tr>
      <w:tr w:rsidR="00BF2FCE" w:rsidRPr="0023657B" w:rsidTr="004B0BD1">
        <w:tc>
          <w:tcPr>
            <w:tcW w:w="2410" w:type="dxa"/>
            <w:vMerge/>
          </w:tcPr>
          <w:p w:rsidR="00BF2FCE" w:rsidRPr="0023657B" w:rsidRDefault="00BF2FCE" w:rsidP="00C0759E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976" w:type="dxa"/>
          </w:tcPr>
          <w:p w:rsidR="00BF2FCE" w:rsidRPr="0023657B" w:rsidRDefault="00BF2FCE" w:rsidP="00C0759E">
            <w:pPr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國民小學</w:t>
            </w:r>
          </w:p>
        </w:tc>
        <w:tc>
          <w:tcPr>
            <w:tcW w:w="2552" w:type="dxa"/>
          </w:tcPr>
          <w:p w:rsidR="00BF2FCE" w:rsidRPr="0023657B" w:rsidRDefault="00BF2FCE" w:rsidP="0023657B">
            <w:pPr>
              <w:jc w:val="center"/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通過</w:t>
            </w:r>
          </w:p>
        </w:tc>
      </w:tr>
      <w:tr w:rsidR="00BF2FCE" w:rsidRPr="0023657B" w:rsidTr="004B0BD1">
        <w:tc>
          <w:tcPr>
            <w:tcW w:w="2410" w:type="dxa"/>
            <w:vMerge/>
          </w:tcPr>
          <w:p w:rsidR="00BF2FCE" w:rsidRPr="0023657B" w:rsidRDefault="00BF2FCE" w:rsidP="00C0759E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976" w:type="dxa"/>
          </w:tcPr>
          <w:p w:rsidR="00BF2FCE" w:rsidRPr="0023657B" w:rsidRDefault="00BF2FCE" w:rsidP="00C0759E">
            <w:pPr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中等學校</w:t>
            </w:r>
          </w:p>
        </w:tc>
        <w:tc>
          <w:tcPr>
            <w:tcW w:w="2552" w:type="dxa"/>
          </w:tcPr>
          <w:p w:rsidR="00BF2FCE" w:rsidRPr="0023657B" w:rsidRDefault="00BF2FCE" w:rsidP="0023657B">
            <w:pPr>
              <w:jc w:val="center"/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通過</w:t>
            </w:r>
          </w:p>
        </w:tc>
      </w:tr>
      <w:tr w:rsidR="00BF2FCE" w:rsidRPr="0023657B" w:rsidTr="004B0BD1">
        <w:tc>
          <w:tcPr>
            <w:tcW w:w="2410" w:type="dxa"/>
            <w:vMerge/>
          </w:tcPr>
          <w:p w:rsidR="00BF2FCE" w:rsidRPr="0023657B" w:rsidRDefault="00BF2FCE" w:rsidP="00C0759E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976" w:type="dxa"/>
          </w:tcPr>
          <w:p w:rsidR="00BF2FCE" w:rsidRPr="0023657B" w:rsidRDefault="00BF2FCE" w:rsidP="00C0759E">
            <w:pPr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特殊教育學校（班）</w:t>
            </w:r>
          </w:p>
        </w:tc>
        <w:tc>
          <w:tcPr>
            <w:tcW w:w="2552" w:type="dxa"/>
          </w:tcPr>
          <w:p w:rsidR="00BF2FCE" w:rsidRPr="0023657B" w:rsidRDefault="00BF2FCE" w:rsidP="0023657B">
            <w:pPr>
              <w:jc w:val="center"/>
              <w:rPr>
                <w:rFonts w:ascii="標楷體" w:eastAsia="標楷體" w:hAnsi="標楷體" w:cs="Times New Roman"/>
              </w:rPr>
            </w:pPr>
            <w:r w:rsidRPr="0023657B">
              <w:rPr>
                <w:rFonts w:ascii="標楷體" w:eastAsia="標楷體" w:hAnsi="標楷體" w:cs="標楷體" w:hint="eastAsia"/>
              </w:rPr>
              <w:t>通過</w:t>
            </w:r>
          </w:p>
        </w:tc>
      </w:tr>
    </w:tbl>
    <w:p w:rsidR="00BF2FCE" w:rsidRDefault="00BF2FCE">
      <w:pPr>
        <w:rPr>
          <w:rFonts w:cs="Times New Roman"/>
        </w:rPr>
      </w:pPr>
    </w:p>
    <w:p w:rsidR="00BF2FCE" w:rsidRDefault="00BF2FCE">
      <w:pPr>
        <w:rPr>
          <w:rFonts w:cs="Times New Roman"/>
        </w:rPr>
      </w:pPr>
    </w:p>
    <w:p w:rsidR="00BF2FCE" w:rsidRDefault="00BF2FCE">
      <w:pPr>
        <w:rPr>
          <w:rFonts w:cs="Times New Roman"/>
        </w:rPr>
      </w:pPr>
      <w:r w:rsidRPr="00CA525D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i1025" type="#_x0000_t75" style="width:331.5pt;height:238.5pt;visibility:visible">
            <v:imagedata r:id="rId6" o:title=""/>
          </v:shape>
        </w:pict>
      </w:r>
    </w:p>
    <w:p w:rsidR="00BF2FCE" w:rsidRDefault="00BF2FCE">
      <w:pPr>
        <w:rPr>
          <w:rFonts w:cs="Times New Roman"/>
        </w:rPr>
      </w:pPr>
    </w:p>
    <w:p w:rsidR="00BF2FCE" w:rsidRDefault="00BF2FCE">
      <w:pPr>
        <w:rPr>
          <w:rFonts w:cs="Times New Roman"/>
        </w:rPr>
      </w:pPr>
    </w:p>
    <w:p w:rsidR="00BF2FCE" w:rsidRDefault="00BF2FCE">
      <w:pPr>
        <w:rPr>
          <w:rFonts w:cs="Times New Roman"/>
        </w:rPr>
      </w:pPr>
      <w:r w:rsidRPr="00CA525D">
        <w:rPr>
          <w:rFonts w:cs="Times New Roman"/>
          <w:noProof/>
        </w:rPr>
        <w:pict>
          <v:shape id="Picture 2" o:spid="_x0000_i1026" type="#_x0000_t75" style="width:251.25pt;height:165.75pt;visibility:visible">
            <v:imagedata r:id="rId7" o:title=""/>
            <o:lock v:ext="edit" aspectratio="f"/>
          </v:shape>
        </w:pict>
      </w:r>
    </w:p>
    <w:p w:rsidR="00BF2FCE" w:rsidRDefault="00BF2FCE">
      <w:pPr>
        <w:rPr>
          <w:rFonts w:cs="Times New Roman"/>
        </w:rPr>
      </w:pPr>
    </w:p>
    <w:p w:rsidR="00BF2FCE" w:rsidRDefault="00BF2FCE">
      <w:pPr>
        <w:rPr>
          <w:rFonts w:cs="Times New Roman"/>
        </w:rPr>
      </w:pPr>
    </w:p>
    <w:p w:rsidR="00BF2FCE" w:rsidRDefault="00BF2FCE">
      <w:pPr>
        <w:rPr>
          <w:rFonts w:cs="Times New Roman"/>
        </w:rPr>
      </w:pPr>
      <w:r w:rsidRPr="00CA525D">
        <w:rPr>
          <w:rFonts w:cs="Times New Roman"/>
          <w:noProof/>
        </w:rPr>
        <w:pict>
          <v:shape id="_x0000_i1027" type="#_x0000_t75" style="width:273pt;height:159pt;visibility:visible">
            <v:imagedata r:id="rId8" o:title=""/>
            <o:lock v:ext="edit" aspectratio="f"/>
          </v:shape>
        </w:pict>
      </w:r>
    </w:p>
    <w:p w:rsidR="00BF2FCE" w:rsidRDefault="00BF2FCE">
      <w:pPr>
        <w:rPr>
          <w:rFonts w:cs="Times New Roman"/>
        </w:rPr>
      </w:pPr>
    </w:p>
    <w:p w:rsidR="00BF2FCE" w:rsidRDefault="00BF2FCE">
      <w:pPr>
        <w:rPr>
          <w:rFonts w:cs="Times New Roman"/>
        </w:rPr>
      </w:pPr>
    </w:p>
    <w:p w:rsidR="00BF2FCE" w:rsidRDefault="00BF2FCE">
      <w:pPr>
        <w:rPr>
          <w:rFonts w:ascii="Times New Roman" w:hAnsi="Arial" w:cs="Times New Roman"/>
          <w:b/>
          <w:bCs/>
          <w:noProof/>
          <w:color w:val="666666"/>
          <w:sz w:val="28"/>
          <w:szCs w:val="28"/>
        </w:rPr>
      </w:pPr>
      <w:r w:rsidRPr="0023657B">
        <w:rPr>
          <w:rFonts w:ascii="Times New Roman" w:hAnsi="Arial" w:cs="Times New Roman"/>
          <w:b/>
          <w:bCs/>
          <w:noProof/>
          <w:color w:val="666666"/>
          <w:sz w:val="28"/>
          <w:szCs w:val="28"/>
        </w:rPr>
        <w:pict>
          <v:shape id="圖片 3" o:spid="_x0000_i1028" type="#_x0000_t75" alt="http://www.ncyu.edu.tw/files/bulletin/ctedu/師培評鑑1.jpg" style="width:321pt;height:220.5pt;visibility:visible">
            <v:imagedata r:id="rId9" o:title=""/>
          </v:shape>
        </w:pict>
      </w:r>
    </w:p>
    <w:p w:rsidR="00BF2FCE" w:rsidRDefault="00BF2FCE">
      <w:pPr>
        <w:rPr>
          <w:rFonts w:cs="Times New Roman"/>
        </w:rPr>
      </w:pPr>
    </w:p>
    <w:sectPr w:rsidR="00BF2FCE" w:rsidSect="004B0BD1">
      <w:pgSz w:w="11906" w:h="16838"/>
      <w:pgMar w:top="1440" w:right="1416" w:bottom="125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FCE" w:rsidRDefault="00BF2FCE" w:rsidP="00A554F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BF2FCE" w:rsidRDefault="00BF2FCE" w:rsidP="00A554F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b樝.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FCE" w:rsidRDefault="00BF2FCE" w:rsidP="00A554F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BF2FCE" w:rsidRDefault="00BF2FCE" w:rsidP="00A554F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1AF7"/>
    <w:rsid w:val="00030AF4"/>
    <w:rsid w:val="00064C04"/>
    <w:rsid w:val="00066E11"/>
    <w:rsid w:val="000816DB"/>
    <w:rsid w:val="0008563F"/>
    <w:rsid w:val="000C41A4"/>
    <w:rsid w:val="0010261C"/>
    <w:rsid w:val="001204B2"/>
    <w:rsid w:val="0012559A"/>
    <w:rsid w:val="00133673"/>
    <w:rsid w:val="00142780"/>
    <w:rsid w:val="00190548"/>
    <w:rsid w:val="001A1AF7"/>
    <w:rsid w:val="001D1FC6"/>
    <w:rsid w:val="001D43D4"/>
    <w:rsid w:val="001E4DC4"/>
    <w:rsid w:val="001F1660"/>
    <w:rsid w:val="001F5848"/>
    <w:rsid w:val="0023657B"/>
    <w:rsid w:val="002A1D29"/>
    <w:rsid w:val="002A58C9"/>
    <w:rsid w:val="002B7453"/>
    <w:rsid w:val="00317C19"/>
    <w:rsid w:val="003809CF"/>
    <w:rsid w:val="003D1A2E"/>
    <w:rsid w:val="003D40A4"/>
    <w:rsid w:val="003D67B4"/>
    <w:rsid w:val="0043239E"/>
    <w:rsid w:val="00434924"/>
    <w:rsid w:val="004366D5"/>
    <w:rsid w:val="004501F5"/>
    <w:rsid w:val="00470163"/>
    <w:rsid w:val="00477EB8"/>
    <w:rsid w:val="00486197"/>
    <w:rsid w:val="00486B4C"/>
    <w:rsid w:val="004B0BD1"/>
    <w:rsid w:val="004C6CCB"/>
    <w:rsid w:val="004D53B0"/>
    <w:rsid w:val="00560F02"/>
    <w:rsid w:val="00573D30"/>
    <w:rsid w:val="005A45B0"/>
    <w:rsid w:val="005B7C90"/>
    <w:rsid w:val="005D6860"/>
    <w:rsid w:val="005E0691"/>
    <w:rsid w:val="006A7077"/>
    <w:rsid w:val="006C71D9"/>
    <w:rsid w:val="006D4676"/>
    <w:rsid w:val="00762942"/>
    <w:rsid w:val="0078329C"/>
    <w:rsid w:val="00795A46"/>
    <w:rsid w:val="007D0A69"/>
    <w:rsid w:val="007F31B6"/>
    <w:rsid w:val="00827A75"/>
    <w:rsid w:val="00832265"/>
    <w:rsid w:val="008D165C"/>
    <w:rsid w:val="008E6F77"/>
    <w:rsid w:val="008F0DDC"/>
    <w:rsid w:val="00903F53"/>
    <w:rsid w:val="00953D3A"/>
    <w:rsid w:val="009D554B"/>
    <w:rsid w:val="00A008D0"/>
    <w:rsid w:val="00A16807"/>
    <w:rsid w:val="00A554F9"/>
    <w:rsid w:val="00A5658A"/>
    <w:rsid w:val="00AA010D"/>
    <w:rsid w:val="00AD7574"/>
    <w:rsid w:val="00B447A7"/>
    <w:rsid w:val="00B51E6E"/>
    <w:rsid w:val="00B7093F"/>
    <w:rsid w:val="00B73332"/>
    <w:rsid w:val="00BB2123"/>
    <w:rsid w:val="00BB3D56"/>
    <w:rsid w:val="00BF2FCE"/>
    <w:rsid w:val="00C0759E"/>
    <w:rsid w:val="00C2098B"/>
    <w:rsid w:val="00C2205F"/>
    <w:rsid w:val="00C233E3"/>
    <w:rsid w:val="00C32036"/>
    <w:rsid w:val="00C34D9C"/>
    <w:rsid w:val="00C62683"/>
    <w:rsid w:val="00C76967"/>
    <w:rsid w:val="00CA525D"/>
    <w:rsid w:val="00CD5729"/>
    <w:rsid w:val="00CF7F04"/>
    <w:rsid w:val="00D1243F"/>
    <w:rsid w:val="00D57E7D"/>
    <w:rsid w:val="00DB368F"/>
    <w:rsid w:val="00E041EC"/>
    <w:rsid w:val="00E436F1"/>
    <w:rsid w:val="00E82F4B"/>
    <w:rsid w:val="00ED51F4"/>
    <w:rsid w:val="00EE17F9"/>
    <w:rsid w:val="00EE283A"/>
    <w:rsid w:val="00EF00C6"/>
    <w:rsid w:val="00F235D7"/>
    <w:rsid w:val="00F66861"/>
    <w:rsid w:val="00F81DE4"/>
    <w:rsid w:val="00FE275C"/>
    <w:rsid w:val="00FE6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7B4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55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554F9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A55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554F9"/>
    <w:rPr>
      <w:sz w:val="20"/>
      <w:szCs w:val="20"/>
    </w:rPr>
  </w:style>
  <w:style w:type="table" w:styleId="TableGrid">
    <w:name w:val="Table Grid"/>
    <w:basedOn w:val="TableNormal"/>
    <w:uiPriority w:val="99"/>
    <w:rsid w:val="00F235D7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235D7"/>
    <w:pPr>
      <w:widowControl w:val="0"/>
      <w:autoSpaceDE w:val="0"/>
      <w:autoSpaceDN w:val="0"/>
      <w:adjustRightInd w:val="0"/>
    </w:pPr>
    <w:rPr>
      <w:rFonts w:ascii="標楷體b樝..." w:eastAsia="標楷體b樝..." w:cs="標楷體b樝..."/>
      <w:color w:val="000000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A7077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7077"/>
    <w:rPr>
      <w:rFonts w:ascii="Cambria" w:eastAsia="新細明體" w:hAnsi="Cambria" w:cs="Cambri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</TotalTime>
  <Pages>2</Pages>
  <Words>59</Words>
  <Characters>338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aceri7m6</dc:creator>
  <cp:keywords/>
  <dc:description/>
  <cp:lastModifiedBy>swuser</cp:lastModifiedBy>
  <cp:revision>22</cp:revision>
  <dcterms:created xsi:type="dcterms:W3CDTF">2013-12-30T01:59:00Z</dcterms:created>
  <dcterms:modified xsi:type="dcterms:W3CDTF">2013-12-31T03:17:00Z</dcterms:modified>
</cp:coreProperties>
</file>