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74" w:rsidRDefault="00D20D74" w:rsidP="00D20D7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2018</w:t>
      </w:r>
      <w:r>
        <w:rPr>
          <w:rFonts w:hint="eastAsia"/>
          <w:sz w:val="36"/>
          <w:szCs w:val="36"/>
        </w:rPr>
        <w:t>原住民族教育巡迴論壇實施計畫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北</w:t>
      </w:r>
      <w:proofErr w:type="gramStart"/>
      <w:r>
        <w:rPr>
          <w:rFonts w:hint="eastAsia"/>
          <w:sz w:val="36"/>
          <w:szCs w:val="36"/>
        </w:rPr>
        <w:t>北</w:t>
      </w:r>
      <w:proofErr w:type="gramEnd"/>
      <w:r>
        <w:rPr>
          <w:rFonts w:hint="eastAsia"/>
          <w:sz w:val="36"/>
          <w:szCs w:val="36"/>
        </w:rPr>
        <w:t>桃</w:t>
      </w:r>
      <w:proofErr w:type="gramStart"/>
      <w:r>
        <w:rPr>
          <w:rFonts w:hint="eastAsia"/>
          <w:sz w:val="36"/>
          <w:szCs w:val="36"/>
        </w:rPr>
        <w:t>竹苗場</w:t>
      </w:r>
      <w:proofErr w:type="gramEnd"/>
      <w:r>
        <w:rPr>
          <w:sz w:val="36"/>
          <w:szCs w:val="36"/>
        </w:rPr>
        <w:t>)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論壇緣起</w:t>
      </w:r>
    </w:p>
    <w:p w:rsidR="00D20D74" w:rsidRDefault="00D20D74" w:rsidP="00D20D74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r>
        <w:rPr>
          <w:sz w:val="26"/>
          <w:szCs w:val="26"/>
        </w:rPr>
        <w:t>1998</w:t>
      </w:r>
      <w:r>
        <w:rPr>
          <w:rFonts w:hint="eastAsia"/>
          <w:sz w:val="26"/>
          <w:szCs w:val="26"/>
        </w:rPr>
        <w:t>年《原住民族教育法》頒布至今，迄今已屆滿</w:t>
      </w:r>
      <w:r>
        <w:rPr>
          <w:sz w:val="26"/>
          <w:szCs w:val="26"/>
        </w:rPr>
        <w:t>20</w:t>
      </w:r>
      <w:r>
        <w:rPr>
          <w:rFonts w:hint="eastAsia"/>
          <w:sz w:val="26"/>
          <w:szCs w:val="26"/>
        </w:rPr>
        <w:t>年，期間於</w:t>
      </w:r>
      <w:r>
        <w:rPr>
          <w:sz w:val="26"/>
          <w:szCs w:val="26"/>
        </w:rPr>
        <w:t>2004</w:t>
      </w:r>
      <w:r>
        <w:rPr>
          <w:rFonts w:hint="eastAsia"/>
          <w:sz w:val="26"/>
          <w:szCs w:val="26"/>
        </w:rPr>
        <w:t>年首次全文修正後迄今已有</w:t>
      </w:r>
      <w:r>
        <w:rPr>
          <w:sz w:val="26"/>
          <w:szCs w:val="26"/>
        </w:rPr>
        <w:t>10</w:t>
      </w:r>
      <w:r>
        <w:rPr>
          <w:rFonts w:hint="eastAsia"/>
          <w:sz w:val="26"/>
          <w:szCs w:val="26"/>
        </w:rPr>
        <w:t>餘年，但由於（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）世界原住民族權利發展趨勢變動劇烈；（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）國內多元文化主義意識抬頭；（</w:t>
      </w:r>
      <w:r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）原住民族自治與自決訴求高漲；（</w:t>
      </w: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）族群</w:t>
      </w:r>
      <w:proofErr w:type="gramStart"/>
      <w:r>
        <w:rPr>
          <w:rFonts w:hint="eastAsia"/>
          <w:sz w:val="26"/>
          <w:szCs w:val="26"/>
        </w:rPr>
        <w:t>文化復振與</w:t>
      </w:r>
      <w:proofErr w:type="gramEnd"/>
      <w:r>
        <w:rPr>
          <w:rFonts w:hint="eastAsia"/>
          <w:sz w:val="26"/>
          <w:szCs w:val="26"/>
        </w:rPr>
        <w:t>傳承的意願與日俱增；（</w:t>
      </w:r>
      <w:r>
        <w:rPr>
          <w:sz w:val="26"/>
          <w:szCs w:val="26"/>
        </w:rPr>
        <w:t>5</w:t>
      </w:r>
      <w:r>
        <w:rPr>
          <w:rFonts w:hint="eastAsia"/>
          <w:sz w:val="26"/>
          <w:szCs w:val="26"/>
        </w:rPr>
        <w:t>）都會與原鄉原住民人口結構的變動等等變遷，《原住民族教育法》的目標與各項條文之適切性，有再次檢視並修訂之必要，</w:t>
      </w:r>
      <w:proofErr w:type="gramStart"/>
      <w:r>
        <w:rPr>
          <w:rFonts w:hint="eastAsia"/>
          <w:sz w:val="26"/>
          <w:szCs w:val="26"/>
        </w:rPr>
        <w:t>俾</w:t>
      </w:r>
      <w:proofErr w:type="gramEnd"/>
      <w:r>
        <w:rPr>
          <w:rFonts w:hint="eastAsia"/>
          <w:sz w:val="26"/>
          <w:szCs w:val="26"/>
        </w:rPr>
        <w:t>以回應前述之變革，藉此一方面增進原住民族社會的發展，延續原住民族之生命，一方面達成多元文化社會的實現。</w:t>
      </w:r>
    </w:p>
    <w:p w:rsidR="00D20D74" w:rsidRDefault="00D20D74" w:rsidP="00D20D74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proofErr w:type="gramStart"/>
      <w:r>
        <w:rPr>
          <w:rFonts w:hint="eastAsia"/>
          <w:sz w:val="26"/>
          <w:szCs w:val="26"/>
        </w:rPr>
        <w:t>此外，</w:t>
      </w:r>
      <w:proofErr w:type="gramEnd"/>
      <w:r>
        <w:rPr>
          <w:sz w:val="26"/>
          <w:szCs w:val="26"/>
        </w:rPr>
        <w:t>2016</w:t>
      </w:r>
      <w:r>
        <w:rPr>
          <w:rFonts w:hint="eastAsia"/>
          <w:sz w:val="26"/>
          <w:szCs w:val="26"/>
        </w:rPr>
        <w:t>年蔡英文總統提出「建立原住民族教育體制，維護教育、文化之權利」政策，彰顯政府推動原住民族教育主體建構及轉型決心。《原住民族教育法》自公布施行以來，推進原住民族教育之進展，然整體社會對原住民族的陌生、教育行政主管機關與執行人員之理念差異，加上教育整體資源之分配缺乏主軸思考，以致於本法之立法目的與政策美意仍有待積極落實或發揮成效。</w:t>
      </w:r>
    </w:p>
    <w:p w:rsidR="00D20D74" w:rsidRDefault="00D20D74" w:rsidP="00D20D74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本巡迴論壇由關心原住民族教育諸位立法委員共同發起與合辦，本場次論壇將匯集原住民族族人、關心原住民族教育的社會民眾、學者專家、地方政府、學校代表建言，以為後續修法上之</w:t>
      </w:r>
      <w:proofErr w:type="gramStart"/>
      <w:r>
        <w:rPr>
          <w:rFonts w:hint="eastAsia"/>
          <w:sz w:val="26"/>
          <w:szCs w:val="26"/>
        </w:rPr>
        <w:t>實證參據</w:t>
      </w:r>
      <w:proofErr w:type="gramEnd"/>
      <w:r>
        <w:rPr>
          <w:rFonts w:hint="eastAsia"/>
          <w:sz w:val="26"/>
          <w:szCs w:val="26"/>
        </w:rPr>
        <w:t>。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論壇目的</w:t>
      </w:r>
    </w:p>
    <w:p w:rsidR="00D20D74" w:rsidRDefault="00D20D74" w:rsidP="00D20D74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由關心原住民族教育的諸位立委共同發起串連舉辦，以掌握各界對於原住民族教育之看法，並呼籲各界重視原住民族教育的受教權。本論壇辦理目的如下：</w:t>
      </w:r>
    </w:p>
    <w:p w:rsidR="00D20D74" w:rsidRDefault="00D20D74" w:rsidP="00D20D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rFonts w:hint="eastAsia"/>
          <w:sz w:val="26"/>
          <w:szCs w:val="26"/>
        </w:rPr>
        <w:t>一</w:t>
      </w:r>
      <w:proofErr w:type="gramEnd"/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多元面向探討原住民族教育概念，深化原住民族教育內涵。</w:t>
      </w:r>
    </w:p>
    <w:p w:rsidR="00D20D74" w:rsidRDefault="00D20D74" w:rsidP="00D20D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二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廣泛蒐集各界意見，提出原住民族教育之具體政策建議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參加對象</w:t>
      </w:r>
    </w:p>
    <w:p w:rsidR="00D20D74" w:rsidRDefault="00D20D74" w:rsidP="00D20D74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為蒐集各界意見，以利未來制定合理及務實的政策方針，參加對象包含：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rFonts w:hint="eastAsia"/>
          <w:sz w:val="26"/>
          <w:szCs w:val="26"/>
        </w:rPr>
        <w:t>一</w:t>
      </w:r>
      <w:proofErr w:type="gramEnd"/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原住民族重點學校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二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原住民族實驗教育學校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三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原住民族學生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原住民族教育實務工作者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五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原住民族教育相關領域專家學者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六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師資培育大學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lastRenderedPageBreak/>
        <w:t>(</w:t>
      </w:r>
      <w:r>
        <w:rPr>
          <w:rFonts w:hint="eastAsia"/>
          <w:sz w:val="26"/>
          <w:szCs w:val="26"/>
        </w:rPr>
        <w:t>七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教師團體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八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家長團體</w:t>
      </w:r>
    </w:p>
    <w:p w:rsidR="00D20D74" w:rsidRDefault="00D20D74" w:rsidP="00D20D74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九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地方政府</w:t>
      </w:r>
    </w:p>
    <w:p w:rsidR="00D20D74" w:rsidRDefault="00D20D74" w:rsidP="00D20D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十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其他關注原住民族教育議題之相關人員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辦理日期及地點</w:t>
      </w:r>
    </w:p>
    <w:p w:rsidR="00D20D74" w:rsidRDefault="00D20D74" w:rsidP="00D20D74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活動時間：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星期六</w:t>
      </w:r>
      <w:r>
        <w:rPr>
          <w:sz w:val="28"/>
          <w:szCs w:val="28"/>
        </w:rPr>
        <w:t>)08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30~17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</w:p>
    <w:p w:rsidR="00D20D74" w:rsidRDefault="00D20D74" w:rsidP="00D20D74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活動地點：新竹縣東興國中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報名方式</w:t>
      </w:r>
    </w:p>
    <w:p w:rsidR="00D20D74" w:rsidRDefault="00D20D74" w:rsidP="00D20D74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proofErr w:type="gramStart"/>
      <w:r>
        <w:rPr>
          <w:rFonts w:hint="eastAsia"/>
          <w:sz w:val="28"/>
          <w:szCs w:val="28"/>
        </w:rPr>
        <w:t>線上報名</w:t>
      </w:r>
      <w:proofErr w:type="gramEnd"/>
      <w:r>
        <w:rPr>
          <w:rFonts w:hint="eastAsia"/>
          <w:sz w:val="28"/>
          <w:szCs w:val="28"/>
        </w:rPr>
        <w:t>網址：</w:t>
      </w:r>
      <w:r>
        <w:rPr>
          <w:sz w:val="28"/>
          <w:szCs w:val="28"/>
        </w:rPr>
        <w:t>https://goo.gl/forms/CuwHh5Eeqx1hPXYV2</w:t>
      </w:r>
    </w:p>
    <w:p w:rsidR="00D20D74" w:rsidRDefault="00D20D74" w:rsidP="00D20D74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報名截止日期：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星期一</w:t>
      </w:r>
      <w:r>
        <w:rPr>
          <w:sz w:val="28"/>
          <w:szCs w:val="28"/>
        </w:rPr>
        <w:t>)17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。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論壇聯絡人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國立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中教育大學原住民族教育及文化</w:t>
      </w:r>
      <w:proofErr w:type="gramStart"/>
      <w:r>
        <w:rPr>
          <w:rFonts w:hint="eastAsia"/>
          <w:sz w:val="28"/>
          <w:szCs w:val="28"/>
        </w:rPr>
        <w:t>研究中心方惠閔小姐</w:t>
      </w:r>
      <w:proofErr w:type="gramEnd"/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</w:t>
      </w:r>
      <w:r>
        <w:rPr>
          <w:sz w:val="28"/>
          <w:szCs w:val="28"/>
        </w:rPr>
        <w:t>04-2218-3307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ntcuiecrc103@mail.ntcu.edu.tw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辦理單位</w:t>
      </w:r>
    </w:p>
    <w:p w:rsidR="00D20D74" w:rsidRDefault="00D20D74" w:rsidP="00D20D74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指導單位：教育部</w:t>
      </w:r>
    </w:p>
    <w:p w:rsidR="00D20D74" w:rsidRDefault="00D20D74" w:rsidP="00D20D74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主辦單位：立法院、高金素梅委員、吳思瑤委員、陳學聖委員、臺灣泰雅族語言文化研究發展學會、國立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中教育大學原住民族教育及文化研究中心</w:t>
      </w: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議事規則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</w:tblGrid>
      <w:tr w:rsidR="00D20D7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89" w:type="dxa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2889" w:type="dxa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流程</w:t>
            </w:r>
          </w:p>
        </w:tc>
      </w:tr>
      <w:tr w:rsidR="00D20D7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889" w:type="dxa"/>
          </w:tcPr>
          <w:p w:rsidR="00D20D74" w:rsidRDefault="00D20D7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hAnsi="Times New Roman" w:hint="eastAsia"/>
                <w:sz w:val="23"/>
                <w:szCs w:val="23"/>
              </w:rPr>
              <w:t>分鐘</w:t>
            </w:r>
          </w:p>
        </w:tc>
        <w:tc>
          <w:tcPr>
            <w:tcW w:w="2889" w:type="dxa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主持人</w:t>
            </w:r>
          </w:p>
        </w:tc>
      </w:tr>
      <w:tr w:rsidR="00D20D7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889" w:type="dxa"/>
          </w:tcPr>
          <w:p w:rsidR="00D20D74" w:rsidRDefault="00D20D7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hAnsi="Times New Roman" w:hint="eastAsia"/>
                <w:sz w:val="23"/>
                <w:szCs w:val="23"/>
              </w:rPr>
              <w:t>分鐘</w:t>
            </w:r>
          </w:p>
        </w:tc>
        <w:tc>
          <w:tcPr>
            <w:tcW w:w="2889" w:type="dxa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與談人</w:t>
            </w:r>
          </w:p>
        </w:tc>
      </w:tr>
      <w:tr w:rsidR="00D20D7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889" w:type="dxa"/>
          </w:tcPr>
          <w:p w:rsidR="00D20D74" w:rsidRDefault="00D20D7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hAnsi="Times New Roman" w:hint="eastAsia"/>
                <w:sz w:val="23"/>
                <w:szCs w:val="23"/>
              </w:rPr>
              <w:t>分鐘</w:t>
            </w:r>
          </w:p>
        </w:tc>
        <w:tc>
          <w:tcPr>
            <w:tcW w:w="2889" w:type="dxa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綜合討論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現場提問</w:t>
            </w:r>
            <w:r>
              <w:rPr>
                <w:sz w:val="23"/>
                <w:szCs w:val="23"/>
              </w:rPr>
              <w:t>)</w:t>
            </w:r>
          </w:p>
        </w:tc>
      </w:tr>
    </w:tbl>
    <w:p w:rsidR="000C3233" w:rsidRDefault="000C3233">
      <w:pPr>
        <w:rPr>
          <w:rFonts w:hint="eastAsia"/>
        </w:rPr>
      </w:pPr>
    </w:p>
    <w:p w:rsidR="00D20D74" w:rsidRDefault="00D20D74" w:rsidP="00D20D74">
      <w:pPr>
        <w:pStyle w:val="Default"/>
        <w:rPr>
          <w:rFonts w:hint="eastAsia"/>
          <w:sz w:val="28"/>
          <w:szCs w:val="28"/>
        </w:rPr>
      </w:pPr>
    </w:p>
    <w:p w:rsidR="00D20D74" w:rsidRDefault="00D20D74" w:rsidP="00D20D7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九、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論壇議程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暫定</w:t>
      </w:r>
      <w:r>
        <w:rPr>
          <w:sz w:val="28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6"/>
        <w:gridCol w:w="14"/>
        <w:gridCol w:w="2116"/>
        <w:gridCol w:w="2833"/>
      </w:tblGrid>
      <w:tr w:rsidR="00D20D74" w:rsidTr="002B17F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01" w:type="dxa"/>
          </w:tcPr>
          <w:p w:rsidR="00D20D74" w:rsidRDefault="00D20D74" w:rsidP="00D20D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8079" w:type="dxa"/>
            <w:gridSpan w:val="4"/>
          </w:tcPr>
          <w:p w:rsidR="00D20D74" w:rsidRDefault="00D20D74" w:rsidP="00D20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流程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20D74" w:rsidRDefault="00D20D74" w:rsidP="00D20D74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 w:hint="eastAsia"/>
                <w:sz w:val="22"/>
                <w:szCs w:val="22"/>
              </w:rPr>
              <w:t>｜</w:t>
            </w:r>
            <w:proofErr w:type="gramEnd"/>
          </w:p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79" w:type="dxa"/>
            <w:gridSpan w:val="4"/>
            <w:vAlign w:val="center"/>
          </w:tcPr>
          <w:p w:rsidR="00D20D74" w:rsidRDefault="00D20D74" w:rsidP="00D20D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</w:t>
            </w: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>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20D74" w:rsidRDefault="00D20D74" w:rsidP="00D20D74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 w:hint="eastAsia"/>
                <w:sz w:val="22"/>
                <w:szCs w:val="22"/>
              </w:rPr>
              <w:t>｜</w:t>
            </w:r>
            <w:proofErr w:type="gramEnd"/>
          </w:p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079" w:type="dxa"/>
            <w:gridSpan w:val="4"/>
            <w:vAlign w:val="center"/>
          </w:tcPr>
          <w:p w:rsidR="00D20D74" w:rsidRDefault="00D20D74" w:rsidP="00D20D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論壇開幕</w:t>
            </w:r>
            <w:r>
              <w:rPr>
                <w:sz w:val="23"/>
                <w:szCs w:val="23"/>
              </w:rPr>
              <w:t xml:space="preserve"> </w:t>
            </w:r>
          </w:p>
          <w:p w:rsidR="00D20D74" w:rsidRDefault="00D20D74" w:rsidP="00D20D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立法委員、教育部、原住民族委員會、新竹縣政府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D20D74" w:rsidRDefault="00D20D74" w:rsidP="00D20D74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 w:hint="eastAsia"/>
                <w:sz w:val="22"/>
                <w:szCs w:val="22"/>
              </w:rPr>
              <w:t>｜</w:t>
            </w:r>
            <w:proofErr w:type="gramEnd"/>
          </w:p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79" w:type="dxa"/>
            <w:gridSpan w:val="4"/>
            <w:vAlign w:val="center"/>
          </w:tcPr>
          <w:p w:rsidR="00D20D74" w:rsidRDefault="00D20D74" w:rsidP="00D20D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原住民族教育法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簡要說明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01" w:type="dxa"/>
            <w:vMerge w:val="restart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20D74" w:rsidRDefault="00D20D74" w:rsidP="00D20D74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 w:hint="eastAsia"/>
                <w:sz w:val="22"/>
                <w:szCs w:val="22"/>
              </w:rPr>
              <w:t>｜</w:t>
            </w:r>
            <w:proofErr w:type="gramEnd"/>
          </w:p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130" w:type="dxa"/>
            <w:gridSpan w:val="2"/>
          </w:tcPr>
          <w:p w:rsidR="00D20D74" w:rsidRDefault="00D20D7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主題討論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A1 </w:t>
            </w:r>
          </w:p>
          <w:p w:rsidR="00D20D74" w:rsidRDefault="00D20D7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原住民族教育體系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116" w:type="dxa"/>
          </w:tcPr>
          <w:p w:rsidR="00D20D74" w:rsidRDefault="00D20D7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主題討論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B1 </w:t>
            </w:r>
          </w:p>
          <w:p w:rsidR="00D20D74" w:rsidRDefault="00D20D7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師資培育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833" w:type="dxa"/>
          </w:tcPr>
          <w:p w:rsidR="00D20D74" w:rsidRDefault="00D20D7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主題討論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C1 </w:t>
            </w:r>
          </w:p>
          <w:p w:rsidR="00D20D74" w:rsidRDefault="00D20D7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課程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01" w:type="dxa"/>
            <w:vMerge/>
          </w:tcPr>
          <w:p w:rsidR="00D20D74" w:rsidRDefault="00D20D74" w:rsidP="00D20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16" w:type="dxa"/>
          </w:tcPr>
          <w:p w:rsidR="00D20D74" w:rsidRDefault="00D20D74" w:rsidP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地點：中會議室</w:t>
            </w:r>
          </w:p>
        </w:tc>
        <w:tc>
          <w:tcPr>
            <w:tcW w:w="2130" w:type="dxa"/>
            <w:gridSpan w:val="2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地點：大會議室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3" w:type="dxa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地點：圖書館討論室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D20D74" w:rsidRDefault="00D20D74" w:rsidP="00D20D74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 w:hint="eastAsia"/>
                <w:sz w:val="22"/>
                <w:szCs w:val="22"/>
              </w:rPr>
              <w:t>｜</w:t>
            </w:r>
            <w:proofErr w:type="gramEnd"/>
          </w:p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79" w:type="dxa"/>
            <w:gridSpan w:val="4"/>
            <w:vAlign w:val="center"/>
          </w:tcPr>
          <w:p w:rsidR="00D20D74" w:rsidRDefault="00D20D74" w:rsidP="00D20D7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電影播放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只有大海才知道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01" w:type="dxa"/>
            <w:vMerge w:val="restart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20D74" w:rsidRDefault="00D20D74" w:rsidP="00D20D74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 w:hint="eastAsia"/>
                <w:sz w:val="22"/>
                <w:szCs w:val="22"/>
              </w:rPr>
              <w:t>｜</w:t>
            </w:r>
            <w:proofErr w:type="gramEnd"/>
          </w:p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30" w:type="dxa"/>
            <w:gridSpan w:val="2"/>
          </w:tcPr>
          <w:p w:rsidR="00D20D74" w:rsidRDefault="00D20D7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主題討論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A2 </w:t>
            </w:r>
          </w:p>
          <w:p w:rsidR="00D20D74" w:rsidRDefault="00D20D7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原住民族教育行政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116" w:type="dxa"/>
          </w:tcPr>
          <w:p w:rsidR="00D20D74" w:rsidRDefault="00D20D7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主題討論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B2 </w:t>
            </w:r>
          </w:p>
          <w:p w:rsidR="00D20D74" w:rsidRDefault="00D20D7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原住民族知識文化體系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833" w:type="dxa"/>
          </w:tcPr>
          <w:p w:rsidR="00D20D74" w:rsidRDefault="00D20D7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主題討論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C3 </w:t>
            </w:r>
          </w:p>
          <w:p w:rsidR="00D20D74" w:rsidRDefault="00D20D74">
            <w:pPr>
              <w:pStyle w:val="Defaul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都市原住民族與新興議題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01" w:type="dxa"/>
            <w:vMerge/>
          </w:tcPr>
          <w:p w:rsidR="00D20D74" w:rsidRDefault="00D20D74" w:rsidP="00D20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16" w:type="dxa"/>
          </w:tcPr>
          <w:p w:rsidR="00D20D74" w:rsidRDefault="00D20D74" w:rsidP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地點：中會議室</w:t>
            </w:r>
          </w:p>
        </w:tc>
        <w:tc>
          <w:tcPr>
            <w:tcW w:w="2130" w:type="dxa"/>
            <w:gridSpan w:val="2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地點：大會議室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3" w:type="dxa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地點：圖書館討論室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20D74" w:rsidRDefault="00D20D74" w:rsidP="00D20D74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 w:hint="eastAsia"/>
                <w:sz w:val="22"/>
                <w:szCs w:val="22"/>
              </w:rPr>
              <w:t>｜</w:t>
            </w:r>
            <w:proofErr w:type="gramEnd"/>
          </w:p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079" w:type="dxa"/>
            <w:gridSpan w:val="4"/>
            <w:vAlign w:val="center"/>
          </w:tcPr>
          <w:p w:rsidR="00D20D74" w:rsidRDefault="00D20D74" w:rsidP="00D20D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休息一下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D20D74" w:rsidRDefault="00D20D74" w:rsidP="00D20D74">
            <w:pPr>
              <w:pStyle w:val="Default"/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 w:hint="eastAsia"/>
                <w:sz w:val="22"/>
                <w:szCs w:val="22"/>
              </w:rPr>
              <w:t>｜</w:t>
            </w:r>
            <w:proofErr w:type="gramEnd"/>
          </w:p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79" w:type="dxa"/>
            <w:gridSpan w:val="4"/>
            <w:vAlign w:val="center"/>
          </w:tcPr>
          <w:p w:rsidR="00D20D74" w:rsidRDefault="00D20D74" w:rsidP="00D20D7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綜合座談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各組派代表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D20D74" w:rsidTr="00D20D7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01" w:type="dxa"/>
          </w:tcPr>
          <w:p w:rsidR="00D20D74" w:rsidRDefault="00D20D74" w:rsidP="00D20D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30~</w:t>
            </w:r>
          </w:p>
        </w:tc>
        <w:tc>
          <w:tcPr>
            <w:tcW w:w="8079" w:type="dxa"/>
            <w:gridSpan w:val="4"/>
          </w:tcPr>
          <w:p w:rsidR="00D20D74" w:rsidRDefault="00D20D7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賦歸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20D74" w:rsidRDefault="00D20D74"/>
    <w:sectPr w:rsidR="00D20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58"/>
    <w:rsid w:val="000C3233"/>
    <w:rsid w:val="00271B49"/>
    <w:rsid w:val="002B17F1"/>
    <w:rsid w:val="00881058"/>
    <w:rsid w:val="00D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D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D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2018-08-23T07:37:00Z</dcterms:created>
  <dcterms:modified xsi:type="dcterms:W3CDTF">2018-08-23T09:43:00Z</dcterms:modified>
</cp:coreProperties>
</file>