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EC07EF" w:rsidRDefault="001525DB" w:rsidP="00A274D9">
      <w:pPr>
        <w:spacing w:afterLines="50" w:after="299" w:line="440" w:lineRule="exact"/>
        <w:jc w:val="center"/>
        <w:rPr>
          <w:rFonts w:eastAsia="標楷體"/>
          <w:b/>
          <w:color w:val="000000" w:themeColor="text1"/>
          <w:sz w:val="32"/>
          <w:szCs w:val="32"/>
        </w:rPr>
      </w:pPr>
      <w:r w:rsidRPr="00EC07EF">
        <w:rPr>
          <w:rFonts w:eastAsia="標楷體"/>
          <w:b/>
          <w:color w:val="000000" w:themeColor="text1"/>
          <w:sz w:val="32"/>
          <w:szCs w:val="32"/>
        </w:rPr>
        <w:t>國立嘉義大學</w:t>
      </w:r>
      <w:r w:rsidRPr="00EC07EF">
        <w:rPr>
          <w:rFonts w:eastAsia="標楷體"/>
          <w:b/>
          <w:bCs/>
          <w:color w:val="000000" w:themeColor="text1"/>
          <w:sz w:val="32"/>
          <w:szCs w:val="32"/>
        </w:rPr>
        <w:t>1</w:t>
      </w:r>
      <w:r w:rsidR="00DB0FA4" w:rsidRPr="00EC07EF">
        <w:rPr>
          <w:rFonts w:eastAsia="標楷體"/>
          <w:b/>
          <w:bCs/>
          <w:color w:val="000000" w:themeColor="text1"/>
          <w:sz w:val="32"/>
          <w:szCs w:val="32"/>
        </w:rPr>
        <w:t>1</w:t>
      </w:r>
      <w:r w:rsidR="000E7AE7" w:rsidRPr="00EC07EF">
        <w:rPr>
          <w:rFonts w:eastAsia="標楷體"/>
          <w:b/>
          <w:bCs/>
          <w:color w:val="000000" w:themeColor="text1"/>
          <w:sz w:val="32"/>
          <w:szCs w:val="32"/>
        </w:rPr>
        <w:t>1</w:t>
      </w:r>
      <w:r w:rsidR="00DB0FA4" w:rsidRPr="00EC07EF">
        <w:rPr>
          <w:rFonts w:eastAsia="標楷體" w:hint="eastAsia"/>
          <w:b/>
          <w:bCs/>
          <w:color w:val="000000" w:themeColor="text1"/>
          <w:sz w:val="32"/>
          <w:szCs w:val="32"/>
        </w:rPr>
        <w:t>學</w:t>
      </w:r>
      <w:r w:rsidRPr="00EC07EF">
        <w:rPr>
          <w:rFonts w:eastAsia="標楷體"/>
          <w:b/>
          <w:bCs/>
          <w:color w:val="000000" w:themeColor="text1"/>
          <w:sz w:val="32"/>
          <w:szCs w:val="32"/>
        </w:rPr>
        <w:t>年度</w:t>
      </w:r>
      <w:r w:rsidRPr="00EC07EF">
        <w:rPr>
          <w:rFonts w:eastAsia="標楷體"/>
          <w:b/>
          <w:color w:val="000000" w:themeColor="text1"/>
          <w:sz w:val="32"/>
          <w:szCs w:val="32"/>
        </w:rPr>
        <w:t>第</w:t>
      </w:r>
      <w:r w:rsidR="00077876" w:rsidRPr="00EC07EF">
        <w:rPr>
          <w:rFonts w:eastAsia="標楷體"/>
          <w:b/>
          <w:color w:val="000000" w:themeColor="text1"/>
          <w:sz w:val="32"/>
          <w:szCs w:val="32"/>
        </w:rPr>
        <w:t>4</w:t>
      </w:r>
      <w:r w:rsidRPr="00EC07EF">
        <w:rPr>
          <w:rFonts w:eastAsia="標楷體"/>
          <w:b/>
          <w:color w:val="000000" w:themeColor="text1"/>
          <w:sz w:val="32"/>
          <w:szCs w:val="32"/>
        </w:rPr>
        <w:t>次</w:t>
      </w:r>
      <w:r w:rsidRPr="00EC07EF">
        <w:rPr>
          <w:rFonts w:eastAsia="標楷體"/>
          <w:b/>
          <w:bCs/>
          <w:color w:val="000000" w:themeColor="text1"/>
          <w:sz w:val="32"/>
          <w:szCs w:val="32"/>
        </w:rPr>
        <w:t>校務基金管理委員會會議</w:t>
      </w:r>
      <w:r w:rsidR="00BA7AF6">
        <w:rPr>
          <w:rFonts w:eastAsia="標楷體"/>
          <w:b/>
          <w:bCs/>
          <w:color w:val="000000" w:themeColor="text1"/>
          <w:sz w:val="32"/>
          <w:szCs w:val="32"/>
        </w:rPr>
        <w:t>紀錄</w:t>
      </w:r>
    </w:p>
    <w:p w:rsidR="00A274D9" w:rsidRPr="00EC07EF" w:rsidRDefault="00A274D9" w:rsidP="00A274D9">
      <w:pPr>
        <w:spacing w:line="440" w:lineRule="exact"/>
        <w:jc w:val="both"/>
        <w:rPr>
          <w:rFonts w:eastAsia="標楷體"/>
          <w:color w:val="000000" w:themeColor="text1"/>
          <w:sz w:val="28"/>
          <w:szCs w:val="28"/>
        </w:rPr>
      </w:pPr>
      <w:r w:rsidRPr="00EC07EF">
        <w:rPr>
          <w:rFonts w:eastAsia="標楷體"/>
          <w:color w:val="000000" w:themeColor="text1"/>
          <w:sz w:val="28"/>
          <w:szCs w:val="28"/>
        </w:rPr>
        <w:t>時間：</w:t>
      </w:r>
      <w:r w:rsidRPr="00EC07EF">
        <w:rPr>
          <w:rFonts w:eastAsia="標楷體"/>
          <w:color w:val="000000" w:themeColor="text1"/>
          <w:sz w:val="28"/>
          <w:szCs w:val="28"/>
        </w:rPr>
        <w:t>1</w:t>
      </w:r>
      <w:r w:rsidR="000E7AE7" w:rsidRPr="00EC07EF">
        <w:rPr>
          <w:rFonts w:eastAsia="標楷體"/>
          <w:color w:val="000000" w:themeColor="text1"/>
          <w:sz w:val="28"/>
          <w:szCs w:val="28"/>
        </w:rPr>
        <w:t>12</w:t>
      </w:r>
      <w:r w:rsidRPr="00EC07EF">
        <w:rPr>
          <w:rFonts w:eastAsia="標楷體"/>
          <w:color w:val="000000" w:themeColor="text1"/>
          <w:sz w:val="28"/>
          <w:szCs w:val="28"/>
        </w:rPr>
        <w:t>年</w:t>
      </w:r>
      <w:r w:rsidR="00077876" w:rsidRPr="00EC07EF">
        <w:rPr>
          <w:rFonts w:eastAsia="標楷體" w:hint="eastAsia"/>
          <w:color w:val="000000" w:themeColor="text1"/>
          <w:sz w:val="28"/>
          <w:szCs w:val="28"/>
        </w:rPr>
        <w:t>5</w:t>
      </w:r>
      <w:r w:rsidRPr="00EC07EF">
        <w:rPr>
          <w:rFonts w:eastAsia="標楷體"/>
          <w:color w:val="000000" w:themeColor="text1"/>
          <w:sz w:val="28"/>
          <w:szCs w:val="28"/>
        </w:rPr>
        <w:t>月</w:t>
      </w:r>
      <w:r w:rsidR="00CB7EFE" w:rsidRPr="00EC07EF">
        <w:rPr>
          <w:rFonts w:ascii="標楷體" w:eastAsia="標楷體" w:hAnsi="標楷體" w:hint="eastAsia"/>
          <w:color w:val="000000" w:themeColor="text1"/>
          <w:sz w:val="28"/>
          <w:szCs w:val="28"/>
        </w:rPr>
        <w:t>23</w:t>
      </w:r>
      <w:r w:rsidRPr="00EC07EF">
        <w:rPr>
          <w:rFonts w:eastAsia="標楷體"/>
          <w:color w:val="000000" w:themeColor="text1"/>
          <w:sz w:val="28"/>
          <w:szCs w:val="28"/>
        </w:rPr>
        <w:t>日（星期</w:t>
      </w:r>
      <w:r w:rsidR="00CB7EFE" w:rsidRPr="00EC07EF">
        <w:rPr>
          <w:rFonts w:eastAsia="標楷體"/>
          <w:color w:val="000000" w:themeColor="text1"/>
          <w:sz w:val="28"/>
          <w:szCs w:val="28"/>
        </w:rPr>
        <w:t>二</w:t>
      </w:r>
      <w:r w:rsidRPr="00EC07EF">
        <w:rPr>
          <w:rFonts w:eastAsia="標楷體"/>
          <w:color w:val="000000" w:themeColor="text1"/>
          <w:sz w:val="28"/>
          <w:szCs w:val="28"/>
        </w:rPr>
        <w:t>）</w:t>
      </w:r>
      <w:r w:rsidR="00077876" w:rsidRPr="00EC07EF">
        <w:rPr>
          <w:rFonts w:eastAsia="標楷體"/>
          <w:color w:val="000000" w:themeColor="text1"/>
          <w:sz w:val="28"/>
          <w:szCs w:val="28"/>
        </w:rPr>
        <w:t>下</w:t>
      </w:r>
      <w:r w:rsidRPr="00EC07EF">
        <w:rPr>
          <w:rFonts w:eastAsia="標楷體"/>
          <w:color w:val="000000" w:themeColor="text1"/>
          <w:sz w:val="28"/>
          <w:szCs w:val="28"/>
        </w:rPr>
        <w:t>午</w:t>
      </w:r>
      <w:r w:rsidR="00CB7EFE" w:rsidRPr="00EC07EF">
        <w:rPr>
          <w:rFonts w:eastAsia="標楷體"/>
          <w:color w:val="000000" w:themeColor="text1"/>
          <w:sz w:val="28"/>
          <w:szCs w:val="28"/>
        </w:rPr>
        <w:t>2</w:t>
      </w:r>
      <w:r w:rsidRPr="00EC07EF">
        <w:rPr>
          <w:rFonts w:eastAsia="標楷體"/>
          <w:color w:val="000000" w:themeColor="text1"/>
          <w:sz w:val="28"/>
          <w:szCs w:val="28"/>
        </w:rPr>
        <w:t>時</w:t>
      </w:r>
    </w:p>
    <w:p w:rsidR="00A274D9" w:rsidRPr="00EC07EF" w:rsidRDefault="00A274D9" w:rsidP="00A274D9">
      <w:pPr>
        <w:spacing w:line="440" w:lineRule="exact"/>
        <w:jc w:val="both"/>
        <w:rPr>
          <w:rFonts w:eastAsia="標楷體"/>
          <w:color w:val="000000" w:themeColor="text1"/>
          <w:sz w:val="28"/>
          <w:szCs w:val="28"/>
        </w:rPr>
      </w:pPr>
      <w:r w:rsidRPr="00EC07EF">
        <w:rPr>
          <w:rFonts w:eastAsia="標楷體"/>
          <w:color w:val="000000" w:themeColor="text1"/>
          <w:sz w:val="28"/>
          <w:szCs w:val="28"/>
        </w:rPr>
        <w:t>地點：本校</w:t>
      </w:r>
      <w:proofErr w:type="gramStart"/>
      <w:r w:rsidRPr="00EC07EF">
        <w:rPr>
          <w:rFonts w:eastAsia="標楷體"/>
          <w:color w:val="000000" w:themeColor="text1"/>
          <w:sz w:val="28"/>
          <w:szCs w:val="28"/>
        </w:rPr>
        <w:t>蘭潭校區</w:t>
      </w:r>
      <w:proofErr w:type="gramEnd"/>
      <w:r w:rsidRPr="00EC07EF">
        <w:rPr>
          <w:rFonts w:eastAsia="標楷體"/>
          <w:color w:val="000000" w:themeColor="text1"/>
          <w:sz w:val="28"/>
          <w:szCs w:val="28"/>
        </w:rPr>
        <w:t>行政中心</w:t>
      </w:r>
      <w:r w:rsidRPr="00EC07EF">
        <w:rPr>
          <w:rFonts w:eastAsia="標楷體"/>
          <w:color w:val="000000" w:themeColor="text1"/>
          <w:sz w:val="28"/>
          <w:szCs w:val="28"/>
        </w:rPr>
        <w:t>2</w:t>
      </w:r>
      <w:r w:rsidRPr="00EC07EF">
        <w:rPr>
          <w:rFonts w:eastAsia="標楷體"/>
          <w:color w:val="000000" w:themeColor="text1"/>
          <w:sz w:val="28"/>
          <w:szCs w:val="28"/>
        </w:rPr>
        <w:t>樓第</w:t>
      </w:r>
      <w:r w:rsidRPr="00EC07EF">
        <w:rPr>
          <w:rFonts w:eastAsia="標楷體"/>
          <w:color w:val="000000" w:themeColor="text1"/>
          <w:sz w:val="28"/>
          <w:szCs w:val="28"/>
        </w:rPr>
        <w:t>1</w:t>
      </w:r>
      <w:r w:rsidRPr="00EC07EF">
        <w:rPr>
          <w:rFonts w:eastAsia="標楷體"/>
          <w:color w:val="000000" w:themeColor="text1"/>
          <w:sz w:val="28"/>
          <w:szCs w:val="28"/>
        </w:rPr>
        <w:t>會議室</w:t>
      </w:r>
    </w:p>
    <w:p w:rsidR="00A274D9" w:rsidRPr="00EC07EF" w:rsidRDefault="00A274D9" w:rsidP="00A274D9">
      <w:pPr>
        <w:spacing w:line="440" w:lineRule="exact"/>
        <w:jc w:val="both"/>
        <w:rPr>
          <w:rFonts w:eastAsia="標楷體"/>
          <w:color w:val="000000" w:themeColor="text1"/>
          <w:sz w:val="28"/>
          <w:szCs w:val="28"/>
        </w:rPr>
      </w:pPr>
      <w:r w:rsidRPr="00EC07EF">
        <w:rPr>
          <w:rFonts w:eastAsia="標楷體"/>
          <w:color w:val="000000" w:themeColor="text1"/>
          <w:sz w:val="28"/>
          <w:szCs w:val="28"/>
        </w:rPr>
        <w:t>主席：</w:t>
      </w:r>
      <w:r w:rsidR="002456A7" w:rsidRPr="00EC07EF">
        <w:rPr>
          <w:rFonts w:eastAsia="標楷體"/>
          <w:color w:val="000000" w:themeColor="text1"/>
          <w:sz w:val="28"/>
          <w:szCs w:val="28"/>
        </w:rPr>
        <w:t>林翰謙</w:t>
      </w:r>
      <w:r w:rsidRPr="00EC07EF">
        <w:rPr>
          <w:rFonts w:eastAsia="標楷體"/>
          <w:color w:val="000000" w:themeColor="text1"/>
          <w:sz w:val="28"/>
          <w:szCs w:val="28"/>
        </w:rPr>
        <w:t>校長</w:t>
      </w:r>
    </w:p>
    <w:p w:rsidR="001525DB" w:rsidRDefault="00A274D9" w:rsidP="00A274D9">
      <w:pPr>
        <w:spacing w:line="440" w:lineRule="exact"/>
        <w:jc w:val="right"/>
        <w:rPr>
          <w:rFonts w:eastAsia="標楷體"/>
          <w:color w:val="000000" w:themeColor="text1"/>
          <w:sz w:val="28"/>
          <w:szCs w:val="28"/>
        </w:rPr>
      </w:pPr>
      <w:r w:rsidRPr="00EC07EF">
        <w:rPr>
          <w:rFonts w:eastAsia="標楷體"/>
          <w:color w:val="000000" w:themeColor="text1"/>
          <w:sz w:val="28"/>
          <w:szCs w:val="28"/>
        </w:rPr>
        <w:tab/>
      </w:r>
      <w:r w:rsidRPr="00EC07EF">
        <w:rPr>
          <w:rFonts w:eastAsia="標楷體"/>
          <w:color w:val="000000" w:themeColor="text1"/>
          <w:sz w:val="28"/>
          <w:szCs w:val="28"/>
        </w:rPr>
        <w:tab/>
      </w:r>
      <w:r w:rsidRPr="00EC07EF">
        <w:rPr>
          <w:rFonts w:eastAsia="標楷體"/>
          <w:color w:val="000000" w:themeColor="text1"/>
          <w:sz w:val="28"/>
          <w:szCs w:val="28"/>
        </w:rPr>
        <w:tab/>
      </w:r>
      <w:r w:rsidRPr="00EC07EF">
        <w:rPr>
          <w:rFonts w:eastAsia="標楷體"/>
          <w:color w:val="000000" w:themeColor="text1"/>
          <w:sz w:val="28"/>
          <w:szCs w:val="28"/>
        </w:rPr>
        <w:tab/>
      </w:r>
      <w:r w:rsidRPr="00EC07EF">
        <w:rPr>
          <w:rFonts w:eastAsia="標楷體"/>
          <w:color w:val="000000" w:themeColor="text1"/>
          <w:sz w:val="28"/>
          <w:szCs w:val="28"/>
        </w:rPr>
        <w:tab/>
      </w:r>
      <w:r w:rsidRPr="00EC07EF">
        <w:rPr>
          <w:rFonts w:eastAsia="標楷體"/>
          <w:color w:val="000000" w:themeColor="text1"/>
          <w:sz w:val="28"/>
          <w:szCs w:val="28"/>
        </w:rPr>
        <w:tab/>
      </w:r>
      <w:r w:rsidRPr="00EC07EF">
        <w:rPr>
          <w:rFonts w:eastAsia="標楷體"/>
          <w:color w:val="000000" w:themeColor="text1"/>
          <w:sz w:val="28"/>
          <w:szCs w:val="28"/>
        </w:rPr>
        <w:tab/>
      </w:r>
      <w:r w:rsidRPr="00EC07EF">
        <w:rPr>
          <w:rFonts w:eastAsia="標楷體"/>
          <w:color w:val="000000" w:themeColor="text1"/>
          <w:sz w:val="28"/>
          <w:szCs w:val="28"/>
        </w:rPr>
        <w:tab/>
        <w:t xml:space="preserve">             </w:t>
      </w:r>
      <w:r w:rsidR="00953E1D" w:rsidRPr="00EC07EF">
        <w:rPr>
          <w:rFonts w:eastAsia="標楷體"/>
          <w:color w:val="000000" w:themeColor="text1"/>
          <w:sz w:val="28"/>
          <w:szCs w:val="28"/>
        </w:rPr>
        <w:t>紀</w:t>
      </w:r>
      <w:r w:rsidRPr="00EC07EF">
        <w:rPr>
          <w:rFonts w:eastAsia="標楷體"/>
          <w:color w:val="000000" w:themeColor="text1"/>
          <w:sz w:val="28"/>
          <w:szCs w:val="28"/>
        </w:rPr>
        <w:t>錄：楊子岳</w:t>
      </w:r>
    </w:p>
    <w:p w:rsidR="004E2FC2" w:rsidRDefault="004E2FC2" w:rsidP="00BA7AF6">
      <w:pPr>
        <w:overflowPunct w:val="0"/>
        <w:spacing w:line="420" w:lineRule="exact"/>
        <w:ind w:left="1372" w:hangingChars="490" w:hanging="1372"/>
        <w:jc w:val="both"/>
      </w:pPr>
      <w:r w:rsidRPr="00993348">
        <w:rPr>
          <w:rFonts w:eastAsia="標楷體" w:hint="eastAsia"/>
          <w:sz w:val="28"/>
          <w:szCs w:val="28"/>
        </w:rPr>
        <w:t>出席人員：</w:t>
      </w:r>
      <w:r w:rsidRPr="00550B38">
        <w:rPr>
          <w:rFonts w:eastAsia="標楷體" w:hint="eastAsia"/>
          <w:color w:val="000000"/>
          <w:sz w:val="28"/>
          <w:szCs w:val="28"/>
        </w:rPr>
        <w:t>林翰謙</w:t>
      </w:r>
      <w:r w:rsidRPr="00993348">
        <w:rPr>
          <w:rFonts w:eastAsia="標楷體" w:hint="eastAsia"/>
          <w:sz w:val="28"/>
          <w:szCs w:val="28"/>
        </w:rPr>
        <w:t>委員、</w:t>
      </w:r>
      <w:r w:rsidRPr="00550B38">
        <w:rPr>
          <w:rFonts w:eastAsia="標楷體" w:hint="eastAsia"/>
          <w:sz w:val="28"/>
          <w:szCs w:val="28"/>
        </w:rPr>
        <w:t>李鴻文</w:t>
      </w:r>
      <w:r w:rsidRPr="00993348">
        <w:rPr>
          <w:rFonts w:eastAsia="標楷體" w:hint="eastAsia"/>
          <w:sz w:val="28"/>
          <w:szCs w:val="28"/>
        </w:rPr>
        <w:t>委員、</w:t>
      </w:r>
      <w:r>
        <w:rPr>
          <w:rFonts w:eastAsia="標楷體" w:hint="eastAsia"/>
          <w:sz w:val="28"/>
          <w:szCs w:val="28"/>
        </w:rPr>
        <w:t>李錫津委員、</w:t>
      </w:r>
      <w:r w:rsidRPr="00550B38">
        <w:rPr>
          <w:rFonts w:eastAsia="標楷體" w:hint="eastAsia"/>
          <w:sz w:val="28"/>
          <w:szCs w:val="28"/>
        </w:rPr>
        <w:t>鄭青青</w:t>
      </w:r>
      <w:r w:rsidRPr="00993348">
        <w:rPr>
          <w:rFonts w:eastAsia="標楷體" w:hint="eastAsia"/>
          <w:sz w:val="28"/>
          <w:szCs w:val="28"/>
        </w:rPr>
        <w:t>委員、</w:t>
      </w:r>
      <w:r w:rsidRPr="00550B38">
        <w:rPr>
          <w:rFonts w:eastAsia="標楷體" w:hint="eastAsia"/>
          <w:sz w:val="28"/>
          <w:szCs w:val="28"/>
        </w:rPr>
        <w:t>唐榮昌</w:t>
      </w:r>
      <w:r w:rsidRPr="00993348">
        <w:rPr>
          <w:rFonts w:eastAsia="標楷體" w:hint="eastAsia"/>
          <w:sz w:val="28"/>
          <w:szCs w:val="28"/>
        </w:rPr>
        <w:t>委員、</w:t>
      </w:r>
      <w:r w:rsidRPr="00550B38">
        <w:rPr>
          <w:rFonts w:eastAsia="標楷體" w:hint="eastAsia"/>
          <w:sz w:val="28"/>
          <w:szCs w:val="28"/>
        </w:rPr>
        <w:t>朱健松</w:t>
      </w:r>
      <w:r w:rsidRPr="00993348">
        <w:rPr>
          <w:rFonts w:eastAsia="標楷體" w:hint="eastAsia"/>
          <w:sz w:val="28"/>
          <w:szCs w:val="28"/>
        </w:rPr>
        <w:t>委員、</w:t>
      </w:r>
      <w:r w:rsidRPr="00864598">
        <w:rPr>
          <w:rFonts w:eastAsia="標楷體" w:hint="eastAsia"/>
          <w:sz w:val="28"/>
          <w:szCs w:val="28"/>
        </w:rPr>
        <w:t>葉郁菁</w:t>
      </w:r>
      <w:r w:rsidRPr="00993348">
        <w:rPr>
          <w:rFonts w:eastAsia="標楷體" w:hint="eastAsia"/>
          <w:sz w:val="28"/>
          <w:szCs w:val="28"/>
        </w:rPr>
        <w:t>委員、吳</w:t>
      </w:r>
      <w:r>
        <w:rPr>
          <w:rFonts w:eastAsia="標楷體" w:hint="eastAsia"/>
          <w:sz w:val="28"/>
          <w:szCs w:val="28"/>
        </w:rPr>
        <w:t>昭旺</w:t>
      </w:r>
      <w:r w:rsidRPr="00993348">
        <w:rPr>
          <w:rFonts w:eastAsia="標楷體" w:hint="eastAsia"/>
          <w:sz w:val="28"/>
          <w:szCs w:val="28"/>
        </w:rPr>
        <w:t>委員、</w:t>
      </w:r>
      <w:r w:rsidRPr="00A55254">
        <w:rPr>
          <w:rFonts w:eastAsia="標楷體" w:hint="eastAsia"/>
          <w:sz w:val="28"/>
          <w:szCs w:val="28"/>
        </w:rPr>
        <w:t>王思齊</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w:t>
      </w:r>
      <w:r w:rsidRPr="00A55254">
        <w:rPr>
          <w:rFonts w:eastAsia="標楷體" w:hint="eastAsia"/>
          <w:sz w:val="28"/>
          <w:szCs w:val="28"/>
        </w:rPr>
        <w:t>吳建昇</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、蔡柳卿委員、吳建平委員、</w:t>
      </w:r>
      <w:r w:rsidRPr="00130651">
        <w:rPr>
          <w:rFonts w:eastAsia="標楷體" w:hint="eastAsia"/>
          <w:sz w:val="28"/>
          <w:szCs w:val="28"/>
        </w:rPr>
        <w:t>翁炳孫</w:t>
      </w:r>
      <w:r w:rsidRPr="00993348">
        <w:rPr>
          <w:rFonts w:eastAsia="標楷體" w:hint="eastAsia"/>
          <w:sz w:val="28"/>
          <w:szCs w:val="28"/>
        </w:rPr>
        <w:t>委員、</w:t>
      </w:r>
      <w:r>
        <w:rPr>
          <w:rFonts w:eastAsia="標楷體" w:hint="eastAsia"/>
          <w:sz w:val="28"/>
          <w:szCs w:val="28"/>
        </w:rPr>
        <w:t>郭鴻志</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Pr>
          <w:rFonts w:eastAsia="標楷體"/>
          <w:kern w:val="0"/>
          <w:sz w:val="20"/>
          <w:szCs w:val="20"/>
        </w:rPr>
        <w:t>、</w:t>
      </w:r>
      <w:r w:rsidRPr="00993348">
        <w:rPr>
          <w:rFonts w:eastAsia="標楷體" w:hint="eastAsia"/>
          <w:sz w:val="28"/>
          <w:szCs w:val="28"/>
        </w:rPr>
        <w:t>侯龍彬</w:t>
      </w:r>
      <w:r>
        <w:rPr>
          <w:rFonts w:eastAsia="標楷體" w:hint="eastAsia"/>
          <w:sz w:val="28"/>
          <w:szCs w:val="28"/>
        </w:rPr>
        <w:t>委員</w:t>
      </w:r>
    </w:p>
    <w:p w:rsidR="004E2FC2" w:rsidRPr="004E2FC2" w:rsidRDefault="004E2FC2" w:rsidP="005D2BF7">
      <w:pPr>
        <w:overflowPunct w:val="0"/>
        <w:spacing w:line="420" w:lineRule="exact"/>
        <w:ind w:left="1372" w:hangingChars="490" w:hanging="1372"/>
        <w:jc w:val="both"/>
        <w:rPr>
          <w:rFonts w:eastAsia="標楷體"/>
          <w:color w:val="000000" w:themeColor="text1"/>
          <w:sz w:val="28"/>
          <w:szCs w:val="28"/>
        </w:rPr>
      </w:pPr>
      <w:r w:rsidRPr="00993348">
        <w:rPr>
          <w:rFonts w:eastAsia="標楷體" w:hint="eastAsia"/>
          <w:sz w:val="28"/>
          <w:szCs w:val="28"/>
        </w:rPr>
        <w:t>列席人員：</w:t>
      </w:r>
      <w:r w:rsidRPr="004E2FC2">
        <w:rPr>
          <w:rFonts w:eastAsia="標楷體" w:hint="eastAsia"/>
          <w:sz w:val="28"/>
          <w:szCs w:val="28"/>
        </w:rPr>
        <w:t>林芸薇主任秘書</w:t>
      </w:r>
      <w:r>
        <w:rPr>
          <w:rFonts w:eastAsia="標楷體" w:hint="eastAsia"/>
          <w:sz w:val="28"/>
          <w:szCs w:val="28"/>
        </w:rPr>
        <w:t>、</w:t>
      </w:r>
      <w:r w:rsidRPr="004E2FC2">
        <w:rPr>
          <w:rFonts w:eastAsia="標楷體" w:hint="eastAsia"/>
          <w:sz w:val="28"/>
          <w:szCs w:val="28"/>
        </w:rPr>
        <w:t>蕭瓊芬</w:t>
      </w:r>
      <w:r w:rsidRPr="00130651">
        <w:rPr>
          <w:rFonts w:eastAsia="標楷體" w:hint="eastAsia"/>
          <w:sz w:val="28"/>
          <w:szCs w:val="28"/>
        </w:rPr>
        <w:t>組長</w:t>
      </w:r>
      <w:r>
        <w:rPr>
          <w:rFonts w:eastAsia="標楷體" w:hint="eastAsia"/>
          <w:sz w:val="28"/>
          <w:szCs w:val="28"/>
        </w:rPr>
        <w:t>、楊弘</w:t>
      </w:r>
      <w:r w:rsidRPr="00130651">
        <w:rPr>
          <w:rFonts w:eastAsia="標楷體" w:hint="eastAsia"/>
          <w:sz w:val="28"/>
          <w:szCs w:val="28"/>
        </w:rPr>
        <w:t>道組長</w:t>
      </w:r>
      <w:r>
        <w:rPr>
          <w:rFonts w:eastAsia="標楷體" w:hint="eastAsia"/>
          <w:sz w:val="28"/>
          <w:szCs w:val="28"/>
        </w:rPr>
        <w:t>、</w:t>
      </w:r>
      <w:r w:rsidRPr="00993348">
        <w:rPr>
          <w:rFonts w:eastAsia="標楷體" w:hint="eastAsia"/>
          <w:sz w:val="28"/>
          <w:szCs w:val="28"/>
        </w:rPr>
        <w:t>王麗雯組長、</w:t>
      </w:r>
      <w:r>
        <w:rPr>
          <w:rFonts w:eastAsia="標楷體" w:hint="eastAsia"/>
          <w:sz w:val="28"/>
          <w:szCs w:val="28"/>
        </w:rPr>
        <w:t>楊詩燕組長</w:t>
      </w:r>
      <w:r w:rsidRPr="00993348">
        <w:rPr>
          <w:rFonts w:eastAsia="標楷體" w:hint="eastAsia"/>
          <w:sz w:val="28"/>
          <w:szCs w:val="28"/>
        </w:rPr>
        <w:t>、</w:t>
      </w:r>
      <w:r w:rsidRPr="006D0677">
        <w:rPr>
          <w:rFonts w:eastAsia="標楷體" w:hint="eastAsia"/>
          <w:sz w:val="28"/>
          <w:szCs w:val="28"/>
        </w:rPr>
        <w:t>邱柔毓同學</w:t>
      </w:r>
      <w:r w:rsidRPr="00993348">
        <w:rPr>
          <w:rFonts w:eastAsia="標楷體" w:hint="eastAsia"/>
          <w:sz w:val="28"/>
          <w:szCs w:val="28"/>
        </w:rPr>
        <w:t>、</w:t>
      </w:r>
      <w:r w:rsidRPr="006D0677">
        <w:rPr>
          <w:rFonts w:eastAsia="標楷體" w:hint="eastAsia"/>
          <w:sz w:val="28"/>
          <w:szCs w:val="28"/>
        </w:rPr>
        <w:t>莊秉</w:t>
      </w:r>
      <w:proofErr w:type="gramStart"/>
      <w:r w:rsidRPr="006D0677">
        <w:rPr>
          <w:rFonts w:eastAsia="標楷體" w:hint="eastAsia"/>
          <w:sz w:val="28"/>
          <w:szCs w:val="28"/>
        </w:rPr>
        <w:t>諺</w:t>
      </w:r>
      <w:proofErr w:type="gramEnd"/>
      <w:r w:rsidRPr="006D0677">
        <w:rPr>
          <w:rFonts w:eastAsia="標楷體" w:hint="eastAsia"/>
          <w:sz w:val="28"/>
          <w:szCs w:val="28"/>
        </w:rPr>
        <w:t>同學</w:t>
      </w:r>
    </w:p>
    <w:p w:rsidR="00A274D9" w:rsidRPr="00EC07EF" w:rsidRDefault="00C9192E" w:rsidP="005867A1">
      <w:pPr>
        <w:numPr>
          <w:ilvl w:val="0"/>
          <w:numId w:val="1"/>
        </w:numPr>
        <w:spacing w:beforeLines="50" w:before="299" w:line="440" w:lineRule="exact"/>
        <w:ind w:left="841" w:hangingChars="300" w:hanging="841"/>
        <w:jc w:val="both"/>
        <w:outlineLvl w:val="0"/>
        <w:rPr>
          <w:rFonts w:eastAsia="標楷體"/>
          <w:b/>
          <w:color w:val="000000" w:themeColor="text1"/>
          <w:sz w:val="28"/>
          <w:szCs w:val="28"/>
        </w:rPr>
      </w:pPr>
      <w:r w:rsidRPr="00EC07EF">
        <w:rPr>
          <w:rFonts w:eastAsia="標楷體"/>
          <w:b/>
          <w:color w:val="000000" w:themeColor="text1"/>
          <w:sz w:val="28"/>
          <w:szCs w:val="28"/>
        </w:rPr>
        <w:t>主席</w:t>
      </w:r>
      <w:r w:rsidRPr="00EC07EF">
        <w:rPr>
          <w:rFonts w:eastAsia="標楷體" w:hint="eastAsia"/>
          <w:b/>
          <w:color w:val="000000" w:themeColor="text1"/>
          <w:sz w:val="28"/>
          <w:szCs w:val="28"/>
        </w:rPr>
        <w:t>致詞</w:t>
      </w:r>
      <w:r w:rsidR="004E2FC2">
        <w:rPr>
          <w:rFonts w:eastAsia="標楷體" w:hint="eastAsia"/>
          <w:b/>
          <w:color w:val="000000" w:themeColor="text1"/>
          <w:sz w:val="28"/>
          <w:szCs w:val="28"/>
        </w:rPr>
        <w:t>(</w:t>
      </w:r>
      <w:r w:rsidR="004E2FC2">
        <w:rPr>
          <w:rFonts w:eastAsia="標楷體" w:hint="eastAsia"/>
          <w:b/>
          <w:color w:val="000000" w:themeColor="text1"/>
          <w:sz w:val="28"/>
          <w:szCs w:val="28"/>
        </w:rPr>
        <w:t>略</w:t>
      </w:r>
      <w:r w:rsidR="004E2FC2">
        <w:rPr>
          <w:rFonts w:eastAsia="標楷體" w:hint="eastAsia"/>
          <w:b/>
          <w:color w:val="000000" w:themeColor="text1"/>
          <w:sz w:val="28"/>
          <w:szCs w:val="28"/>
        </w:rPr>
        <w:t>)</w:t>
      </w:r>
    </w:p>
    <w:p w:rsidR="00A274D9" w:rsidRPr="00EC07EF" w:rsidRDefault="00A274D9" w:rsidP="005867A1">
      <w:pPr>
        <w:numPr>
          <w:ilvl w:val="0"/>
          <w:numId w:val="1"/>
        </w:numPr>
        <w:spacing w:line="440" w:lineRule="exact"/>
        <w:ind w:left="841" w:hangingChars="300" w:hanging="841"/>
        <w:jc w:val="both"/>
        <w:outlineLvl w:val="0"/>
        <w:rPr>
          <w:rFonts w:eastAsia="標楷體"/>
          <w:color w:val="000000" w:themeColor="text1"/>
          <w:sz w:val="28"/>
          <w:szCs w:val="28"/>
        </w:rPr>
      </w:pPr>
      <w:r w:rsidRPr="00EC07EF">
        <w:rPr>
          <w:rFonts w:eastAsia="標楷體"/>
          <w:b/>
          <w:color w:val="000000" w:themeColor="text1"/>
          <w:sz w:val="28"/>
          <w:szCs w:val="28"/>
        </w:rPr>
        <w:t>上次會議決議事項暨執行情形</w:t>
      </w:r>
      <w:r w:rsidRPr="00EC07EF">
        <w:rPr>
          <w:rFonts w:eastAsia="標楷體"/>
          <w:color w:val="000000" w:themeColor="text1"/>
          <w:sz w:val="28"/>
          <w:szCs w:val="28"/>
        </w:rPr>
        <w:t>(</w:t>
      </w:r>
      <w:r w:rsidRPr="00EC07EF">
        <w:rPr>
          <w:rFonts w:eastAsia="標楷體"/>
          <w:color w:val="000000" w:themeColor="text1"/>
          <w:sz w:val="28"/>
          <w:szCs w:val="28"/>
        </w:rPr>
        <w:t>會議時間：</w:t>
      </w:r>
      <w:r w:rsidR="000E7AE7" w:rsidRPr="00EC07EF">
        <w:rPr>
          <w:rFonts w:eastAsia="標楷體"/>
          <w:color w:val="000000" w:themeColor="text1"/>
          <w:sz w:val="28"/>
          <w:szCs w:val="28"/>
        </w:rPr>
        <w:t>112</w:t>
      </w:r>
      <w:r w:rsidR="000E7AE7" w:rsidRPr="00EC07EF">
        <w:rPr>
          <w:rFonts w:eastAsia="標楷體"/>
          <w:color w:val="000000" w:themeColor="text1"/>
          <w:sz w:val="28"/>
          <w:szCs w:val="28"/>
        </w:rPr>
        <w:t>年</w:t>
      </w:r>
      <w:r w:rsidR="000E7AE7" w:rsidRPr="00EC07EF">
        <w:rPr>
          <w:rFonts w:eastAsia="標楷體"/>
          <w:color w:val="000000" w:themeColor="text1"/>
          <w:sz w:val="28"/>
          <w:szCs w:val="28"/>
        </w:rPr>
        <w:t>2</w:t>
      </w:r>
      <w:r w:rsidR="000E7AE7" w:rsidRPr="00EC07EF">
        <w:rPr>
          <w:rFonts w:eastAsia="標楷體"/>
          <w:color w:val="000000" w:themeColor="text1"/>
          <w:sz w:val="28"/>
          <w:szCs w:val="28"/>
        </w:rPr>
        <w:t>月</w:t>
      </w:r>
      <w:r w:rsidR="000E7AE7" w:rsidRPr="00EC07EF">
        <w:rPr>
          <w:rFonts w:eastAsia="標楷體"/>
          <w:color w:val="000000" w:themeColor="text1"/>
          <w:sz w:val="28"/>
          <w:szCs w:val="28"/>
        </w:rPr>
        <w:t>20</w:t>
      </w:r>
      <w:r w:rsidR="000E7AE7" w:rsidRPr="00EC07EF">
        <w:rPr>
          <w:rFonts w:eastAsia="標楷體"/>
          <w:color w:val="000000" w:themeColor="text1"/>
          <w:sz w:val="28"/>
          <w:szCs w:val="28"/>
        </w:rPr>
        <w:t>日上午</w:t>
      </w:r>
      <w:r w:rsidR="000E7AE7" w:rsidRPr="00EC07EF">
        <w:rPr>
          <w:rFonts w:eastAsia="標楷體"/>
          <w:color w:val="000000" w:themeColor="text1"/>
          <w:sz w:val="28"/>
          <w:szCs w:val="28"/>
        </w:rPr>
        <w:t>10</w:t>
      </w:r>
      <w:r w:rsidR="000E7AE7" w:rsidRPr="00EC07EF">
        <w:rPr>
          <w:rFonts w:eastAsia="標楷體"/>
          <w:color w:val="000000" w:themeColor="text1"/>
          <w:sz w:val="28"/>
          <w:szCs w:val="28"/>
        </w:rPr>
        <w:t>時</w:t>
      </w:r>
      <w:r w:rsidRPr="00EC07EF">
        <w:rPr>
          <w:rFonts w:eastAsia="標楷體"/>
          <w:color w:val="000000" w:themeColor="text1"/>
          <w:sz w:val="28"/>
          <w:szCs w:val="28"/>
        </w:rPr>
        <w:t>)</w:t>
      </w:r>
    </w:p>
    <w:p w:rsidR="00A274D9" w:rsidRPr="00EC07EF" w:rsidRDefault="00A274D9" w:rsidP="00B71C58">
      <w:pPr>
        <w:snapToGrid w:val="0"/>
        <w:spacing w:line="440" w:lineRule="exact"/>
        <w:ind w:left="1064" w:hangingChars="380" w:hanging="1064"/>
        <w:jc w:val="both"/>
        <w:outlineLvl w:val="1"/>
        <w:rPr>
          <w:rFonts w:eastAsia="標楷體"/>
          <w:color w:val="000000" w:themeColor="text1"/>
          <w:sz w:val="28"/>
          <w:szCs w:val="28"/>
        </w:rPr>
      </w:pPr>
      <w:r w:rsidRPr="00EC07EF">
        <w:rPr>
          <w:rFonts w:eastAsia="標楷體"/>
          <w:color w:val="000000" w:themeColor="text1"/>
          <w:sz w:val="28"/>
          <w:szCs w:val="28"/>
        </w:rPr>
        <w:t>提案</w:t>
      </w:r>
      <w:proofErr w:type="gramStart"/>
      <w:r w:rsidRPr="00EC07EF">
        <w:rPr>
          <w:rFonts w:eastAsia="標楷體"/>
          <w:color w:val="000000" w:themeColor="text1"/>
          <w:sz w:val="28"/>
          <w:szCs w:val="28"/>
        </w:rPr>
        <w:t>一</w:t>
      </w:r>
      <w:proofErr w:type="gramEnd"/>
      <w:r w:rsidR="008A02BB" w:rsidRPr="00EC07EF">
        <w:rPr>
          <w:rFonts w:eastAsia="標楷體"/>
          <w:color w:val="000000" w:themeColor="text1"/>
          <w:sz w:val="28"/>
          <w:szCs w:val="28"/>
        </w:rPr>
        <w:t>：</w:t>
      </w:r>
      <w:proofErr w:type="gramStart"/>
      <w:r w:rsidR="000E7AE7" w:rsidRPr="00EC07EF">
        <w:rPr>
          <w:rFonts w:eastAsia="標楷體" w:hint="eastAsia"/>
          <w:color w:val="000000" w:themeColor="text1"/>
          <w:sz w:val="28"/>
          <w:szCs w:val="28"/>
        </w:rPr>
        <w:t>113</w:t>
      </w:r>
      <w:proofErr w:type="gramEnd"/>
      <w:r w:rsidR="000E7AE7" w:rsidRPr="00EC07EF">
        <w:rPr>
          <w:rFonts w:eastAsia="標楷體" w:hint="eastAsia"/>
          <w:color w:val="000000" w:themeColor="text1"/>
          <w:sz w:val="28"/>
          <w:szCs w:val="28"/>
        </w:rPr>
        <w:t>年度概算籌編編列本校新</w:t>
      </w:r>
      <w:r w:rsidR="000E7AE7" w:rsidRPr="00EC07EF">
        <w:rPr>
          <w:rFonts w:eastAsia="標楷體" w:hint="eastAsia"/>
          <w:color w:val="000000" w:themeColor="text1"/>
          <w:sz w:val="28"/>
          <w:szCs w:val="28"/>
        </w:rPr>
        <w:t>(</w:t>
      </w:r>
      <w:r w:rsidR="000E7AE7" w:rsidRPr="00EC07EF">
        <w:rPr>
          <w:rFonts w:eastAsia="標楷體" w:hint="eastAsia"/>
          <w:color w:val="000000" w:themeColor="text1"/>
          <w:sz w:val="28"/>
          <w:szCs w:val="28"/>
        </w:rPr>
        <w:t>換</w:t>
      </w:r>
      <w:r w:rsidR="000E7AE7" w:rsidRPr="00EC07EF">
        <w:rPr>
          <w:rFonts w:eastAsia="標楷體" w:hint="eastAsia"/>
          <w:color w:val="000000" w:themeColor="text1"/>
          <w:sz w:val="28"/>
          <w:szCs w:val="28"/>
        </w:rPr>
        <w:t>)</w:t>
      </w:r>
      <w:r w:rsidR="000E7AE7" w:rsidRPr="00EC07EF">
        <w:rPr>
          <w:rFonts w:eastAsia="標楷體" w:hint="eastAsia"/>
          <w:color w:val="000000" w:themeColor="text1"/>
          <w:sz w:val="28"/>
          <w:szCs w:val="28"/>
        </w:rPr>
        <w:t>購大客車</w:t>
      </w:r>
      <w:r w:rsidR="000E7AE7" w:rsidRPr="00EC07EF">
        <w:rPr>
          <w:rFonts w:eastAsia="標楷體" w:hint="eastAsia"/>
          <w:color w:val="000000" w:themeColor="text1"/>
          <w:sz w:val="28"/>
          <w:szCs w:val="28"/>
        </w:rPr>
        <w:t>(17</w:t>
      </w:r>
      <w:r w:rsidR="000E7AE7" w:rsidRPr="00EC07EF">
        <w:rPr>
          <w:rFonts w:eastAsia="標楷體" w:hint="eastAsia"/>
          <w:color w:val="000000" w:themeColor="text1"/>
          <w:sz w:val="28"/>
          <w:szCs w:val="28"/>
        </w:rPr>
        <w:t>至</w:t>
      </w:r>
      <w:r w:rsidR="000E7AE7" w:rsidRPr="00EC07EF">
        <w:rPr>
          <w:rFonts w:eastAsia="標楷體" w:hint="eastAsia"/>
          <w:color w:val="000000" w:themeColor="text1"/>
          <w:sz w:val="28"/>
          <w:szCs w:val="28"/>
        </w:rPr>
        <w:t>23</w:t>
      </w:r>
      <w:r w:rsidR="000E7AE7" w:rsidRPr="00EC07EF">
        <w:rPr>
          <w:rFonts w:eastAsia="標楷體" w:hint="eastAsia"/>
          <w:color w:val="000000" w:themeColor="text1"/>
          <w:sz w:val="28"/>
          <w:szCs w:val="28"/>
        </w:rPr>
        <w:t>人座</w:t>
      </w:r>
      <w:r w:rsidR="000E7AE7" w:rsidRPr="00EC07EF">
        <w:rPr>
          <w:rFonts w:eastAsia="標楷體" w:hint="eastAsia"/>
          <w:color w:val="000000" w:themeColor="text1"/>
          <w:sz w:val="28"/>
          <w:szCs w:val="28"/>
        </w:rPr>
        <w:t>)</w:t>
      </w:r>
      <w:r w:rsidR="000E7AE7" w:rsidRPr="00EC07EF">
        <w:rPr>
          <w:rFonts w:eastAsia="標楷體" w:hint="eastAsia"/>
          <w:color w:val="000000" w:themeColor="text1"/>
          <w:sz w:val="28"/>
          <w:szCs w:val="28"/>
        </w:rPr>
        <w:t>經費乙案，提請審議。</w:t>
      </w:r>
    </w:p>
    <w:p w:rsidR="00D438B8" w:rsidRPr="00EC07EF" w:rsidRDefault="00A274D9" w:rsidP="00DB0FA4">
      <w:pPr>
        <w:spacing w:line="440" w:lineRule="exact"/>
        <w:ind w:left="1635" w:hangingChars="584" w:hanging="1635"/>
        <w:jc w:val="both"/>
        <w:rPr>
          <w:rFonts w:eastAsia="標楷體"/>
          <w:color w:val="000000" w:themeColor="text1"/>
          <w:sz w:val="28"/>
          <w:szCs w:val="28"/>
        </w:rPr>
      </w:pPr>
      <w:r w:rsidRPr="00EC07EF">
        <w:rPr>
          <w:rFonts w:eastAsia="標楷體"/>
          <w:color w:val="000000" w:themeColor="text1"/>
          <w:sz w:val="28"/>
          <w:szCs w:val="28"/>
        </w:rPr>
        <w:t>執行單位：</w:t>
      </w:r>
      <w:r w:rsidR="00077876" w:rsidRPr="00EC07EF">
        <w:rPr>
          <w:rFonts w:eastAsia="標楷體" w:hint="eastAsia"/>
          <w:color w:val="000000" w:themeColor="text1"/>
          <w:sz w:val="28"/>
          <w:szCs w:val="28"/>
        </w:rPr>
        <w:t>總務</w:t>
      </w:r>
      <w:r w:rsidR="00D438B8" w:rsidRPr="00EC07EF">
        <w:rPr>
          <w:rFonts w:eastAsia="標楷體" w:hint="eastAsia"/>
          <w:color w:val="000000" w:themeColor="text1"/>
          <w:sz w:val="28"/>
          <w:szCs w:val="28"/>
        </w:rPr>
        <w:t>處</w:t>
      </w:r>
    </w:p>
    <w:p w:rsidR="00DB0FA4" w:rsidRPr="00EC07EF" w:rsidRDefault="005372B5" w:rsidP="00DB0FA4">
      <w:pPr>
        <w:spacing w:line="440" w:lineRule="exact"/>
        <w:ind w:left="1635" w:hangingChars="584" w:hanging="1635"/>
        <w:jc w:val="both"/>
        <w:rPr>
          <w:rFonts w:eastAsia="標楷體"/>
          <w:color w:val="000000" w:themeColor="text1"/>
          <w:sz w:val="28"/>
          <w:szCs w:val="28"/>
        </w:rPr>
      </w:pPr>
      <w:r w:rsidRPr="00EC07EF">
        <w:rPr>
          <w:rFonts w:eastAsia="標楷體"/>
          <w:color w:val="000000" w:themeColor="text1"/>
          <w:sz w:val="28"/>
          <w:szCs w:val="28"/>
        </w:rPr>
        <w:t>決議：</w:t>
      </w:r>
      <w:r w:rsidR="00D438B8" w:rsidRPr="00EC07EF">
        <w:rPr>
          <w:rFonts w:eastAsia="標楷體" w:hint="eastAsia"/>
          <w:color w:val="000000" w:themeColor="text1"/>
          <w:sz w:val="28"/>
          <w:szCs w:val="28"/>
        </w:rPr>
        <w:t>照案通過。</w:t>
      </w:r>
    </w:p>
    <w:p w:rsidR="006D632E" w:rsidRPr="00EC07EF" w:rsidRDefault="00A274D9" w:rsidP="005867A1">
      <w:pPr>
        <w:snapToGrid w:val="0"/>
        <w:spacing w:line="320" w:lineRule="exact"/>
        <w:ind w:left="272" w:rightChars="50" w:right="120" w:hangingChars="97" w:hanging="27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4434B7" w:rsidRPr="00EC07EF">
        <w:rPr>
          <w:rFonts w:eastAsia="標楷體"/>
          <w:b/>
          <w:color w:val="000000" w:themeColor="text1"/>
          <w:sz w:val="28"/>
          <w:szCs w:val="28"/>
        </w:rPr>
        <w:t>依規定提送相關資料</w:t>
      </w:r>
      <w:r w:rsidR="00B71C58">
        <w:rPr>
          <w:rFonts w:eastAsia="標楷體"/>
          <w:b/>
          <w:color w:val="000000" w:themeColor="text1"/>
          <w:sz w:val="28"/>
          <w:szCs w:val="28"/>
        </w:rPr>
        <w:t>至</w:t>
      </w:r>
      <w:r w:rsidR="004434B7" w:rsidRPr="00EC07EF">
        <w:rPr>
          <w:rFonts w:eastAsia="標楷體"/>
          <w:b/>
          <w:color w:val="000000" w:themeColor="text1"/>
          <w:sz w:val="28"/>
          <w:szCs w:val="28"/>
        </w:rPr>
        <w:t>主計室編列</w:t>
      </w:r>
      <w:r w:rsidR="004434B7" w:rsidRPr="00EC07EF">
        <w:rPr>
          <w:rFonts w:eastAsia="標楷體"/>
          <w:b/>
          <w:color w:val="000000" w:themeColor="text1"/>
          <w:sz w:val="28"/>
          <w:szCs w:val="28"/>
        </w:rPr>
        <w:t>113</w:t>
      </w:r>
      <w:r w:rsidR="004434B7" w:rsidRPr="00EC07EF">
        <w:rPr>
          <w:rFonts w:eastAsia="標楷體"/>
          <w:b/>
          <w:color w:val="000000" w:themeColor="text1"/>
          <w:sz w:val="28"/>
          <w:szCs w:val="28"/>
        </w:rPr>
        <w:t>年</w:t>
      </w:r>
      <w:proofErr w:type="gramStart"/>
      <w:r w:rsidR="004434B7" w:rsidRPr="00EC07EF">
        <w:rPr>
          <w:rFonts w:eastAsia="標楷體"/>
          <w:b/>
          <w:color w:val="000000" w:themeColor="text1"/>
          <w:sz w:val="28"/>
          <w:szCs w:val="28"/>
        </w:rPr>
        <w:t>汰</w:t>
      </w:r>
      <w:proofErr w:type="gramEnd"/>
      <w:r w:rsidR="004434B7" w:rsidRPr="00EC07EF">
        <w:rPr>
          <w:rFonts w:eastAsia="標楷體"/>
          <w:b/>
          <w:color w:val="000000" w:themeColor="text1"/>
          <w:sz w:val="28"/>
          <w:szCs w:val="28"/>
        </w:rPr>
        <w:t>換經費。</w:t>
      </w:r>
    </w:p>
    <w:p w:rsidR="00A274D9" w:rsidRPr="00EC07EF" w:rsidRDefault="00A274D9" w:rsidP="00B71C58">
      <w:pPr>
        <w:snapToGrid w:val="0"/>
        <w:spacing w:beforeLines="50" w:before="299" w:line="440" w:lineRule="exact"/>
        <w:ind w:left="1106" w:hangingChars="395" w:hanging="1106"/>
        <w:jc w:val="both"/>
        <w:outlineLvl w:val="1"/>
        <w:rPr>
          <w:rFonts w:eastAsia="標楷體"/>
          <w:color w:val="000000" w:themeColor="text1"/>
          <w:sz w:val="28"/>
          <w:szCs w:val="28"/>
        </w:rPr>
      </w:pPr>
      <w:r w:rsidRPr="00EC07EF">
        <w:rPr>
          <w:rFonts w:eastAsia="標楷體"/>
          <w:color w:val="000000" w:themeColor="text1"/>
          <w:sz w:val="28"/>
          <w:szCs w:val="28"/>
        </w:rPr>
        <w:t>提案二：</w:t>
      </w:r>
      <w:r w:rsidR="000E7AE7" w:rsidRPr="00EC07EF">
        <w:rPr>
          <w:rFonts w:eastAsia="標楷體" w:hint="eastAsia"/>
          <w:color w:val="000000" w:themeColor="text1"/>
          <w:sz w:val="28"/>
          <w:szCs w:val="28"/>
        </w:rPr>
        <w:t>為辦理本校各校區機車入校管制，擬採購「車牌辨識系統」，其相關經費由校務基金先行借款支應，並分</w:t>
      </w:r>
      <w:r w:rsidR="000E7AE7" w:rsidRPr="00EC07EF">
        <w:rPr>
          <w:rFonts w:eastAsia="標楷體" w:hint="eastAsia"/>
          <w:color w:val="000000" w:themeColor="text1"/>
          <w:sz w:val="28"/>
          <w:szCs w:val="28"/>
        </w:rPr>
        <w:t>5</w:t>
      </w:r>
      <w:r w:rsidR="000E7AE7" w:rsidRPr="00EC07EF">
        <w:rPr>
          <w:rFonts w:eastAsia="標楷體" w:hint="eastAsia"/>
          <w:color w:val="000000" w:themeColor="text1"/>
          <w:sz w:val="28"/>
          <w:szCs w:val="28"/>
        </w:rPr>
        <w:t>年平均攤還，提請審議。</w:t>
      </w:r>
    </w:p>
    <w:p w:rsidR="00D6535B" w:rsidRPr="00EC07EF" w:rsidRDefault="00A274D9" w:rsidP="00FA3069">
      <w:pPr>
        <w:spacing w:line="440" w:lineRule="exact"/>
        <w:ind w:left="1635" w:hangingChars="584" w:hanging="1635"/>
        <w:jc w:val="both"/>
        <w:rPr>
          <w:rFonts w:eastAsia="標楷體"/>
          <w:color w:val="000000" w:themeColor="text1"/>
          <w:sz w:val="28"/>
          <w:szCs w:val="28"/>
        </w:rPr>
      </w:pPr>
      <w:r w:rsidRPr="00EC07EF">
        <w:rPr>
          <w:rFonts w:eastAsia="標楷體"/>
          <w:color w:val="000000" w:themeColor="text1"/>
          <w:sz w:val="28"/>
          <w:szCs w:val="28"/>
        </w:rPr>
        <w:t>執行單位：</w:t>
      </w:r>
      <w:r w:rsidR="000E7AE7" w:rsidRPr="00EC07EF">
        <w:rPr>
          <w:rFonts w:eastAsia="標楷體" w:hint="eastAsia"/>
          <w:color w:val="000000" w:themeColor="text1"/>
          <w:sz w:val="28"/>
          <w:szCs w:val="28"/>
        </w:rPr>
        <w:t>總務處</w:t>
      </w:r>
    </w:p>
    <w:p w:rsidR="00D438B8" w:rsidRPr="00EC07EF" w:rsidRDefault="00A274D9" w:rsidP="00D438B8">
      <w:pPr>
        <w:spacing w:line="440" w:lineRule="exact"/>
        <w:ind w:left="756" w:hangingChars="270" w:hanging="756"/>
        <w:jc w:val="both"/>
        <w:rPr>
          <w:rFonts w:eastAsia="標楷體"/>
          <w:color w:val="000000" w:themeColor="text1"/>
          <w:sz w:val="28"/>
          <w:szCs w:val="28"/>
        </w:rPr>
      </w:pPr>
      <w:r w:rsidRPr="00EC07EF">
        <w:rPr>
          <w:rFonts w:eastAsia="標楷體"/>
          <w:color w:val="000000" w:themeColor="text1"/>
          <w:sz w:val="28"/>
          <w:szCs w:val="28"/>
        </w:rPr>
        <w:t>決議：</w:t>
      </w:r>
      <w:r w:rsidR="00077876" w:rsidRPr="00EC07EF">
        <w:rPr>
          <w:rFonts w:eastAsia="標楷體" w:hint="eastAsia"/>
          <w:color w:val="000000" w:themeColor="text1"/>
          <w:sz w:val="28"/>
          <w:szCs w:val="28"/>
        </w:rPr>
        <w:t>照案通過。</w:t>
      </w:r>
    </w:p>
    <w:p w:rsidR="002456A7" w:rsidRPr="00EC07EF" w:rsidRDefault="00A274D9" w:rsidP="000E7AE7">
      <w:pPr>
        <w:spacing w:line="440" w:lineRule="exact"/>
        <w:ind w:left="1682" w:hangingChars="600" w:hanging="168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753019" w:rsidRPr="00EC07EF">
        <w:rPr>
          <w:rFonts w:eastAsia="標楷體" w:hint="eastAsia"/>
          <w:b/>
          <w:color w:val="000000" w:themeColor="text1"/>
          <w:sz w:val="28"/>
          <w:szCs w:val="28"/>
        </w:rPr>
        <w:t>總務處已設計完成進行招標程序中，預計</w:t>
      </w:r>
      <w:r w:rsidR="00753019" w:rsidRPr="00EC07EF">
        <w:rPr>
          <w:rFonts w:eastAsia="標楷體" w:hint="eastAsia"/>
          <w:b/>
          <w:color w:val="000000" w:themeColor="text1"/>
          <w:sz w:val="28"/>
          <w:szCs w:val="28"/>
        </w:rPr>
        <w:t>112</w:t>
      </w:r>
      <w:r w:rsidR="00753019" w:rsidRPr="00EC07EF">
        <w:rPr>
          <w:rFonts w:eastAsia="標楷體" w:hint="eastAsia"/>
          <w:b/>
          <w:color w:val="000000" w:themeColor="text1"/>
          <w:sz w:val="28"/>
          <w:szCs w:val="28"/>
        </w:rPr>
        <w:t>年</w:t>
      </w:r>
      <w:r w:rsidR="00753019" w:rsidRPr="00EC07EF">
        <w:rPr>
          <w:rFonts w:eastAsia="標楷體" w:hint="eastAsia"/>
          <w:b/>
          <w:color w:val="000000" w:themeColor="text1"/>
          <w:sz w:val="28"/>
          <w:szCs w:val="28"/>
        </w:rPr>
        <w:t>8</w:t>
      </w:r>
      <w:r w:rsidR="00753019" w:rsidRPr="00EC07EF">
        <w:rPr>
          <w:rFonts w:eastAsia="標楷體" w:hint="eastAsia"/>
          <w:b/>
          <w:color w:val="000000" w:themeColor="text1"/>
          <w:sz w:val="28"/>
          <w:szCs w:val="28"/>
        </w:rPr>
        <w:t>月</w:t>
      </w:r>
      <w:r w:rsidR="00753019" w:rsidRPr="00EC07EF">
        <w:rPr>
          <w:rFonts w:eastAsia="標楷體" w:hint="eastAsia"/>
          <w:b/>
          <w:color w:val="000000" w:themeColor="text1"/>
          <w:sz w:val="28"/>
          <w:szCs w:val="28"/>
        </w:rPr>
        <w:t>31</w:t>
      </w:r>
      <w:r w:rsidR="00753019" w:rsidRPr="00EC07EF">
        <w:rPr>
          <w:rFonts w:eastAsia="標楷體" w:hint="eastAsia"/>
          <w:b/>
          <w:color w:val="000000" w:themeColor="text1"/>
          <w:sz w:val="28"/>
          <w:szCs w:val="28"/>
        </w:rPr>
        <w:t>日前完成。</w:t>
      </w:r>
    </w:p>
    <w:p w:rsidR="00DB0FA4" w:rsidRPr="00EC07EF" w:rsidRDefault="00B00BE2" w:rsidP="00565C81">
      <w:pPr>
        <w:snapToGrid w:val="0"/>
        <w:spacing w:beforeLines="50" w:before="299" w:line="440" w:lineRule="exact"/>
        <w:ind w:left="1008" w:hangingChars="360" w:hanging="1008"/>
        <w:jc w:val="both"/>
        <w:outlineLvl w:val="1"/>
        <w:rPr>
          <w:rFonts w:eastAsia="標楷體"/>
          <w:color w:val="000000" w:themeColor="text1"/>
          <w:sz w:val="28"/>
          <w:szCs w:val="28"/>
        </w:rPr>
      </w:pPr>
      <w:r w:rsidRPr="00EC07EF">
        <w:rPr>
          <w:rFonts w:eastAsia="標楷體"/>
          <w:color w:val="000000" w:themeColor="text1"/>
          <w:sz w:val="28"/>
          <w:szCs w:val="28"/>
        </w:rPr>
        <w:t>提案</w:t>
      </w:r>
      <w:proofErr w:type="gramStart"/>
      <w:r w:rsidRPr="00EC07EF">
        <w:rPr>
          <w:rFonts w:eastAsia="標楷體" w:hint="eastAsia"/>
          <w:color w:val="000000" w:themeColor="text1"/>
          <w:sz w:val="28"/>
          <w:szCs w:val="28"/>
        </w:rPr>
        <w:t>三</w:t>
      </w:r>
      <w:proofErr w:type="gramEnd"/>
      <w:r w:rsidRPr="00EC07EF">
        <w:rPr>
          <w:rFonts w:eastAsia="標楷體"/>
          <w:color w:val="000000" w:themeColor="text1"/>
          <w:sz w:val="28"/>
          <w:szCs w:val="28"/>
        </w:rPr>
        <w:t>：</w:t>
      </w:r>
      <w:r w:rsidR="000E7AE7" w:rsidRPr="00EC07EF">
        <w:rPr>
          <w:rFonts w:eastAsia="標楷體" w:hint="eastAsia"/>
          <w:color w:val="000000" w:themeColor="text1"/>
          <w:sz w:val="28"/>
          <w:szCs w:val="28"/>
        </w:rPr>
        <w:t>本校延攬留住及獎勵特殊優秀人才彈性薪資支應原則部分要點修正案，提請審議。</w:t>
      </w:r>
    </w:p>
    <w:p w:rsidR="00B00BE2" w:rsidRPr="00EC07EF" w:rsidRDefault="00B00BE2" w:rsidP="00DB0FA4">
      <w:pPr>
        <w:snapToGrid w:val="0"/>
        <w:spacing w:line="440" w:lineRule="exact"/>
        <w:ind w:left="1036" w:hangingChars="370" w:hanging="1036"/>
        <w:jc w:val="both"/>
        <w:rPr>
          <w:rFonts w:eastAsia="標楷體"/>
          <w:color w:val="000000" w:themeColor="text1"/>
          <w:sz w:val="28"/>
          <w:szCs w:val="28"/>
        </w:rPr>
      </w:pPr>
      <w:r w:rsidRPr="00EC07EF">
        <w:rPr>
          <w:rFonts w:eastAsia="標楷體"/>
          <w:color w:val="000000" w:themeColor="text1"/>
          <w:sz w:val="28"/>
          <w:szCs w:val="28"/>
        </w:rPr>
        <w:t>執行單位：</w:t>
      </w:r>
      <w:r w:rsidR="000E7AE7" w:rsidRPr="00EC07EF">
        <w:rPr>
          <w:rFonts w:eastAsia="標楷體" w:hint="eastAsia"/>
          <w:color w:val="000000" w:themeColor="text1"/>
          <w:sz w:val="28"/>
          <w:szCs w:val="28"/>
        </w:rPr>
        <w:t>研究發展處、學生事務處、人事室</w:t>
      </w:r>
    </w:p>
    <w:p w:rsidR="000E7AE7" w:rsidRPr="00EC07EF" w:rsidRDefault="00B00BE2" w:rsidP="000E7AE7">
      <w:pPr>
        <w:spacing w:line="440" w:lineRule="exact"/>
        <w:ind w:left="784" w:hangingChars="280" w:hanging="784"/>
        <w:jc w:val="both"/>
        <w:rPr>
          <w:rFonts w:ascii="標楷體" w:eastAsia="標楷體" w:hAnsi="標楷體"/>
          <w:color w:val="000000" w:themeColor="text1"/>
          <w:sz w:val="28"/>
          <w:szCs w:val="28"/>
        </w:rPr>
      </w:pPr>
      <w:r w:rsidRPr="00EC07EF">
        <w:rPr>
          <w:rFonts w:eastAsia="標楷體"/>
          <w:color w:val="000000" w:themeColor="text1"/>
          <w:sz w:val="28"/>
          <w:szCs w:val="28"/>
        </w:rPr>
        <w:t>決議：</w:t>
      </w:r>
      <w:r w:rsidR="000E7AE7" w:rsidRPr="00EC07EF">
        <w:rPr>
          <w:rFonts w:ascii="標楷體" w:eastAsia="標楷體" w:hAnsi="標楷體" w:hint="eastAsia"/>
          <w:color w:val="000000" w:themeColor="text1"/>
          <w:sz w:val="28"/>
          <w:szCs w:val="28"/>
        </w:rPr>
        <w:t>修正通過，修正如下：</w:t>
      </w:r>
    </w:p>
    <w:p w:rsidR="00DB0FA4" w:rsidRPr="00EC07EF" w:rsidRDefault="000E7AE7" w:rsidP="000E7AE7">
      <w:pPr>
        <w:spacing w:line="440" w:lineRule="exact"/>
        <w:ind w:leftChars="344" w:left="828" w:hanging="2"/>
        <w:jc w:val="both"/>
        <w:rPr>
          <w:rFonts w:ascii="標楷體" w:eastAsia="標楷體" w:hAnsi="標楷體"/>
          <w:color w:val="000000" w:themeColor="text1"/>
          <w:sz w:val="28"/>
          <w:szCs w:val="28"/>
        </w:rPr>
      </w:pPr>
      <w:r w:rsidRPr="00EC07EF">
        <w:rPr>
          <w:rFonts w:ascii="標楷體" w:eastAsia="標楷體" w:hAnsi="標楷體" w:hint="eastAsia"/>
          <w:color w:val="000000" w:themeColor="text1"/>
          <w:sz w:val="28"/>
          <w:szCs w:val="28"/>
        </w:rPr>
        <w:t>請修正第7條第3款之1</w:t>
      </w:r>
      <w:proofErr w:type="gramStart"/>
      <w:r w:rsidRPr="00EC07EF">
        <w:rPr>
          <w:rFonts w:ascii="標楷體" w:eastAsia="標楷體" w:hAnsi="標楷體" w:hint="eastAsia"/>
          <w:color w:val="000000" w:themeColor="text1"/>
          <w:sz w:val="28"/>
          <w:szCs w:val="28"/>
        </w:rPr>
        <w:t>︰</w:t>
      </w:r>
      <w:proofErr w:type="gramEnd"/>
      <w:r w:rsidRPr="00EC07EF">
        <w:rPr>
          <w:rFonts w:ascii="標楷體" w:eastAsia="標楷體" w:hAnsi="標楷體" w:hint="eastAsia"/>
          <w:color w:val="000000" w:themeColor="text1"/>
          <w:sz w:val="28"/>
          <w:szCs w:val="28"/>
        </w:rPr>
        <w:t>「講座：以不超過本校現有專任教授人數之50%。」修正為</w:t>
      </w:r>
      <w:proofErr w:type="gramStart"/>
      <w:r w:rsidRPr="00EC07EF">
        <w:rPr>
          <w:rFonts w:ascii="標楷體" w:eastAsia="標楷體" w:hAnsi="標楷體" w:hint="eastAsia"/>
          <w:color w:val="000000" w:themeColor="text1"/>
          <w:sz w:val="28"/>
          <w:szCs w:val="28"/>
        </w:rPr>
        <w:t>︰</w:t>
      </w:r>
      <w:proofErr w:type="gramEnd"/>
      <w:r w:rsidRPr="00EC07EF">
        <w:rPr>
          <w:rFonts w:ascii="標楷體" w:eastAsia="標楷體" w:hAnsi="標楷體" w:hint="eastAsia"/>
          <w:color w:val="000000" w:themeColor="text1"/>
          <w:sz w:val="28"/>
          <w:szCs w:val="28"/>
        </w:rPr>
        <w:t>「講座：以不超過本校現有專任教授人數之10</w:t>
      </w:r>
      <w:r w:rsidR="00FC5D75" w:rsidRPr="00EC07EF">
        <w:rPr>
          <w:rFonts w:ascii="標楷體" w:eastAsia="標楷體" w:hAnsi="標楷體" w:hint="eastAsia"/>
          <w:color w:val="000000" w:themeColor="text1"/>
          <w:sz w:val="28"/>
          <w:szCs w:val="28"/>
        </w:rPr>
        <w:t>%</w:t>
      </w:r>
      <w:r w:rsidRPr="00EC07EF">
        <w:rPr>
          <w:rFonts w:ascii="標楷體" w:eastAsia="標楷體" w:hAnsi="標楷體" w:hint="eastAsia"/>
          <w:color w:val="000000" w:themeColor="text1"/>
          <w:sz w:val="28"/>
          <w:szCs w:val="28"/>
        </w:rPr>
        <w:t>。」。</w:t>
      </w:r>
    </w:p>
    <w:p w:rsidR="000E7AE7" w:rsidRPr="00EC07EF" w:rsidRDefault="00B00BE2" w:rsidP="00D30301">
      <w:pPr>
        <w:spacing w:line="420" w:lineRule="exact"/>
        <w:ind w:left="1682" w:hangingChars="600" w:hanging="168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8D35D5" w:rsidRPr="00EC07EF">
        <w:rPr>
          <w:rFonts w:eastAsia="標楷體" w:hint="eastAsia"/>
          <w:b/>
          <w:color w:val="000000" w:themeColor="text1"/>
          <w:sz w:val="28"/>
          <w:szCs w:val="28"/>
        </w:rPr>
        <w:t>依規定提送</w:t>
      </w:r>
      <w:r w:rsidR="00862D9A" w:rsidRPr="00EC07EF">
        <w:rPr>
          <w:rFonts w:eastAsia="標楷體" w:hint="eastAsia"/>
          <w:b/>
          <w:color w:val="000000" w:themeColor="text1"/>
          <w:sz w:val="28"/>
          <w:szCs w:val="28"/>
        </w:rPr>
        <w:t>111</w:t>
      </w:r>
      <w:r w:rsidR="00862D9A" w:rsidRPr="00EC07EF">
        <w:rPr>
          <w:rFonts w:eastAsia="標楷體" w:hint="eastAsia"/>
          <w:b/>
          <w:color w:val="000000" w:themeColor="text1"/>
          <w:sz w:val="28"/>
          <w:szCs w:val="28"/>
        </w:rPr>
        <w:t>學年度第</w:t>
      </w:r>
      <w:r w:rsidR="00862D9A" w:rsidRPr="00EC07EF">
        <w:rPr>
          <w:rFonts w:eastAsia="標楷體" w:hint="eastAsia"/>
          <w:b/>
          <w:color w:val="000000" w:themeColor="text1"/>
          <w:sz w:val="28"/>
          <w:szCs w:val="28"/>
        </w:rPr>
        <w:t>6</w:t>
      </w:r>
      <w:r w:rsidR="00862D9A" w:rsidRPr="00EC07EF">
        <w:rPr>
          <w:rFonts w:eastAsia="標楷體" w:hint="eastAsia"/>
          <w:b/>
          <w:color w:val="000000" w:themeColor="text1"/>
          <w:sz w:val="28"/>
          <w:szCs w:val="28"/>
        </w:rPr>
        <w:t>次行政會議審議通過</w:t>
      </w:r>
      <w:r w:rsidR="00034247" w:rsidRPr="00EC07EF">
        <w:rPr>
          <w:rFonts w:eastAsia="標楷體" w:hint="eastAsia"/>
          <w:b/>
          <w:color w:val="000000" w:themeColor="text1"/>
          <w:sz w:val="28"/>
          <w:szCs w:val="28"/>
        </w:rPr>
        <w:t>，並於</w:t>
      </w:r>
      <w:r w:rsidR="00034247" w:rsidRPr="00EC07EF">
        <w:rPr>
          <w:rFonts w:eastAsia="標楷體" w:hint="eastAsia"/>
          <w:b/>
          <w:color w:val="000000" w:themeColor="text1"/>
          <w:sz w:val="28"/>
          <w:szCs w:val="28"/>
        </w:rPr>
        <w:t>112</w:t>
      </w:r>
      <w:r w:rsidR="00034247" w:rsidRPr="00EC07EF">
        <w:rPr>
          <w:rFonts w:eastAsia="標楷體" w:hint="eastAsia"/>
          <w:b/>
          <w:color w:val="000000" w:themeColor="text1"/>
          <w:sz w:val="28"/>
          <w:szCs w:val="28"/>
        </w:rPr>
        <w:t>年</w:t>
      </w:r>
      <w:r w:rsidR="00034247" w:rsidRPr="00EC07EF">
        <w:rPr>
          <w:rFonts w:eastAsia="標楷體" w:hint="eastAsia"/>
          <w:b/>
          <w:color w:val="000000" w:themeColor="text1"/>
          <w:sz w:val="28"/>
          <w:szCs w:val="28"/>
        </w:rPr>
        <w:t>4</w:t>
      </w:r>
      <w:r w:rsidR="00034247" w:rsidRPr="00EC07EF">
        <w:rPr>
          <w:rFonts w:eastAsia="標楷體" w:hint="eastAsia"/>
          <w:b/>
          <w:color w:val="000000" w:themeColor="text1"/>
          <w:sz w:val="28"/>
          <w:szCs w:val="28"/>
        </w:rPr>
        <w:t>月</w:t>
      </w:r>
      <w:r w:rsidR="00034247" w:rsidRPr="00EC07EF">
        <w:rPr>
          <w:rFonts w:eastAsia="標楷體" w:hint="eastAsia"/>
          <w:b/>
          <w:color w:val="000000" w:themeColor="text1"/>
          <w:sz w:val="28"/>
          <w:szCs w:val="28"/>
        </w:rPr>
        <w:t>28</w:t>
      </w:r>
      <w:r w:rsidR="00034247" w:rsidRPr="00EC07EF">
        <w:rPr>
          <w:rFonts w:eastAsia="標楷體" w:hint="eastAsia"/>
          <w:b/>
          <w:color w:val="000000" w:themeColor="text1"/>
          <w:sz w:val="28"/>
          <w:szCs w:val="28"/>
        </w:rPr>
        <w:t>日函送教育部備查</w:t>
      </w:r>
      <w:r w:rsidR="009D7D4D">
        <w:rPr>
          <w:rFonts w:eastAsia="標楷體" w:hint="eastAsia"/>
          <w:b/>
          <w:color w:val="000000" w:themeColor="text1"/>
          <w:sz w:val="28"/>
          <w:szCs w:val="28"/>
        </w:rPr>
        <w:t>，教育部於</w:t>
      </w:r>
      <w:r w:rsidR="009D7D4D" w:rsidRPr="009D7D4D">
        <w:rPr>
          <w:rFonts w:eastAsia="標楷體" w:hint="eastAsia"/>
          <w:b/>
          <w:color w:val="000000" w:themeColor="text1"/>
          <w:sz w:val="28"/>
          <w:szCs w:val="28"/>
        </w:rPr>
        <w:t>112</w:t>
      </w:r>
      <w:r w:rsidR="009D7D4D" w:rsidRPr="009D7D4D">
        <w:rPr>
          <w:rFonts w:eastAsia="標楷體" w:hint="eastAsia"/>
          <w:b/>
          <w:color w:val="000000" w:themeColor="text1"/>
          <w:sz w:val="28"/>
          <w:szCs w:val="28"/>
        </w:rPr>
        <w:t>年</w:t>
      </w:r>
      <w:r w:rsidR="009D7D4D" w:rsidRPr="009D7D4D">
        <w:rPr>
          <w:rFonts w:eastAsia="標楷體" w:hint="eastAsia"/>
          <w:b/>
          <w:color w:val="000000" w:themeColor="text1"/>
          <w:sz w:val="28"/>
          <w:szCs w:val="28"/>
        </w:rPr>
        <w:t>5</w:t>
      </w:r>
      <w:r w:rsidR="009D7D4D" w:rsidRPr="009D7D4D">
        <w:rPr>
          <w:rFonts w:eastAsia="標楷體" w:hint="eastAsia"/>
          <w:b/>
          <w:color w:val="000000" w:themeColor="text1"/>
          <w:sz w:val="28"/>
          <w:szCs w:val="28"/>
        </w:rPr>
        <w:t>月</w:t>
      </w:r>
      <w:r w:rsidR="009D7D4D" w:rsidRPr="009D7D4D">
        <w:rPr>
          <w:rFonts w:eastAsia="標楷體" w:hint="eastAsia"/>
          <w:b/>
          <w:color w:val="000000" w:themeColor="text1"/>
          <w:sz w:val="28"/>
          <w:szCs w:val="28"/>
        </w:rPr>
        <w:t>3</w:t>
      </w:r>
      <w:r w:rsidR="009D7D4D" w:rsidRPr="009D7D4D">
        <w:rPr>
          <w:rFonts w:eastAsia="標楷體" w:hint="eastAsia"/>
          <w:b/>
          <w:color w:val="000000" w:themeColor="text1"/>
          <w:sz w:val="28"/>
          <w:szCs w:val="28"/>
        </w:rPr>
        <w:t>日</w:t>
      </w:r>
      <w:proofErr w:type="gramStart"/>
      <w:r w:rsidR="009D7D4D" w:rsidRPr="009D7D4D">
        <w:rPr>
          <w:rFonts w:eastAsia="標楷體" w:hint="eastAsia"/>
          <w:b/>
          <w:color w:val="000000" w:themeColor="text1"/>
          <w:sz w:val="28"/>
          <w:szCs w:val="28"/>
        </w:rPr>
        <w:t>臺</w:t>
      </w:r>
      <w:proofErr w:type="gramEnd"/>
      <w:r w:rsidR="009D7D4D" w:rsidRPr="009D7D4D">
        <w:rPr>
          <w:rFonts w:eastAsia="標楷體" w:hint="eastAsia"/>
          <w:b/>
          <w:color w:val="000000" w:themeColor="text1"/>
          <w:sz w:val="28"/>
          <w:szCs w:val="28"/>
        </w:rPr>
        <w:t>教高</w:t>
      </w:r>
      <w:r w:rsidR="009D7D4D" w:rsidRPr="009D7D4D">
        <w:rPr>
          <w:rFonts w:eastAsia="標楷體" w:hint="eastAsia"/>
          <w:b/>
          <w:color w:val="000000" w:themeColor="text1"/>
          <w:sz w:val="28"/>
          <w:szCs w:val="28"/>
        </w:rPr>
        <w:t>(</w:t>
      </w:r>
      <w:r w:rsidR="009D7D4D" w:rsidRPr="009D7D4D">
        <w:rPr>
          <w:rFonts w:eastAsia="標楷體" w:hint="eastAsia"/>
          <w:b/>
          <w:color w:val="000000" w:themeColor="text1"/>
          <w:sz w:val="28"/>
          <w:szCs w:val="28"/>
        </w:rPr>
        <w:t>五</w:t>
      </w:r>
      <w:r w:rsidR="009D7D4D" w:rsidRPr="009D7D4D">
        <w:rPr>
          <w:rFonts w:eastAsia="標楷體" w:hint="eastAsia"/>
          <w:b/>
          <w:color w:val="000000" w:themeColor="text1"/>
          <w:sz w:val="28"/>
          <w:szCs w:val="28"/>
        </w:rPr>
        <w:t>)</w:t>
      </w:r>
      <w:r w:rsidR="009D7D4D" w:rsidRPr="009D7D4D">
        <w:rPr>
          <w:rFonts w:eastAsia="標楷體" w:hint="eastAsia"/>
          <w:b/>
          <w:color w:val="000000" w:themeColor="text1"/>
          <w:sz w:val="28"/>
          <w:szCs w:val="28"/>
        </w:rPr>
        <w:t>字第</w:t>
      </w:r>
      <w:r w:rsidR="009D7D4D" w:rsidRPr="009D7D4D">
        <w:rPr>
          <w:rFonts w:eastAsia="標楷體" w:hint="eastAsia"/>
          <w:b/>
          <w:color w:val="000000" w:themeColor="text1"/>
          <w:sz w:val="28"/>
          <w:szCs w:val="28"/>
        </w:rPr>
        <w:lastRenderedPageBreak/>
        <w:t>1120043816</w:t>
      </w:r>
      <w:r w:rsidR="009D7D4D" w:rsidRPr="009D7D4D">
        <w:rPr>
          <w:rFonts w:eastAsia="標楷體" w:hint="eastAsia"/>
          <w:b/>
          <w:color w:val="000000" w:themeColor="text1"/>
          <w:sz w:val="28"/>
          <w:szCs w:val="28"/>
        </w:rPr>
        <w:t>號函</w:t>
      </w:r>
      <w:r w:rsidR="009D7D4D">
        <w:rPr>
          <w:rFonts w:eastAsia="標楷體" w:hint="eastAsia"/>
          <w:b/>
          <w:color w:val="000000" w:themeColor="text1"/>
          <w:sz w:val="28"/>
          <w:szCs w:val="28"/>
        </w:rPr>
        <w:t>復本校</w:t>
      </w:r>
      <w:r w:rsidR="00862D9A" w:rsidRPr="00EC07EF">
        <w:rPr>
          <w:rFonts w:eastAsia="標楷體" w:hint="eastAsia"/>
          <w:b/>
          <w:color w:val="000000" w:themeColor="text1"/>
          <w:sz w:val="28"/>
          <w:szCs w:val="28"/>
        </w:rPr>
        <w:t>。</w:t>
      </w:r>
    </w:p>
    <w:p w:rsidR="000E7AE7" w:rsidRPr="00EC07EF" w:rsidRDefault="000E7AE7" w:rsidP="000E7AE7">
      <w:pPr>
        <w:snapToGrid w:val="0"/>
        <w:spacing w:beforeLines="50" w:before="299" w:line="440" w:lineRule="exact"/>
        <w:ind w:left="994" w:hangingChars="355" w:hanging="994"/>
        <w:jc w:val="both"/>
        <w:outlineLvl w:val="1"/>
        <w:rPr>
          <w:rFonts w:eastAsia="標楷體"/>
          <w:color w:val="000000" w:themeColor="text1"/>
          <w:sz w:val="28"/>
          <w:szCs w:val="28"/>
        </w:rPr>
      </w:pPr>
      <w:r w:rsidRPr="00EC07EF">
        <w:rPr>
          <w:rFonts w:eastAsia="標楷體"/>
          <w:color w:val="000000" w:themeColor="text1"/>
          <w:sz w:val="28"/>
          <w:szCs w:val="28"/>
        </w:rPr>
        <w:t>提案</w:t>
      </w:r>
      <w:r w:rsidRPr="00EC07EF">
        <w:rPr>
          <w:rFonts w:eastAsia="標楷體" w:hint="eastAsia"/>
          <w:color w:val="000000" w:themeColor="text1"/>
          <w:sz w:val="28"/>
          <w:szCs w:val="28"/>
        </w:rPr>
        <w:t>四</w:t>
      </w:r>
      <w:r w:rsidRPr="00EC07EF">
        <w:rPr>
          <w:rFonts w:eastAsia="標楷體"/>
          <w:color w:val="000000" w:themeColor="text1"/>
          <w:sz w:val="28"/>
          <w:szCs w:val="28"/>
        </w:rPr>
        <w:t>：</w:t>
      </w:r>
      <w:r w:rsidRPr="00EC07EF">
        <w:rPr>
          <w:rFonts w:eastAsia="標楷體" w:hint="eastAsia"/>
          <w:color w:val="000000" w:themeColor="text1"/>
          <w:sz w:val="28"/>
          <w:szCs w:val="28"/>
        </w:rPr>
        <w:t>關於「國立嘉義大學優良導師甄選及獎勵辦法」修正草案，提請審議。</w:t>
      </w:r>
    </w:p>
    <w:p w:rsidR="000E7AE7" w:rsidRPr="00EC07EF" w:rsidRDefault="000E7AE7" w:rsidP="000E7AE7">
      <w:pPr>
        <w:snapToGrid w:val="0"/>
        <w:spacing w:line="440" w:lineRule="exact"/>
        <w:ind w:left="1036" w:hangingChars="370" w:hanging="1036"/>
        <w:jc w:val="both"/>
        <w:rPr>
          <w:rFonts w:eastAsia="標楷體"/>
          <w:color w:val="000000" w:themeColor="text1"/>
          <w:sz w:val="28"/>
          <w:szCs w:val="28"/>
        </w:rPr>
      </w:pPr>
      <w:r w:rsidRPr="00EC07EF">
        <w:rPr>
          <w:rFonts w:eastAsia="標楷體"/>
          <w:color w:val="000000" w:themeColor="text1"/>
          <w:sz w:val="28"/>
          <w:szCs w:val="28"/>
        </w:rPr>
        <w:t>執行單位：</w:t>
      </w:r>
      <w:r w:rsidRPr="00EC07EF">
        <w:rPr>
          <w:rFonts w:eastAsia="標楷體" w:hint="eastAsia"/>
          <w:color w:val="000000" w:themeColor="text1"/>
          <w:sz w:val="28"/>
          <w:szCs w:val="28"/>
        </w:rPr>
        <w:t>學生事務處</w:t>
      </w:r>
    </w:p>
    <w:p w:rsidR="000E7AE7" w:rsidRPr="00EC07EF" w:rsidRDefault="000E7AE7" w:rsidP="000E7AE7">
      <w:pPr>
        <w:spacing w:line="440" w:lineRule="exact"/>
        <w:ind w:left="784" w:hangingChars="280" w:hanging="784"/>
        <w:jc w:val="both"/>
        <w:rPr>
          <w:rFonts w:ascii="標楷體" w:eastAsia="標楷體" w:hAnsi="標楷體"/>
          <w:color w:val="000000" w:themeColor="text1"/>
          <w:sz w:val="28"/>
          <w:szCs w:val="28"/>
        </w:rPr>
      </w:pPr>
      <w:r w:rsidRPr="00EC07EF">
        <w:rPr>
          <w:rFonts w:eastAsia="標楷體"/>
          <w:color w:val="000000" w:themeColor="text1"/>
          <w:sz w:val="28"/>
          <w:szCs w:val="28"/>
        </w:rPr>
        <w:t>決議：</w:t>
      </w:r>
      <w:r w:rsidRPr="00EC07EF">
        <w:rPr>
          <w:rFonts w:ascii="標楷體" w:eastAsia="標楷體" w:hAnsi="標楷體" w:hint="eastAsia"/>
          <w:color w:val="000000" w:themeColor="text1"/>
          <w:sz w:val="28"/>
          <w:szCs w:val="28"/>
        </w:rPr>
        <w:t>照案通過。請於擬訂遴選辦法及程序時，須思考如何避免遴選方式流於形式，並簡化遴選資料文件，在推薦遴選人員程序上可以參酌更多面向，考量提高榮譽獎勵代替實質金額獎勵等。</w:t>
      </w:r>
    </w:p>
    <w:p w:rsidR="000E7AE7" w:rsidRPr="00EC07EF" w:rsidRDefault="000E7AE7" w:rsidP="00FE5939">
      <w:pPr>
        <w:spacing w:line="440" w:lineRule="exact"/>
        <w:ind w:left="1612" w:hangingChars="575" w:hanging="161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FE5939" w:rsidRPr="00EC07EF">
        <w:rPr>
          <w:rFonts w:eastAsia="標楷體" w:hint="eastAsia"/>
          <w:b/>
          <w:color w:val="000000" w:themeColor="text1"/>
          <w:sz w:val="28"/>
          <w:szCs w:val="28"/>
        </w:rPr>
        <w:t>依規定提送</w:t>
      </w:r>
      <w:r w:rsidR="00FE5939" w:rsidRPr="00EC07EF">
        <w:rPr>
          <w:rFonts w:eastAsia="標楷體" w:hint="eastAsia"/>
          <w:b/>
          <w:color w:val="000000" w:themeColor="text1"/>
          <w:sz w:val="28"/>
          <w:szCs w:val="28"/>
        </w:rPr>
        <w:t>111</w:t>
      </w:r>
      <w:r w:rsidR="00FE5939" w:rsidRPr="00EC07EF">
        <w:rPr>
          <w:rFonts w:eastAsia="標楷體" w:hint="eastAsia"/>
          <w:b/>
          <w:color w:val="000000" w:themeColor="text1"/>
          <w:sz w:val="28"/>
          <w:szCs w:val="28"/>
        </w:rPr>
        <w:t>學年度第</w:t>
      </w:r>
      <w:r w:rsidR="00FE5939" w:rsidRPr="00EC07EF">
        <w:rPr>
          <w:rFonts w:eastAsia="標楷體" w:hint="eastAsia"/>
          <w:b/>
          <w:color w:val="000000" w:themeColor="text1"/>
          <w:sz w:val="28"/>
          <w:szCs w:val="28"/>
        </w:rPr>
        <w:t>6</w:t>
      </w:r>
      <w:r w:rsidR="00FE5939" w:rsidRPr="00EC07EF">
        <w:rPr>
          <w:rFonts w:eastAsia="標楷體" w:hint="eastAsia"/>
          <w:b/>
          <w:color w:val="000000" w:themeColor="text1"/>
          <w:sz w:val="28"/>
          <w:szCs w:val="28"/>
        </w:rPr>
        <w:t>次行政會議</w:t>
      </w:r>
      <w:r w:rsidR="008D35D5" w:rsidRPr="00EC07EF">
        <w:rPr>
          <w:rFonts w:eastAsia="標楷體" w:hint="eastAsia"/>
          <w:b/>
          <w:color w:val="000000" w:themeColor="text1"/>
          <w:sz w:val="28"/>
          <w:szCs w:val="28"/>
        </w:rPr>
        <w:t>審議</w:t>
      </w:r>
      <w:r w:rsidR="00FE5939" w:rsidRPr="00EC07EF">
        <w:rPr>
          <w:rFonts w:eastAsia="標楷體" w:hint="eastAsia"/>
          <w:b/>
          <w:color w:val="000000" w:themeColor="text1"/>
          <w:sz w:val="28"/>
          <w:szCs w:val="28"/>
        </w:rPr>
        <w:t>通過，並公告於網頁據以執行。</w:t>
      </w:r>
    </w:p>
    <w:p w:rsidR="000E7AE7" w:rsidRPr="00EC07EF" w:rsidRDefault="000E7AE7" w:rsidP="000E7AE7">
      <w:pPr>
        <w:snapToGrid w:val="0"/>
        <w:spacing w:beforeLines="50" w:before="299" w:line="440" w:lineRule="exact"/>
        <w:ind w:left="994" w:hangingChars="355" w:hanging="994"/>
        <w:jc w:val="both"/>
        <w:outlineLvl w:val="1"/>
        <w:rPr>
          <w:rFonts w:eastAsia="標楷體"/>
          <w:color w:val="000000" w:themeColor="text1"/>
          <w:sz w:val="28"/>
          <w:szCs w:val="28"/>
        </w:rPr>
      </w:pPr>
      <w:r w:rsidRPr="00EC07EF">
        <w:rPr>
          <w:rFonts w:eastAsia="標楷體"/>
          <w:color w:val="000000" w:themeColor="text1"/>
          <w:sz w:val="28"/>
          <w:szCs w:val="28"/>
        </w:rPr>
        <w:t>提案</w:t>
      </w:r>
      <w:r w:rsidRPr="00EC07EF">
        <w:rPr>
          <w:rFonts w:eastAsia="標楷體" w:hint="eastAsia"/>
          <w:color w:val="000000" w:themeColor="text1"/>
          <w:sz w:val="28"/>
          <w:szCs w:val="28"/>
        </w:rPr>
        <w:t>五</w:t>
      </w:r>
      <w:r w:rsidRPr="00EC07EF">
        <w:rPr>
          <w:rFonts w:eastAsia="標楷體"/>
          <w:color w:val="000000" w:themeColor="text1"/>
          <w:sz w:val="28"/>
          <w:szCs w:val="28"/>
        </w:rPr>
        <w:t>：</w:t>
      </w:r>
      <w:r w:rsidRPr="00EC07EF">
        <w:rPr>
          <w:rFonts w:eastAsia="標楷體" w:hint="eastAsia"/>
          <w:color w:val="000000" w:themeColor="text1"/>
          <w:sz w:val="28"/>
          <w:szCs w:val="28"/>
        </w:rPr>
        <w:t>「國立嘉義大學講座設置辦法」第</w:t>
      </w:r>
      <w:r w:rsidRPr="00EC07EF">
        <w:rPr>
          <w:rFonts w:eastAsia="標楷體" w:hint="eastAsia"/>
          <w:color w:val="000000" w:themeColor="text1"/>
          <w:sz w:val="28"/>
          <w:szCs w:val="28"/>
        </w:rPr>
        <w:t>4</w:t>
      </w:r>
      <w:r w:rsidRPr="00EC07EF">
        <w:rPr>
          <w:rFonts w:eastAsia="標楷體" w:hint="eastAsia"/>
          <w:color w:val="000000" w:themeColor="text1"/>
          <w:sz w:val="28"/>
          <w:szCs w:val="28"/>
        </w:rPr>
        <w:t>條、第</w:t>
      </w:r>
      <w:r w:rsidRPr="00EC07EF">
        <w:rPr>
          <w:rFonts w:eastAsia="標楷體" w:hint="eastAsia"/>
          <w:color w:val="000000" w:themeColor="text1"/>
          <w:sz w:val="28"/>
          <w:szCs w:val="28"/>
        </w:rPr>
        <w:t>5</w:t>
      </w:r>
      <w:r w:rsidRPr="00EC07EF">
        <w:rPr>
          <w:rFonts w:eastAsia="標楷體" w:hint="eastAsia"/>
          <w:color w:val="000000" w:themeColor="text1"/>
          <w:sz w:val="28"/>
          <w:szCs w:val="28"/>
        </w:rPr>
        <w:t>條修正案，提請審議。</w:t>
      </w:r>
    </w:p>
    <w:p w:rsidR="000E7AE7" w:rsidRPr="00EC07EF" w:rsidRDefault="000E7AE7" w:rsidP="000E7AE7">
      <w:pPr>
        <w:snapToGrid w:val="0"/>
        <w:spacing w:line="440" w:lineRule="exact"/>
        <w:ind w:left="1036" w:hangingChars="370" w:hanging="1036"/>
        <w:jc w:val="both"/>
        <w:rPr>
          <w:rFonts w:eastAsia="標楷體"/>
          <w:color w:val="000000" w:themeColor="text1"/>
          <w:sz w:val="28"/>
          <w:szCs w:val="28"/>
        </w:rPr>
      </w:pPr>
      <w:r w:rsidRPr="00EC07EF">
        <w:rPr>
          <w:rFonts w:eastAsia="標楷體"/>
          <w:color w:val="000000" w:themeColor="text1"/>
          <w:sz w:val="28"/>
          <w:szCs w:val="28"/>
        </w:rPr>
        <w:t>執行單位：</w:t>
      </w:r>
      <w:r w:rsidRPr="00EC07EF">
        <w:rPr>
          <w:rFonts w:eastAsia="標楷體" w:hint="eastAsia"/>
          <w:color w:val="000000" w:themeColor="text1"/>
          <w:sz w:val="28"/>
          <w:szCs w:val="28"/>
        </w:rPr>
        <w:t>人事室</w:t>
      </w:r>
    </w:p>
    <w:p w:rsidR="000E7AE7" w:rsidRPr="00EC07EF" w:rsidRDefault="000E7AE7" w:rsidP="000E7AE7">
      <w:pPr>
        <w:spacing w:line="440" w:lineRule="exact"/>
        <w:ind w:left="784" w:hangingChars="280" w:hanging="784"/>
        <w:jc w:val="both"/>
        <w:rPr>
          <w:rFonts w:ascii="標楷體" w:eastAsia="標楷體" w:hAnsi="標楷體"/>
          <w:color w:val="000000" w:themeColor="text1"/>
          <w:sz w:val="28"/>
          <w:szCs w:val="28"/>
        </w:rPr>
      </w:pPr>
      <w:r w:rsidRPr="00EC07EF">
        <w:rPr>
          <w:rFonts w:eastAsia="標楷體"/>
          <w:color w:val="000000" w:themeColor="text1"/>
          <w:sz w:val="28"/>
          <w:szCs w:val="28"/>
        </w:rPr>
        <w:t>決議：</w:t>
      </w:r>
      <w:r w:rsidRPr="00EC07EF">
        <w:rPr>
          <w:rFonts w:ascii="標楷體" w:eastAsia="標楷體" w:hAnsi="標楷體" w:hint="eastAsia"/>
          <w:color w:val="000000" w:themeColor="text1"/>
          <w:sz w:val="28"/>
          <w:szCs w:val="28"/>
        </w:rPr>
        <w:t>照案通過。</w:t>
      </w:r>
    </w:p>
    <w:p w:rsidR="000E7AE7" w:rsidRPr="00EC07EF" w:rsidRDefault="000E7AE7" w:rsidP="00D30301">
      <w:pPr>
        <w:spacing w:line="420" w:lineRule="exact"/>
        <w:ind w:left="1682" w:hangingChars="600" w:hanging="168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B71C58">
        <w:rPr>
          <w:rFonts w:eastAsia="標楷體"/>
          <w:b/>
          <w:color w:val="000000" w:themeColor="text1"/>
          <w:sz w:val="28"/>
          <w:szCs w:val="28"/>
        </w:rPr>
        <w:t>業經本校</w:t>
      </w:r>
      <w:r w:rsidR="00B71C58">
        <w:rPr>
          <w:rFonts w:eastAsia="標楷體"/>
          <w:b/>
          <w:color w:val="000000" w:themeColor="text1"/>
          <w:sz w:val="28"/>
          <w:szCs w:val="28"/>
        </w:rPr>
        <w:t>112</w:t>
      </w:r>
      <w:r w:rsidR="00B71C58">
        <w:rPr>
          <w:rFonts w:eastAsia="標楷體"/>
          <w:b/>
          <w:color w:val="000000" w:themeColor="text1"/>
          <w:sz w:val="28"/>
          <w:szCs w:val="28"/>
        </w:rPr>
        <w:t>年</w:t>
      </w:r>
      <w:r w:rsidR="00B71C58">
        <w:rPr>
          <w:rFonts w:eastAsia="標楷體"/>
          <w:b/>
          <w:color w:val="000000" w:themeColor="text1"/>
          <w:sz w:val="28"/>
          <w:szCs w:val="28"/>
        </w:rPr>
        <w:t>3</w:t>
      </w:r>
      <w:r w:rsidR="00B71C58">
        <w:rPr>
          <w:rFonts w:eastAsia="標楷體"/>
          <w:b/>
          <w:color w:val="000000" w:themeColor="text1"/>
          <w:sz w:val="28"/>
          <w:szCs w:val="28"/>
        </w:rPr>
        <w:t>月</w:t>
      </w:r>
      <w:r w:rsidR="00B71C58">
        <w:rPr>
          <w:rFonts w:eastAsia="標楷體"/>
          <w:b/>
          <w:color w:val="000000" w:themeColor="text1"/>
          <w:sz w:val="28"/>
          <w:szCs w:val="28"/>
        </w:rPr>
        <w:t>14</w:t>
      </w:r>
      <w:r w:rsidR="00B71C58">
        <w:rPr>
          <w:rFonts w:eastAsia="標楷體"/>
          <w:b/>
          <w:color w:val="000000" w:themeColor="text1"/>
          <w:sz w:val="28"/>
          <w:szCs w:val="28"/>
        </w:rPr>
        <w:t>日</w:t>
      </w:r>
      <w:r w:rsidR="00B71C58">
        <w:rPr>
          <w:rFonts w:eastAsia="標楷體"/>
          <w:b/>
          <w:color w:val="000000" w:themeColor="text1"/>
          <w:sz w:val="28"/>
          <w:szCs w:val="28"/>
        </w:rPr>
        <w:t>111</w:t>
      </w:r>
      <w:r w:rsidR="00B71C58">
        <w:rPr>
          <w:rFonts w:eastAsia="標楷體"/>
          <w:b/>
          <w:color w:val="000000" w:themeColor="text1"/>
          <w:sz w:val="28"/>
          <w:szCs w:val="28"/>
        </w:rPr>
        <w:t>學年度第</w:t>
      </w:r>
      <w:r w:rsidR="00B71C58">
        <w:rPr>
          <w:rFonts w:eastAsia="標楷體"/>
          <w:b/>
          <w:color w:val="000000" w:themeColor="text1"/>
          <w:sz w:val="28"/>
          <w:szCs w:val="28"/>
        </w:rPr>
        <w:t>2</w:t>
      </w:r>
      <w:r w:rsidR="00B71C58">
        <w:rPr>
          <w:rFonts w:eastAsia="標楷體"/>
          <w:b/>
          <w:color w:val="000000" w:themeColor="text1"/>
          <w:sz w:val="28"/>
          <w:szCs w:val="28"/>
        </w:rPr>
        <w:t>學期第</w:t>
      </w:r>
      <w:r w:rsidR="00B71C58">
        <w:rPr>
          <w:rFonts w:eastAsia="標楷體"/>
          <w:b/>
          <w:color w:val="000000" w:themeColor="text1"/>
          <w:sz w:val="28"/>
          <w:szCs w:val="28"/>
        </w:rPr>
        <w:t>1</w:t>
      </w:r>
      <w:r w:rsidR="00B71C58">
        <w:rPr>
          <w:rFonts w:eastAsia="標楷體"/>
          <w:b/>
          <w:color w:val="000000" w:themeColor="text1"/>
          <w:sz w:val="28"/>
          <w:szCs w:val="28"/>
        </w:rPr>
        <w:t>次校務會議審議通過，並於</w:t>
      </w:r>
      <w:r w:rsidR="00B71C58">
        <w:rPr>
          <w:rFonts w:eastAsia="標楷體"/>
          <w:b/>
          <w:color w:val="000000" w:themeColor="text1"/>
          <w:sz w:val="28"/>
          <w:szCs w:val="28"/>
        </w:rPr>
        <w:t>112</w:t>
      </w:r>
      <w:r w:rsidR="00B71C58">
        <w:rPr>
          <w:rFonts w:eastAsia="標楷體"/>
          <w:b/>
          <w:color w:val="000000" w:themeColor="text1"/>
          <w:sz w:val="28"/>
          <w:szCs w:val="28"/>
        </w:rPr>
        <w:t>年</w:t>
      </w:r>
      <w:r w:rsidR="00B71C58">
        <w:rPr>
          <w:rFonts w:eastAsia="標楷體"/>
          <w:b/>
          <w:color w:val="000000" w:themeColor="text1"/>
          <w:sz w:val="28"/>
          <w:szCs w:val="28"/>
        </w:rPr>
        <w:t>3</w:t>
      </w:r>
      <w:r w:rsidR="00B71C58">
        <w:rPr>
          <w:rFonts w:eastAsia="標楷體"/>
          <w:b/>
          <w:color w:val="000000" w:themeColor="text1"/>
          <w:sz w:val="28"/>
          <w:szCs w:val="28"/>
        </w:rPr>
        <w:t>月</w:t>
      </w:r>
      <w:r w:rsidR="00B71C58">
        <w:rPr>
          <w:rFonts w:eastAsia="標楷體"/>
          <w:b/>
          <w:color w:val="000000" w:themeColor="text1"/>
          <w:sz w:val="28"/>
          <w:szCs w:val="28"/>
        </w:rPr>
        <w:t>17</w:t>
      </w:r>
      <w:r w:rsidR="00B71C58">
        <w:rPr>
          <w:rFonts w:eastAsia="標楷體"/>
          <w:b/>
          <w:color w:val="000000" w:themeColor="text1"/>
          <w:sz w:val="28"/>
          <w:szCs w:val="28"/>
        </w:rPr>
        <w:t>日發文各單位並公告網頁在案。</w:t>
      </w:r>
    </w:p>
    <w:p w:rsidR="000E7AE7" w:rsidRPr="00EC07EF" w:rsidRDefault="000E7AE7" w:rsidP="000E7AE7">
      <w:pPr>
        <w:snapToGrid w:val="0"/>
        <w:spacing w:beforeLines="50" w:before="299" w:line="440" w:lineRule="exact"/>
        <w:ind w:left="994" w:hangingChars="355" w:hanging="994"/>
        <w:jc w:val="both"/>
        <w:outlineLvl w:val="1"/>
        <w:rPr>
          <w:rFonts w:eastAsia="標楷體"/>
          <w:color w:val="000000" w:themeColor="text1"/>
          <w:sz w:val="28"/>
          <w:szCs w:val="28"/>
        </w:rPr>
      </w:pPr>
      <w:r w:rsidRPr="00EC07EF">
        <w:rPr>
          <w:rFonts w:eastAsia="標楷體"/>
          <w:color w:val="000000" w:themeColor="text1"/>
          <w:sz w:val="28"/>
          <w:szCs w:val="28"/>
        </w:rPr>
        <w:t>提案</w:t>
      </w:r>
      <w:r w:rsidRPr="00EC07EF">
        <w:rPr>
          <w:rFonts w:eastAsia="標楷體" w:hint="eastAsia"/>
          <w:color w:val="000000" w:themeColor="text1"/>
          <w:sz w:val="28"/>
          <w:szCs w:val="28"/>
        </w:rPr>
        <w:t>六</w:t>
      </w:r>
      <w:r w:rsidRPr="00EC07EF">
        <w:rPr>
          <w:rFonts w:eastAsia="標楷體"/>
          <w:color w:val="000000" w:themeColor="text1"/>
          <w:sz w:val="28"/>
          <w:szCs w:val="28"/>
        </w:rPr>
        <w:t>：</w:t>
      </w:r>
      <w:r w:rsidRPr="00EC07EF">
        <w:rPr>
          <w:rFonts w:eastAsia="標楷體" w:hint="eastAsia"/>
          <w:color w:val="000000" w:themeColor="text1"/>
          <w:sz w:val="28"/>
          <w:szCs w:val="28"/>
        </w:rPr>
        <w:t>有關國立嘉義大學特聘教授設置要點部分條文修正案，提請審議。</w:t>
      </w:r>
    </w:p>
    <w:p w:rsidR="000E7AE7" w:rsidRPr="00EC07EF" w:rsidRDefault="000E7AE7" w:rsidP="000E7AE7">
      <w:pPr>
        <w:snapToGrid w:val="0"/>
        <w:spacing w:line="440" w:lineRule="exact"/>
        <w:ind w:left="1036" w:hangingChars="370" w:hanging="1036"/>
        <w:jc w:val="both"/>
        <w:rPr>
          <w:rFonts w:eastAsia="標楷體"/>
          <w:color w:val="000000" w:themeColor="text1"/>
          <w:sz w:val="28"/>
          <w:szCs w:val="28"/>
        </w:rPr>
      </w:pPr>
      <w:r w:rsidRPr="00EC07EF">
        <w:rPr>
          <w:rFonts w:eastAsia="標楷體"/>
          <w:color w:val="000000" w:themeColor="text1"/>
          <w:sz w:val="28"/>
          <w:szCs w:val="28"/>
        </w:rPr>
        <w:t>執行單位：</w:t>
      </w:r>
      <w:r w:rsidRPr="00EC07EF">
        <w:rPr>
          <w:rFonts w:eastAsia="標楷體" w:hint="eastAsia"/>
          <w:color w:val="000000" w:themeColor="text1"/>
          <w:sz w:val="28"/>
          <w:szCs w:val="28"/>
        </w:rPr>
        <w:t>人事室</w:t>
      </w:r>
    </w:p>
    <w:p w:rsidR="000E7AE7" w:rsidRPr="00EC07EF" w:rsidRDefault="000E7AE7" w:rsidP="000E7AE7">
      <w:pPr>
        <w:spacing w:line="440" w:lineRule="exact"/>
        <w:ind w:left="784" w:hangingChars="280" w:hanging="784"/>
        <w:jc w:val="both"/>
        <w:rPr>
          <w:rFonts w:ascii="標楷體" w:eastAsia="標楷體" w:hAnsi="標楷體"/>
          <w:color w:val="000000" w:themeColor="text1"/>
          <w:sz w:val="28"/>
          <w:szCs w:val="28"/>
        </w:rPr>
      </w:pPr>
      <w:r w:rsidRPr="00EC07EF">
        <w:rPr>
          <w:rFonts w:eastAsia="標楷體"/>
          <w:color w:val="000000" w:themeColor="text1"/>
          <w:sz w:val="28"/>
          <w:szCs w:val="28"/>
        </w:rPr>
        <w:t>決議：</w:t>
      </w:r>
      <w:r w:rsidRPr="00EC07EF">
        <w:rPr>
          <w:rFonts w:ascii="標楷體" w:eastAsia="標楷體" w:hAnsi="標楷體" w:hint="eastAsia"/>
          <w:color w:val="000000" w:themeColor="text1"/>
          <w:sz w:val="28"/>
          <w:szCs w:val="28"/>
        </w:rPr>
        <w:t>照案通過。</w:t>
      </w:r>
    </w:p>
    <w:p w:rsidR="000E7AE7" w:rsidRPr="00B71C58" w:rsidRDefault="000E7AE7" w:rsidP="00D30301">
      <w:pPr>
        <w:spacing w:line="420" w:lineRule="exact"/>
        <w:ind w:left="1682" w:hangingChars="600" w:hanging="168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B71C58">
        <w:rPr>
          <w:rFonts w:eastAsia="標楷體"/>
          <w:b/>
          <w:color w:val="000000" w:themeColor="text1"/>
          <w:sz w:val="28"/>
          <w:szCs w:val="28"/>
        </w:rPr>
        <w:t>業經本校</w:t>
      </w:r>
      <w:r w:rsidR="00B71C58">
        <w:rPr>
          <w:rFonts w:eastAsia="標楷體"/>
          <w:b/>
          <w:color w:val="000000" w:themeColor="text1"/>
          <w:sz w:val="28"/>
          <w:szCs w:val="28"/>
        </w:rPr>
        <w:t>112</w:t>
      </w:r>
      <w:r w:rsidR="00B71C58">
        <w:rPr>
          <w:rFonts w:eastAsia="標楷體"/>
          <w:b/>
          <w:color w:val="000000" w:themeColor="text1"/>
          <w:sz w:val="28"/>
          <w:szCs w:val="28"/>
        </w:rPr>
        <w:t>年</w:t>
      </w:r>
      <w:r w:rsidR="00B71C58">
        <w:rPr>
          <w:rFonts w:eastAsia="標楷體"/>
          <w:b/>
          <w:color w:val="000000" w:themeColor="text1"/>
          <w:sz w:val="28"/>
          <w:szCs w:val="28"/>
        </w:rPr>
        <w:t>3</w:t>
      </w:r>
      <w:r w:rsidR="00B71C58">
        <w:rPr>
          <w:rFonts w:eastAsia="標楷體"/>
          <w:b/>
          <w:color w:val="000000" w:themeColor="text1"/>
          <w:sz w:val="28"/>
          <w:szCs w:val="28"/>
        </w:rPr>
        <w:t>月</w:t>
      </w:r>
      <w:r w:rsidR="00B71C58">
        <w:rPr>
          <w:rFonts w:eastAsia="標楷體"/>
          <w:b/>
          <w:color w:val="000000" w:themeColor="text1"/>
          <w:sz w:val="28"/>
          <w:szCs w:val="28"/>
        </w:rPr>
        <w:t>14</w:t>
      </w:r>
      <w:r w:rsidR="00B71C58">
        <w:rPr>
          <w:rFonts w:eastAsia="標楷體"/>
          <w:b/>
          <w:color w:val="000000" w:themeColor="text1"/>
          <w:sz w:val="28"/>
          <w:szCs w:val="28"/>
        </w:rPr>
        <w:t>日</w:t>
      </w:r>
      <w:r w:rsidR="00B71C58">
        <w:rPr>
          <w:rFonts w:eastAsia="標楷體"/>
          <w:b/>
          <w:color w:val="000000" w:themeColor="text1"/>
          <w:sz w:val="28"/>
          <w:szCs w:val="28"/>
        </w:rPr>
        <w:t>111</w:t>
      </w:r>
      <w:r w:rsidR="00B71C58">
        <w:rPr>
          <w:rFonts w:eastAsia="標楷體"/>
          <w:b/>
          <w:color w:val="000000" w:themeColor="text1"/>
          <w:sz w:val="28"/>
          <w:szCs w:val="28"/>
        </w:rPr>
        <w:t>學年度第</w:t>
      </w:r>
      <w:r w:rsidR="00B71C58">
        <w:rPr>
          <w:rFonts w:eastAsia="標楷體"/>
          <w:b/>
          <w:color w:val="000000" w:themeColor="text1"/>
          <w:sz w:val="28"/>
          <w:szCs w:val="28"/>
        </w:rPr>
        <w:t>2</w:t>
      </w:r>
      <w:r w:rsidR="00B71C58">
        <w:rPr>
          <w:rFonts w:eastAsia="標楷體"/>
          <w:b/>
          <w:color w:val="000000" w:themeColor="text1"/>
          <w:sz w:val="28"/>
          <w:szCs w:val="28"/>
        </w:rPr>
        <w:t>學期第</w:t>
      </w:r>
      <w:r w:rsidR="00B71C58">
        <w:rPr>
          <w:rFonts w:eastAsia="標楷體"/>
          <w:b/>
          <w:color w:val="000000" w:themeColor="text1"/>
          <w:sz w:val="28"/>
          <w:szCs w:val="28"/>
        </w:rPr>
        <w:t>1</w:t>
      </w:r>
      <w:r w:rsidR="00B71C58">
        <w:rPr>
          <w:rFonts w:eastAsia="標楷體"/>
          <w:b/>
          <w:color w:val="000000" w:themeColor="text1"/>
          <w:sz w:val="28"/>
          <w:szCs w:val="28"/>
        </w:rPr>
        <w:t>次校務會議審議通過，</w:t>
      </w:r>
      <w:proofErr w:type="gramStart"/>
      <w:r w:rsidR="00B71C58">
        <w:rPr>
          <w:rFonts w:eastAsia="標楷體"/>
          <w:b/>
          <w:color w:val="000000" w:themeColor="text1"/>
          <w:sz w:val="28"/>
          <w:szCs w:val="28"/>
        </w:rPr>
        <w:t>並刻正</w:t>
      </w:r>
      <w:proofErr w:type="gramEnd"/>
      <w:r w:rsidR="00B71C58">
        <w:rPr>
          <w:rFonts w:eastAsia="標楷體"/>
          <w:b/>
          <w:color w:val="000000" w:themeColor="text1"/>
          <w:sz w:val="28"/>
          <w:szCs w:val="28"/>
        </w:rPr>
        <w:t>辦理函知各單位及公告網頁事宜。</w:t>
      </w:r>
    </w:p>
    <w:p w:rsidR="000E7AE7" w:rsidRPr="00EC07EF" w:rsidRDefault="000E7AE7" w:rsidP="00565C81">
      <w:pPr>
        <w:snapToGrid w:val="0"/>
        <w:spacing w:beforeLines="50" w:before="299" w:line="440" w:lineRule="exact"/>
        <w:ind w:left="1050" w:hangingChars="375" w:hanging="1050"/>
        <w:jc w:val="both"/>
        <w:outlineLvl w:val="1"/>
        <w:rPr>
          <w:rFonts w:eastAsia="標楷體"/>
          <w:color w:val="000000" w:themeColor="text1"/>
          <w:sz w:val="28"/>
          <w:szCs w:val="28"/>
        </w:rPr>
      </w:pPr>
      <w:r w:rsidRPr="00EC07EF">
        <w:rPr>
          <w:rFonts w:eastAsia="標楷體"/>
          <w:color w:val="000000" w:themeColor="text1"/>
          <w:sz w:val="28"/>
          <w:szCs w:val="28"/>
        </w:rPr>
        <w:t>提案</w:t>
      </w:r>
      <w:r w:rsidRPr="00EC07EF">
        <w:rPr>
          <w:rFonts w:eastAsia="標楷體" w:hint="eastAsia"/>
          <w:color w:val="000000" w:themeColor="text1"/>
          <w:sz w:val="28"/>
          <w:szCs w:val="28"/>
        </w:rPr>
        <w:t>七</w:t>
      </w:r>
      <w:r w:rsidRPr="00EC07EF">
        <w:rPr>
          <w:rFonts w:eastAsia="標楷體"/>
          <w:color w:val="000000" w:themeColor="text1"/>
          <w:sz w:val="28"/>
          <w:szCs w:val="28"/>
        </w:rPr>
        <w:t>：</w:t>
      </w:r>
      <w:r w:rsidRPr="00EC07EF">
        <w:rPr>
          <w:rFonts w:eastAsia="標楷體" w:hint="eastAsia"/>
          <w:color w:val="000000" w:themeColor="text1"/>
          <w:sz w:val="28"/>
          <w:szCs w:val="28"/>
        </w:rPr>
        <w:t>本校</w:t>
      </w:r>
      <w:proofErr w:type="gramStart"/>
      <w:r w:rsidRPr="00EC07EF">
        <w:rPr>
          <w:rFonts w:eastAsia="標楷體" w:hint="eastAsia"/>
          <w:color w:val="000000" w:themeColor="text1"/>
          <w:sz w:val="28"/>
          <w:szCs w:val="28"/>
        </w:rPr>
        <w:t>111</w:t>
      </w:r>
      <w:proofErr w:type="gramEnd"/>
      <w:r w:rsidRPr="00EC07EF">
        <w:rPr>
          <w:rFonts w:eastAsia="標楷體" w:hint="eastAsia"/>
          <w:color w:val="000000" w:themeColor="text1"/>
          <w:sz w:val="28"/>
          <w:szCs w:val="28"/>
        </w:rPr>
        <w:t>年度校務基金自籌收入之購建固定資產執行超支金額，奉校長同意</w:t>
      </w:r>
      <w:proofErr w:type="gramStart"/>
      <w:r w:rsidRPr="00EC07EF">
        <w:rPr>
          <w:rFonts w:eastAsia="標楷體" w:hint="eastAsia"/>
          <w:color w:val="000000" w:themeColor="text1"/>
          <w:sz w:val="28"/>
          <w:szCs w:val="28"/>
        </w:rPr>
        <w:t>併</w:t>
      </w:r>
      <w:proofErr w:type="gramEnd"/>
      <w:r w:rsidRPr="00EC07EF">
        <w:rPr>
          <w:rFonts w:eastAsia="標楷體" w:hint="eastAsia"/>
          <w:color w:val="000000" w:themeColor="text1"/>
          <w:sz w:val="28"/>
          <w:szCs w:val="28"/>
        </w:rPr>
        <w:t>決算辦理，提請追認。</w:t>
      </w:r>
    </w:p>
    <w:p w:rsidR="000E7AE7" w:rsidRPr="00EC07EF" w:rsidRDefault="000E7AE7" w:rsidP="000E7AE7">
      <w:pPr>
        <w:snapToGrid w:val="0"/>
        <w:spacing w:line="440" w:lineRule="exact"/>
        <w:ind w:left="1036" w:hangingChars="370" w:hanging="1036"/>
        <w:jc w:val="both"/>
        <w:rPr>
          <w:rFonts w:eastAsia="標楷體"/>
          <w:color w:val="000000" w:themeColor="text1"/>
          <w:sz w:val="28"/>
          <w:szCs w:val="28"/>
        </w:rPr>
      </w:pPr>
      <w:r w:rsidRPr="00EC07EF">
        <w:rPr>
          <w:rFonts w:eastAsia="標楷體"/>
          <w:color w:val="000000" w:themeColor="text1"/>
          <w:sz w:val="28"/>
          <w:szCs w:val="28"/>
        </w:rPr>
        <w:t>執行單位：主計</w:t>
      </w:r>
      <w:r w:rsidRPr="00EC07EF">
        <w:rPr>
          <w:rFonts w:eastAsia="標楷體" w:hint="eastAsia"/>
          <w:color w:val="000000" w:themeColor="text1"/>
          <w:sz w:val="28"/>
          <w:szCs w:val="28"/>
        </w:rPr>
        <w:t>室</w:t>
      </w:r>
    </w:p>
    <w:p w:rsidR="000E7AE7" w:rsidRPr="00EC07EF" w:rsidRDefault="000E7AE7" w:rsidP="000E7AE7">
      <w:pPr>
        <w:spacing w:line="440" w:lineRule="exact"/>
        <w:ind w:left="784" w:hangingChars="280" w:hanging="784"/>
        <w:jc w:val="both"/>
        <w:rPr>
          <w:rFonts w:ascii="標楷體" w:eastAsia="標楷體" w:hAnsi="標楷體"/>
          <w:color w:val="000000" w:themeColor="text1"/>
          <w:sz w:val="28"/>
          <w:szCs w:val="28"/>
        </w:rPr>
      </w:pPr>
      <w:r w:rsidRPr="00EC07EF">
        <w:rPr>
          <w:rFonts w:eastAsia="標楷體"/>
          <w:color w:val="000000" w:themeColor="text1"/>
          <w:sz w:val="28"/>
          <w:szCs w:val="28"/>
        </w:rPr>
        <w:t>決議：</w:t>
      </w:r>
      <w:r w:rsidRPr="00EC07EF">
        <w:rPr>
          <w:rFonts w:ascii="標楷體" w:eastAsia="標楷體" w:hAnsi="標楷體" w:hint="eastAsia"/>
          <w:color w:val="000000" w:themeColor="text1"/>
          <w:sz w:val="28"/>
          <w:szCs w:val="28"/>
        </w:rPr>
        <w:t>照案通過。</w:t>
      </w:r>
    </w:p>
    <w:p w:rsidR="000E7AE7" w:rsidRPr="00EC07EF" w:rsidRDefault="000E7AE7" w:rsidP="00B71C58">
      <w:pPr>
        <w:spacing w:line="440" w:lineRule="exact"/>
        <w:ind w:left="1640" w:hangingChars="585" w:hanging="1640"/>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proofErr w:type="gramStart"/>
      <w:r w:rsidR="007B7F55" w:rsidRPr="00EC07EF">
        <w:rPr>
          <w:rFonts w:eastAsia="標楷體" w:hint="eastAsia"/>
          <w:b/>
          <w:color w:val="000000" w:themeColor="text1"/>
          <w:sz w:val="28"/>
          <w:szCs w:val="28"/>
        </w:rPr>
        <w:t>111</w:t>
      </w:r>
      <w:proofErr w:type="gramEnd"/>
      <w:r w:rsidR="007B7F55" w:rsidRPr="00EC07EF">
        <w:rPr>
          <w:rFonts w:eastAsia="標楷體" w:hint="eastAsia"/>
          <w:b/>
          <w:color w:val="000000" w:themeColor="text1"/>
          <w:sz w:val="28"/>
          <w:szCs w:val="28"/>
        </w:rPr>
        <w:t>年度校務基金自籌收入之購建固定資產執行超支金額，已於年度終了</w:t>
      </w:r>
      <w:proofErr w:type="gramStart"/>
      <w:r w:rsidR="007B7F55" w:rsidRPr="00EC07EF">
        <w:rPr>
          <w:rFonts w:eastAsia="標楷體" w:hint="eastAsia"/>
          <w:b/>
          <w:color w:val="000000" w:themeColor="text1"/>
          <w:sz w:val="28"/>
          <w:szCs w:val="28"/>
        </w:rPr>
        <w:t>併</w:t>
      </w:r>
      <w:proofErr w:type="gramEnd"/>
      <w:r w:rsidR="007B7F55" w:rsidRPr="00EC07EF">
        <w:rPr>
          <w:rFonts w:eastAsia="標楷體" w:hint="eastAsia"/>
          <w:b/>
          <w:color w:val="000000" w:themeColor="text1"/>
          <w:sz w:val="28"/>
          <w:szCs w:val="28"/>
        </w:rPr>
        <w:t>決算</w:t>
      </w:r>
      <w:r w:rsidR="004434B7" w:rsidRPr="00EC07EF">
        <w:rPr>
          <w:rFonts w:eastAsia="標楷體" w:hint="eastAsia"/>
          <w:b/>
          <w:color w:val="000000" w:themeColor="text1"/>
          <w:sz w:val="28"/>
          <w:szCs w:val="28"/>
        </w:rPr>
        <w:t>辦理。</w:t>
      </w:r>
    </w:p>
    <w:p w:rsidR="000E7AE7" w:rsidRPr="00EC07EF" w:rsidRDefault="000E7AE7" w:rsidP="000E7AE7">
      <w:pPr>
        <w:snapToGrid w:val="0"/>
        <w:spacing w:beforeLines="50" w:before="299" w:line="440" w:lineRule="exact"/>
        <w:ind w:left="994" w:hangingChars="355" w:hanging="994"/>
        <w:jc w:val="both"/>
        <w:outlineLvl w:val="1"/>
        <w:rPr>
          <w:rFonts w:eastAsia="標楷體"/>
          <w:color w:val="000000" w:themeColor="text1"/>
          <w:sz w:val="28"/>
          <w:szCs w:val="28"/>
        </w:rPr>
      </w:pPr>
      <w:r w:rsidRPr="00EC07EF">
        <w:rPr>
          <w:rFonts w:eastAsia="標楷體"/>
          <w:color w:val="000000" w:themeColor="text1"/>
          <w:sz w:val="28"/>
          <w:szCs w:val="28"/>
        </w:rPr>
        <w:t>提案八：</w:t>
      </w:r>
      <w:r w:rsidRPr="00EC07EF">
        <w:rPr>
          <w:rFonts w:eastAsia="標楷體" w:hint="eastAsia"/>
          <w:color w:val="000000" w:themeColor="text1"/>
          <w:sz w:val="28"/>
          <w:szCs w:val="28"/>
        </w:rPr>
        <w:t>本校</w:t>
      </w:r>
      <w:proofErr w:type="gramStart"/>
      <w:r w:rsidRPr="00EC07EF">
        <w:rPr>
          <w:rFonts w:eastAsia="標楷體" w:hint="eastAsia"/>
          <w:color w:val="000000" w:themeColor="text1"/>
          <w:sz w:val="28"/>
          <w:szCs w:val="28"/>
        </w:rPr>
        <w:t>113</w:t>
      </w:r>
      <w:proofErr w:type="gramEnd"/>
      <w:r w:rsidRPr="00EC07EF">
        <w:rPr>
          <w:rFonts w:eastAsia="標楷體" w:hint="eastAsia"/>
          <w:color w:val="000000" w:themeColor="text1"/>
          <w:sz w:val="28"/>
          <w:szCs w:val="28"/>
        </w:rPr>
        <w:t>年度校務基金附屬單位預算案，提請審議。</w:t>
      </w:r>
    </w:p>
    <w:p w:rsidR="000E7AE7" w:rsidRPr="00EC07EF" w:rsidRDefault="000E7AE7" w:rsidP="000E7AE7">
      <w:pPr>
        <w:snapToGrid w:val="0"/>
        <w:spacing w:line="440" w:lineRule="exact"/>
        <w:ind w:left="1036" w:hangingChars="370" w:hanging="1036"/>
        <w:jc w:val="both"/>
        <w:rPr>
          <w:rFonts w:eastAsia="標楷體"/>
          <w:color w:val="000000" w:themeColor="text1"/>
          <w:sz w:val="28"/>
          <w:szCs w:val="28"/>
        </w:rPr>
      </w:pPr>
      <w:r w:rsidRPr="00EC07EF">
        <w:rPr>
          <w:rFonts w:eastAsia="標楷體"/>
          <w:color w:val="000000" w:themeColor="text1"/>
          <w:sz w:val="28"/>
          <w:szCs w:val="28"/>
        </w:rPr>
        <w:t>執行單位：主計</w:t>
      </w:r>
      <w:r w:rsidRPr="00EC07EF">
        <w:rPr>
          <w:rFonts w:eastAsia="標楷體" w:hint="eastAsia"/>
          <w:color w:val="000000" w:themeColor="text1"/>
          <w:sz w:val="28"/>
          <w:szCs w:val="28"/>
        </w:rPr>
        <w:t>室</w:t>
      </w:r>
    </w:p>
    <w:p w:rsidR="000E7AE7" w:rsidRPr="00EC07EF" w:rsidRDefault="000E7AE7" w:rsidP="000E7AE7">
      <w:pPr>
        <w:snapToGrid w:val="0"/>
        <w:spacing w:line="440" w:lineRule="exact"/>
        <w:ind w:left="1036" w:hangingChars="370" w:hanging="1036"/>
        <w:jc w:val="both"/>
        <w:rPr>
          <w:rFonts w:ascii="標楷體" w:eastAsia="標楷體" w:hAnsi="標楷體"/>
          <w:color w:val="000000" w:themeColor="text1"/>
          <w:sz w:val="28"/>
          <w:szCs w:val="28"/>
        </w:rPr>
      </w:pPr>
      <w:r w:rsidRPr="00EC07EF">
        <w:rPr>
          <w:rFonts w:eastAsia="標楷體"/>
          <w:color w:val="000000" w:themeColor="text1"/>
          <w:sz w:val="28"/>
          <w:szCs w:val="28"/>
        </w:rPr>
        <w:t>決議：</w:t>
      </w:r>
      <w:r w:rsidRPr="00EC07EF">
        <w:rPr>
          <w:rFonts w:ascii="標楷體" w:eastAsia="標楷體" w:hAnsi="標楷體" w:hint="eastAsia"/>
          <w:color w:val="000000" w:themeColor="text1"/>
          <w:sz w:val="28"/>
          <w:szCs w:val="28"/>
        </w:rPr>
        <w:t>照案通過。</w:t>
      </w:r>
    </w:p>
    <w:p w:rsidR="004434B7" w:rsidRPr="00EC07EF" w:rsidRDefault="000E7AE7" w:rsidP="00D30301">
      <w:pPr>
        <w:spacing w:line="420" w:lineRule="exact"/>
        <w:ind w:left="1612" w:hangingChars="575" w:hanging="1612"/>
        <w:jc w:val="both"/>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執行情形：</w:t>
      </w:r>
      <w:r w:rsidR="00B71C58">
        <w:rPr>
          <w:rFonts w:eastAsia="標楷體" w:hint="eastAsia"/>
          <w:b/>
          <w:color w:val="000000" w:themeColor="text1"/>
          <w:sz w:val="28"/>
          <w:szCs w:val="28"/>
        </w:rPr>
        <w:t>主計</w:t>
      </w:r>
      <w:r w:rsidR="004434B7" w:rsidRPr="00EC07EF">
        <w:rPr>
          <w:rFonts w:eastAsia="標楷體" w:hint="eastAsia"/>
          <w:b/>
          <w:color w:val="000000" w:themeColor="text1"/>
          <w:sz w:val="28"/>
          <w:szCs w:val="28"/>
        </w:rPr>
        <w:t>室依</w:t>
      </w:r>
      <w:r w:rsidR="004434B7" w:rsidRPr="00EC07EF">
        <w:rPr>
          <w:rFonts w:eastAsia="標楷體" w:hint="eastAsia"/>
          <w:b/>
          <w:color w:val="000000" w:themeColor="text1"/>
          <w:sz w:val="28"/>
          <w:szCs w:val="28"/>
        </w:rPr>
        <w:t>111</w:t>
      </w:r>
      <w:r w:rsidR="004434B7" w:rsidRPr="00EC07EF">
        <w:rPr>
          <w:rFonts w:eastAsia="標楷體" w:hint="eastAsia"/>
          <w:b/>
          <w:color w:val="000000" w:themeColor="text1"/>
          <w:sz w:val="28"/>
          <w:szCs w:val="28"/>
        </w:rPr>
        <w:t>學年度第</w:t>
      </w:r>
      <w:r w:rsidR="004434B7" w:rsidRPr="00EC07EF">
        <w:rPr>
          <w:rFonts w:eastAsia="標楷體" w:hint="eastAsia"/>
          <w:b/>
          <w:color w:val="000000" w:themeColor="text1"/>
          <w:sz w:val="28"/>
          <w:szCs w:val="28"/>
        </w:rPr>
        <w:t>3</w:t>
      </w:r>
      <w:r w:rsidR="004434B7" w:rsidRPr="00EC07EF">
        <w:rPr>
          <w:rFonts w:eastAsia="標楷體" w:hint="eastAsia"/>
          <w:b/>
          <w:color w:val="000000" w:themeColor="text1"/>
          <w:sz w:val="28"/>
          <w:szCs w:val="28"/>
        </w:rPr>
        <w:t>次校務基金管理委員會議決議，及教育部會計處</w:t>
      </w:r>
      <w:r w:rsidR="004434B7" w:rsidRPr="00EC07EF">
        <w:rPr>
          <w:rFonts w:eastAsia="標楷體" w:hint="eastAsia"/>
          <w:b/>
          <w:color w:val="000000" w:themeColor="text1"/>
          <w:sz w:val="28"/>
          <w:szCs w:val="28"/>
        </w:rPr>
        <w:t>112</w:t>
      </w:r>
      <w:r w:rsidR="004434B7" w:rsidRPr="00EC07EF">
        <w:rPr>
          <w:rFonts w:eastAsia="標楷體" w:hint="eastAsia"/>
          <w:b/>
          <w:color w:val="000000" w:themeColor="text1"/>
          <w:sz w:val="28"/>
          <w:szCs w:val="28"/>
        </w:rPr>
        <w:t>年</w:t>
      </w:r>
      <w:r w:rsidR="004434B7" w:rsidRPr="00EC07EF">
        <w:rPr>
          <w:rFonts w:eastAsia="標楷體" w:hint="eastAsia"/>
          <w:b/>
          <w:color w:val="000000" w:themeColor="text1"/>
          <w:sz w:val="28"/>
          <w:szCs w:val="28"/>
        </w:rPr>
        <w:t>3</w:t>
      </w:r>
      <w:r w:rsidR="004434B7" w:rsidRPr="00EC07EF">
        <w:rPr>
          <w:rFonts w:eastAsia="標楷體" w:hint="eastAsia"/>
          <w:b/>
          <w:color w:val="000000" w:themeColor="text1"/>
          <w:sz w:val="28"/>
          <w:szCs w:val="28"/>
        </w:rPr>
        <w:t>月</w:t>
      </w:r>
      <w:r w:rsidR="004434B7" w:rsidRPr="00EC07EF">
        <w:rPr>
          <w:rFonts w:eastAsia="標楷體" w:hint="eastAsia"/>
          <w:b/>
          <w:color w:val="000000" w:themeColor="text1"/>
          <w:sz w:val="28"/>
          <w:szCs w:val="28"/>
        </w:rPr>
        <w:t>7</w:t>
      </w:r>
      <w:r w:rsidR="004434B7" w:rsidRPr="00EC07EF">
        <w:rPr>
          <w:rFonts w:eastAsia="標楷體" w:hint="eastAsia"/>
          <w:b/>
          <w:color w:val="000000" w:themeColor="text1"/>
          <w:sz w:val="28"/>
          <w:szCs w:val="28"/>
        </w:rPr>
        <w:t>日通報通知，辦理預算案編送相關事宜，工作時</w:t>
      </w:r>
      <w:proofErr w:type="gramStart"/>
      <w:r w:rsidR="004434B7" w:rsidRPr="00EC07EF">
        <w:rPr>
          <w:rFonts w:eastAsia="標楷體" w:hint="eastAsia"/>
          <w:b/>
          <w:color w:val="000000" w:themeColor="text1"/>
          <w:sz w:val="28"/>
          <w:szCs w:val="28"/>
        </w:rPr>
        <w:t>程摘述</w:t>
      </w:r>
      <w:proofErr w:type="gramEnd"/>
      <w:r w:rsidR="004434B7" w:rsidRPr="00EC07EF">
        <w:rPr>
          <w:rFonts w:eastAsia="標楷體" w:hint="eastAsia"/>
          <w:b/>
          <w:color w:val="000000" w:themeColor="text1"/>
          <w:sz w:val="28"/>
          <w:szCs w:val="28"/>
        </w:rPr>
        <w:t>如下</w:t>
      </w:r>
      <w:r w:rsidR="00B71C58">
        <w:rPr>
          <w:rFonts w:ascii="標楷體" w:eastAsia="標楷體" w:hAnsi="標楷體" w:hint="eastAsia"/>
          <w:b/>
          <w:color w:val="000000" w:themeColor="text1"/>
          <w:sz w:val="28"/>
          <w:szCs w:val="28"/>
        </w:rPr>
        <w:t>：</w:t>
      </w:r>
    </w:p>
    <w:p w:rsidR="004434B7" w:rsidRPr="00EC07EF" w:rsidRDefault="004434B7" w:rsidP="00D30301">
      <w:pPr>
        <w:spacing w:line="420" w:lineRule="exact"/>
        <w:ind w:leftChars="648" w:left="1762" w:hangingChars="74" w:hanging="207"/>
        <w:jc w:val="both"/>
        <w:rPr>
          <w:rFonts w:eastAsia="標楷體"/>
          <w:b/>
          <w:color w:val="000000" w:themeColor="text1"/>
          <w:sz w:val="28"/>
          <w:szCs w:val="28"/>
        </w:rPr>
      </w:pPr>
      <w:r w:rsidRPr="00EC07EF">
        <w:rPr>
          <w:rFonts w:eastAsia="標楷體" w:hint="eastAsia"/>
          <w:b/>
          <w:color w:val="000000" w:themeColor="text1"/>
          <w:sz w:val="28"/>
          <w:szCs w:val="28"/>
        </w:rPr>
        <w:lastRenderedPageBreak/>
        <w:t>1.</w:t>
      </w:r>
      <w:r w:rsidRPr="00EC07EF">
        <w:rPr>
          <w:rFonts w:eastAsia="標楷體" w:hint="eastAsia"/>
          <w:b/>
          <w:color w:val="000000" w:themeColor="text1"/>
          <w:sz w:val="28"/>
          <w:szCs w:val="28"/>
        </w:rPr>
        <w:t>於</w:t>
      </w:r>
      <w:r w:rsidRPr="00EC07EF">
        <w:rPr>
          <w:rFonts w:eastAsia="標楷體" w:hint="eastAsia"/>
          <w:b/>
          <w:color w:val="000000" w:themeColor="text1"/>
          <w:sz w:val="28"/>
          <w:szCs w:val="28"/>
        </w:rPr>
        <w:t>112</w:t>
      </w:r>
      <w:r w:rsidRPr="00EC07EF">
        <w:rPr>
          <w:rFonts w:eastAsia="標楷體" w:hint="eastAsia"/>
          <w:b/>
          <w:color w:val="000000" w:themeColor="text1"/>
          <w:sz w:val="28"/>
          <w:szCs w:val="28"/>
        </w:rPr>
        <w:t>年</w:t>
      </w:r>
      <w:r w:rsidRPr="00EC07EF">
        <w:rPr>
          <w:rFonts w:eastAsia="標楷體" w:hint="eastAsia"/>
          <w:b/>
          <w:color w:val="000000" w:themeColor="text1"/>
          <w:sz w:val="28"/>
          <w:szCs w:val="28"/>
        </w:rPr>
        <w:t>3</w:t>
      </w:r>
      <w:r w:rsidRPr="00EC07EF">
        <w:rPr>
          <w:rFonts w:eastAsia="標楷體" w:hint="eastAsia"/>
          <w:b/>
          <w:color w:val="000000" w:themeColor="text1"/>
          <w:sz w:val="28"/>
          <w:szCs w:val="28"/>
        </w:rPr>
        <w:t>月</w:t>
      </w:r>
      <w:r w:rsidRPr="00EC07EF">
        <w:rPr>
          <w:rFonts w:eastAsia="標楷體" w:hint="eastAsia"/>
          <w:b/>
          <w:color w:val="000000" w:themeColor="text1"/>
          <w:sz w:val="28"/>
          <w:szCs w:val="28"/>
        </w:rPr>
        <w:t>24</w:t>
      </w:r>
      <w:r w:rsidRPr="00EC07EF">
        <w:rPr>
          <w:rFonts w:eastAsia="標楷體" w:hint="eastAsia"/>
          <w:b/>
          <w:color w:val="000000" w:themeColor="text1"/>
          <w:sz w:val="28"/>
          <w:szCs w:val="28"/>
        </w:rPr>
        <w:t>日前函報本校附屬單位預算表及購建固定資產預算彙計表至教育部等相關機關。</w:t>
      </w:r>
    </w:p>
    <w:p w:rsidR="000E7AE7" w:rsidRPr="00EC07EF" w:rsidRDefault="004434B7" w:rsidP="00D30301">
      <w:pPr>
        <w:spacing w:line="420" w:lineRule="exact"/>
        <w:ind w:leftChars="648" w:left="1762" w:hangingChars="74" w:hanging="207"/>
        <w:jc w:val="both"/>
        <w:rPr>
          <w:rFonts w:eastAsia="標楷體"/>
          <w:b/>
          <w:color w:val="000000" w:themeColor="text1"/>
          <w:sz w:val="28"/>
          <w:szCs w:val="28"/>
        </w:rPr>
      </w:pPr>
      <w:r w:rsidRPr="00EC07EF">
        <w:rPr>
          <w:rFonts w:eastAsia="標楷體" w:hint="eastAsia"/>
          <w:b/>
          <w:color w:val="000000" w:themeColor="text1"/>
          <w:sz w:val="28"/>
          <w:szCs w:val="28"/>
        </w:rPr>
        <w:t>2.</w:t>
      </w:r>
      <w:r w:rsidRPr="00EC07EF">
        <w:rPr>
          <w:rFonts w:eastAsia="標楷體" w:hint="eastAsia"/>
          <w:b/>
          <w:color w:val="000000" w:themeColor="text1"/>
          <w:sz w:val="28"/>
          <w:szCs w:val="28"/>
        </w:rPr>
        <w:t>於</w:t>
      </w:r>
      <w:r w:rsidRPr="00EC07EF">
        <w:rPr>
          <w:rFonts w:eastAsia="標楷體" w:hint="eastAsia"/>
          <w:b/>
          <w:color w:val="000000" w:themeColor="text1"/>
          <w:sz w:val="28"/>
          <w:szCs w:val="28"/>
        </w:rPr>
        <w:t>112</w:t>
      </w:r>
      <w:r w:rsidRPr="00EC07EF">
        <w:rPr>
          <w:rFonts w:eastAsia="標楷體" w:hint="eastAsia"/>
          <w:b/>
          <w:color w:val="000000" w:themeColor="text1"/>
          <w:sz w:val="28"/>
          <w:szCs w:val="28"/>
        </w:rPr>
        <w:t>年</w:t>
      </w:r>
      <w:r w:rsidRPr="00EC07EF">
        <w:rPr>
          <w:rFonts w:eastAsia="標楷體" w:hint="eastAsia"/>
          <w:b/>
          <w:color w:val="000000" w:themeColor="text1"/>
          <w:sz w:val="28"/>
          <w:szCs w:val="28"/>
        </w:rPr>
        <w:t>4</w:t>
      </w:r>
      <w:r w:rsidRPr="00EC07EF">
        <w:rPr>
          <w:rFonts w:eastAsia="標楷體" w:hint="eastAsia"/>
          <w:b/>
          <w:color w:val="000000" w:themeColor="text1"/>
          <w:sz w:val="28"/>
          <w:szCs w:val="28"/>
        </w:rPr>
        <w:t>月</w:t>
      </w:r>
      <w:r w:rsidRPr="00EC07EF">
        <w:rPr>
          <w:rFonts w:eastAsia="標楷體" w:hint="eastAsia"/>
          <w:b/>
          <w:color w:val="000000" w:themeColor="text1"/>
          <w:sz w:val="28"/>
          <w:szCs w:val="28"/>
        </w:rPr>
        <w:t>14</w:t>
      </w:r>
      <w:r w:rsidRPr="00EC07EF">
        <w:rPr>
          <w:rFonts w:eastAsia="標楷體" w:hint="eastAsia"/>
          <w:b/>
          <w:color w:val="000000" w:themeColor="text1"/>
          <w:sz w:val="28"/>
          <w:szCs w:val="28"/>
        </w:rPr>
        <w:t>日前完成本校自編預算上傳艾富資訊系統，並於</w:t>
      </w:r>
      <w:r w:rsidRPr="00EC07EF">
        <w:rPr>
          <w:rFonts w:eastAsia="標楷體" w:hint="eastAsia"/>
          <w:b/>
          <w:color w:val="000000" w:themeColor="text1"/>
          <w:sz w:val="28"/>
          <w:szCs w:val="28"/>
        </w:rPr>
        <w:t>4</w:t>
      </w:r>
      <w:r w:rsidRPr="00EC07EF">
        <w:rPr>
          <w:rFonts w:eastAsia="標楷體" w:hint="eastAsia"/>
          <w:b/>
          <w:color w:val="000000" w:themeColor="text1"/>
          <w:sz w:val="28"/>
          <w:szCs w:val="28"/>
        </w:rPr>
        <w:t>月</w:t>
      </w:r>
      <w:r w:rsidRPr="00EC07EF">
        <w:rPr>
          <w:rFonts w:eastAsia="標楷體" w:hint="eastAsia"/>
          <w:b/>
          <w:color w:val="000000" w:themeColor="text1"/>
          <w:sz w:val="28"/>
          <w:szCs w:val="28"/>
        </w:rPr>
        <w:t>21</w:t>
      </w:r>
      <w:r w:rsidRPr="00EC07EF">
        <w:rPr>
          <w:rFonts w:eastAsia="標楷體" w:hint="eastAsia"/>
          <w:b/>
          <w:color w:val="000000" w:themeColor="text1"/>
          <w:sz w:val="28"/>
          <w:szCs w:val="28"/>
        </w:rPr>
        <w:t>日前上傳「特種基金歲計會計資訊管理系統」</w:t>
      </w:r>
      <w:r w:rsidRPr="00EC07EF">
        <w:rPr>
          <w:rFonts w:eastAsia="標楷體" w:hint="eastAsia"/>
          <w:b/>
          <w:color w:val="000000" w:themeColor="text1"/>
          <w:sz w:val="28"/>
          <w:szCs w:val="28"/>
        </w:rPr>
        <w:t>(SBA)</w:t>
      </w:r>
      <w:r w:rsidRPr="00EC07EF">
        <w:rPr>
          <w:rFonts w:eastAsia="標楷體" w:hint="eastAsia"/>
          <w:b/>
          <w:color w:val="000000" w:themeColor="text1"/>
          <w:sz w:val="28"/>
          <w:szCs w:val="28"/>
        </w:rPr>
        <w:t>。</w:t>
      </w:r>
    </w:p>
    <w:p w:rsidR="00CD32FF" w:rsidRPr="00EC07EF" w:rsidRDefault="00CD32FF" w:rsidP="002C783E">
      <w:pPr>
        <w:spacing w:line="440" w:lineRule="exact"/>
        <w:ind w:left="1682" w:hangingChars="600" w:hanging="1682"/>
        <w:jc w:val="both"/>
        <w:rPr>
          <w:rFonts w:eastAsia="標楷體"/>
          <w:b/>
          <w:color w:val="000000" w:themeColor="text1"/>
          <w:sz w:val="28"/>
          <w:szCs w:val="28"/>
        </w:rPr>
      </w:pPr>
      <w:r w:rsidRPr="00EC07EF">
        <w:rPr>
          <w:rFonts w:eastAsia="標楷體"/>
          <w:b/>
          <w:color w:val="000000" w:themeColor="text1"/>
          <w:sz w:val="28"/>
          <w:szCs w:val="28"/>
        </w:rPr>
        <w:t>決定：</w:t>
      </w:r>
      <w:proofErr w:type="gramStart"/>
      <w:r w:rsidR="004E2FC2">
        <w:rPr>
          <w:rFonts w:eastAsia="標楷體"/>
          <w:b/>
          <w:color w:val="000000" w:themeColor="text1"/>
          <w:sz w:val="28"/>
          <w:szCs w:val="28"/>
        </w:rPr>
        <w:t>洽悉。</w:t>
      </w:r>
      <w:proofErr w:type="gramEnd"/>
    </w:p>
    <w:p w:rsidR="00AC6AA0" w:rsidRPr="00EC07EF" w:rsidRDefault="00AC6AA0" w:rsidP="005867A1">
      <w:pPr>
        <w:numPr>
          <w:ilvl w:val="0"/>
          <w:numId w:val="1"/>
        </w:numPr>
        <w:spacing w:beforeLines="50" w:before="299" w:line="480" w:lineRule="exact"/>
        <w:ind w:left="573" w:hanging="573"/>
        <w:jc w:val="both"/>
        <w:outlineLvl w:val="0"/>
        <w:rPr>
          <w:rFonts w:eastAsia="標楷體"/>
          <w:b/>
          <w:color w:val="000000" w:themeColor="text1"/>
          <w:sz w:val="28"/>
          <w:szCs w:val="28"/>
        </w:rPr>
      </w:pPr>
      <w:r w:rsidRPr="00EC07EF">
        <w:rPr>
          <w:rFonts w:eastAsia="標楷體" w:hint="eastAsia"/>
          <w:b/>
          <w:color w:val="000000" w:themeColor="text1"/>
          <w:sz w:val="28"/>
          <w:szCs w:val="28"/>
        </w:rPr>
        <w:t>報告事項</w:t>
      </w:r>
    </w:p>
    <w:p w:rsidR="00AC6AA0" w:rsidRPr="00EC07EF" w:rsidRDefault="00AC6AA0" w:rsidP="005867A1">
      <w:pPr>
        <w:spacing w:line="420" w:lineRule="exact"/>
        <w:jc w:val="both"/>
        <w:outlineLvl w:val="1"/>
        <w:rPr>
          <w:rFonts w:ascii="標楷體" w:eastAsia="標楷體" w:hAnsi="標楷體"/>
          <w:b/>
          <w:color w:val="000000" w:themeColor="text1"/>
          <w:sz w:val="28"/>
          <w:szCs w:val="28"/>
        </w:rPr>
      </w:pPr>
      <w:r w:rsidRPr="00EC07EF">
        <w:rPr>
          <w:rFonts w:ascii="標楷體" w:eastAsia="標楷體" w:hAnsi="標楷體" w:hint="eastAsia"/>
          <w:b/>
          <w:color w:val="000000" w:themeColor="text1"/>
          <w:sz w:val="28"/>
          <w:szCs w:val="28"/>
        </w:rPr>
        <w:t>※報告事項</w:t>
      </w:r>
      <w:proofErr w:type="gramStart"/>
      <w:r w:rsidR="00114EC4" w:rsidRPr="00EC07EF">
        <w:rPr>
          <w:rFonts w:ascii="標楷體" w:eastAsia="標楷體" w:hAnsi="標楷體" w:hint="eastAsia"/>
          <w:b/>
          <w:color w:val="000000" w:themeColor="text1"/>
          <w:sz w:val="28"/>
          <w:szCs w:val="28"/>
        </w:rPr>
        <w:t>一</w:t>
      </w:r>
      <w:proofErr w:type="gramEnd"/>
    </w:p>
    <w:p w:rsidR="0094162C" w:rsidRPr="00EC07EF" w:rsidRDefault="0094162C" w:rsidP="0094162C">
      <w:pPr>
        <w:spacing w:line="440" w:lineRule="exact"/>
        <w:jc w:val="both"/>
        <w:rPr>
          <w:rFonts w:eastAsia="標楷體"/>
          <w:b/>
          <w:color w:val="000000" w:themeColor="text1"/>
          <w:sz w:val="28"/>
          <w:szCs w:val="28"/>
        </w:rPr>
      </w:pPr>
      <w:r w:rsidRPr="00EC07EF">
        <w:rPr>
          <w:rFonts w:eastAsia="標楷體"/>
          <w:b/>
          <w:color w:val="000000" w:themeColor="text1"/>
          <w:sz w:val="28"/>
          <w:szCs w:val="28"/>
        </w:rPr>
        <w:t>報告單位：投資管理小組</w:t>
      </w:r>
      <w:r w:rsidRPr="00EC07EF">
        <w:rPr>
          <w:rFonts w:eastAsia="標楷體"/>
          <w:b/>
          <w:color w:val="000000" w:themeColor="text1"/>
          <w:sz w:val="28"/>
          <w:szCs w:val="28"/>
        </w:rPr>
        <w:t>(</w:t>
      </w:r>
      <w:r w:rsidRPr="00EC07EF">
        <w:rPr>
          <w:rFonts w:eastAsia="標楷體"/>
          <w:b/>
          <w:color w:val="000000" w:themeColor="text1"/>
          <w:sz w:val="28"/>
          <w:szCs w:val="28"/>
        </w:rPr>
        <w:t>總務處出納組</w:t>
      </w:r>
      <w:r w:rsidRPr="00EC07EF">
        <w:rPr>
          <w:rFonts w:eastAsia="標楷體"/>
          <w:b/>
          <w:color w:val="000000" w:themeColor="text1"/>
          <w:sz w:val="28"/>
          <w:szCs w:val="28"/>
        </w:rPr>
        <w:t>)</w:t>
      </w:r>
    </w:p>
    <w:p w:rsidR="0094162C" w:rsidRPr="00EC07EF" w:rsidRDefault="0094162C" w:rsidP="0094162C">
      <w:pPr>
        <w:spacing w:line="440" w:lineRule="exact"/>
        <w:ind w:left="561" w:hangingChars="200" w:hanging="561"/>
        <w:jc w:val="both"/>
        <w:rPr>
          <w:rFonts w:eastAsia="標楷體"/>
          <w:b/>
          <w:color w:val="000000" w:themeColor="text1"/>
          <w:sz w:val="28"/>
          <w:szCs w:val="28"/>
        </w:rPr>
      </w:pPr>
      <w:r w:rsidRPr="00EC07EF">
        <w:rPr>
          <w:rFonts w:eastAsia="標楷體"/>
          <w:b/>
          <w:color w:val="000000" w:themeColor="text1"/>
          <w:sz w:val="28"/>
          <w:szCs w:val="28"/>
        </w:rPr>
        <w:t>案由：本校有價證券投資作業，提請報告。</w:t>
      </w:r>
    </w:p>
    <w:p w:rsidR="0094162C" w:rsidRPr="00EC07EF" w:rsidRDefault="0094162C" w:rsidP="0094162C">
      <w:pPr>
        <w:spacing w:line="440" w:lineRule="exact"/>
        <w:ind w:left="560" w:hangingChars="200" w:hanging="560"/>
        <w:jc w:val="both"/>
        <w:rPr>
          <w:rFonts w:eastAsia="標楷體"/>
          <w:color w:val="000000" w:themeColor="text1"/>
          <w:sz w:val="28"/>
          <w:szCs w:val="28"/>
        </w:rPr>
      </w:pPr>
      <w:r w:rsidRPr="00EC07EF">
        <w:rPr>
          <w:rFonts w:eastAsia="標楷體"/>
          <w:color w:val="000000" w:themeColor="text1"/>
          <w:sz w:val="28"/>
          <w:szCs w:val="28"/>
        </w:rPr>
        <w:t>說明：</w:t>
      </w:r>
    </w:p>
    <w:p w:rsidR="001957EF" w:rsidRPr="00EC07EF" w:rsidRDefault="001957EF" w:rsidP="001957EF">
      <w:pPr>
        <w:overflowPunct w:val="0"/>
        <w:spacing w:line="420" w:lineRule="exact"/>
        <w:ind w:leftChars="116" w:left="807" w:hangingChars="189" w:hanging="529"/>
        <w:jc w:val="both"/>
        <w:rPr>
          <w:rFonts w:eastAsia="標楷體"/>
          <w:color w:val="000000" w:themeColor="text1"/>
          <w:kern w:val="0"/>
          <w:sz w:val="28"/>
          <w:szCs w:val="28"/>
        </w:rPr>
      </w:pPr>
      <w:r w:rsidRPr="00EC07EF">
        <w:rPr>
          <w:rFonts w:eastAsia="標楷體" w:hint="eastAsia"/>
          <w:color w:val="000000" w:themeColor="text1"/>
          <w:kern w:val="0"/>
          <w:sz w:val="28"/>
          <w:szCs w:val="28"/>
        </w:rPr>
        <w:t>一、投資標的規劃小組依據本校投資規劃，執行有價證券投資作業，截至</w:t>
      </w:r>
      <w:proofErr w:type="gramStart"/>
      <w:r w:rsidRPr="00EC07EF">
        <w:rPr>
          <w:rFonts w:eastAsia="標楷體" w:hint="eastAsia"/>
          <w:color w:val="000000" w:themeColor="text1"/>
          <w:kern w:val="0"/>
          <w:sz w:val="28"/>
          <w:szCs w:val="28"/>
        </w:rPr>
        <w:t>112</w:t>
      </w:r>
      <w:r w:rsidRPr="00EC07EF">
        <w:rPr>
          <w:rFonts w:eastAsia="標楷體" w:hint="eastAsia"/>
          <w:color w:val="000000" w:themeColor="text1"/>
          <w:kern w:val="0"/>
          <w:sz w:val="28"/>
          <w:szCs w:val="28"/>
        </w:rPr>
        <w:t>年</w:t>
      </w:r>
      <w:r w:rsidRPr="00EC07EF">
        <w:rPr>
          <w:rFonts w:eastAsia="標楷體" w:hint="eastAsia"/>
          <w:color w:val="000000" w:themeColor="text1"/>
          <w:kern w:val="0"/>
          <w:sz w:val="28"/>
          <w:szCs w:val="28"/>
        </w:rPr>
        <w:t>5</w:t>
      </w:r>
      <w:r w:rsidRPr="00EC07EF">
        <w:rPr>
          <w:rFonts w:eastAsia="標楷體" w:hint="eastAsia"/>
          <w:color w:val="000000" w:themeColor="text1"/>
          <w:kern w:val="0"/>
          <w:sz w:val="28"/>
          <w:szCs w:val="28"/>
        </w:rPr>
        <w:t>月</w:t>
      </w: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日止總投資</w:t>
      </w:r>
      <w:proofErr w:type="gramEnd"/>
      <w:r w:rsidRPr="00EC07EF">
        <w:rPr>
          <w:rFonts w:eastAsia="標楷體" w:hint="eastAsia"/>
          <w:color w:val="000000" w:themeColor="text1"/>
          <w:kern w:val="0"/>
          <w:sz w:val="28"/>
          <w:szCs w:val="28"/>
        </w:rPr>
        <w:t>金額為</w:t>
      </w:r>
      <w:r w:rsidRPr="00EC07EF">
        <w:rPr>
          <w:rFonts w:eastAsia="標楷體" w:hint="eastAsia"/>
          <w:color w:val="000000" w:themeColor="text1"/>
          <w:kern w:val="0"/>
          <w:sz w:val="28"/>
          <w:szCs w:val="28"/>
        </w:rPr>
        <w:t>8,965</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4,385</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含手續費</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w:t>
      </w:r>
    </w:p>
    <w:p w:rsidR="001957EF" w:rsidRPr="00EC07EF" w:rsidRDefault="001957EF" w:rsidP="00B71C58">
      <w:pPr>
        <w:overflowPunct w:val="0"/>
        <w:spacing w:line="420" w:lineRule="exact"/>
        <w:ind w:leftChars="115" w:left="758" w:hangingChars="172" w:hanging="482"/>
        <w:jc w:val="both"/>
        <w:rPr>
          <w:rFonts w:eastAsia="標楷體"/>
          <w:color w:val="000000" w:themeColor="text1"/>
          <w:kern w:val="0"/>
          <w:sz w:val="28"/>
          <w:szCs w:val="28"/>
        </w:rPr>
      </w:pPr>
      <w:r w:rsidRPr="00EC07EF">
        <w:rPr>
          <w:rFonts w:eastAsia="標楷體" w:hint="eastAsia"/>
          <w:color w:val="000000" w:themeColor="text1"/>
          <w:kern w:val="0"/>
          <w:sz w:val="28"/>
          <w:szCs w:val="28"/>
        </w:rPr>
        <w:t>二、投資標的及權重均符合校務基金管理委員會決議，投資組合及未實現損益等相關資料，於會場中提供。</w:t>
      </w:r>
    </w:p>
    <w:p w:rsidR="001957EF" w:rsidRPr="00EC07EF" w:rsidRDefault="001957EF" w:rsidP="00B71C58">
      <w:pPr>
        <w:overflowPunct w:val="0"/>
        <w:spacing w:line="420" w:lineRule="exact"/>
        <w:ind w:leftChars="115" w:left="758" w:hangingChars="172" w:hanging="482"/>
        <w:jc w:val="both"/>
        <w:rPr>
          <w:rFonts w:eastAsia="標楷體"/>
          <w:color w:val="000000" w:themeColor="text1"/>
          <w:kern w:val="0"/>
          <w:sz w:val="28"/>
          <w:szCs w:val="28"/>
        </w:rPr>
      </w:pPr>
      <w:r w:rsidRPr="00EC07EF">
        <w:rPr>
          <w:rFonts w:eastAsia="標楷體" w:hint="eastAsia"/>
          <w:color w:val="000000" w:themeColor="text1"/>
          <w:kern w:val="0"/>
          <w:sz w:val="28"/>
          <w:szCs w:val="28"/>
        </w:rPr>
        <w:t>三、投資標的規劃小組依據投資規劃並因應市場經濟情勢，一致同意適度調整股票組合，已實現報酬說明如下：</w:t>
      </w:r>
    </w:p>
    <w:p w:rsidR="001957EF" w:rsidRPr="00EC07EF" w:rsidRDefault="001957EF" w:rsidP="001957EF">
      <w:pPr>
        <w:overflowPunct w:val="0"/>
        <w:spacing w:line="420" w:lineRule="exact"/>
        <w:ind w:leftChars="233" w:left="1021" w:hangingChars="165" w:hanging="462"/>
        <w:jc w:val="both"/>
        <w:rPr>
          <w:rFonts w:eastAsia="標楷體"/>
          <w:color w:val="000000" w:themeColor="text1"/>
          <w:kern w:val="0"/>
          <w:sz w:val="28"/>
          <w:szCs w:val="28"/>
        </w:rPr>
      </w:pPr>
      <w:r w:rsidRPr="00EC07EF">
        <w:rPr>
          <w:rFonts w:eastAsia="標楷體" w:hint="eastAsia"/>
          <w:color w:val="000000" w:themeColor="text1"/>
          <w:kern w:val="0"/>
          <w:sz w:val="28"/>
          <w:szCs w:val="28"/>
        </w:rPr>
        <w:t>(</w:t>
      </w:r>
      <w:proofErr w:type="gramStart"/>
      <w:r w:rsidRPr="00EC07EF">
        <w:rPr>
          <w:rFonts w:eastAsia="標楷體" w:hint="eastAsia"/>
          <w:color w:val="000000" w:themeColor="text1"/>
          <w:kern w:val="0"/>
          <w:sz w:val="28"/>
          <w:szCs w:val="28"/>
        </w:rPr>
        <w:t>一</w:t>
      </w:r>
      <w:proofErr w:type="gramEnd"/>
      <w:r w:rsidRPr="00EC07EF">
        <w:rPr>
          <w:rFonts w:eastAsia="標楷體" w:hint="eastAsia"/>
          <w:color w:val="000000" w:themeColor="text1"/>
          <w:kern w:val="0"/>
          <w:sz w:val="28"/>
          <w:szCs w:val="28"/>
        </w:rPr>
        <w:t>)110</w:t>
      </w:r>
      <w:r w:rsidRPr="00EC07EF">
        <w:rPr>
          <w:rFonts w:eastAsia="標楷體" w:hint="eastAsia"/>
          <w:color w:val="000000" w:themeColor="text1"/>
          <w:kern w:val="0"/>
          <w:sz w:val="28"/>
          <w:szCs w:val="28"/>
        </w:rPr>
        <w:t>年現金股息收入</w:t>
      </w:r>
      <w:r w:rsidRPr="00EC07EF">
        <w:rPr>
          <w:rFonts w:eastAsia="標楷體" w:hint="eastAsia"/>
          <w:color w:val="000000" w:themeColor="text1"/>
          <w:kern w:val="0"/>
          <w:sz w:val="28"/>
          <w:szCs w:val="28"/>
        </w:rPr>
        <w:t>214</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4,296</w:t>
      </w:r>
      <w:r w:rsidRPr="00EC07EF">
        <w:rPr>
          <w:rFonts w:eastAsia="標楷體" w:hint="eastAsia"/>
          <w:color w:val="000000" w:themeColor="text1"/>
          <w:kern w:val="0"/>
          <w:sz w:val="28"/>
          <w:szCs w:val="28"/>
        </w:rPr>
        <w:t>元及資本利得</w:t>
      </w:r>
      <w:r w:rsidRPr="00EC07EF">
        <w:rPr>
          <w:rFonts w:eastAsia="標楷體" w:hint="eastAsia"/>
          <w:color w:val="000000" w:themeColor="text1"/>
          <w:kern w:val="0"/>
          <w:sz w:val="28"/>
          <w:szCs w:val="28"/>
        </w:rPr>
        <w:t>217</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7,133</w:t>
      </w:r>
      <w:r w:rsidRPr="00EC07EF">
        <w:rPr>
          <w:rFonts w:eastAsia="標楷體" w:hint="eastAsia"/>
          <w:color w:val="000000" w:themeColor="text1"/>
          <w:kern w:val="0"/>
          <w:sz w:val="28"/>
          <w:szCs w:val="28"/>
        </w:rPr>
        <w:t>元，合計</w:t>
      </w:r>
      <w:r w:rsidRPr="00EC07EF">
        <w:rPr>
          <w:rFonts w:eastAsia="標楷體" w:hint="eastAsia"/>
          <w:color w:val="000000" w:themeColor="text1"/>
          <w:kern w:val="0"/>
          <w:sz w:val="28"/>
          <w:szCs w:val="28"/>
        </w:rPr>
        <w:t>432</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1,429</w:t>
      </w:r>
      <w:r w:rsidRPr="00EC07EF">
        <w:rPr>
          <w:rFonts w:eastAsia="標楷體" w:hint="eastAsia"/>
          <w:color w:val="000000" w:themeColor="text1"/>
          <w:kern w:val="0"/>
          <w:sz w:val="28"/>
          <w:szCs w:val="28"/>
        </w:rPr>
        <w:t>元，已實現報酬率約</w:t>
      </w:r>
      <w:r w:rsidRPr="00EC07EF">
        <w:rPr>
          <w:rFonts w:eastAsia="標楷體" w:hint="eastAsia"/>
          <w:color w:val="000000" w:themeColor="text1"/>
          <w:kern w:val="0"/>
          <w:sz w:val="28"/>
          <w:szCs w:val="28"/>
        </w:rPr>
        <w:t>7.68%</w:t>
      </w:r>
      <w:r w:rsidRPr="00EC07EF">
        <w:rPr>
          <w:rFonts w:eastAsia="標楷體" w:hint="eastAsia"/>
          <w:color w:val="000000" w:themeColor="text1"/>
          <w:kern w:val="0"/>
          <w:sz w:val="28"/>
          <w:szCs w:val="28"/>
        </w:rPr>
        <w:t>。</w:t>
      </w:r>
    </w:p>
    <w:p w:rsidR="001957EF" w:rsidRPr="00EC07EF" w:rsidRDefault="001957EF" w:rsidP="001957EF">
      <w:pPr>
        <w:overflowPunct w:val="0"/>
        <w:spacing w:line="420" w:lineRule="exact"/>
        <w:ind w:leftChars="233" w:left="1021" w:hangingChars="165" w:hanging="462"/>
        <w:jc w:val="both"/>
        <w:rPr>
          <w:rFonts w:eastAsia="標楷體"/>
          <w:color w:val="000000" w:themeColor="text1"/>
          <w:kern w:val="0"/>
          <w:sz w:val="28"/>
          <w:szCs w:val="28"/>
        </w:rPr>
      </w:pP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二</w:t>
      </w:r>
      <w:r w:rsidRPr="00EC07EF">
        <w:rPr>
          <w:rFonts w:eastAsia="標楷體" w:hint="eastAsia"/>
          <w:color w:val="000000" w:themeColor="text1"/>
          <w:kern w:val="0"/>
          <w:sz w:val="28"/>
          <w:szCs w:val="28"/>
        </w:rPr>
        <w:t>)111</w:t>
      </w:r>
      <w:r w:rsidRPr="00EC07EF">
        <w:rPr>
          <w:rFonts w:eastAsia="標楷體" w:hint="eastAsia"/>
          <w:color w:val="000000" w:themeColor="text1"/>
          <w:kern w:val="0"/>
          <w:sz w:val="28"/>
          <w:szCs w:val="28"/>
        </w:rPr>
        <w:t>年現金配息收入</w:t>
      </w:r>
      <w:r w:rsidRPr="00EC07EF">
        <w:rPr>
          <w:rFonts w:eastAsia="標楷體" w:hint="eastAsia"/>
          <w:color w:val="000000" w:themeColor="text1"/>
          <w:kern w:val="0"/>
          <w:sz w:val="28"/>
          <w:szCs w:val="28"/>
        </w:rPr>
        <w:t>350</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2,303</w:t>
      </w:r>
      <w:r w:rsidRPr="00EC07EF">
        <w:rPr>
          <w:rFonts w:eastAsia="標楷體" w:hint="eastAsia"/>
          <w:color w:val="000000" w:themeColor="text1"/>
          <w:kern w:val="0"/>
          <w:sz w:val="28"/>
          <w:szCs w:val="28"/>
        </w:rPr>
        <w:t>元及資本利得</w:t>
      </w:r>
      <w:r w:rsidRPr="00EC07EF">
        <w:rPr>
          <w:rFonts w:eastAsia="標楷體" w:hint="eastAsia"/>
          <w:color w:val="000000" w:themeColor="text1"/>
          <w:kern w:val="0"/>
          <w:sz w:val="28"/>
          <w:szCs w:val="28"/>
        </w:rPr>
        <w:t>55</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1,784</w:t>
      </w:r>
      <w:r w:rsidRPr="00EC07EF">
        <w:rPr>
          <w:rFonts w:eastAsia="標楷體" w:hint="eastAsia"/>
          <w:color w:val="000000" w:themeColor="text1"/>
          <w:kern w:val="0"/>
          <w:sz w:val="28"/>
          <w:szCs w:val="28"/>
        </w:rPr>
        <w:t>元，合計</w:t>
      </w:r>
      <w:r w:rsidRPr="00EC07EF">
        <w:rPr>
          <w:rFonts w:eastAsia="標楷體" w:hint="eastAsia"/>
          <w:color w:val="000000" w:themeColor="text1"/>
          <w:kern w:val="0"/>
          <w:sz w:val="28"/>
          <w:szCs w:val="28"/>
        </w:rPr>
        <w:t>405</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4,087</w:t>
      </w:r>
      <w:r w:rsidRPr="00EC07EF">
        <w:rPr>
          <w:rFonts w:eastAsia="標楷體" w:hint="eastAsia"/>
          <w:color w:val="000000" w:themeColor="text1"/>
          <w:kern w:val="0"/>
          <w:sz w:val="28"/>
          <w:szCs w:val="28"/>
        </w:rPr>
        <w:t>元，已實現報酬率約</w:t>
      </w:r>
      <w:r w:rsidRPr="00EC07EF">
        <w:rPr>
          <w:rFonts w:eastAsia="標楷體" w:hint="eastAsia"/>
          <w:color w:val="000000" w:themeColor="text1"/>
          <w:kern w:val="0"/>
          <w:sz w:val="28"/>
          <w:szCs w:val="28"/>
        </w:rPr>
        <w:t>4.98%</w:t>
      </w:r>
      <w:r w:rsidRPr="00EC07EF">
        <w:rPr>
          <w:rFonts w:eastAsia="標楷體" w:hint="eastAsia"/>
          <w:color w:val="000000" w:themeColor="text1"/>
          <w:kern w:val="0"/>
          <w:sz w:val="28"/>
          <w:szCs w:val="28"/>
        </w:rPr>
        <w:t>。</w:t>
      </w:r>
    </w:p>
    <w:p w:rsidR="001957EF" w:rsidRPr="00EC07EF" w:rsidRDefault="001957EF" w:rsidP="001957EF">
      <w:pPr>
        <w:overflowPunct w:val="0"/>
        <w:spacing w:line="420" w:lineRule="exact"/>
        <w:ind w:leftChars="233" w:left="1021" w:hangingChars="165" w:hanging="462"/>
        <w:jc w:val="both"/>
        <w:rPr>
          <w:rFonts w:eastAsia="標楷體"/>
          <w:color w:val="000000" w:themeColor="text1"/>
          <w:kern w:val="0"/>
          <w:sz w:val="28"/>
          <w:szCs w:val="28"/>
        </w:rPr>
      </w:pP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三</w:t>
      </w:r>
      <w:r w:rsidRPr="00EC07EF">
        <w:rPr>
          <w:rFonts w:eastAsia="標楷體" w:hint="eastAsia"/>
          <w:color w:val="000000" w:themeColor="text1"/>
          <w:kern w:val="0"/>
          <w:sz w:val="28"/>
          <w:szCs w:val="28"/>
        </w:rPr>
        <w:t>)112</w:t>
      </w:r>
      <w:r w:rsidRPr="00EC07EF">
        <w:rPr>
          <w:rFonts w:eastAsia="標楷體" w:hint="eastAsia"/>
          <w:color w:val="000000" w:themeColor="text1"/>
          <w:kern w:val="0"/>
          <w:sz w:val="28"/>
          <w:szCs w:val="28"/>
        </w:rPr>
        <w:t>年各股現金配息金額及日期尚未完全公布，截至</w:t>
      </w:r>
      <w:r w:rsidRPr="00EC07EF">
        <w:rPr>
          <w:rFonts w:eastAsia="標楷體" w:hint="eastAsia"/>
          <w:color w:val="000000" w:themeColor="text1"/>
          <w:kern w:val="0"/>
          <w:sz w:val="28"/>
          <w:szCs w:val="28"/>
        </w:rPr>
        <w:t>5</w:t>
      </w:r>
      <w:r w:rsidRPr="00EC07EF">
        <w:rPr>
          <w:rFonts w:eastAsia="標楷體" w:hint="eastAsia"/>
          <w:color w:val="000000" w:themeColor="text1"/>
          <w:kern w:val="0"/>
          <w:sz w:val="28"/>
          <w:szCs w:val="28"/>
        </w:rPr>
        <w:t>月</w:t>
      </w: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日止已</w:t>
      </w:r>
      <w:proofErr w:type="gramStart"/>
      <w:r w:rsidRPr="00EC07EF">
        <w:rPr>
          <w:rFonts w:eastAsia="標楷體" w:hint="eastAsia"/>
          <w:color w:val="000000" w:themeColor="text1"/>
          <w:kern w:val="0"/>
          <w:sz w:val="28"/>
          <w:szCs w:val="28"/>
        </w:rPr>
        <w:t>入帳</w:t>
      </w:r>
      <w:proofErr w:type="gramEnd"/>
      <w:r w:rsidRPr="00EC07EF">
        <w:rPr>
          <w:rFonts w:eastAsia="標楷體" w:hint="eastAsia"/>
          <w:color w:val="000000" w:themeColor="text1"/>
          <w:kern w:val="0"/>
          <w:sz w:val="28"/>
          <w:szCs w:val="28"/>
        </w:rPr>
        <w:t>現金股息</w:t>
      </w:r>
      <w:r w:rsidRPr="00EC07EF">
        <w:rPr>
          <w:rFonts w:eastAsia="標楷體" w:hint="eastAsia"/>
          <w:color w:val="000000" w:themeColor="text1"/>
          <w:kern w:val="0"/>
          <w:sz w:val="28"/>
          <w:szCs w:val="28"/>
        </w:rPr>
        <w:t>26</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22,486</w:t>
      </w:r>
      <w:r w:rsidRPr="00EC07EF">
        <w:rPr>
          <w:rFonts w:eastAsia="標楷體" w:hint="eastAsia"/>
          <w:color w:val="000000" w:themeColor="text1"/>
          <w:kern w:val="0"/>
          <w:sz w:val="28"/>
          <w:szCs w:val="28"/>
        </w:rPr>
        <w:t>元。</w:t>
      </w:r>
    </w:p>
    <w:p w:rsidR="001957EF" w:rsidRPr="00EC07EF" w:rsidRDefault="001957EF" w:rsidP="00B71C58">
      <w:pPr>
        <w:overflowPunct w:val="0"/>
        <w:spacing w:line="420" w:lineRule="exact"/>
        <w:ind w:leftChars="115" w:left="822" w:hangingChars="195" w:hanging="546"/>
        <w:jc w:val="both"/>
        <w:rPr>
          <w:rFonts w:eastAsia="標楷體"/>
          <w:color w:val="000000" w:themeColor="text1"/>
          <w:kern w:val="0"/>
          <w:sz w:val="28"/>
          <w:szCs w:val="28"/>
        </w:rPr>
      </w:pPr>
      <w:r w:rsidRPr="00EC07EF">
        <w:rPr>
          <w:rFonts w:eastAsia="標楷體" w:hint="eastAsia"/>
          <w:color w:val="000000" w:themeColor="text1"/>
          <w:kern w:val="0"/>
          <w:sz w:val="28"/>
          <w:szCs w:val="28"/>
        </w:rPr>
        <w:t>四、整體投資效益明顯優於郵局</w:t>
      </w: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年期定存機動</w:t>
      </w:r>
      <w:r w:rsidRPr="00EC07EF">
        <w:rPr>
          <w:rFonts w:eastAsia="標楷體" w:hint="eastAsia"/>
          <w:color w:val="000000" w:themeColor="text1"/>
          <w:kern w:val="0"/>
          <w:sz w:val="28"/>
          <w:szCs w:val="28"/>
        </w:rPr>
        <w:t>(1.625%)</w:t>
      </w:r>
      <w:r w:rsidRPr="00EC07EF">
        <w:rPr>
          <w:rFonts w:eastAsia="標楷體" w:hint="eastAsia"/>
          <w:color w:val="000000" w:themeColor="text1"/>
          <w:kern w:val="0"/>
          <w:sz w:val="28"/>
          <w:szCs w:val="28"/>
        </w:rPr>
        <w:t>利率或固定</w:t>
      </w:r>
      <w:r w:rsidRPr="00EC07EF">
        <w:rPr>
          <w:rFonts w:eastAsia="標楷體" w:hint="eastAsia"/>
          <w:color w:val="000000" w:themeColor="text1"/>
          <w:kern w:val="0"/>
          <w:sz w:val="28"/>
          <w:szCs w:val="28"/>
        </w:rPr>
        <w:t>(1.595%)</w:t>
      </w:r>
      <w:r w:rsidRPr="00EC07EF">
        <w:rPr>
          <w:rFonts w:eastAsia="標楷體" w:hint="eastAsia"/>
          <w:color w:val="000000" w:themeColor="text1"/>
          <w:kern w:val="0"/>
          <w:sz w:val="28"/>
          <w:szCs w:val="28"/>
        </w:rPr>
        <w:t>利率。</w:t>
      </w:r>
    </w:p>
    <w:p w:rsidR="001D0302" w:rsidRPr="00EC07EF" w:rsidRDefault="001D0302" w:rsidP="005D2BF7">
      <w:pPr>
        <w:spacing w:line="440" w:lineRule="exact"/>
        <w:ind w:left="757" w:hangingChars="270" w:hanging="757"/>
        <w:jc w:val="both"/>
        <w:rPr>
          <w:rFonts w:eastAsia="標楷體"/>
          <w:b/>
          <w:color w:val="000000" w:themeColor="text1"/>
          <w:sz w:val="28"/>
          <w:szCs w:val="28"/>
        </w:rPr>
      </w:pPr>
      <w:r w:rsidRPr="00EC07EF">
        <w:rPr>
          <w:rFonts w:eastAsia="標楷體"/>
          <w:b/>
          <w:color w:val="000000" w:themeColor="text1"/>
          <w:sz w:val="28"/>
          <w:szCs w:val="28"/>
        </w:rPr>
        <w:t>決定：</w:t>
      </w:r>
      <w:proofErr w:type="gramStart"/>
      <w:r w:rsidR="00D859FF">
        <w:rPr>
          <w:rFonts w:eastAsia="標楷體" w:hint="eastAsia"/>
          <w:b/>
          <w:color w:val="000000" w:themeColor="text1"/>
          <w:sz w:val="28"/>
          <w:szCs w:val="28"/>
        </w:rPr>
        <w:t>洽悉</w:t>
      </w:r>
      <w:r w:rsidR="005D2BF7" w:rsidRPr="00A43C2B">
        <w:rPr>
          <w:rFonts w:eastAsia="標楷體" w:hint="eastAsia"/>
          <w:b/>
          <w:color w:val="000000" w:themeColor="text1"/>
          <w:sz w:val="28"/>
          <w:szCs w:val="28"/>
        </w:rPr>
        <w:t>。</w:t>
      </w:r>
      <w:proofErr w:type="gramEnd"/>
    </w:p>
    <w:p w:rsidR="000E7AE7" w:rsidRPr="00EC07EF" w:rsidRDefault="000E7AE7" w:rsidP="000E7AE7">
      <w:pPr>
        <w:pStyle w:val="aff"/>
        <w:spacing w:beforeLines="50" w:before="299" w:line="420" w:lineRule="exact"/>
        <w:ind w:leftChars="-8" w:left="1" w:hangingChars="7" w:hanging="20"/>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hint="eastAsia"/>
          <w:b/>
          <w:color w:val="000000" w:themeColor="text1"/>
          <w:sz w:val="28"/>
          <w:szCs w:val="28"/>
        </w:rPr>
        <w:t>報告事項二</w:t>
      </w:r>
    </w:p>
    <w:p w:rsidR="000E7AE7" w:rsidRPr="00EC07EF" w:rsidRDefault="000E7AE7" w:rsidP="000E7AE7">
      <w:pPr>
        <w:pStyle w:val="aff"/>
        <w:spacing w:line="420" w:lineRule="exact"/>
        <w:ind w:leftChars="-8" w:left="1" w:hangingChars="7" w:hanging="20"/>
        <w:rPr>
          <w:rFonts w:eastAsia="標楷體"/>
          <w:b/>
          <w:color w:val="000000" w:themeColor="text1"/>
          <w:sz w:val="28"/>
          <w:szCs w:val="28"/>
        </w:rPr>
      </w:pPr>
      <w:r w:rsidRPr="00EC07EF">
        <w:rPr>
          <w:rFonts w:eastAsia="標楷體" w:hint="eastAsia"/>
          <w:b/>
          <w:color w:val="000000" w:themeColor="text1"/>
          <w:sz w:val="28"/>
          <w:szCs w:val="28"/>
        </w:rPr>
        <w:t>報告單位：</w:t>
      </w:r>
      <w:r w:rsidRPr="00EC07EF">
        <w:rPr>
          <w:rFonts w:eastAsia="標楷體"/>
          <w:b/>
          <w:color w:val="000000" w:themeColor="text1"/>
          <w:sz w:val="28"/>
          <w:szCs w:val="28"/>
        </w:rPr>
        <w:t>研究發展處</w:t>
      </w:r>
    </w:p>
    <w:p w:rsidR="000E7AE7" w:rsidRPr="00EC07EF" w:rsidRDefault="000E7AE7" w:rsidP="000E7AE7">
      <w:pPr>
        <w:pStyle w:val="aff"/>
        <w:spacing w:line="420" w:lineRule="exact"/>
        <w:ind w:leftChars="-8" w:left="1" w:hangingChars="7" w:hanging="20"/>
        <w:rPr>
          <w:rFonts w:eastAsia="標楷體"/>
          <w:b/>
          <w:color w:val="000000" w:themeColor="text1"/>
          <w:sz w:val="28"/>
          <w:szCs w:val="28"/>
        </w:rPr>
      </w:pPr>
      <w:r w:rsidRPr="00EC07EF">
        <w:rPr>
          <w:rFonts w:eastAsia="標楷體" w:hint="eastAsia"/>
          <w:b/>
          <w:color w:val="000000" w:themeColor="text1"/>
          <w:sz w:val="28"/>
          <w:szCs w:val="28"/>
        </w:rPr>
        <w:t>案由：</w:t>
      </w:r>
      <w:r w:rsidRPr="00EC07EF">
        <w:rPr>
          <w:rFonts w:eastAsia="標楷體"/>
          <w:b/>
          <w:color w:val="000000" w:themeColor="text1"/>
          <w:sz w:val="28"/>
          <w:szCs w:val="28"/>
        </w:rPr>
        <w:t>本校校務基金各單位借支經費</w:t>
      </w:r>
      <w:proofErr w:type="gramStart"/>
      <w:r w:rsidRPr="00EC07EF">
        <w:rPr>
          <w:rFonts w:ascii="Times New Roman" w:eastAsia="標楷體" w:hAnsi="Times New Roman"/>
          <w:b/>
          <w:color w:val="000000" w:themeColor="text1"/>
          <w:kern w:val="0"/>
          <w:sz w:val="28"/>
          <w:szCs w:val="28"/>
        </w:rPr>
        <w:t>111</w:t>
      </w:r>
      <w:proofErr w:type="gramEnd"/>
      <w:r w:rsidRPr="00EC07EF">
        <w:rPr>
          <w:rFonts w:eastAsia="標楷體"/>
          <w:b/>
          <w:color w:val="000000" w:themeColor="text1"/>
          <w:sz w:val="28"/>
          <w:szCs w:val="28"/>
        </w:rPr>
        <w:t>年度償還情形乙案，提請報告。</w:t>
      </w:r>
    </w:p>
    <w:p w:rsidR="000E7AE7" w:rsidRPr="00EC07EF" w:rsidRDefault="000E7AE7" w:rsidP="000E7AE7">
      <w:pPr>
        <w:pStyle w:val="aff"/>
        <w:spacing w:line="420" w:lineRule="exact"/>
        <w:ind w:leftChars="-8" w:left="1" w:hangingChars="7" w:hanging="20"/>
        <w:rPr>
          <w:rFonts w:eastAsia="標楷體"/>
          <w:b/>
          <w:color w:val="000000" w:themeColor="text1"/>
          <w:sz w:val="28"/>
          <w:szCs w:val="28"/>
        </w:rPr>
      </w:pPr>
      <w:r w:rsidRPr="00EC07EF">
        <w:rPr>
          <w:rFonts w:eastAsia="標楷體" w:hint="eastAsia"/>
          <w:b/>
          <w:color w:val="000000" w:themeColor="text1"/>
          <w:sz w:val="28"/>
          <w:szCs w:val="28"/>
        </w:rPr>
        <w:t>說明：</w:t>
      </w:r>
    </w:p>
    <w:p w:rsidR="000E7AE7" w:rsidRPr="00EC07EF" w:rsidRDefault="000E7AE7" w:rsidP="000E7AE7">
      <w:pPr>
        <w:overflowPunct w:val="0"/>
        <w:spacing w:line="420" w:lineRule="exact"/>
        <w:ind w:leftChars="117" w:left="838" w:hangingChars="199" w:hanging="557"/>
        <w:jc w:val="both"/>
        <w:rPr>
          <w:rFonts w:eastAsia="標楷體"/>
          <w:color w:val="000000" w:themeColor="text1"/>
          <w:kern w:val="0"/>
          <w:sz w:val="28"/>
          <w:szCs w:val="28"/>
        </w:rPr>
      </w:pPr>
      <w:r w:rsidRPr="00EC07EF">
        <w:rPr>
          <w:rFonts w:eastAsia="標楷體" w:hint="eastAsia"/>
          <w:color w:val="000000" w:themeColor="text1"/>
          <w:kern w:val="0"/>
          <w:sz w:val="28"/>
          <w:szCs w:val="28"/>
        </w:rPr>
        <w:t>一、統計本校校務基金</w:t>
      </w:r>
      <w:proofErr w:type="gramStart"/>
      <w:r w:rsidRPr="00EC07EF">
        <w:rPr>
          <w:rFonts w:eastAsia="標楷體" w:hint="eastAsia"/>
          <w:color w:val="000000" w:themeColor="text1"/>
          <w:kern w:val="0"/>
          <w:sz w:val="28"/>
          <w:szCs w:val="28"/>
        </w:rPr>
        <w:t>111</w:t>
      </w:r>
      <w:proofErr w:type="gramEnd"/>
      <w:r w:rsidRPr="00EC07EF">
        <w:rPr>
          <w:rFonts w:eastAsia="標楷體" w:hint="eastAsia"/>
          <w:color w:val="000000" w:themeColor="text1"/>
          <w:kern w:val="0"/>
          <w:sz w:val="28"/>
          <w:szCs w:val="28"/>
        </w:rPr>
        <w:t>年度借支待償還情形，各單位向校務基金借款且尚於</w:t>
      </w:r>
      <w:proofErr w:type="gramStart"/>
      <w:r w:rsidRPr="00EC07EF">
        <w:rPr>
          <w:rFonts w:eastAsia="標楷體" w:hint="eastAsia"/>
          <w:color w:val="000000" w:themeColor="text1"/>
          <w:kern w:val="0"/>
          <w:sz w:val="28"/>
          <w:szCs w:val="28"/>
        </w:rPr>
        <w:t>償還期者共計</w:t>
      </w:r>
      <w:proofErr w:type="gramEnd"/>
      <w:r w:rsidRPr="00EC07EF">
        <w:rPr>
          <w:rFonts w:eastAsia="標楷體" w:hint="eastAsia"/>
          <w:color w:val="000000" w:themeColor="text1"/>
          <w:kern w:val="0"/>
          <w:sz w:val="28"/>
          <w:szCs w:val="28"/>
        </w:rPr>
        <w:t>11</w:t>
      </w:r>
      <w:r w:rsidRPr="00EC07EF">
        <w:rPr>
          <w:rFonts w:eastAsia="標楷體" w:hint="eastAsia"/>
          <w:color w:val="000000" w:themeColor="text1"/>
          <w:kern w:val="0"/>
          <w:sz w:val="28"/>
          <w:szCs w:val="28"/>
        </w:rPr>
        <w:t>案，</w:t>
      </w:r>
      <w:proofErr w:type="gramStart"/>
      <w:r w:rsidRPr="00EC07EF">
        <w:rPr>
          <w:rFonts w:eastAsia="標楷體" w:hint="eastAsia"/>
          <w:color w:val="000000" w:themeColor="text1"/>
          <w:kern w:val="0"/>
          <w:sz w:val="28"/>
          <w:szCs w:val="28"/>
        </w:rPr>
        <w:t>舉借動支</w:t>
      </w:r>
      <w:proofErr w:type="gramEnd"/>
      <w:r w:rsidRPr="00EC07EF">
        <w:rPr>
          <w:rFonts w:eastAsia="標楷體" w:hint="eastAsia"/>
          <w:color w:val="000000" w:themeColor="text1"/>
          <w:kern w:val="0"/>
          <w:sz w:val="28"/>
          <w:szCs w:val="28"/>
        </w:rPr>
        <w:t>金額共計</w:t>
      </w:r>
      <w:r w:rsidRPr="00EC07EF">
        <w:rPr>
          <w:rFonts w:eastAsia="標楷體" w:hint="eastAsia"/>
          <w:color w:val="000000" w:themeColor="text1"/>
          <w:kern w:val="0"/>
          <w:sz w:val="28"/>
          <w:szCs w:val="28"/>
        </w:rPr>
        <w:t>6,414</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9,780</w:t>
      </w:r>
      <w:r w:rsidRPr="00EC07EF">
        <w:rPr>
          <w:rFonts w:eastAsia="標楷體" w:hint="eastAsia"/>
          <w:color w:val="000000" w:themeColor="text1"/>
          <w:kern w:val="0"/>
          <w:sz w:val="28"/>
          <w:szCs w:val="28"/>
        </w:rPr>
        <w:t>元，</w:t>
      </w:r>
      <w:proofErr w:type="gramStart"/>
      <w:r w:rsidRPr="00EC07EF">
        <w:rPr>
          <w:rFonts w:eastAsia="標楷體" w:hint="eastAsia"/>
          <w:color w:val="000000" w:themeColor="text1"/>
          <w:kern w:val="0"/>
          <w:sz w:val="28"/>
          <w:szCs w:val="28"/>
        </w:rPr>
        <w:t>應償金額</w:t>
      </w:r>
      <w:proofErr w:type="gramEnd"/>
      <w:r w:rsidRPr="00EC07EF">
        <w:rPr>
          <w:rFonts w:eastAsia="標楷體" w:hint="eastAsia"/>
          <w:color w:val="000000" w:themeColor="text1"/>
          <w:kern w:val="0"/>
          <w:sz w:val="28"/>
          <w:szCs w:val="28"/>
        </w:rPr>
        <w:t>為共計</w:t>
      </w:r>
      <w:r w:rsidRPr="00EC07EF">
        <w:rPr>
          <w:rFonts w:eastAsia="標楷體" w:hint="eastAsia"/>
          <w:color w:val="000000" w:themeColor="text1"/>
          <w:kern w:val="0"/>
          <w:sz w:val="28"/>
          <w:szCs w:val="28"/>
        </w:rPr>
        <w:t>6,089</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9,780</w:t>
      </w:r>
      <w:r w:rsidRPr="00EC07EF">
        <w:rPr>
          <w:rFonts w:eastAsia="標楷體" w:hint="eastAsia"/>
          <w:color w:val="000000" w:themeColor="text1"/>
          <w:kern w:val="0"/>
          <w:sz w:val="28"/>
          <w:szCs w:val="28"/>
        </w:rPr>
        <w:t>元，截至</w:t>
      </w:r>
      <w:proofErr w:type="gramStart"/>
      <w:r w:rsidRPr="00EC07EF">
        <w:rPr>
          <w:rFonts w:eastAsia="標楷體" w:hint="eastAsia"/>
          <w:color w:val="000000" w:themeColor="text1"/>
          <w:kern w:val="0"/>
          <w:sz w:val="28"/>
          <w:szCs w:val="28"/>
        </w:rPr>
        <w:t>110</w:t>
      </w:r>
      <w:proofErr w:type="gramEnd"/>
      <w:r w:rsidRPr="00EC07EF">
        <w:rPr>
          <w:rFonts w:eastAsia="標楷體" w:hint="eastAsia"/>
          <w:color w:val="000000" w:themeColor="text1"/>
          <w:kern w:val="0"/>
          <w:sz w:val="28"/>
          <w:szCs w:val="28"/>
        </w:rPr>
        <w:t>年度總計已償還</w:t>
      </w:r>
      <w:r w:rsidRPr="00EC07EF">
        <w:rPr>
          <w:rFonts w:eastAsia="標楷體" w:hint="eastAsia"/>
          <w:color w:val="000000" w:themeColor="text1"/>
          <w:kern w:val="0"/>
          <w:sz w:val="28"/>
          <w:szCs w:val="28"/>
        </w:rPr>
        <w:t>3,410</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3,318</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lastRenderedPageBreak/>
        <w:t>後續尚應償還金額為</w:t>
      </w:r>
      <w:r w:rsidRPr="00EC07EF">
        <w:rPr>
          <w:rFonts w:eastAsia="標楷體" w:hint="eastAsia"/>
          <w:color w:val="000000" w:themeColor="text1"/>
          <w:kern w:val="0"/>
          <w:sz w:val="28"/>
          <w:szCs w:val="28"/>
        </w:rPr>
        <w:t>2,679</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6,462</w:t>
      </w:r>
      <w:r w:rsidRPr="00EC07EF">
        <w:rPr>
          <w:rFonts w:eastAsia="標楷體" w:hint="eastAsia"/>
          <w:color w:val="000000" w:themeColor="text1"/>
          <w:kern w:val="0"/>
          <w:sz w:val="28"/>
          <w:szCs w:val="28"/>
        </w:rPr>
        <w:t>元。</w:t>
      </w:r>
    </w:p>
    <w:p w:rsidR="000E7AE7" w:rsidRPr="00EC07EF" w:rsidRDefault="000E7AE7" w:rsidP="000E7AE7">
      <w:pPr>
        <w:overflowPunct w:val="0"/>
        <w:spacing w:line="420" w:lineRule="exact"/>
        <w:ind w:leftChars="117" w:left="838" w:hangingChars="199" w:hanging="557"/>
        <w:jc w:val="both"/>
        <w:rPr>
          <w:rFonts w:eastAsia="標楷體"/>
          <w:color w:val="000000" w:themeColor="text1"/>
          <w:kern w:val="0"/>
          <w:sz w:val="28"/>
          <w:szCs w:val="28"/>
        </w:rPr>
      </w:pPr>
      <w:r w:rsidRPr="00EC07EF">
        <w:rPr>
          <w:rFonts w:eastAsia="標楷體" w:hint="eastAsia"/>
          <w:color w:val="000000" w:themeColor="text1"/>
          <w:kern w:val="0"/>
          <w:sz w:val="28"/>
          <w:szCs w:val="28"/>
        </w:rPr>
        <w:t>二、</w:t>
      </w:r>
      <w:proofErr w:type="gramStart"/>
      <w:r w:rsidRPr="00EC07EF">
        <w:rPr>
          <w:rFonts w:eastAsia="標楷體" w:hint="eastAsia"/>
          <w:color w:val="000000" w:themeColor="text1"/>
          <w:kern w:val="0"/>
          <w:sz w:val="28"/>
          <w:szCs w:val="28"/>
        </w:rPr>
        <w:t>111</w:t>
      </w:r>
      <w:proofErr w:type="gramEnd"/>
      <w:r w:rsidRPr="00EC07EF">
        <w:rPr>
          <w:rFonts w:eastAsia="標楷體" w:hint="eastAsia"/>
          <w:color w:val="000000" w:themeColor="text1"/>
          <w:kern w:val="0"/>
          <w:sz w:val="28"/>
          <w:szCs w:val="28"/>
        </w:rPr>
        <w:t>年度應償還案件計有</w:t>
      </w:r>
      <w:r w:rsidRPr="00EC07EF">
        <w:rPr>
          <w:rFonts w:eastAsia="標楷體" w:hint="eastAsia"/>
          <w:color w:val="000000" w:themeColor="text1"/>
          <w:kern w:val="0"/>
          <w:sz w:val="28"/>
          <w:szCs w:val="28"/>
        </w:rPr>
        <w:t>11</w:t>
      </w:r>
      <w:r w:rsidRPr="00EC07EF">
        <w:rPr>
          <w:rFonts w:eastAsia="標楷體" w:hint="eastAsia"/>
          <w:color w:val="000000" w:themeColor="text1"/>
          <w:kern w:val="0"/>
          <w:sz w:val="28"/>
          <w:szCs w:val="28"/>
        </w:rPr>
        <w:t>案，年度</w:t>
      </w:r>
      <w:proofErr w:type="gramStart"/>
      <w:r w:rsidRPr="00EC07EF">
        <w:rPr>
          <w:rFonts w:eastAsia="標楷體" w:hint="eastAsia"/>
          <w:color w:val="000000" w:themeColor="text1"/>
          <w:kern w:val="0"/>
          <w:sz w:val="28"/>
          <w:szCs w:val="28"/>
        </w:rPr>
        <w:t>預劃還</w:t>
      </w:r>
      <w:proofErr w:type="gramEnd"/>
      <w:r w:rsidRPr="00EC07EF">
        <w:rPr>
          <w:rFonts w:eastAsia="標楷體" w:hint="eastAsia"/>
          <w:color w:val="000000" w:themeColor="text1"/>
          <w:kern w:val="0"/>
          <w:sz w:val="28"/>
          <w:szCs w:val="28"/>
        </w:rPr>
        <w:t>款</w:t>
      </w:r>
      <w:r w:rsidRPr="00EC07EF">
        <w:rPr>
          <w:rFonts w:eastAsia="標楷體" w:hint="eastAsia"/>
          <w:color w:val="000000" w:themeColor="text1"/>
          <w:kern w:val="0"/>
          <w:sz w:val="28"/>
          <w:szCs w:val="28"/>
        </w:rPr>
        <w:t>242</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8,252</w:t>
      </w:r>
      <w:r w:rsidRPr="00EC07EF">
        <w:rPr>
          <w:rFonts w:eastAsia="標楷體" w:hint="eastAsia"/>
          <w:color w:val="000000" w:themeColor="text1"/>
          <w:kern w:val="0"/>
          <w:sz w:val="28"/>
          <w:szCs w:val="28"/>
        </w:rPr>
        <w:t>元，實際還款總計</w:t>
      </w:r>
      <w:r w:rsidRPr="00EC07EF">
        <w:rPr>
          <w:rFonts w:eastAsia="標楷體" w:hint="eastAsia"/>
          <w:color w:val="000000" w:themeColor="text1"/>
          <w:kern w:val="0"/>
          <w:sz w:val="28"/>
          <w:szCs w:val="28"/>
        </w:rPr>
        <w:t>722</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1,791</w:t>
      </w:r>
      <w:r w:rsidRPr="00EC07EF">
        <w:rPr>
          <w:rFonts w:eastAsia="標楷體" w:hint="eastAsia"/>
          <w:color w:val="000000" w:themeColor="text1"/>
          <w:kern w:val="0"/>
          <w:sz w:val="28"/>
          <w:szCs w:val="28"/>
        </w:rPr>
        <w:t>元，其中</w:t>
      </w:r>
      <w:r w:rsidRPr="00EC07EF">
        <w:rPr>
          <w:rFonts w:eastAsia="標楷體" w:hint="eastAsia"/>
          <w:color w:val="000000" w:themeColor="text1"/>
          <w:kern w:val="0"/>
          <w:sz w:val="28"/>
          <w:szCs w:val="28"/>
        </w:rPr>
        <w:t>10</w:t>
      </w:r>
      <w:r w:rsidRPr="00EC07EF">
        <w:rPr>
          <w:rFonts w:eastAsia="標楷體" w:hint="eastAsia"/>
          <w:color w:val="000000" w:themeColor="text1"/>
          <w:kern w:val="0"/>
          <w:sz w:val="28"/>
          <w:szCs w:val="28"/>
        </w:rPr>
        <w:t>案已完成年度還款，以下就</w:t>
      </w:r>
      <w:r w:rsidRPr="00EC07EF">
        <w:rPr>
          <w:rFonts w:eastAsia="標楷體" w:hint="eastAsia"/>
          <w:color w:val="000000" w:themeColor="text1"/>
          <w:kern w:val="0"/>
          <w:sz w:val="28"/>
          <w:szCs w:val="28"/>
        </w:rPr>
        <w:t>111</w:t>
      </w:r>
      <w:r w:rsidRPr="00EC07EF">
        <w:rPr>
          <w:rFonts w:eastAsia="標楷體" w:hint="eastAsia"/>
          <w:color w:val="000000" w:themeColor="text1"/>
          <w:kern w:val="0"/>
          <w:sz w:val="28"/>
          <w:szCs w:val="28"/>
        </w:rPr>
        <w:t>年已全額、超額及</w:t>
      </w:r>
      <w:proofErr w:type="gramStart"/>
      <w:r w:rsidRPr="00EC07EF">
        <w:rPr>
          <w:rFonts w:eastAsia="標楷體" w:hint="eastAsia"/>
          <w:color w:val="000000" w:themeColor="text1"/>
          <w:kern w:val="0"/>
          <w:sz w:val="28"/>
          <w:szCs w:val="28"/>
        </w:rPr>
        <w:t>暫免還款</w:t>
      </w:r>
      <w:proofErr w:type="gramEnd"/>
      <w:r w:rsidRPr="00EC07EF">
        <w:rPr>
          <w:rFonts w:eastAsia="標楷體" w:hint="eastAsia"/>
          <w:color w:val="000000" w:themeColor="text1"/>
          <w:kern w:val="0"/>
          <w:sz w:val="28"/>
          <w:szCs w:val="28"/>
        </w:rPr>
        <w:t>部分說明如下：</w:t>
      </w:r>
    </w:p>
    <w:p w:rsidR="000E7AE7" w:rsidRPr="00EC07EF" w:rsidRDefault="000E7AE7" w:rsidP="000E7AE7">
      <w:pPr>
        <w:overflowPunct w:val="0"/>
        <w:spacing w:line="420" w:lineRule="exact"/>
        <w:ind w:leftChars="233" w:left="791" w:hangingChars="83" w:hanging="232"/>
        <w:jc w:val="both"/>
        <w:rPr>
          <w:rFonts w:eastAsia="標楷體"/>
          <w:color w:val="000000" w:themeColor="text1"/>
          <w:kern w:val="0"/>
          <w:sz w:val="28"/>
          <w:szCs w:val="28"/>
        </w:rPr>
      </w:pPr>
      <w:r w:rsidRPr="00EC07EF">
        <w:rPr>
          <w:rFonts w:eastAsia="標楷體" w:hint="eastAsia"/>
          <w:color w:val="000000" w:themeColor="text1"/>
          <w:kern w:val="0"/>
          <w:sz w:val="28"/>
          <w:szCs w:val="28"/>
        </w:rPr>
        <w:t>(</w:t>
      </w:r>
      <w:proofErr w:type="gramStart"/>
      <w:r w:rsidRPr="00EC07EF">
        <w:rPr>
          <w:rFonts w:eastAsia="標楷體" w:hint="eastAsia"/>
          <w:color w:val="000000" w:themeColor="text1"/>
          <w:kern w:val="0"/>
          <w:sz w:val="28"/>
          <w:szCs w:val="28"/>
        </w:rPr>
        <w:t>一</w:t>
      </w:r>
      <w:proofErr w:type="gramEnd"/>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全額還款部分計有</w:t>
      </w: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案</w:t>
      </w:r>
      <w:r w:rsidR="007C3E0C" w:rsidRPr="00EC07EF">
        <w:rPr>
          <w:rFonts w:eastAsia="標楷體" w:hint="eastAsia"/>
          <w:color w:val="000000" w:themeColor="text1"/>
          <w:kern w:val="0"/>
          <w:sz w:val="28"/>
          <w:szCs w:val="28"/>
        </w:rPr>
        <w:t>：</w:t>
      </w:r>
    </w:p>
    <w:p w:rsidR="000E7AE7" w:rsidRPr="00EC07EF" w:rsidRDefault="000E7AE7" w:rsidP="00B71C58">
      <w:pPr>
        <w:overflowPunct w:val="0"/>
        <w:spacing w:line="420" w:lineRule="exact"/>
        <w:ind w:leftChars="386" w:left="1130" w:hangingChars="73" w:hanging="204"/>
        <w:jc w:val="both"/>
        <w:rPr>
          <w:rFonts w:eastAsia="標楷體"/>
          <w:color w:val="000000" w:themeColor="text1"/>
          <w:kern w:val="0"/>
          <w:sz w:val="28"/>
          <w:szCs w:val="28"/>
        </w:rPr>
      </w:pP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7</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台灣魚類保育研究中心新建工程</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，年度應還</w:t>
      </w:r>
      <w:r w:rsidRPr="00EC07EF">
        <w:rPr>
          <w:rFonts w:eastAsia="標楷體" w:hint="eastAsia"/>
          <w:color w:val="000000" w:themeColor="text1"/>
          <w:kern w:val="0"/>
          <w:sz w:val="28"/>
          <w:szCs w:val="28"/>
        </w:rPr>
        <w:t>12</w:t>
      </w:r>
      <w:r w:rsidRPr="00EC07EF">
        <w:rPr>
          <w:rFonts w:eastAsia="標楷體" w:hint="eastAsia"/>
          <w:color w:val="000000" w:themeColor="text1"/>
          <w:kern w:val="0"/>
          <w:sz w:val="28"/>
          <w:szCs w:val="28"/>
        </w:rPr>
        <w:t>萬元、實際償還</w:t>
      </w:r>
      <w:r w:rsidRPr="00EC07EF">
        <w:rPr>
          <w:rFonts w:eastAsia="標楷體" w:hint="eastAsia"/>
          <w:color w:val="000000" w:themeColor="text1"/>
          <w:kern w:val="0"/>
          <w:sz w:val="28"/>
          <w:szCs w:val="28"/>
        </w:rPr>
        <w:t>12</w:t>
      </w:r>
      <w:r w:rsidRPr="00EC07EF">
        <w:rPr>
          <w:rFonts w:eastAsia="標楷體" w:hint="eastAsia"/>
          <w:color w:val="000000" w:themeColor="text1"/>
          <w:kern w:val="0"/>
          <w:sz w:val="28"/>
          <w:szCs w:val="28"/>
        </w:rPr>
        <w:t>萬元，本年度完成舉借償還金額全數歸還。</w:t>
      </w:r>
    </w:p>
    <w:p w:rsidR="000E7AE7" w:rsidRPr="00EC07EF" w:rsidRDefault="000E7AE7" w:rsidP="00B71C58">
      <w:pPr>
        <w:overflowPunct w:val="0"/>
        <w:spacing w:line="420" w:lineRule="exact"/>
        <w:ind w:leftChars="387" w:left="1133" w:hangingChars="73" w:hanging="204"/>
        <w:jc w:val="both"/>
        <w:rPr>
          <w:rFonts w:eastAsia="標楷體"/>
          <w:color w:val="000000" w:themeColor="text1"/>
          <w:kern w:val="0"/>
          <w:sz w:val="28"/>
          <w:szCs w:val="28"/>
        </w:rPr>
      </w:pP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10</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(H3-B162</w:t>
      </w:r>
      <w:proofErr w:type="gramStart"/>
      <w:r w:rsidRPr="00EC07EF">
        <w:rPr>
          <w:rFonts w:eastAsia="標楷體" w:hint="eastAsia"/>
          <w:color w:val="000000" w:themeColor="text1"/>
          <w:kern w:val="0"/>
          <w:sz w:val="28"/>
          <w:szCs w:val="28"/>
        </w:rPr>
        <w:t>蘭潭校區</w:t>
      </w:r>
      <w:proofErr w:type="gramEnd"/>
      <w:r w:rsidRPr="00EC07EF">
        <w:rPr>
          <w:rFonts w:eastAsia="標楷體" w:hint="eastAsia"/>
          <w:color w:val="000000" w:themeColor="text1"/>
          <w:kern w:val="0"/>
          <w:sz w:val="28"/>
          <w:szCs w:val="28"/>
        </w:rPr>
        <w:t>語言教室裝修及其他教學設備</w:t>
      </w:r>
      <w:proofErr w:type="gramStart"/>
      <w:r w:rsidRPr="00EC07EF">
        <w:rPr>
          <w:rFonts w:eastAsia="標楷體" w:hint="eastAsia"/>
          <w:color w:val="000000" w:themeColor="text1"/>
          <w:kern w:val="0"/>
          <w:sz w:val="28"/>
          <w:szCs w:val="28"/>
        </w:rPr>
        <w:t>汰</w:t>
      </w:r>
      <w:proofErr w:type="gramEnd"/>
      <w:r w:rsidRPr="00EC07EF">
        <w:rPr>
          <w:rFonts w:eastAsia="標楷體" w:hint="eastAsia"/>
          <w:color w:val="000000" w:themeColor="text1"/>
          <w:kern w:val="0"/>
          <w:sz w:val="28"/>
          <w:szCs w:val="28"/>
        </w:rPr>
        <w:t>換</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，年度應還</w:t>
      </w:r>
      <w:r w:rsidRPr="00EC07EF">
        <w:rPr>
          <w:rFonts w:eastAsia="標楷體" w:hint="eastAsia"/>
          <w:color w:val="000000" w:themeColor="text1"/>
          <w:kern w:val="0"/>
          <w:sz w:val="28"/>
          <w:szCs w:val="28"/>
        </w:rPr>
        <w:t>20</w:t>
      </w:r>
      <w:r w:rsidRPr="00EC07EF">
        <w:rPr>
          <w:rFonts w:eastAsia="標楷體" w:hint="eastAsia"/>
          <w:color w:val="000000" w:themeColor="text1"/>
          <w:kern w:val="0"/>
          <w:sz w:val="28"/>
          <w:szCs w:val="28"/>
        </w:rPr>
        <w:t>萬元、實際償還</w:t>
      </w:r>
      <w:r w:rsidRPr="00EC07EF">
        <w:rPr>
          <w:rFonts w:eastAsia="標楷體" w:hint="eastAsia"/>
          <w:color w:val="000000" w:themeColor="text1"/>
          <w:kern w:val="0"/>
          <w:sz w:val="28"/>
          <w:szCs w:val="28"/>
        </w:rPr>
        <w:t>49</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7,612</w:t>
      </w:r>
      <w:r w:rsidRPr="00EC07EF">
        <w:rPr>
          <w:rFonts w:eastAsia="標楷體" w:hint="eastAsia"/>
          <w:color w:val="000000" w:themeColor="text1"/>
          <w:kern w:val="0"/>
          <w:sz w:val="28"/>
          <w:szCs w:val="28"/>
        </w:rPr>
        <w:t>元，多還</w:t>
      </w:r>
      <w:r w:rsidRPr="00EC07EF">
        <w:rPr>
          <w:rFonts w:eastAsia="標楷體" w:hint="eastAsia"/>
          <w:color w:val="000000" w:themeColor="text1"/>
          <w:kern w:val="0"/>
          <w:sz w:val="28"/>
          <w:szCs w:val="28"/>
        </w:rPr>
        <w:t>29</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7,612</w:t>
      </w:r>
      <w:r w:rsidRPr="00EC07EF">
        <w:rPr>
          <w:rFonts w:eastAsia="標楷體" w:hint="eastAsia"/>
          <w:color w:val="000000" w:themeColor="text1"/>
          <w:kern w:val="0"/>
          <w:sz w:val="28"/>
          <w:szCs w:val="28"/>
        </w:rPr>
        <w:t>元，故提前於年度完成舉借償還金額全數歸還。</w:t>
      </w:r>
    </w:p>
    <w:p w:rsidR="000E7AE7" w:rsidRPr="00EC07EF" w:rsidRDefault="000E7AE7" w:rsidP="0094162C">
      <w:pPr>
        <w:overflowPunct w:val="0"/>
        <w:spacing w:line="420" w:lineRule="exact"/>
        <w:ind w:leftChars="233" w:left="791" w:hangingChars="83" w:hanging="232"/>
        <w:jc w:val="both"/>
        <w:rPr>
          <w:rFonts w:eastAsia="標楷體"/>
          <w:color w:val="000000" w:themeColor="text1"/>
          <w:kern w:val="0"/>
          <w:sz w:val="28"/>
          <w:szCs w:val="28"/>
        </w:rPr>
      </w:pP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二</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超額還款部分計有</w:t>
      </w:r>
      <w:r w:rsidRPr="00EC07EF">
        <w:rPr>
          <w:rFonts w:eastAsia="標楷體" w:hint="eastAsia"/>
          <w:color w:val="000000" w:themeColor="text1"/>
          <w:kern w:val="0"/>
          <w:sz w:val="28"/>
          <w:szCs w:val="28"/>
        </w:rPr>
        <w:t>3</w:t>
      </w:r>
      <w:r w:rsidRPr="00EC07EF">
        <w:rPr>
          <w:rFonts w:eastAsia="標楷體" w:hint="eastAsia"/>
          <w:color w:val="000000" w:themeColor="text1"/>
          <w:kern w:val="0"/>
          <w:sz w:val="28"/>
          <w:szCs w:val="28"/>
        </w:rPr>
        <w:t>案</w:t>
      </w:r>
      <w:r w:rsidR="007C3E0C" w:rsidRPr="00EC07EF">
        <w:rPr>
          <w:rFonts w:eastAsia="標楷體" w:hint="eastAsia"/>
          <w:color w:val="000000" w:themeColor="text1"/>
          <w:kern w:val="0"/>
          <w:sz w:val="28"/>
          <w:szCs w:val="28"/>
        </w:rPr>
        <w:t>：</w:t>
      </w:r>
    </w:p>
    <w:p w:rsidR="000E7AE7" w:rsidRPr="00EC07EF" w:rsidRDefault="000E7AE7" w:rsidP="00B71C58">
      <w:pPr>
        <w:overflowPunct w:val="0"/>
        <w:spacing w:line="420" w:lineRule="exact"/>
        <w:ind w:leftChars="387" w:left="1133" w:hangingChars="73" w:hanging="204"/>
        <w:jc w:val="both"/>
        <w:rPr>
          <w:rFonts w:eastAsia="標楷體"/>
          <w:color w:val="000000" w:themeColor="text1"/>
          <w:kern w:val="0"/>
          <w:sz w:val="28"/>
          <w:szCs w:val="28"/>
        </w:rPr>
      </w:pP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民國路進德樓學生宿舍寢室整修工程</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，年度應還</w:t>
      </w:r>
      <w:r w:rsidRPr="00EC07EF">
        <w:rPr>
          <w:rFonts w:eastAsia="標楷體" w:hint="eastAsia"/>
          <w:color w:val="000000" w:themeColor="text1"/>
          <w:kern w:val="0"/>
          <w:sz w:val="28"/>
          <w:szCs w:val="28"/>
        </w:rPr>
        <w:t>34</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2,234</w:t>
      </w:r>
      <w:r w:rsidRPr="00EC07EF">
        <w:rPr>
          <w:rFonts w:eastAsia="標楷體" w:hint="eastAsia"/>
          <w:color w:val="000000" w:themeColor="text1"/>
          <w:kern w:val="0"/>
          <w:sz w:val="28"/>
          <w:szCs w:val="28"/>
        </w:rPr>
        <w:t>元、實際償還</w:t>
      </w:r>
      <w:r w:rsidRPr="00EC07EF">
        <w:rPr>
          <w:rFonts w:eastAsia="標楷體" w:hint="eastAsia"/>
          <w:color w:val="000000" w:themeColor="text1"/>
          <w:kern w:val="0"/>
          <w:sz w:val="28"/>
          <w:szCs w:val="28"/>
        </w:rPr>
        <w:t>442</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0,286</w:t>
      </w:r>
      <w:r w:rsidRPr="00EC07EF">
        <w:rPr>
          <w:rFonts w:eastAsia="標楷體" w:hint="eastAsia"/>
          <w:color w:val="000000" w:themeColor="text1"/>
          <w:kern w:val="0"/>
          <w:sz w:val="28"/>
          <w:szCs w:val="28"/>
        </w:rPr>
        <w:t>元，超額償還</w:t>
      </w:r>
      <w:r w:rsidRPr="00EC07EF">
        <w:rPr>
          <w:rFonts w:eastAsia="標楷體" w:hint="eastAsia"/>
          <w:color w:val="000000" w:themeColor="text1"/>
          <w:kern w:val="0"/>
          <w:sz w:val="28"/>
          <w:szCs w:val="28"/>
        </w:rPr>
        <w:t>407</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8,052</w:t>
      </w:r>
      <w:r w:rsidRPr="00EC07EF">
        <w:rPr>
          <w:rFonts w:eastAsia="標楷體" w:hint="eastAsia"/>
          <w:color w:val="000000" w:themeColor="text1"/>
          <w:kern w:val="0"/>
          <w:sz w:val="28"/>
          <w:szCs w:val="28"/>
        </w:rPr>
        <w:t>元。</w:t>
      </w:r>
    </w:p>
    <w:p w:rsidR="000E7AE7" w:rsidRPr="00EC07EF" w:rsidRDefault="000E7AE7" w:rsidP="00B71C58">
      <w:pPr>
        <w:overflowPunct w:val="0"/>
        <w:spacing w:line="420" w:lineRule="exact"/>
        <w:ind w:leftChars="387" w:left="1147" w:hangingChars="78" w:hanging="218"/>
        <w:jc w:val="both"/>
        <w:rPr>
          <w:rFonts w:eastAsia="標楷體"/>
          <w:color w:val="000000" w:themeColor="text1"/>
          <w:kern w:val="0"/>
          <w:sz w:val="28"/>
          <w:szCs w:val="28"/>
        </w:rPr>
      </w:pP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8</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核磁共振儀拆遷工作、儀控室安裝、加強防護工作、及設置伴侶動物專屬封閉型活動空間，電腦斷層儀之零件修理及簽訂一年維護合約</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，年度應還</w:t>
      </w:r>
      <w:r w:rsidR="008D35D5">
        <w:rPr>
          <w:rFonts w:eastAsia="標楷體" w:hint="eastAsia"/>
          <w:color w:val="000000" w:themeColor="text1"/>
          <w:kern w:val="0"/>
          <w:sz w:val="28"/>
          <w:szCs w:val="28"/>
        </w:rPr>
        <w:t>20</w:t>
      </w:r>
      <w:r w:rsidRPr="00EC07EF">
        <w:rPr>
          <w:rFonts w:eastAsia="標楷體" w:hint="eastAsia"/>
          <w:color w:val="000000" w:themeColor="text1"/>
          <w:kern w:val="0"/>
          <w:sz w:val="28"/>
          <w:szCs w:val="28"/>
        </w:rPr>
        <w:t>萬元、實際償還</w:t>
      </w:r>
      <w:r w:rsidRPr="00EC07EF">
        <w:rPr>
          <w:rFonts w:eastAsia="標楷體" w:hint="eastAsia"/>
          <w:color w:val="000000" w:themeColor="text1"/>
          <w:kern w:val="0"/>
          <w:sz w:val="28"/>
          <w:szCs w:val="28"/>
        </w:rPr>
        <w:t>50</w:t>
      </w:r>
      <w:r w:rsidRPr="00EC07EF">
        <w:rPr>
          <w:rFonts w:eastAsia="標楷體" w:hint="eastAsia"/>
          <w:color w:val="000000" w:themeColor="text1"/>
          <w:kern w:val="0"/>
          <w:sz w:val="28"/>
          <w:szCs w:val="28"/>
        </w:rPr>
        <w:t>萬元，超額償還</w:t>
      </w:r>
      <w:r w:rsidRPr="00EC07EF">
        <w:rPr>
          <w:rFonts w:eastAsia="標楷體" w:hint="eastAsia"/>
          <w:color w:val="000000" w:themeColor="text1"/>
          <w:kern w:val="0"/>
          <w:sz w:val="28"/>
          <w:szCs w:val="28"/>
        </w:rPr>
        <w:t>3</w:t>
      </w:r>
      <w:r w:rsidR="008D35D5">
        <w:rPr>
          <w:rFonts w:eastAsia="標楷體" w:hint="eastAsia"/>
          <w:color w:val="000000" w:themeColor="text1"/>
          <w:kern w:val="0"/>
          <w:sz w:val="28"/>
          <w:szCs w:val="28"/>
        </w:rPr>
        <w:t>0</w:t>
      </w:r>
      <w:r w:rsidRPr="00EC07EF">
        <w:rPr>
          <w:rFonts w:eastAsia="標楷體" w:hint="eastAsia"/>
          <w:color w:val="000000" w:themeColor="text1"/>
          <w:kern w:val="0"/>
          <w:sz w:val="28"/>
          <w:szCs w:val="28"/>
        </w:rPr>
        <w:t>萬元。</w:t>
      </w:r>
    </w:p>
    <w:p w:rsidR="000E7AE7" w:rsidRPr="00EC07EF" w:rsidRDefault="000E7AE7" w:rsidP="00B71C58">
      <w:pPr>
        <w:overflowPunct w:val="0"/>
        <w:spacing w:line="420" w:lineRule="exact"/>
        <w:ind w:leftChars="387" w:left="1133" w:hangingChars="73" w:hanging="204"/>
        <w:jc w:val="both"/>
        <w:rPr>
          <w:rFonts w:eastAsia="標楷體"/>
          <w:color w:val="000000" w:themeColor="text1"/>
          <w:kern w:val="0"/>
          <w:sz w:val="28"/>
          <w:szCs w:val="28"/>
        </w:rPr>
      </w:pPr>
      <w:r w:rsidRPr="00EC07EF">
        <w:rPr>
          <w:rFonts w:eastAsia="標楷體" w:hint="eastAsia"/>
          <w:color w:val="000000" w:themeColor="text1"/>
          <w:kern w:val="0"/>
          <w:sz w:val="28"/>
          <w:szCs w:val="28"/>
        </w:rPr>
        <w:t>3.</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11</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w:t>
      </w:r>
      <w:proofErr w:type="gramStart"/>
      <w:r w:rsidRPr="00EC07EF">
        <w:rPr>
          <w:rFonts w:eastAsia="標楷體" w:hint="eastAsia"/>
          <w:color w:val="000000" w:themeColor="text1"/>
          <w:kern w:val="0"/>
          <w:sz w:val="28"/>
          <w:szCs w:val="28"/>
        </w:rPr>
        <w:t>汰</w:t>
      </w:r>
      <w:proofErr w:type="gramEnd"/>
      <w:r w:rsidRPr="00EC07EF">
        <w:rPr>
          <w:rFonts w:eastAsia="標楷體" w:hint="eastAsia"/>
          <w:color w:val="000000" w:themeColor="text1"/>
          <w:kern w:val="0"/>
          <w:sz w:val="28"/>
          <w:szCs w:val="28"/>
        </w:rPr>
        <w:t>換老舊醫療用車</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，年度應還</w:t>
      </w:r>
      <w:r w:rsidRPr="00EC07EF">
        <w:rPr>
          <w:rFonts w:eastAsia="標楷體" w:hint="eastAsia"/>
          <w:color w:val="000000" w:themeColor="text1"/>
          <w:kern w:val="0"/>
          <w:sz w:val="28"/>
          <w:szCs w:val="28"/>
        </w:rPr>
        <w:t>14</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6,125</w:t>
      </w:r>
      <w:r w:rsidRPr="00EC07EF">
        <w:rPr>
          <w:rFonts w:eastAsia="標楷體" w:hint="eastAsia"/>
          <w:color w:val="000000" w:themeColor="text1"/>
          <w:kern w:val="0"/>
          <w:sz w:val="28"/>
          <w:szCs w:val="28"/>
        </w:rPr>
        <w:t>元、實際償還</w:t>
      </w:r>
      <w:r w:rsidRPr="00EC07EF">
        <w:rPr>
          <w:rFonts w:eastAsia="標楷體" w:hint="eastAsia"/>
          <w:color w:val="000000" w:themeColor="text1"/>
          <w:kern w:val="0"/>
          <w:sz w:val="28"/>
          <w:szCs w:val="28"/>
        </w:rPr>
        <w:t>50</w:t>
      </w:r>
      <w:r w:rsidRPr="00EC07EF">
        <w:rPr>
          <w:rFonts w:eastAsia="標楷體" w:hint="eastAsia"/>
          <w:color w:val="000000" w:themeColor="text1"/>
          <w:kern w:val="0"/>
          <w:sz w:val="28"/>
          <w:szCs w:val="28"/>
        </w:rPr>
        <w:t>萬元，超額償還</w:t>
      </w:r>
      <w:r w:rsidRPr="00EC07EF">
        <w:rPr>
          <w:rFonts w:eastAsia="標楷體" w:hint="eastAsia"/>
          <w:color w:val="000000" w:themeColor="text1"/>
          <w:kern w:val="0"/>
          <w:sz w:val="28"/>
          <w:szCs w:val="28"/>
        </w:rPr>
        <w:t>35</w:t>
      </w:r>
      <w:r w:rsidRPr="00EC07EF">
        <w:rPr>
          <w:rFonts w:eastAsia="標楷體" w:hint="eastAsia"/>
          <w:color w:val="000000" w:themeColor="text1"/>
          <w:kern w:val="0"/>
          <w:sz w:val="28"/>
          <w:szCs w:val="28"/>
        </w:rPr>
        <w:t>萬元</w:t>
      </w:r>
      <w:r w:rsidRPr="00EC07EF">
        <w:rPr>
          <w:rFonts w:eastAsia="標楷體" w:hint="eastAsia"/>
          <w:color w:val="000000" w:themeColor="text1"/>
          <w:kern w:val="0"/>
          <w:sz w:val="28"/>
          <w:szCs w:val="28"/>
        </w:rPr>
        <w:t>3,875</w:t>
      </w:r>
      <w:r w:rsidRPr="00EC07EF">
        <w:rPr>
          <w:rFonts w:eastAsia="標楷體" w:hint="eastAsia"/>
          <w:color w:val="000000" w:themeColor="text1"/>
          <w:kern w:val="0"/>
          <w:sz w:val="28"/>
          <w:szCs w:val="28"/>
        </w:rPr>
        <w:t>。</w:t>
      </w:r>
    </w:p>
    <w:p w:rsidR="000E7AE7" w:rsidRPr="00EC07EF" w:rsidRDefault="000E7AE7" w:rsidP="0094162C">
      <w:pPr>
        <w:overflowPunct w:val="0"/>
        <w:spacing w:line="420" w:lineRule="exact"/>
        <w:ind w:leftChars="233" w:left="791" w:hangingChars="83" w:hanging="232"/>
        <w:jc w:val="both"/>
        <w:rPr>
          <w:rFonts w:eastAsia="標楷體"/>
          <w:color w:val="000000" w:themeColor="text1"/>
          <w:kern w:val="0"/>
          <w:sz w:val="28"/>
          <w:szCs w:val="28"/>
        </w:rPr>
      </w:pP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三</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減少及</w:t>
      </w:r>
      <w:proofErr w:type="gramStart"/>
      <w:r w:rsidRPr="00EC07EF">
        <w:rPr>
          <w:rFonts w:eastAsia="標楷體" w:hint="eastAsia"/>
          <w:color w:val="000000" w:themeColor="text1"/>
          <w:kern w:val="0"/>
          <w:sz w:val="28"/>
          <w:szCs w:val="28"/>
        </w:rPr>
        <w:t>暫免還款</w:t>
      </w:r>
      <w:proofErr w:type="gramEnd"/>
      <w:r w:rsidRPr="00EC07EF">
        <w:rPr>
          <w:rFonts w:eastAsia="標楷體" w:hint="eastAsia"/>
          <w:color w:val="000000" w:themeColor="text1"/>
          <w:kern w:val="0"/>
          <w:sz w:val="28"/>
          <w:szCs w:val="28"/>
        </w:rPr>
        <w:t>部分計有</w:t>
      </w: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案</w:t>
      </w:r>
      <w:r w:rsidR="007C3E0C" w:rsidRPr="00EC07EF">
        <w:rPr>
          <w:rFonts w:eastAsia="標楷體" w:hint="eastAsia"/>
          <w:color w:val="000000" w:themeColor="text1"/>
          <w:kern w:val="0"/>
          <w:sz w:val="28"/>
          <w:szCs w:val="28"/>
        </w:rPr>
        <w:t>：</w:t>
      </w:r>
    </w:p>
    <w:p w:rsidR="000E7AE7" w:rsidRPr="00EC07EF" w:rsidRDefault="000E7AE7" w:rsidP="00DF7448">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6</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(100E6-0004</w:t>
      </w:r>
      <w:r w:rsidRPr="00EC07EF">
        <w:rPr>
          <w:rFonts w:eastAsia="標楷體" w:hint="eastAsia"/>
          <w:color w:val="000000" w:themeColor="text1"/>
          <w:kern w:val="0"/>
          <w:sz w:val="28"/>
          <w:szCs w:val="28"/>
        </w:rPr>
        <w:t>生命科學院生技健康館實驗動物舍</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規劃償還金額為</w:t>
      </w:r>
      <w:r w:rsidRPr="00EC07EF">
        <w:rPr>
          <w:rFonts w:eastAsia="標楷體" w:hint="eastAsia"/>
          <w:color w:val="000000" w:themeColor="text1"/>
          <w:kern w:val="0"/>
          <w:sz w:val="28"/>
          <w:szCs w:val="28"/>
        </w:rPr>
        <w:t>20</w:t>
      </w:r>
      <w:r w:rsidRPr="00EC07EF">
        <w:rPr>
          <w:rFonts w:eastAsia="標楷體" w:hint="eastAsia"/>
          <w:color w:val="000000" w:themeColor="text1"/>
          <w:kern w:val="0"/>
          <w:sz w:val="28"/>
          <w:szCs w:val="28"/>
        </w:rPr>
        <w:t>萬，惟因收入減少，無法全額償還，經</w:t>
      </w:r>
      <w:r w:rsidRPr="00EC07EF">
        <w:rPr>
          <w:rFonts w:eastAsia="標楷體" w:hint="eastAsia"/>
          <w:color w:val="000000" w:themeColor="text1"/>
          <w:kern w:val="0"/>
          <w:sz w:val="28"/>
          <w:szCs w:val="28"/>
        </w:rPr>
        <w:t>111</w:t>
      </w:r>
      <w:r w:rsidRPr="00EC07EF">
        <w:rPr>
          <w:rFonts w:eastAsia="標楷體" w:hint="eastAsia"/>
          <w:color w:val="000000" w:themeColor="text1"/>
          <w:kern w:val="0"/>
          <w:sz w:val="28"/>
          <w:szCs w:val="28"/>
        </w:rPr>
        <w:t>學年度第</w:t>
      </w: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次校務基金管理委員會中提案通過減少</w:t>
      </w:r>
      <w:r w:rsidRPr="00EC07EF">
        <w:rPr>
          <w:rFonts w:eastAsia="標楷體" w:hint="eastAsia"/>
          <w:color w:val="000000" w:themeColor="text1"/>
          <w:kern w:val="0"/>
          <w:sz w:val="28"/>
          <w:szCs w:val="28"/>
        </w:rPr>
        <w:t>111</w:t>
      </w:r>
      <w:r w:rsidRPr="00EC07EF">
        <w:rPr>
          <w:rFonts w:eastAsia="標楷體" w:hint="eastAsia"/>
          <w:color w:val="000000" w:themeColor="text1"/>
          <w:kern w:val="0"/>
          <w:sz w:val="28"/>
          <w:szCs w:val="28"/>
        </w:rPr>
        <w:t>及</w:t>
      </w:r>
      <w:r w:rsidRPr="00EC07EF">
        <w:rPr>
          <w:rFonts w:eastAsia="標楷體" w:hint="eastAsia"/>
          <w:color w:val="000000" w:themeColor="text1"/>
          <w:kern w:val="0"/>
          <w:sz w:val="28"/>
          <w:szCs w:val="28"/>
        </w:rPr>
        <w:t>112</w:t>
      </w:r>
      <w:r w:rsidRPr="00EC07EF">
        <w:rPr>
          <w:rFonts w:eastAsia="標楷體" w:hint="eastAsia"/>
          <w:color w:val="000000" w:themeColor="text1"/>
          <w:kern w:val="0"/>
          <w:sz w:val="28"/>
          <w:szCs w:val="28"/>
        </w:rPr>
        <w:t>年歸還金額，由</w:t>
      </w:r>
      <w:r w:rsidRPr="00EC07EF">
        <w:rPr>
          <w:rFonts w:eastAsia="標楷體" w:hint="eastAsia"/>
          <w:color w:val="000000" w:themeColor="text1"/>
          <w:kern w:val="0"/>
          <w:sz w:val="28"/>
          <w:szCs w:val="28"/>
        </w:rPr>
        <w:t>20</w:t>
      </w:r>
      <w:r w:rsidRPr="00EC07EF">
        <w:rPr>
          <w:rFonts w:eastAsia="標楷體" w:hint="eastAsia"/>
          <w:color w:val="000000" w:themeColor="text1"/>
          <w:kern w:val="0"/>
          <w:sz w:val="28"/>
          <w:szCs w:val="28"/>
        </w:rPr>
        <w:t>萬元降為</w:t>
      </w: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萬元。</w:t>
      </w:r>
    </w:p>
    <w:p w:rsidR="000E7AE7" w:rsidRPr="00EC07EF" w:rsidRDefault="000E7AE7" w:rsidP="00DF7448">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第</w:t>
      </w:r>
      <w:r w:rsidRPr="00EC07EF">
        <w:rPr>
          <w:rFonts w:eastAsia="標楷體" w:hint="eastAsia"/>
          <w:color w:val="000000" w:themeColor="text1"/>
          <w:kern w:val="0"/>
          <w:sz w:val="28"/>
          <w:szCs w:val="28"/>
        </w:rPr>
        <w:t>9</w:t>
      </w:r>
      <w:r w:rsidRPr="00EC07EF">
        <w:rPr>
          <w:rFonts w:eastAsia="標楷體" w:hint="eastAsia"/>
          <w:color w:val="000000" w:themeColor="text1"/>
          <w:kern w:val="0"/>
          <w:sz w:val="28"/>
          <w:szCs w:val="28"/>
        </w:rPr>
        <w:t>案</w:t>
      </w:r>
      <w:r w:rsidRPr="00EC07EF">
        <w:rPr>
          <w:rFonts w:eastAsia="標楷體" w:hint="eastAsia"/>
          <w:color w:val="000000" w:themeColor="text1"/>
          <w:kern w:val="0"/>
          <w:sz w:val="28"/>
          <w:szCs w:val="28"/>
        </w:rPr>
        <w:t>(104E6-0001</w:t>
      </w:r>
      <w:r w:rsidRPr="00EC07EF">
        <w:rPr>
          <w:rFonts w:eastAsia="標楷體" w:hint="eastAsia"/>
          <w:color w:val="000000" w:themeColor="text1"/>
          <w:kern w:val="0"/>
          <w:sz w:val="28"/>
          <w:szCs w:val="28"/>
        </w:rPr>
        <w:t>生命科學院檢驗分析及技術推廣服務中心食品檢驗組搬遷至生技健康館</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，本年度應還款</w:t>
      </w:r>
      <w:r w:rsidRPr="00EC07EF">
        <w:rPr>
          <w:rFonts w:eastAsia="標楷體" w:hint="eastAsia"/>
          <w:color w:val="000000" w:themeColor="text1"/>
          <w:kern w:val="0"/>
          <w:sz w:val="28"/>
          <w:szCs w:val="28"/>
        </w:rPr>
        <w:t>5</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6,000</w:t>
      </w:r>
      <w:r w:rsidRPr="00EC07EF">
        <w:rPr>
          <w:rFonts w:eastAsia="標楷體" w:hint="eastAsia"/>
          <w:color w:val="000000" w:themeColor="text1"/>
          <w:kern w:val="0"/>
          <w:sz w:val="28"/>
          <w:szCs w:val="28"/>
        </w:rPr>
        <w:t>元，業經</w:t>
      </w:r>
      <w:r w:rsidRPr="00EC07EF">
        <w:rPr>
          <w:rFonts w:eastAsia="標楷體" w:hint="eastAsia"/>
          <w:color w:val="000000" w:themeColor="text1"/>
          <w:kern w:val="0"/>
          <w:sz w:val="28"/>
          <w:szCs w:val="28"/>
        </w:rPr>
        <w:t>111</w:t>
      </w:r>
      <w:r w:rsidRPr="00EC07EF">
        <w:rPr>
          <w:rFonts w:eastAsia="標楷體" w:hint="eastAsia"/>
          <w:color w:val="000000" w:themeColor="text1"/>
          <w:kern w:val="0"/>
          <w:sz w:val="28"/>
          <w:szCs w:val="28"/>
        </w:rPr>
        <w:t>學年度第</w:t>
      </w: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次校務基金管理委員會會議決議，本</w:t>
      </w:r>
      <w:r w:rsidRPr="00EC07EF">
        <w:rPr>
          <w:rFonts w:eastAsia="標楷體" w:hint="eastAsia"/>
          <w:color w:val="000000" w:themeColor="text1"/>
          <w:kern w:val="0"/>
          <w:sz w:val="28"/>
          <w:szCs w:val="28"/>
        </w:rPr>
        <w:t>(111)</w:t>
      </w:r>
      <w:r w:rsidRPr="00EC07EF">
        <w:rPr>
          <w:rFonts w:eastAsia="標楷體" w:hint="eastAsia"/>
          <w:color w:val="000000" w:themeColor="text1"/>
          <w:kern w:val="0"/>
          <w:sz w:val="28"/>
          <w:szCs w:val="28"/>
        </w:rPr>
        <w:t>年度免償還，還款年度延後</w:t>
      </w: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年。</w:t>
      </w:r>
    </w:p>
    <w:p w:rsidR="005D2BF7" w:rsidRDefault="000E7AE7" w:rsidP="005D2BF7">
      <w:pPr>
        <w:overflowPunct w:val="0"/>
        <w:spacing w:line="420" w:lineRule="exact"/>
        <w:ind w:leftChars="114" w:left="809" w:hangingChars="191" w:hanging="535"/>
        <w:jc w:val="both"/>
        <w:rPr>
          <w:rFonts w:eastAsia="標楷體"/>
          <w:color w:val="000000" w:themeColor="text1"/>
          <w:kern w:val="0"/>
          <w:sz w:val="28"/>
          <w:szCs w:val="28"/>
        </w:rPr>
      </w:pPr>
      <w:r w:rsidRPr="00EC07EF">
        <w:rPr>
          <w:rFonts w:eastAsia="標楷體" w:hint="eastAsia"/>
          <w:color w:val="000000" w:themeColor="text1"/>
          <w:kern w:val="0"/>
          <w:sz w:val="28"/>
          <w:szCs w:val="28"/>
        </w:rPr>
        <w:t>三、</w:t>
      </w:r>
      <w:r w:rsidRPr="00EC07EF">
        <w:rPr>
          <w:rFonts w:eastAsia="標楷體"/>
          <w:color w:val="000000" w:themeColor="text1"/>
          <w:kern w:val="0"/>
          <w:sz w:val="28"/>
          <w:szCs w:val="28"/>
        </w:rPr>
        <w:t>檢附本校</w:t>
      </w:r>
      <w:r w:rsidRPr="00EC07EF">
        <w:rPr>
          <w:rFonts w:eastAsia="標楷體"/>
          <w:color w:val="000000" w:themeColor="text1"/>
          <w:kern w:val="0"/>
          <w:sz w:val="28"/>
          <w:szCs w:val="28"/>
        </w:rPr>
        <w:t>9</w:t>
      </w:r>
      <w:r w:rsidRPr="00EC07EF">
        <w:rPr>
          <w:rFonts w:eastAsia="標楷體" w:hint="eastAsia"/>
          <w:color w:val="000000" w:themeColor="text1"/>
          <w:kern w:val="0"/>
          <w:sz w:val="28"/>
          <w:szCs w:val="28"/>
        </w:rPr>
        <w:t>9</w:t>
      </w:r>
      <w:r w:rsidRPr="00EC07EF">
        <w:rPr>
          <w:rFonts w:eastAsia="標楷體"/>
          <w:color w:val="000000" w:themeColor="text1"/>
          <w:kern w:val="0"/>
          <w:sz w:val="28"/>
          <w:szCs w:val="28"/>
        </w:rPr>
        <w:t>年起各單位</w:t>
      </w:r>
      <w:proofErr w:type="gramStart"/>
      <w:r w:rsidRPr="00EC07EF">
        <w:rPr>
          <w:rFonts w:eastAsia="標楷體"/>
          <w:color w:val="000000" w:themeColor="text1"/>
          <w:kern w:val="0"/>
          <w:sz w:val="28"/>
          <w:szCs w:val="28"/>
        </w:rPr>
        <w:t>提送舉借</w:t>
      </w:r>
      <w:proofErr w:type="gramEnd"/>
      <w:r w:rsidRPr="00EC07EF">
        <w:rPr>
          <w:rFonts w:eastAsia="標楷體"/>
          <w:color w:val="000000" w:themeColor="text1"/>
          <w:kern w:val="0"/>
          <w:sz w:val="28"/>
          <w:szCs w:val="28"/>
        </w:rPr>
        <w:t>計畫及償還規劃表</w:t>
      </w: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份</w:t>
      </w:r>
      <w:r w:rsidRPr="00EC07EF">
        <w:rPr>
          <w:rFonts w:eastAsia="標楷體"/>
          <w:color w:val="000000" w:themeColor="text1"/>
          <w:kern w:val="0"/>
          <w:sz w:val="28"/>
          <w:szCs w:val="28"/>
        </w:rPr>
        <w:t>(</w:t>
      </w:r>
      <w:r w:rsidRPr="00EC07EF">
        <w:rPr>
          <w:rFonts w:eastAsia="標楷體"/>
          <w:color w:val="000000" w:themeColor="text1"/>
          <w:sz w:val="28"/>
          <w:szCs w:val="28"/>
        </w:rPr>
        <w:t>詳如附件</w:t>
      </w:r>
      <w:r w:rsidRPr="00EC07EF">
        <w:rPr>
          <w:rFonts w:eastAsia="標楷體"/>
          <w:color w:val="000000" w:themeColor="text1"/>
          <w:sz w:val="28"/>
          <w:szCs w:val="28"/>
        </w:rPr>
        <w:t>1</w:t>
      </w:r>
      <w:r w:rsidRPr="00EC07EF">
        <w:rPr>
          <w:rFonts w:eastAsia="標楷體"/>
          <w:color w:val="000000" w:themeColor="text1"/>
          <w:sz w:val="28"/>
          <w:szCs w:val="28"/>
        </w:rPr>
        <w:t>，</w:t>
      </w:r>
      <w:r w:rsidRPr="00EC07EF">
        <w:rPr>
          <w:rFonts w:eastAsia="標楷體" w:hint="eastAsia"/>
          <w:color w:val="000000" w:themeColor="text1"/>
          <w:sz w:val="28"/>
          <w:szCs w:val="28"/>
        </w:rPr>
        <w:t>頁</w:t>
      </w:r>
      <w:r w:rsidR="001044C9" w:rsidRPr="00EC07EF">
        <w:rPr>
          <w:rFonts w:eastAsia="標楷體" w:hint="eastAsia"/>
          <w:color w:val="000000" w:themeColor="text1"/>
          <w:sz w:val="28"/>
          <w:szCs w:val="28"/>
        </w:rPr>
        <w:t>8</w:t>
      </w:r>
      <w:r w:rsidRPr="00EC07EF">
        <w:rPr>
          <w:rFonts w:eastAsia="標楷體"/>
          <w:color w:val="000000" w:themeColor="text1"/>
          <w:kern w:val="0"/>
          <w:sz w:val="28"/>
          <w:szCs w:val="28"/>
        </w:rPr>
        <w:t>)</w:t>
      </w:r>
      <w:r w:rsidRPr="00EC07EF">
        <w:rPr>
          <w:rFonts w:eastAsia="標楷體" w:hint="eastAsia"/>
          <w:color w:val="000000" w:themeColor="text1"/>
          <w:kern w:val="0"/>
          <w:sz w:val="28"/>
          <w:szCs w:val="28"/>
        </w:rPr>
        <w:t>，</w:t>
      </w:r>
      <w:proofErr w:type="gramStart"/>
      <w:r w:rsidRPr="00EC07EF">
        <w:rPr>
          <w:rFonts w:eastAsia="標楷體" w:hint="eastAsia"/>
          <w:color w:val="000000" w:themeColor="text1"/>
          <w:kern w:val="0"/>
          <w:sz w:val="28"/>
          <w:szCs w:val="28"/>
        </w:rPr>
        <w:t>請卓參</w:t>
      </w:r>
      <w:proofErr w:type="gramEnd"/>
      <w:r w:rsidRPr="00EC07EF">
        <w:rPr>
          <w:rFonts w:eastAsia="標楷體"/>
          <w:color w:val="000000" w:themeColor="text1"/>
          <w:kern w:val="0"/>
          <w:sz w:val="28"/>
          <w:szCs w:val="28"/>
        </w:rPr>
        <w:t>。</w:t>
      </w:r>
    </w:p>
    <w:p w:rsidR="005D2BF7" w:rsidRPr="00A43C2B" w:rsidRDefault="000E7AE7" w:rsidP="005D2BF7">
      <w:pPr>
        <w:overflowPunct w:val="0"/>
        <w:spacing w:line="420" w:lineRule="exact"/>
        <w:ind w:leftChars="114" w:left="809" w:hangingChars="191" w:hanging="535"/>
        <w:jc w:val="both"/>
        <w:rPr>
          <w:rFonts w:eastAsia="標楷體" w:hint="eastAsia"/>
          <w:b/>
          <w:sz w:val="28"/>
          <w:szCs w:val="28"/>
        </w:rPr>
      </w:pPr>
      <w:r w:rsidRPr="00EC07EF">
        <w:rPr>
          <w:rFonts w:eastAsia="標楷體" w:hint="eastAsia"/>
          <w:b/>
          <w:color w:val="000000" w:themeColor="text1"/>
          <w:sz w:val="28"/>
          <w:szCs w:val="28"/>
        </w:rPr>
        <w:t>決定：</w:t>
      </w:r>
      <w:proofErr w:type="gramStart"/>
      <w:r w:rsidR="00D859FF">
        <w:rPr>
          <w:rFonts w:eastAsia="標楷體" w:hint="eastAsia"/>
          <w:b/>
          <w:color w:val="000000" w:themeColor="text1"/>
          <w:sz w:val="28"/>
          <w:szCs w:val="28"/>
        </w:rPr>
        <w:t>洽悉</w:t>
      </w:r>
      <w:r w:rsidR="00D859FF" w:rsidRPr="00A43C2B">
        <w:rPr>
          <w:rFonts w:eastAsia="標楷體" w:hint="eastAsia"/>
          <w:b/>
          <w:color w:val="000000" w:themeColor="text1"/>
          <w:sz w:val="28"/>
          <w:szCs w:val="28"/>
        </w:rPr>
        <w:t>。</w:t>
      </w:r>
      <w:proofErr w:type="gramEnd"/>
    </w:p>
    <w:p w:rsidR="00035F12" w:rsidRPr="00EC07EF" w:rsidRDefault="00035F12" w:rsidP="00035F12">
      <w:pPr>
        <w:pStyle w:val="aff"/>
        <w:spacing w:beforeLines="50" w:before="299" w:line="420" w:lineRule="exact"/>
        <w:ind w:leftChars="-8" w:left="1" w:hangingChars="7" w:hanging="20"/>
        <w:rPr>
          <w:rFonts w:ascii="標楷體" w:eastAsia="標楷體" w:hAnsi="標楷體"/>
          <w:b/>
          <w:color w:val="000000" w:themeColor="text1"/>
          <w:sz w:val="28"/>
          <w:szCs w:val="28"/>
        </w:rPr>
      </w:pPr>
      <w:r w:rsidRPr="00EC07EF">
        <w:rPr>
          <w:rFonts w:ascii="標楷體" w:eastAsia="標楷體" w:hAnsi="標楷體" w:hint="eastAsia"/>
          <w:b/>
          <w:color w:val="000000" w:themeColor="text1"/>
          <w:sz w:val="28"/>
          <w:szCs w:val="28"/>
        </w:rPr>
        <w:t>※報告事項</w:t>
      </w:r>
      <w:proofErr w:type="gramStart"/>
      <w:r w:rsidRPr="00EC07EF">
        <w:rPr>
          <w:rFonts w:ascii="標楷體" w:eastAsia="標楷體" w:hAnsi="標楷體" w:hint="eastAsia"/>
          <w:b/>
          <w:color w:val="000000" w:themeColor="text1"/>
          <w:sz w:val="28"/>
          <w:szCs w:val="28"/>
        </w:rPr>
        <w:t>三</w:t>
      </w:r>
      <w:proofErr w:type="gramEnd"/>
    </w:p>
    <w:p w:rsidR="00035F12" w:rsidRPr="00EC07EF" w:rsidRDefault="00035F12" w:rsidP="00035F12">
      <w:pPr>
        <w:spacing w:line="440" w:lineRule="exact"/>
        <w:jc w:val="both"/>
        <w:rPr>
          <w:rFonts w:eastAsia="標楷體"/>
          <w:b/>
          <w:color w:val="000000" w:themeColor="text1"/>
          <w:sz w:val="28"/>
          <w:szCs w:val="28"/>
        </w:rPr>
      </w:pPr>
      <w:r w:rsidRPr="00EC07EF">
        <w:rPr>
          <w:rFonts w:eastAsia="標楷體"/>
          <w:b/>
          <w:color w:val="000000" w:themeColor="text1"/>
          <w:sz w:val="28"/>
          <w:szCs w:val="28"/>
        </w:rPr>
        <w:t>報告單位：</w:t>
      </w:r>
      <w:r w:rsidRPr="00EC07EF">
        <w:rPr>
          <w:rFonts w:eastAsia="標楷體" w:hint="eastAsia"/>
          <w:b/>
          <w:color w:val="000000" w:themeColor="text1"/>
          <w:sz w:val="28"/>
          <w:szCs w:val="28"/>
        </w:rPr>
        <w:t>秘書室</w:t>
      </w:r>
    </w:p>
    <w:p w:rsidR="00035F12" w:rsidRPr="00EC07EF" w:rsidRDefault="00035F12" w:rsidP="00035F12">
      <w:pPr>
        <w:spacing w:line="440" w:lineRule="exact"/>
        <w:jc w:val="both"/>
        <w:rPr>
          <w:rFonts w:eastAsia="標楷體"/>
          <w:b/>
          <w:color w:val="000000" w:themeColor="text1"/>
          <w:sz w:val="28"/>
          <w:szCs w:val="28"/>
        </w:rPr>
      </w:pPr>
      <w:r w:rsidRPr="00EC07EF">
        <w:rPr>
          <w:rFonts w:eastAsia="標楷體"/>
          <w:b/>
          <w:color w:val="000000" w:themeColor="text1"/>
          <w:sz w:val="28"/>
          <w:szCs w:val="28"/>
        </w:rPr>
        <w:t>案由：</w:t>
      </w:r>
      <w:r w:rsidRPr="00EC07EF">
        <w:rPr>
          <w:rFonts w:eastAsia="標楷體" w:hint="eastAsia"/>
          <w:b/>
          <w:color w:val="000000" w:themeColor="text1"/>
          <w:sz w:val="28"/>
          <w:szCs w:val="28"/>
        </w:rPr>
        <w:t>本校</w:t>
      </w:r>
      <w:proofErr w:type="gramStart"/>
      <w:r w:rsidRPr="00EC07EF">
        <w:rPr>
          <w:rFonts w:eastAsia="標楷體" w:hint="eastAsia"/>
          <w:b/>
          <w:color w:val="000000" w:themeColor="text1"/>
          <w:sz w:val="28"/>
          <w:szCs w:val="28"/>
        </w:rPr>
        <w:t>111</w:t>
      </w:r>
      <w:proofErr w:type="gramEnd"/>
      <w:r w:rsidRPr="00EC07EF">
        <w:rPr>
          <w:rFonts w:eastAsia="標楷體" w:hint="eastAsia"/>
          <w:b/>
          <w:color w:val="000000" w:themeColor="text1"/>
          <w:sz w:val="28"/>
          <w:szCs w:val="28"/>
        </w:rPr>
        <w:t>年度推動開源節流計畫執行成果表，提請報告。</w:t>
      </w:r>
    </w:p>
    <w:p w:rsidR="00035F12" w:rsidRPr="00EC07EF" w:rsidRDefault="00035F12" w:rsidP="00035F12">
      <w:pPr>
        <w:spacing w:line="440" w:lineRule="exact"/>
        <w:ind w:left="560" w:hangingChars="200" w:hanging="560"/>
        <w:jc w:val="both"/>
        <w:rPr>
          <w:rFonts w:eastAsia="標楷體"/>
          <w:color w:val="000000" w:themeColor="text1"/>
          <w:sz w:val="28"/>
          <w:szCs w:val="28"/>
        </w:rPr>
      </w:pPr>
      <w:r w:rsidRPr="00EC07EF">
        <w:rPr>
          <w:rFonts w:eastAsia="標楷體"/>
          <w:color w:val="000000" w:themeColor="text1"/>
          <w:sz w:val="28"/>
          <w:szCs w:val="28"/>
        </w:rPr>
        <w:lastRenderedPageBreak/>
        <w:t>說明：</w:t>
      </w:r>
    </w:p>
    <w:p w:rsidR="00035F12" w:rsidRPr="00EC07EF" w:rsidRDefault="00035F12" w:rsidP="009B2BC0">
      <w:pPr>
        <w:overflowPunct w:val="0"/>
        <w:spacing w:line="420" w:lineRule="exact"/>
        <w:ind w:leftChars="115" w:left="825" w:hangingChars="196" w:hanging="549"/>
        <w:jc w:val="both"/>
        <w:rPr>
          <w:rFonts w:eastAsia="標楷體"/>
          <w:color w:val="000000" w:themeColor="text1"/>
          <w:kern w:val="0"/>
          <w:sz w:val="28"/>
          <w:szCs w:val="28"/>
        </w:rPr>
      </w:pPr>
      <w:r w:rsidRPr="00EC07EF">
        <w:rPr>
          <w:rFonts w:eastAsia="標楷體" w:hint="eastAsia"/>
          <w:color w:val="000000" w:themeColor="text1"/>
          <w:kern w:val="0"/>
          <w:sz w:val="28"/>
          <w:szCs w:val="28"/>
        </w:rPr>
        <w:t>一、依本校推動開源節流實施要點及</w:t>
      </w:r>
      <w:proofErr w:type="gramStart"/>
      <w:r w:rsidRPr="00EC07EF">
        <w:rPr>
          <w:rFonts w:eastAsia="標楷體" w:hint="eastAsia"/>
          <w:color w:val="000000" w:themeColor="text1"/>
          <w:kern w:val="0"/>
          <w:sz w:val="28"/>
          <w:szCs w:val="28"/>
        </w:rPr>
        <w:t>111</w:t>
      </w:r>
      <w:proofErr w:type="gramEnd"/>
      <w:r w:rsidRPr="00EC07EF">
        <w:rPr>
          <w:rFonts w:eastAsia="標楷體" w:hint="eastAsia"/>
          <w:color w:val="000000" w:themeColor="text1"/>
          <w:kern w:val="0"/>
          <w:sz w:val="28"/>
          <w:szCs w:val="28"/>
        </w:rPr>
        <w:t>年度推動開源節流計畫辦理。</w:t>
      </w:r>
    </w:p>
    <w:p w:rsidR="00035F12" w:rsidRPr="00EC07EF" w:rsidRDefault="00035F12" w:rsidP="00035F12">
      <w:pPr>
        <w:overflowPunct w:val="0"/>
        <w:spacing w:line="420" w:lineRule="exact"/>
        <w:ind w:leftChars="117" w:left="838" w:hangingChars="199" w:hanging="557"/>
        <w:jc w:val="both"/>
        <w:rPr>
          <w:rFonts w:eastAsia="標楷體"/>
          <w:color w:val="000000" w:themeColor="text1"/>
          <w:kern w:val="0"/>
          <w:sz w:val="28"/>
          <w:szCs w:val="28"/>
        </w:rPr>
      </w:pPr>
      <w:r w:rsidRPr="00EC07EF">
        <w:rPr>
          <w:rFonts w:eastAsia="標楷體" w:hint="eastAsia"/>
          <w:color w:val="000000" w:themeColor="text1"/>
          <w:kern w:val="0"/>
          <w:sz w:val="28"/>
          <w:szCs w:val="28"/>
        </w:rPr>
        <w:t>二、</w:t>
      </w:r>
      <w:proofErr w:type="gramStart"/>
      <w:r w:rsidRPr="00EC07EF">
        <w:rPr>
          <w:rFonts w:eastAsia="標楷體" w:hint="eastAsia"/>
          <w:color w:val="000000" w:themeColor="text1"/>
          <w:kern w:val="0"/>
          <w:sz w:val="28"/>
          <w:szCs w:val="28"/>
        </w:rPr>
        <w:t>111</w:t>
      </w:r>
      <w:proofErr w:type="gramEnd"/>
      <w:r w:rsidRPr="00EC07EF">
        <w:rPr>
          <w:rFonts w:eastAsia="標楷體" w:hint="eastAsia"/>
          <w:color w:val="000000" w:themeColor="text1"/>
          <w:kern w:val="0"/>
          <w:sz w:val="28"/>
          <w:szCs w:val="28"/>
        </w:rPr>
        <w:t>年度成果較</w:t>
      </w:r>
      <w:proofErr w:type="gramStart"/>
      <w:r w:rsidRPr="00EC07EF">
        <w:rPr>
          <w:rFonts w:eastAsia="標楷體" w:hint="eastAsia"/>
          <w:color w:val="000000" w:themeColor="text1"/>
          <w:kern w:val="0"/>
          <w:sz w:val="28"/>
          <w:szCs w:val="28"/>
        </w:rPr>
        <w:t>110</w:t>
      </w:r>
      <w:proofErr w:type="gramEnd"/>
      <w:r w:rsidRPr="00EC07EF">
        <w:rPr>
          <w:rFonts w:eastAsia="標楷體" w:hint="eastAsia"/>
          <w:color w:val="000000" w:themeColor="text1"/>
          <w:kern w:val="0"/>
          <w:sz w:val="28"/>
          <w:szCs w:val="28"/>
        </w:rPr>
        <w:t>年度為佳項目節錄如下：</w:t>
      </w:r>
    </w:p>
    <w:p w:rsidR="00035F12" w:rsidRPr="00EC07EF" w:rsidRDefault="00035F12" w:rsidP="00035F12">
      <w:pPr>
        <w:overflowPunct w:val="0"/>
        <w:spacing w:line="420" w:lineRule="exact"/>
        <w:ind w:leftChars="233" w:left="791" w:hangingChars="83" w:hanging="232"/>
        <w:jc w:val="both"/>
        <w:rPr>
          <w:rFonts w:eastAsia="標楷體"/>
          <w:color w:val="000000" w:themeColor="text1"/>
          <w:sz w:val="28"/>
        </w:rPr>
      </w:pPr>
      <w:r w:rsidRPr="00EC07EF">
        <w:rPr>
          <w:rFonts w:eastAsia="標楷體" w:hint="eastAsia"/>
          <w:color w:val="000000" w:themeColor="text1"/>
          <w:sz w:val="28"/>
        </w:rPr>
        <w:t>(</w:t>
      </w:r>
      <w:r w:rsidRPr="00EC07EF">
        <w:rPr>
          <w:rFonts w:eastAsia="標楷體" w:hint="eastAsia"/>
          <w:color w:val="000000" w:themeColor="text1"/>
          <w:sz w:val="28"/>
        </w:rPr>
        <w:t>一</w:t>
      </w:r>
      <w:r w:rsidRPr="00EC07EF">
        <w:rPr>
          <w:rFonts w:eastAsia="標楷體" w:hint="eastAsia"/>
          <w:color w:val="000000" w:themeColor="text1"/>
          <w:sz w:val="28"/>
        </w:rPr>
        <w:t>)</w:t>
      </w:r>
      <w:r w:rsidRPr="00EC07EF">
        <w:rPr>
          <w:rFonts w:eastAsia="標楷體" w:hint="eastAsia"/>
          <w:color w:val="000000" w:themeColor="text1"/>
          <w:sz w:val="28"/>
        </w:rPr>
        <w:t>開源項目</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1.</w:t>
      </w:r>
      <w:r w:rsidRPr="00EC07EF">
        <w:rPr>
          <w:rFonts w:eastAsia="標楷體" w:hint="eastAsia"/>
          <w:color w:val="000000" w:themeColor="text1"/>
          <w:kern w:val="0"/>
          <w:sz w:val="28"/>
          <w:szCs w:val="28"/>
        </w:rPr>
        <w:t>教育部、勞動部、縣市政府及企業委辦與</w:t>
      </w:r>
      <w:proofErr w:type="gramStart"/>
      <w:r w:rsidRPr="00EC07EF">
        <w:rPr>
          <w:rFonts w:eastAsia="標楷體" w:hint="eastAsia"/>
          <w:color w:val="000000" w:themeColor="text1"/>
          <w:kern w:val="0"/>
          <w:sz w:val="28"/>
          <w:szCs w:val="28"/>
        </w:rPr>
        <w:t>自辦班</w:t>
      </w:r>
      <w:proofErr w:type="gramEnd"/>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315</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華語文、英外語推廣教育課程班</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22</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2,095</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3.</w:t>
      </w:r>
      <w:r w:rsidRPr="00EC07EF">
        <w:rPr>
          <w:rFonts w:eastAsia="標楷體" w:hint="eastAsia"/>
          <w:color w:val="000000" w:themeColor="text1"/>
          <w:kern w:val="0"/>
          <w:sz w:val="28"/>
          <w:szCs w:val="28"/>
        </w:rPr>
        <w:t>學校與非政府機關產學合作案</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1,760</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3,259</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4.</w:t>
      </w:r>
      <w:r w:rsidRPr="00EC07EF">
        <w:rPr>
          <w:rFonts w:eastAsia="標楷體" w:hint="eastAsia"/>
          <w:color w:val="000000" w:themeColor="text1"/>
          <w:kern w:val="0"/>
          <w:sz w:val="28"/>
          <w:szCs w:val="28"/>
        </w:rPr>
        <w:t>學校與政府機關</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含教育部、農委會、</w:t>
      </w:r>
      <w:proofErr w:type="gramStart"/>
      <w:r w:rsidRPr="00EC07EF">
        <w:rPr>
          <w:rFonts w:eastAsia="標楷體" w:hint="eastAsia"/>
          <w:color w:val="000000" w:themeColor="text1"/>
          <w:kern w:val="0"/>
          <w:sz w:val="28"/>
          <w:szCs w:val="28"/>
        </w:rPr>
        <w:t>科技部及其他</w:t>
      </w:r>
      <w:proofErr w:type="gramEnd"/>
      <w:r w:rsidRPr="00EC07EF">
        <w:rPr>
          <w:rFonts w:eastAsia="標楷體" w:hint="eastAsia"/>
          <w:color w:val="000000" w:themeColor="text1"/>
          <w:kern w:val="0"/>
          <w:sz w:val="28"/>
          <w:szCs w:val="28"/>
        </w:rPr>
        <w:t>政府機關</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產學合作案</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2,864</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7,927</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5.</w:t>
      </w:r>
      <w:r w:rsidRPr="00EC07EF">
        <w:rPr>
          <w:rFonts w:eastAsia="標楷體" w:hint="eastAsia"/>
          <w:color w:val="000000" w:themeColor="text1"/>
          <w:kern w:val="0"/>
          <w:sz w:val="28"/>
          <w:szCs w:val="28"/>
        </w:rPr>
        <w:t>林森</w:t>
      </w:r>
      <w:proofErr w:type="gramStart"/>
      <w:r w:rsidRPr="00EC07EF">
        <w:rPr>
          <w:rFonts w:eastAsia="標楷體" w:hint="eastAsia"/>
          <w:color w:val="000000" w:themeColor="text1"/>
          <w:kern w:val="0"/>
          <w:sz w:val="28"/>
          <w:szCs w:val="28"/>
        </w:rPr>
        <w:t>校區場館</w:t>
      </w:r>
      <w:proofErr w:type="gramEnd"/>
      <w:r w:rsidRPr="00EC07EF">
        <w:rPr>
          <w:rFonts w:eastAsia="標楷體" w:hint="eastAsia"/>
          <w:color w:val="000000" w:themeColor="text1"/>
          <w:kern w:val="0"/>
          <w:sz w:val="28"/>
          <w:szCs w:val="28"/>
        </w:rPr>
        <w:t>設備租用</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20</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1,934</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6.</w:t>
      </w:r>
      <w:r w:rsidRPr="00EC07EF">
        <w:rPr>
          <w:rFonts w:eastAsia="標楷體" w:hint="eastAsia"/>
          <w:color w:val="000000" w:themeColor="text1"/>
          <w:kern w:val="0"/>
          <w:sz w:val="28"/>
          <w:szCs w:val="28"/>
        </w:rPr>
        <w:t>各校區體育場館設備租用</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109</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73</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7.</w:t>
      </w:r>
      <w:r w:rsidRPr="00EC07EF">
        <w:rPr>
          <w:rFonts w:eastAsia="標楷體" w:hint="eastAsia"/>
          <w:color w:val="000000" w:themeColor="text1"/>
          <w:kern w:val="0"/>
          <w:sz w:val="28"/>
          <w:szCs w:val="28"/>
        </w:rPr>
        <w:t>資源回收出售</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增加</w:t>
      </w:r>
      <w:r w:rsidRPr="00EC07EF">
        <w:rPr>
          <w:rFonts w:eastAsia="標楷體" w:hint="eastAsia"/>
          <w:color w:val="000000" w:themeColor="text1"/>
          <w:kern w:val="0"/>
          <w:sz w:val="28"/>
          <w:szCs w:val="28"/>
        </w:rPr>
        <w:t>4</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6,949</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233" w:left="791" w:hangingChars="83" w:hanging="232"/>
        <w:jc w:val="both"/>
        <w:rPr>
          <w:rFonts w:eastAsia="標楷體"/>
          <w:color w:val="000000" w:themeColor="text1"/>
          <w:sz w:val="28"/>
        </w:rPr>
      </w:pPr>
      <w:r w:rsidRPr="00EC07EF">
        <w:rPr>
          <w:rFonts w:eastAsia="標楷體" w:hint="eastAsia"/>
          <w:color w:val="000000" w:themeColor="text1"/>
          <w:sz w:val="28"/>
        </w:rPr>
        <w:t>(</w:t>
      </w:r>
      <w:r w:rsidRPr="00EC07EF">
        <w:rPr>
          <w:rFonts w:eastAsia="標楷體" w:hint="eastAsia"/>
          <w:color w:val="000000" w:themeColor="text1"/>
          <w:sz w:val="28"/>
        </w:rPr>
        <w:t>二</w:t>
      </w:r>
      <w:r w:rsidRPr="00EC07EF">
        <w:rPr>
          <w:rFonts w:eastAsia="標楷體" w:hint="eastAsia"/>
          <w:color w:val="000000" w:themeColor="text1"/>
          <w:sz w:val="28"/>
        </w:rPr>
        <w:t>)</w:t>
      </w:r>
      <w:r w:rsidRPr="00EC07EF">
        <w:rPr>
          <w:rFonts w:eastAsia="標楷體" w:hint="eastAsia"/>
          <w:color w:val="000000" w:themeColor="text1"/>
          <w:sz w:val="28"/>
        </w:rPr>
        <w:t>節流項目</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sz w:val="28"/>
        </w:rPr>
        <w:t>1</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業務委託或勞務外包</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節省</w:t>
      </w:r>
      <w:r w:rsidRPr="00EC07EF">
        <w:rPr>
          <w:rFonts w:eastAsia="標楷體" w:hint="eastAsia"/>
          <w:color w:val="000000" w:themeColor="text1"/>
          <w:kern w:val="0"/>
          <w:sz w:val="28"/>
          <w:szCs w:val="28"/>
        </w:rPr>
        <w:t>22</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7,099</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2.</w:t>
      </w:r>
      <w:r w:rsidRPr="00EC07EF">
        <w:rPr>
          <w:rFonts w:eastAsia="標楷體" w:hint="eastAsia"/>
          <w:color w:val="000000" w:themeColor="text1"/>
          <w:kern w:val="0"/>
          <w:sz w:val="28"/>
          <w:szCs w:val="28"/>
        </w:rPr>
        <w:t>空調冷氣設備節能補助</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獲補助</w:t>
      </w:r>
      <w:r w:rsidRPr="00EC07EF">
        <w:rPr>
          <w:rFonts w:eastAsia="標楷體" w:hint="eastAsia"/>
          <w:color w:val="000000" w:themeColor="text1"/>
          <w:kern w:val="0"/>
          <w:sz w:val="28"/>
          <w:szCs w:val="28"/>
        </w:rPr>
        <w:t>100</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3.</w:t>
      </w:r>
      <w:r w:rsidRPr="00EC07EF">
        <w:rPr>
          <w:rFonts w:eastAsia="標楷體" w:hint="eastAsia"/>
          <w:color w:val="000000" w:themeColor="text1"/>
          <w:kern w:val="0"/>
          <w:sz w:val="28"/>
          <w:szCs w:val="28"/>
        </w:rPr>
        <w:t>燈具照明設備節能補助</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獲補助</w:t>
      </w:r>
      <w:r w:rsidRPr="00EC07EF">
        <w:rPr>
          <w:rFonts w:eastAsia="標楷體" w:hint="eastAsia"/>
          <w:color w:val="000000" w:themeColor="text1"/>
          <w:kern w:val="0"/>
          <w:sz w:val="28"/>
          <w:szCs w:val="28"/>
        </w:rPr>
        <w:t>120</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4.</w:t>
      </w:r>
      <w:r w:rsidRPr="00EC07EF">
        <w:rPr>
          <w:rFonts w:eastAsia="標楷體" w:hint="eastAsia"/>
          <w:color w:val="000000" w:themeColor="text1"/>
          <w:kern w:val="0"/>
          <w:sz w:val="28"/>
          <w:szCs w:val="28"/>
        </w:rPr>
        <w:t>其他節能設備補助</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獲補助水資源管理系統</w:t>
      </w:r>
      <w:r w:rsidRPr="00EC07EF">
        <w:rPr>
          <w:rFonts w:eastAsia="標楷體" w:hint="eastAsia"/>
          <w:color w:val="000000" w:themeColor="text1"/>
          <w:kern w:val="0"/>
          <w:sz w:val="28"/>
          <w:szCs w:val="28"/>
        </w:rPr>
        <w:t>1,089</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5,000</w:t>
      </w:r>
      <w:r w:rsidRPr="00EC07EF">
        <w:rPr>
          <w:rFonts w:eastAsia="標楷體" w:hint="eastAsia"/>
          <w:color w:val="000000" w:themeColor="text1"/>
          <w:kern w:val="0"/>
          <w:sz w:val="28"/>
          <w:szCs w:val="28"/>
        </w:rPr>
        <w:t>元、建置水資源智慧管理及創新節水技術計畫</w:t>
      </w:r>
      <w:r w:rsidRPr="00EC07EF">
        <w:rPr>
          <w:rFonts w:eastAsia="標楷體" w:hint="eastAsia"/>
          <w:color w:val="000000" w:themeColor="text1"/>
          <w:kern w:val="0"/>
          <w:sz w:val="28"/>
          <w:szCs w:val="28"/>
        </w:rPr>
        <w:t>1,056</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3,039</w:t>
      </w:r>
      <w:r w:rsidRPr="00EC07EF">
        <w:rPr>
          <w:rFonts w:eastAsia="標楷體" w:hint="eastAsia"/>
          <w:color w:val="000000" w:themeColor="text1"/>
          <w:kern w:val="0"/>
          <w:sz w:val="28"/>
          <w:szCs w:val="28"/>
        </w:rPr>
        <w:t>元、</w:t>
      </w:r>
      <w:proofErr w:type="gramStart"/>
      <w:r w:rsidRPr="00EC07EF">
        <w:rPr>
          <w:rFonts w:eastAsia="標楷體" w:hint="eastAsia"/>
          <w:color w:val="000000" w:themeColor="text1"/>
          <w:kern w:val="0"/>
          <w:sz w:val="28"/>
          <w:szCs w:val="28"/>
        </w:rPr>
        <w:t>雨水貯留系統</w:t>
      </w:r>
      <w:proofErr w:type="gramEnd"/>
      <w:r w:rsidRPr="00EC07EF">
        <w:rPr>
          <w:rFonts w:eastAsia="標楷體" w:hint="eastAsia"/>
          <w:color w:val="000000" w:themeColor="text1"/>
          <w:kern w:val="0"/>
          <w:sz w:val="28"/>
          <w:szCs w:val="28"/>
        </w:rPr>
        <w:t>建設計畫</w:t>
      </w:r>
      <w:r w:rsidRPr="00EC07EF">
        <w:rPr>
          <w:rFonts w:eastAsia="標楷體" w:hint="eastAsia"/>
          <w:color w:val="000000" w:themeColor="text1"/>
          <w:kern w:val="0"/>
          <w:sz w:val="28"/>
          <w:szCs w:val="28"/>
        </w:rPr>
        <w:t>455</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6,918</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5.</w:t>
      </w:r>
      <w:r w:rsidRPr="00EC07EF">
        <w:rPr>
          <w:rFonts w:eastAsia="標楷體" w:hint="eastAsia"/>
          <w:color w:val="000000" w:themeColor="text1"/>
          <w:kern w:val="0"/>
          <w:sz w:val="28"/>
          <w:szCs w:val="28"/>
        </w:rPr>
        <w:t>推動</w:t>
      </w:r>
      <w:proofErr w:type="gramStart"/>
      <w:r w:rsidRPr="00EC07EF">
        <w:rPr>
          <w:rFonts w:eastAsia="標楷體" w:hint="eastAsia"/>
          <w:color w:val="000000" w:themeColor="text1"/>
          <w:kern w:val="0"/>
          <w:sz w:val="28"/>
          <w:szCs w:val="28"/>
        </w:rPr>
        <w:t>校內節水</w:t>
      </w:r>
      <w:proofErr w:type="gramEnd"/>
      <w:r w:rsidRPr="00EC07EF">
        <w:rPr>
          <w:rFonts w:eastAsia="標楷體" w:hint="eastAsia"/>
          <w:color w:val="000000" w:themeColor="text1"/>
          <w:kern w:val="0"/>
          <w:sz w:val="28"/>
          <w:szCs w:val="28"/>
        </w:rPr>
        <w:t>、</w:t>
      </w:r>
      <w:proofErr w:type="gramStart"/>
      <w:r w:rsidRPr="00EC07EF">
        <w:rPr>
          <w:rFonts w:eastAsia="標楷體" w:hint="eastAsia"/>
          <w:color w:val="000000" w:themeColor="text1"/>
          <w:kern w:val="0"/>
          <w:sz w:val="28"/>
          <w:szCs w:val="28"/>
        </w:rPr>
        <w:t>節油</w:t>
      </w:r>
      <w:proofErr w:type="gramEnd"/>
      <w:r w:rsidRPr="00EC07EF">
        <w:rPr>
          <w:rFonts w:eastAsia="標楷體" w:hint="eastAsia"/>
          <w:color w:val="000000" w:themeColor="text1"/>
          <w:kern w:val="0"/>
          <w:sz w:val="28"/>
          <w:szCs w:val="28"/>
        </w:rPr>
        <w:t>、節電措施</w:t>
      </w:r>
      <w:r w:rsidRPr="00EC07EF">
        <w:rPr>
          <w:rFonts w:eastAsia="標楷體" w:hint="eastAsia"/>
          <w:color w:val="000000" w:themeColor="text1"/>
          <w:kern w:val="0"/>
          <w:sz w:val="28"/>
          <w:szCs w:val="28"/>
        </w:rPr>
        <w:t>(</w:t>
      </w:r>
      <w:proofErr w:type="gramStart"/>
      <w:r w:rsidRPr="00EC07EF">
        <w:rPr>
          <w:rFonts w:eastAsia="標楷體" w:hint="eastAsia"/>
          <w:color w:val="000000" w:themeColor="text1"/>
          <w:kern w:val="0"/>
          <w:sz w:val="28"/>
          <w:szCs w:val="28"/>
        </w:rPr>
        <w:t>節油減少</w:t>
      </w:r>
      <w:proofErr w:type="gramEnd"/>
      <w:r w:rsidRPr="00EC07EF">
        <w:rPr>
          <w:rFonts w:eastAsia="標楷體" w:hint="eastAsia"/>
          <w:color w:val="000000" w:themeColor="text1"/>
          <w:kern w:val="0"/>
          <w:sz w:val="28"/>
          <w:szCs w:val="28"/>
        </w:rPr>
        <w:t>1,231</w:t>
      </w:r>
      <w:r w:rsidRPr="00EC07EF">
        <w:rPr>
          <w:rFonts w:eastAsia="標楷體" w:hint="eastAsia"/>
          <w:color w:val="000000" w:themeColor="text1"/>
          <w:kern w:val="0"/>
          <w:sz w:val="28"/>
          <w:szCs w:val="28"/>
        </w:rPr>
        <w:t>公升</w:t>
      </w:r>
      <w:r w:rsidRPr="00EC07EF">
        <w:rPr>
          <w:rFonts w:eastAsia="標楷體" w:hint="eastAsia"/>
          <w:color w:val="000000" w:themeColor="text1"/>
          <w:kern w:val="0"/>
          <w:sz w:val="28"/>
          <w:szCs w:val="28"/>
        </w:rPr>
        <w:t>)</w:t>
      </w:r>
    </w:p>
    <w:p w:rsidR="00035F12" w:rsidRPr="00EC07EF" w:rsidRDefault="00035F12" w:rsidP="00035F12">
      <w:pPr>
        <w:overflowPunct w:val="0"/>
        <w:spacing w:line="420" w:lineRule="exact"/>
        <w:ind w:leftChars="391" w:left="1148" w:hangingChars="75" w:hanging="210"/>
        <w:jc w:val="both"/>
        <w:rPr>
          <w:rFonts w:eastAsia="標楷體"/>
          <w:color w:val="000000" w:themeColor="text1"/>
          <w:kern w:val="0"/>
          <w:sz w:val="28"/>
          <w:szCs w:val="28"/>
        </w:rPr>
      </w:pPr>
      <w:r w:rsidRPr="00EC07EF">
        <w:rPr>
          <w:rFonts w:eastAsia="標楷體" w:hint="eastAsia"/>
          <w:color w:val="000000" w:themeColor="text1"/>
          <w:kern w:val="0"/>
          <w:sz w:val="28"/>
          <w:szCs w:val="28"/>
        </w:rPr>
        <w:t>6.</w:t>
      </w:r>
      <w:r w:rsidRPr="00EC07EF">
        <w:rPr>
          <w:rFonts w:eastAsia="標楷體" w:hint="eastAsia"/>
          <w:color w:val="000000" w:themeColor="text1"/>
          <w:kern w:val="0"/>
          <w:sz w:val="28"/>
          <w:szCs w:val="28"/>
        </w:rPr>
        <w:t>辦理市內電話通話</w:t>
      </w:r>
      <w:r w:rsidRPr="00EC07EF">
        <w:rPr>
          <w:rFonts w:eastAsia="標楷體" w:hint="eastAsia"/>
          <w:color w:val="000000" w:themeColor="text1"/>
          <w:kern w:val="0"/>
          <w:sz w:val="28"/>
          <w:szCs w:val="28"/>
        </w:rPr>
        <w:t>6</w:t>
      </w:r>
      <w:r w:rsidRPr="00EC07EF">
        <w:rPr>
          <w:rFonts w:eastAsia="標楷體" w:hint="eastAsia"/>
          <w:color w:val="000000" w:themeColor="text1"/>
          <w:kern w:val="0"/>
          <w:sz w:val="28"/>
          <w:szCs w:val="28"/>
        </w:rPr>
        <w:t>分鐘管制</w:t>
      </w:r>
      <w:r w:rsidRPr="00EC07EF">
        <w:rPr>
          <w:rFonts w:eastAsia="標楷體" w:hint="eastAsia"/>
          <w:color w:val="000000" w:themeColor="text1"/>
          <w:kern w:val="0"/>
          <w:sz w:val="28"/>
          <w:szCs w:val="28"/>
        </w:rPr>
        <w:t>(</w:t>
      </w:r>
      <w:r w:rsidRPr="00EC07EF">
        <w:rPr>
          <w:rFonts w:eastAsia="標楷體" w:hint="eastAsia"/>
          <w:color w:val="000000" w:themeColor="text1"/>
          <w:kern w:val="0"/>
          <w:sz w:val="28"/>
          <w:szCs w:val="28"/>
        </w:rPr>
        <w:t>節省話費</w:t>
      </w:r>
      <w:r w:rsidRPr="00EC07EF">
        <w:rPr>
          <w:rFonts w:eastAsia="標楷體" w:hint="eastAsia"/>
          <w:color w:val="000000" w:themeColor="text1"/>
          <w:kern w:val="0"/>
          <w:sz w:val="28"/>
          <w:szCs w:val="28"/>
        </w:rPr>
        <w:t>8</w:t>
      </w:r>
      <w:r w:rsidRPr="00EC07EF">
        <w:rPr>
          <w:rFonts w:eastAsia="標楷體" w:hint="eastAsia"/>
          <w:color w:val="000000" w:themeColor="text1"/>
          <w:kern w:val="0"/>
          <w:sz w:val="28"/>
          <w:szCs w:val="28"/>
        </w:rPr>
        <w:t>萬</w:t>
      </w:r>
      <w:r w:rsidRPr="00EC07EF">
        <w:rPr>
          <w:rFonts w:eastAsia="標楷體" w:hint="eastAsia"/>
          <w:color w:val="000000" w:themeColor="text1"/>
          <w:kern w:val="0"/>
          <w:sz w:val="28"/>
          <w:szCs w:val="28"/>
        </w:rPr>
        <w:t>5,325</w:t>
      </w:r>
      <w:r w:rsidRPr="00EC07EF">
        <w:rPr>
          <w:rFonts w:eastAsia="標楷體" w:hint="eastAsia"/>
          <w:color w:val="000000" w:themeColor="text1"/>
          <w:kern w:val="0"/>
          <w:sz w:val="28"/>
          <w:szCs w:val="28"/>
        </w:rPr>
        <w:t>元</w:t>
      </w:r>
      <w:r w:rsidRPr="00EC07EF">
        <w:rPr>
          <w:rFonts w:eastAsia="標楷體" w:hint="eastAsia"/>
          <w:color w:val="000000" w:themeColor="text1"/>
          <w:kern w:val="0"/>
          <w:sz w:val="28"/>
          <w:szCs w:val="28"/>
        </w:rPr>
        <w:t>)</w:t>
      </w:r>
      <w:r w:rsidRPr="00EC07EF">
        <w:rPr>
          <w:rFonts w:eastAsia="標楷體"/>
          <w:color w:val="000000" w:themeColor="text1"/>
          <w:kern w:val="0"/>
          <w:sz w:val="28"/>
          <w:szCs w:val="28"/>
        </w:rPr>
        <w:t xml:space="preserve"> </w:t>
      </w:r>
    </w:p>
    <w:p w:rsidR="00035F12" w:rsidRPr="00EC07EF" w:rsidRDefault="00035F12" w:rsidP="00B71C58">
      <w:pPr>
        <w:overflowPunct w:val="0"/>
        <w:spacing w:line="420" w:lineRule="exact"/>
        <w:ind w:leftChars="116" w:left="765" w:hangingChars="174" w:hanging="487"/>
        <w:jc w:val="both"/>
        <w:rPr>
          <w:rFonts w:eastAsia="標楷體"/>
          <w:color w:val="000000" w:themeColor="text1"/>
          <w:sz w:val="28"/>
          <w:szCs w:val="28"/>
        </w:rPr>
      </w:pPr>
      <w:r w:rsidRPr="00EC07EF">
        <w:rPr>
          <w:rFonts w:eastAsia="標楷體" w:hint="eastAsia"/>
          <w:color w:val="000000" w:themeColor="text1"/>
          <w:sz w:val="28"/>
          <w:szCs w:val="28"/>
        </w:rPr>
        <w:t>三、</w:t>
      </w:r>
      <w:proofErr w:type="gramStart"/>
      <w:r w:rsidRPr="00EC07EF">
        <w:rPr>
          <w:rFonts w:eastAsia="標楷體" w:hint="eastAsia"/>
          <w:color w:val="000000" w:themeColor="text1"/>
          <w:sz w:val="28"/>
          <w:szCs w:val="28"/>
        </w:rPr>
        <w:t>檢附奉核准</w:t>
      </w:r>
      <w:proofErr w:type="gramEnd"/>
      <w:r w:rsidRPr="00EC07EF">
        <w:rPr>
          <w:rFonts w:eastAsia="標楷體" w:hint="eastAsia"/>
          <w:color w:val="000000" w:themeColor="text1"/>
          <w:sz w:val="28"/>
          <w:szCs w:val="28"/>
        </w:rPr>
        <w:t>簽及</w:t>
      </w:r>
      <w:proofErr w:type="gramStart"/>
      <w:r w:rsidRPr="00EC07EF">
        <w:rPr>
          <w:rFonts w:eastAsia="標楷體" w:hint="eastAsia"/>
          <w:color w:val="000000" w:themeColor="text1"/>
          <w:sz w:val="28"/>
          <w:szCs w:val="28"/>
        </w:rPr>
        <w:t>111</w:t>
      </w:r>
      <w:proofErr w:type="gramEnd"/>
      <w:r w:rsidRPr="00EC07EF">
        <w:rPr>
          <w:rFonts w:eastAsia="標楷體" w:hint="eastAsia"/>
          <w:color w:val="000000" w:themeColor="text1"/>
          <w:sz w:val="28"/>
          <w:szCs w:val="28"/>
        </w:rPr>
        <w:t>年度推動開源節流計畫執行</w:t>
      </w:r>
      <w:proofErr w:type="gramStart"/>
      <w:r w:rsidRPr="00EC07EF">
        <w:rPr>
          <w:rFonts w:eastAsia="標楷體" w:hint="eastAsia"/>
          <w:color w:val="000000" w:themeColor="text1"/>
          <w:sz w:val="28"/>
          <w:szCs w:val="28"/>
        </w:rPr>
        <w:t>成果表各</w:t>
      </w:r>
      <w:r w:rsidRPr="00EC07EF">
        <w:rPr>
          <w:rFonts w:eastAsia="標楷體" w:hint="eastAsia"/>
          <w:color w:val="000000" w:themeColor="text1"/>
          <w:sz w:val="28"/>
          <w:szCs w:val="28"/>
        </w:rPr>
        <w:t>1</w:t>
      </w:r>
      <w:r w:rsidRPr="00EC07EF">
        <w:rPr>
          <w:rFonts w:eastAsia="標楷體" w:hint="eastAsia"/>
          <w:color w:val="000000" w:themeColor="text1"/>
          <w:sz w:val="28"/>
          <w:szCs w:val="28"/>
        </w:rPr>
        <w:t>份</w:t>
      </w:r>
      <w:proofErr w:type="gramEnd"/>
      <w:r w:rsidRPr="00EC07EF">
        <w:rPr>
          <w:rFonts w:eastAsia="標楷體" w:hint="eastAsia"/>
          <w:color w:val="000000" w:themeColor="text1"/>
          <w:sz w:val="28"/>
          <w:szCs w:val="28"/>
        </w:rPr>
        <w:t>（詳如附件</w:t>
      </w:r>
      <w:r w:rsidRPr="00EC07EF">
        <w:rPr>
          <w:rFonts w:eastAsia="標楷體" w:hint="eastAsia"/>
          <w:color w:val="000000" w:themeColor="text1"/>
          <w:sz w:val="28"/>
          <w:szCs w:val="28"/>
        </w:rPr>
        <w:t>2</w:t>
      </w:r>
      <w:r w:rsidRPr="00EC07EF">
        <w:rPr>
          <w:rFonts w:eastAsia="標楷體" w:hint="eastAsia"/>
          <w:color w:val="000000" w:themeColor="text1"/>
          <w:sz w:val="28"/>
          <w:szCs w:val="28"/>
        </w:rPr>
        <w:t>，頁</w:t>
      </w:r>
      <w:r w:rsidR="001044C9" w:rsidRPr="00EC07EF">
        <w:rPr>
          <w:rFonts w:eastAsia="標楷體" w:hint="eastAsia"/>
          <w:color w:val="000000" w:themeColor="text1"/>
          <w:sz w:val="28"/>
          <w:szCs w:val="28"/>
        </w:rPr>
        <w:t>9</w:t>
      </w:r>
      <w:r w:rsidRPr="00EC07EF">
        <w:rPr>
          <w:rFonts w:eastAsia="標楷體" w:hint="eastAsia"/>
          <w:color w:val="000000" w:themeColor="text1"/>
          <w:sz w:val="28"/>
          <w:szCs w:val="28"/>
        </w:rPr>
        <w:t>-</w:t>
      </w:r>
      <w:r w:rsidR="001044C9" w:rsidRPr="00EC07EF">
        <w:rPr>
          <w:rFonts w:eastAsia="標楷體" w:hint="eastAsia"/>
          <w:color w:val="000000" w:themeColor="text1"/>
          <w:sz w:val="28"/>
          <w:szCs w:val="28"/>
        </w:rPr>
        <w:t>30</w:t>
      </w:r>
      <w:r w:rsidRPr="00EC07EF">
        <w:rPr>
          <w:rFonts w:eastAsia="標楷體" w:hint="eastAsia"/>
          <w:color w:val="000000" w:themeColor="text1"/>
          <w:sz w:val="28"/>
          <w:szCs w:val="28"/>
        </w:rPr>
        <w:t>），</w:t>
      </w:r>
      <w:proofErr w:type="gramStart"/>
      <w:r w:rsidRPr="00EC07EF">
        <w:rPr>
          <w:rFonts w:eastAsia="標楷體" w:hint="eastAsia"/>
          <w:color w:val="000000" w:themeColor="text1"/>
          <w:sz w:val="28"/>
          <w:szCs w:val="28"/>
        </w:rPr>
        <w:t>請卓參</w:t>
      </w:r>
      <w:proofErr w:type="gramEnd"/>
      <w:r w:rsidRPr="00EC07EF">
        <w:rPr>
          <w:rFonts w:eastAsia="標楷體" w:hint="eastAsia"/>
          <w:color w:val="000000" w:themeColor="text1"/>
          <w:sz w:val="28"/>
          <w:szCs w:val="28"/>
        </w:rPr>
        <w:t>。</w:t>
      </w:r>
    </w:p>
    <w:p w:rsidR="00035F12" w:rsidRPr="00A43C2B" w:rsidRDefault="00035F12" w:rsidP="005D2BF7">
      <w:pPr>
        <w:spacing w:line="440" w:lineRule="exact"/>
        <w:ind w:left="757" w:hangingChars="270" w:hanging="757"/>
        <w:jc w:val="both"/>
        <w:rPr>
          <w:rFonts w:eastAsia="標楷體"/>
          <w:b/>
          <w:color w:val="000000" w:themeColor="text1"/>
          <w:sz w:val="28"/>
          <w:szCs w:val="28"/>
        </w:rPr>
      </w:pPr>
      <w:r w:rsidRPr="00EC07EF">
        <w:rPr>
          <w:rFonts w:eastAsia="標楷體"/>
          <w:b/>
          <w:color w:val="000000" w:themeColor="text1"/>
          <w:sz w:val="28"/>
          <w:szCs w:val="28"/>
        </w:rPr>
        <w:t>決定：</w:t>
      </w:r>
      <w:proofErr w:type="gramStart"/>
      <w:r w:rsidR="00D859FF">
        <w:rPr>
          <w:rFonts w:eastAsia="標楷體" w:hint="eastAsia"/>
          <w:b/>
          <w:color w:val="000000" w:themeColor="text1"/>
          <w:sz w:val="28"/>
          <w:szCs w:val="28"/>
        </w:rPr>
        <w:t>洽悉</w:t>
      </w:r>
      <w:r w:rsidR="00D859FF" w:rsidRPr="00A43C2B">
        <w:rPr>
          <w:rFonts w:eastAsia="標楷體" w:hint="eastAsia"/>
          <w:b/>
          <w:color w:val="000000" w:themeColor="text1"/>
          <w:sz w:val="28"/>
          <w:szCs w:val="28"/>
        </w:rPr>
        <w:t>。</w:t>
      </w:r>
      <w:proofErr w:type="gramEnd"/>
    </w:p>
    <w:p w:rsidR="00F067D4" w:rsidRPr="00EC07EF" w:rsidRDefault="00F067D4" w:rsidP="00F067D4">
      <w:pPr>
        <w:pStyle w:val="aff"/>
        <w:spacing w:beforeLines="50" w:before="299" w:line="420" w:lineRule="exact"/>
        <w:ind w:leftChars="-8" w:left="1" w:hangingChars="7" w:hanging="20"/>
        <w:rPr>
          <w:rFonts w:ascii="標楷體" w:eastAsia="標楷體" w:hAnsi="標楷體"/>
          <w:b/>
          <w:color w:val="000000" w:themeColor="text1"/>
          <w:sz w:val="28"/>
          <w:szCs w:val="28"/>
        </w:rPr>
      </w:pPr>
      <w:r w:rsidRPr="00EC07EF">
        <w:rPr>
          <w:rFonts w:ascii="標楷體" w:eastAsia="標楷體" w:hAnsi="標楷體" w:hint="eastAsia"/>
          <w:b/>
          <w:color w:val="000000" w:themeColor="text1"/>
          <w:sz w:val="28"/>
          <w:szCs w:val="28"/>
        </w:rPr>
        <w:t>※報告事項四</w:t>
      </w:r>
    </w:p>
    <w:p w:rsidR="00F067D4" w:rsidRPr="00EC07EF" w:rsidRDefault="00F067D4" w:rsidP="00F067D4">
      <w:pPr>
        <w:spacing w:line="440" w:lineRule="exact"/>
        <w:jc w:val="both"/>
        <w:rPr>
          <w:rFonts w:eastAsia="標楷體"/>
          <w:b/>
          <w:color w:val="000000" w:themeColor="text1"/>
          <w:sz w:val="28"/>
          <w:szCs w:val="28"/>
        </w:rPr>
      </w:pPr>
      <w:r w:rsidRPr="00EC07EF">
        <w:rPr>
          <w:rFonts w:eastAsia="標楷體"/>
          <w:b/>
          <w:color w:val="000000" w:themeColor="text1"/>
          <w:sz w:val="28"/>
          <w:szCs w:val="28"/>
        </w:rPr>
        <w:t>報告單位：</w:t>
      </w:r>
      <w:r w:rsidR="00862D9A" w:rsidRPr="00EC07EF">
        <w:rPr>
          <w:rFonts w:eastAsia="標楷體" w:hint="eastAsia"/>
          <w:b/>
          <w:color w:val="000000" w:themeColor="text1"/>
          <w:sz w:val="28"/>
          <w:szCs w:val="28"/>
        </w:rPr>
        <w:t>主計</w:t>
      </w:r>
      <w:r w:rsidRPr="00EC07EF">
        <w:rPr>
          <w:rFonts w:eastAsia="標楷體" w:hint="eastAsia"/>
          <w:b/>
          <w:color w:val="000000" w:themeColor="text1"/>
          <w:sz w:val="28"/>
          <w:szCs w:val="28"/>
        </w:rPr>
        <w:t>室</w:t>
      </w:r>
    </w:p>
    <w:p w:rsidR="00F067D4" w:rsidRPr="00EC07EF" w:rsidRDefault="00F067D4" w:rsidP="00F067D4">
      <w:pPr>
        <w:spacing w:line="440" w:lineRule="exact"/>
        <w:jc w:val="both"/>
        <w:rPr>
          <w:rFonts w:eastAsia="標楷體"/>
          <w:b/>
          <w:color w:val="000000" w:themeColor="text1"/>
          <w:sz w:val="28"/>
          <w:szCs w:val="28"/>
        </w:rPr>
      </w:pPr>
      <w:r w:rsidRPr="00EC07EF">
        <w:rPr>
          <w:rFonts w:eastAsia="標楷體"/>
          <w:b/>
          <w:color w:val="000000" w:themeColor="text1"/>
          <w:sz w:val="28"/>
          <w:szCs w:val="28"/>
        </w:rPr>
        <w:t>案由：</w:t>
      </w:r>
      <w:r w:rsidRPr="00EC07EF">
        <w:rPr>
          <w:rFonts w:eastAsia="標楷體" w:hint="eastAsia"/>
          <w:b/>
          <w:color w:val="000000" w:themeColor="text1"/>
          <w:sz w:val="28"/>
          <w:szCs w:val="28"/>
        </w:rPr>
        <w:t>本校</w:t>
      </w:r>
      <w:proofErr w:type="gramStart"/>
      <w:r w:rsidRPr="00EC07EF">
        <w:rPr>
          <w:rFonts w:eastAsia="標楷體" w:hint="eastAsia"/>
          <w:b/>
          <w:color w:val="000000" w:themeColor="text1"/>
          <w:sz w:val="28"/>
          <w:szCs w:val="28"/>
        </w:rPr>
        <w:t>111</w:t>
      </w:r>
      <w:proofErr w:type="gramEnd"/>
      <w:r w:rsidRPr="00EC07EF">
        <w:rPr>
          <w:rFonts w:eastAsia="標楷體" w:hint="eastAsia"/>
          <w:b/>
          <w:color w:val="000000" w:themeColor="text1"/>
          <w:sz w:val="28"/>
          <w:szCs w:val="28"/>
        </w:rPr>
        <w:t>年度校務基金附屬單位決算，提請報告。</w:t>
      </w:r>
    </w:p>
    <w:p w:rsidR="00F067D4" w:rsidRPr="00EC07EF" w:rsidRDefault="00F067D4" w:rsidP="00F067D4">
      <w:pPr>
        <w:spacing w:line="440" w:lineRule="exact"/>
        <w:ind w:left="560" w:hangingChars="200" w:hanging="560"/>
        <w:jc w:val="both"/>
        <w:rPr>
          <w:rFonts w:eastAsia="標楷體"/>
          <w:color w:val="000000" w:themeColor="text1"/>
          <w:sz w:val="28"/>
          <w:szCs w:val="28"/>
        </w:rPr>
      </w:pPr>
      <w:r w:rsidRPr="00EC07EF">
        <w:rPr>
          <w:rFonts w:eastAsia="標楷體"/>
          <w:color w:val="000000" w:themeColor="text1"/>
          <w:sz w:val="28"/>
          <w:szCs w:val="28"/>
        </w:rPr>
        <w:t>說明：</w:t>
      </w:r>
    </w:p>
    <w:p w:rsidR="00862D9A" w:rsidRPr="00EC07EF" w:rsidRDefault="00862D9A" w:rsidP="00862D9A">
      <w:pPr>
        <w:overflowPunct w:val="0"/>
        <w:spacing w:line="420" w:lineRule="exact"/>
        <w:ind w:leftChars="117" w:left="838" w:hangingChars="199" w:hanging="557"/>
        <w:jc w:val="both"/>
        <w:rPr>
          <w:rFonts w:eastAsia="標楷體"/>
          <w:color w:val="000000" w:themeColor="text1"/>
          <w:sz w:val="28"/>
          <w:szCs w:val="28"/>
        </w:rPr>
      </w:pPr>
      <w:r w:rsidRPr="00EC07EF">
        <w:rPr>
          <w:rFonts w:ascii="標楷體" w:eastAsia="標楷體" w:hAnsi="標楷體"/>
          <w:color w:val="000000" w:themeColor="text1"/>
          <w:sz w:val="28"/>
          <w:szCs w:val="28"/>
        </w:rPr>
        <w:t>一、本</w:t>
      </w:r>
      <w:r w:rsidRPr="00EC07EF">
        <w:rPr>
          <w:rFonts w:eastAsia="標楷體"/>
          <w:color w:val="000000" w:themeColor="text1"/>
          <w:sz w:val="28"/>
          <w:szCs w:val="28"/>
        </w:rPr>
        <w:t>校</w:t>
      </w:r>
      <w:proofErr w:type="gramStart"/>
      <w:r w:rsidRPr="00EC07EF">
        <w:rPr>
          <w:rFonts w:eastAsia="標楷體"/>
          <w:color w:val="000000" w:themeColor="text1"/>
          <w:sz w:val="28"/>
          <w:szCs w:val="28"/>
        </w:rPr>
        <w:t>1</w:t>
      </w:r>
      <w:r w:rsidRPr="00EC07EF">
        <w:rPr>
          <w:rFonts w:eastAsia="標楷體" w:hint="eastAsia"/>
          <w:color w:val="000000" w:themeColor="text1"/>
          <w:sz w:val="28"/>
          <w:szCs w:val="28"/>
        </w:rPr>
        <w:t>1</w:t>
      </w:r>
      <w:r w:rsidRPr="00EC07EF">
        <w:rPr>
          <w:rFonts w:eastAsia="標楷體"/>
          <w:color w:val="000000" w:themeColor="text1"/>
          <w:sz w:val="28"/>
          <w:szCs w:val="28"/>
        </w:rPr>
        <w:t>1</w:t>
      </w:r>
      <w:proofErr w:type="gramEnd"/>
      <w:r w:rsidRPr="00EC07EF">
        <w:rPr>
          <w:rFonts w:eastAsia="標楷體"/>
          <w:color w:val="000000" w:themeColor="text1"/>
          <w:sz w:val="28"/>
          <w:szCs w:val="28"/>
        </w:rPr>
        <w:t>年度校務基金決算，業依相關規定編製完竣，</w:t>
      </w:r>
      <w:r w:rsidRPr="00EC07EF">
        <w:rPr>
          <w:rFonts w:eastAsia="標楷體" w:hint="eastAsia"/>
          <w:color w:val="000000" w:themeColor="text1"/>
          <w:sz w:val="28"/>
          <w:szCs w:val="28"/>
        </w:rPr>
        <w:t>並</w:t>
      </w:r>
      <w:r w:rsidRPr="00EC07EF">
        <w:rPr>
          <w:rFonts w:eastAsia="標楷體"/>
          <w:color w:val="000000" w:themeColor="text1"/>
          <w:sz w:val="28"/>
          <w:szCs w:val="28"/>
        </w:rPr>
        <w:t>於</w:t>
      </w:r>
      <w:r w:rsidRPr="00EC07EF">
        <w:rPr>
          <w:rFonts w:eastAsia="標楷體"/>
          <w:color w:val="000000" w:themeColor="text1"/>
          <w:sz w:val="28"/>
          <w:szCs w:val="28"/>
        </w:rPr>
        <w:t>11</w:t>
      </w:r>
      <w:r w:rsidRPr="00EC07EF">
        <w:rPr>
          <w:rFonts w:eastAsia="標楷體" w:hint="eastAsia"/>
          <w:color w:val="000000" w:themeColor="text1"/>
          <w:sz w:val="28"/>
          <w:szCs w:val="28"/>
        </w:rPr>
        <w:t>2</w:t>
      </w:r>
      <w:r w:rsidRPr="00EC07EF">
        <w:rPr>
          <w:rFonts w:eastAsia="標楷體"/>
          <w:color w:val="000000" w:themeColor="text1"/>
          <w:sz w:val="28"/>
          <w:szCs w:val="28"/>
        </w:rPr>
        <w:t>年</w:t>
      </w:r>
      <w:r w:rsidRPr="00EC07EF">
        <w:rPr>
          <w:rFonts w:eastAsia="標楷體"/>
          <w:color w:val="000000" w:themeColor="text1"/>
          <w:sz w:val="28"/>
          <w:szCs w:val="28"/>
        </w:rPr>
        <w:t>2</w:t>
      </w:r>
      <w:r w:rsidRPr="00EC07EF">
        <w:rPr>
          <w:rFonts w:eastAsia="標楷體"/>
          <w:color w:val="000000" w:themeColor="text1"/>
          <w:sz w:val="28"/>
          <w:szCs w:val="28"/>
        </w:rPr>
        <w:t>月</w:t>
      </w:r>
      <w:r w:rsidRPr="00EC07EF">
        <w:rPr>
          <w:rFonts w:eastAsia="標楷體"/>
          <w:color w:val="000000" w:themeColor="text1"/>
          <w:sz w:val="28"/>
          <w:szCs w:val="28"/>
        </w:rPr>
        <w:t>14</w:t>
      </w:r>
      <w:r w:rsidRPr="00EC07EF">
        <w:rPr>
          <w:rFonts w:eastAsia="標楷體"/>
          <w:color w:val="000000" w:themeColor="text1"/>
          <w:sz w:val="28"/>
          <w:szCs w:val="28"/>
        </w:rPr>
        <w:t>日函送教育部</w:t>
      </w:r>
      <w:r w:rsidRPr="00EC07EF">
        <w:rPr>
          <w:rFonts w:eastAsia="標楷體" w:hint="eastAsia"/>
          <w:color w:val="000000" w:themeColor="text1"/>
          <w:sz w:val="28"/>
          <w:szCs w:val="28"/>
        </w:rPr>
        <w:t>、</w:t>
      </w:r>
      <w:r w:rsidRPr="00EC07EF">
        <w:rPr>
          <w:rFonts w:eastAsia="標楷體"/>
          <w:color w:val="000000" w:themeColor="text1"/>
          <w:sz w:val="28"/>
          <w:szCs w:val="28"/>
        </w:rPr>
        <w:t>行政院主計總處、財政部及審計部。</w:t>
      </w:r>
    </w:p>
    <w:p w:rsidR="00862D9A" w:rsidRPr="00EC07EF" w:rsidRDefault="00862D9A" w:rsidP="00862D9A">
      <w:pPr>
        <w:overflowPunct w:val="0"/>
        <w:spacing w:line="420" w:lineRule="exact"/>
        <w:ind w:leftChars="117" w:left="838" w:hangingChars="199" w:hanging="557"/>
        <w:jc w:val="both"/>
        <w:rPr>
          <w:rFonts w:eastAsia="標楷體"/>
          <w:color w:val="000000" w:themeColor="text1"/>
          <w:sz w:val="28"/>
          <w:szCs w:val="28"/>
        </w:rPr>
      </w:pPr>
      <w:r w:rsidRPr="00EC07EF">
        <w:rPr>
          <w:rFonts w:eastAsia="標楷體"/>
          <w:color w:val="000000" w:themeColor="text1"/>
          <w:sz w:val="28"/>
          <w:szCs w:val="28"/>
        </w:rPr>
        <w:t>二、</w:t>
      </w:r>
      <w:proofErr w:type="gramStart"/>
      <w:r w:rsidRPr="00EC07EF">
        <w:rPr>
          <w:rFonts w:eastAsia="標楷體"/>
          <w:color w:val="000000" w:themeColor="text1"/>
          <w:sz w:val="28"/>
          <w:szCs w:val="28"/>
        </w:rPr>
        <w:t>1</w:t>
      </w:r>
      <w:r w:rsidRPr="00EC07EF">
        <w:rPr>
          <w:rFonts w:eastAsia="標楷體" w:hint="eastAsia"/>
          <w:color w:val="000000" w:themeColor="text1"/>
          <w:sz w:val="28"/>
          <w:szCs w:val="28"/>
        </w:rPr>
        <w:t>1</w:t>
      </w:r>
      <w:r w:rsidRPr="00EC07EF">
        <w:rPr>
          <w:rFonts w:eastAsia="標楷體"/>
          <w:color w:val="000000" w:themeColor="text1"/>
          <w:sz w:val="28"/>
          <w:szCs w:val="28"/>
        </w:rPr>
        <w:t>1</w:t>
      </w:r>
      <w:proofErr w:type="gramEnd"/>
      <w:r w:rsidRPr="00EC07EF">
        <w:rPr>
          <w:rFonts w:eastAsia="標楷體"/>
          <w:color w:val="000000" w:themeColor="text1"/>
          <w:sz w:val="28"/>
          <w:szCs w:val="28"/>
        </w:rPr>
        <w:t>年度校務基金決算摘要說明如下：</w:t>
      </w:r>
    </w:p>
    <w:p w:rsidR="00862D9A" w:rsidRPr="00EC07EF" w:rsidRDefault="00862D9A" w:rsidP="00862D9A">
      <w:pPr>
        <w:overflowPunct w:val="0"/>
        <w:spacing w:line="420" w:lineRule="exact"/>
        <w:ind w:leftChars="239" w:left="837" w:hangingChars="94" w:hanging="263"/>
        <w:jc w:val="both"/>
        <w:rPr>
          <w:rFonts w:eastAsia="標楷體"/>
          <w:color w:val="000000" w:themeColor="text1"/>
          <w:sz w:val="28"/>
          <w:szCs w:val="28"/>
        </w:rPr>
      </w:pPr>
      <w:r w:rsidRPr="00EC07EF">
        <w:rPr>
          <w:rFonts w:eastAsia="標楷體"/>
          <w:color w:val="000000" w:themeColor="text1"/>
          <w:sz w:val="28"/>
          <w:szCs w:val="28"/>
        </w:rPr>
        <w:t>(</w:t>
      </w:r>
      <w:proofErr w:type="gramStart"/>
      <w:r w:rsidRPr="00EC07EF">
        <w:rPr>
          <w:rFonts w:eastAsia="標楷體"/>
          <w:color w:val="000000" w:themeColor="text1"/>
          <w:sz w:val="28"/>
          <w:szCs w:val="28"/>
        </w:rPr>
        <w:t>一</w:t>
      </w:r>
      <w:proofErr w:type="gramEnd"/>
      <w:r w:rsidRPr="00EC07EF">
        <w:rPr>
          <w:rFonts w:eastAsia="標楷體"/>
          <w:color w:val="000000" w:themeColor="text1"/>
          <w:sz w:val="28"/>
          <w:szCs w:val="28"/>
        </w:rPr>
        <w:t>)</w:t>
      </w:r>
      <w:r w:rsidRPr="00EC07EF">
        <w:rPr>
          <w:rFonts w:eastAsia="標楷體"/>
          <w:color w:val="000000" w:themeColor="text1"/>
          <w:sz w:val="28"/>
          <w:szCs w:val="28"/>
        </w:rPr>
        <w:t>收支餘</w:t>
      </w:r>
      <w:proofErr w:type="gramStart"/>
      <w:r w:rsidRPr="00EC07EF">
        <w:rPr>
          <w:rFonts w:eastAsia="標楷體"/>
          <w:color w:val="000000" w:themeColor="text1"/>
          <w:sz w:val="28"/>
          <w:szCs w:val="28"/>
        </w:rPr>
        <w:t>絀</w:t>
      </w:r>
      <w:proofErr w:type="gramEnd"/>
      <w:r w:rsidRPr="00EC07EF">
        <w:rPr>
          <w:rFonts w:eastAsia="標楷體"/>
          <w:color w:val="000000" w:themeColor="text1"/>
          <w:sz w:val="28"/>
          <w:szCs w:val="28"/>
        </w:rPr>
        <w:t>執行情形：</w:t>
      </w:r>
    </w:p>
    <w:p w:rsidR="00862D9A" w:rsidRPr="00EC07EF" w:rsidRDefault="00EC07EF" w:rsidP="00EC07EF">
      <w:pPr>
        <w:spacing w:line="440" w:lineRule="exact"/>
        <w:ind w:leftChars="390" w:left="1146" w:hangingChars="75" w:hanging="210"/>
        <w:jc w:val="both"/>
        <w:rPr>
          <w:rFonts w:eastAsia="標楷體"/>
          <w:color w:val="000000" w:themeColor="text1"/>
          <w:sz w:val="28"/>
          <w:szCs w:val="28"/>
        </w:rPr>
      </w:pPr>
      <w:r w:rsidRPr="00EC07EF">
        <w:rPr>
          <w:rFonts w:eastAsia="標楷體"/>
          <w:color w:val="000000" w:themeColor="text1"/>
          <w:sz w:val="28"/>
          <w:szCs w:val="28"/>
        </w:rPr>
        <w:t>1.</w:t>
      </w:r>
      <w:r w:rsidR="00862D9A" w:rsidRPr="00EC07EF">
        <w:rPr>
          <w:rFonts w:eastAsia="標楷體"/>
          <w:color w:val="000000" w:themeColor="text1"/>
          <w:sz w:val="28"/>
          <w:szCs w:val="28"/>
        </w:rPr>
        <w:t>收入決算數</w:t>
      </w:r>
      <w:r w:rsidR="00862D9A" w:rsidRPr="00EC07EF">
        <w:rPr>
          <w:rFonts w:eastAsia="標楷體" w:hint="eastAsia"/>
          <w:color w:val="000000" w:themeColor="text1"/>
          <w:sz w:val="28"/>
          <w:szCs w:val="28"/>
        </w:rPr>
        <w:t>24</w:t>
      </w:r>
      <w:r w:rsidR="00862D9A" w:rsidRPr="00EC07EF">
        <w:rPr>
          <w:rFonts w:eastAsia="標楷體" w:hint="eastAsia"/>
          <w:color w:val="000000" w:themeColor="text1"/>
          <w:sz w:val="28"/>
          <w:szCs w:val="28"/>
        </w:rPr>
        <w:t>億</w:t>
      </w:r>
      <w:r w:rsidR="00862D9A" w:rsidRPr="00EC07EF">
        <w:rPr>
          <w:rFonts w:eastAsia="標楷體" w:hint="eastAsia"/>
          <w:color w:val="000000" w:themeColor="text1"/>
          <w:sz w:val="28"/>
          <w:szCs w:val="28"/>
        </w:rPr>
        <w:t>7,095</w:t>
      </w:r>
      <w:r w:rsidR="00862D9A" w:rsidRPr="00EC07EF">
        <w:rPr>
          <w:rFonts w:eastAsia="標楷體" w:hint="eastAsia"/>
          <w:color w:val="000000" w:themeColor="text1"/>
          <w:sz w:val="28"/>
          <w:szCs w:val="28"/>
        </w:rPr>
        <w:t>萬</w:t>
      </w:r>
      <w:r w:rsidR="00862D9A" w:rsidRPr="00EC07EF">
        <w:rPr>
          <w:rFonts w:eastAsia="標楷體" w:hint="eastAsia"/>
          <w:color w:val="000000" w:themeColor="text1"/>
          <w:sz w:val="28"/>
          <w:szCs w:val="28"/>
        </w:rPr>
        <w:t>3,355</w:t>
      </w:r>
      <w:r w:rsidR="00862D9A" w:rsidRPr="00EC07EF">
        <w:rPr>
          <w:rFonts w:eastAsia="標楷體" w:hint="eastAsia"/>
          <w:color w:val="000000" w:themeColor="text1"/>
          <w:sz w:val="28"/>
          <w:szCs w:val="28"/>
        </w:rPr>
        <w:t>元</w:t>
      </w:r>
      <w:r w:rsidR="00862D9A" w:rsidRPr="00EC07EF">
        <w:rPr>
          <w:rFonts w:eastAsia="標楷體"/>
          <w:color w:val="000000" w:themeColor="text1"/>
          <w:sz w:val="28"/>
          <w:szCs w:val="28"/>
        </w:rPr>
        <w:t>，較預算數</w:t>
      </w:r>
      <w:r w:rsidR="00862D9A" w:rsidRPr="00EC07EF">
        <w:rPr>
          <w:rFonts w:eastAsia="標楷體" w:hint="eastAsia"/>
          <w:color w:val="000000" w:themeColor="text1"/>
          <w:sz w:val="28"/>
          <w:szCs w:val="28"/>
        </w:rPr>
        <w:t>24</w:t>
      </w:r>
      <w:r w:rsidR="00862D9A" w:rsidRPr="00EC07EF">
        <w:rPr>
          <w:rFonts w:eastAsia="標楷體" w:hint="eastAsia"/>
          <w:color w:val="000000" w:themeColor="text1"/>
          <w:sz w:val="28"/>
          <w:szCs w:val="28"/>
        </w:rPr>
        <w:t>億</w:t>
      </w:r>
      <w:r w:rsidR="00862D9A" w:rsidRPr="00EC07EF">
        <w:rPr>
          <w:rFonts w:eastAsia="標楷體" w:hint="eastAsia"/>
          <w:color w:val="000000" w:themeColor="text1"/>
          <w:sz w:val="28"/>
          <w:szCs w:val="28"/>
        </w:rPr>
        <w:t>2,833</w:t>
      </w:r>
      <w:r w:rsidR="00862D9A" w:rsidRPr="00EC07EF">
        <w:rPr>
          <w:rFonts w:eastAsia="標楷體" w:hint="eastAsia"/>
          <w:color w:val="000000" w:themeColor="text1"/>
          <w:sz w:val="28"/>
          <w:szCs w:val="28"/>
        </w:rPr>
        <w:t>萬</w:t>
      </w:r>
      <w:r w:rsidR="00862D9A" w:rsidRPr="00EC07EF">
        <w:rPr>
          <w:rFonts w:eastAsia="標楷體" w:hint="eastAsia"/>
          <w:color w:val="000000" w:themeColor="text1"/>
          <w:sz w:val="28"/>
          <w:szCs w:val="28"/>
        </w:rPr>
        <w:t>1,000</w:t>
      </w:r>
      <w:r w:rsidR="00862D9A" w:rsidRPr="00EC07EF">
        <w:rPr>
          <w:rFonts w:eastAsia="標楷體" w:hint="eastAsia"/>
          <w:color w:val="000000" w:themeColor="text1"/>
          <w:sz w:val="28"/>
          <w:szCs w:val="28"/>
        </w:rPr>
        <w:t>元</w:t>
      </w:r>
      <w:r w:rsidR="00862D9A" w:rsidRPr="00EC07EF">
        <w:rPr>
          <w:rFonts w:ascii="標楷體" w:eastAsia="標楷體" w:hAnsi="標楷體" w:hint="eastAsia"/>
          <w:color w:val="000000" w:themeColor="text1"/>
          <w:sz w:val="32"/>
          <w:szCs w:val="32"/>
        </w:rPr>
        <w:t>，</w:t>
      </w:r>
      <w:r w:rsidR="00862D9A" w:rsidRPr="00EC07EF">
        <w:rPr>
          <w:rFonts w:eastAsia="標楷體" w:hint="eastAsia"/>
          <w:color w:val="000000" w:themeColor="text1"/>
          <w:sz w:val="28"/>
          <w:szCs w:val="28"/>
        </w:rPr>
        <w:lastRenderedPageBreak/>
        <w:t>增加</w:t>
      </w:r>
      <w:r w:rsidR="00862D9A" w:rsidRPr="00EC07EF">
        <w:rPr>
          <w:rFonts w:eastAsia="標楷體" w:hint="eastAsia"/>
          <w:color w:val="000000" w:themeColor="text1"/>
          <w:sz w:val="28"/>
          <w:szCs w:val="28"/>
        </w:rPr>
        <w:t>4</w:t>
      </w:r>
      <w:r w:rsidR="00862D9A" w:rsidRPr="00EC07EF">
        <w:rPr>
          <w:rFonts w:eastAsia="標楷體"/>
          <w:color w:val="000000" w:themeColor="text1"/>
          <w:sz w:val="28"/>
          <w:szCs w:val="28"/>
        </w:rPr>
        <w:t>,262</w:t>
      </w:r>
      <w:r w:rsidR="00862D9A" w:rsidRPr="00EC07EF">
        <w:rPr>
          <w:rFonts w:eastAsia="標楷體"/>
          <w:color w:val="000000" w:themeColor="text1"/>
          <w:sz w:val="28"/>
          <w:szCs w:val="28"/>
        </w:rPr>
        <w:t>萬</w:t>
      </w:r>
      <w:r w:rsidR="00862D9A" w:rsidRPr="00EC07EF">
        <w:rPr>
          <w:rFonts w:eastAsia="標楷體" w:hint="eastAsia"/>
          <w:color w:val="000000" w:themeColor="text1"/>
          <w:sz w:val="28"/>
          <w:szCs w:val="28"/>
        </w:rPr>
        <w:t>2</w:t>
      </w:r>
      <w:r w:rsidR="00862D9A" w:rsidRPr="00EC07EF">
        <w:rPr>
          <w:rFonts w:eastAsia="標楷體"/>
          <w:color w:val="000000" w:themeColor="text1"/>
          <w:sz w:val="28"/>
          <w:szCs w:val="28"/>
        </w:rPr>
        <w:t>,355</w:t>
      </w:r>
      <w:r w:rsidR="00862D9A" w:rsidRPr="00EC07EF">
        <w:rPr>
          <w:rFonts w:eastAsia="標楷體"/>
          <w:color w:val="000000" w:themeColor="text1"/>
          <w:sz w:val="28"/>
          <w:szCs w:val="28"/>
        </w:rPr>
        <w:t>元，</w:t>
      </w:r>
      <w:r w:rsidR="00862D9A" w:rsidRPr="00EC07EF">
        <w:rPr>
          <w:rFonts w:eastAsia="標楷體" w:hint="eastAsia"/>
          <w:color w:val="000000" w:themeColor="text1"/>
          <w:sz w:val="28"/>
          <w:szCs w:val="28"/>
        </w:rPr>
        <w:t>增加</w:t>
      </w:r>
      <w:r w:rsidR="00862D9A" w:rsidRPr="00EC07EF">
        <w:rPr>
          <w:rFonts w:eastAsia="標楷體" w:hint="eastAsia"/>
          <w:color w:val="000000" w:themeColor="text1"/>
          <w:sz w:val="28"/>
          <w:szCs w:val="28"/>
        </w:rPr>
        <w:t>1</w:t>
      </w:r>
      <w:r w:rsidR="00862D9A" w:rsidRPr="00EC07EF">
        <w:rPr>
          <w:rFonts w:eastAsia="標楷體"/>
          <w:color w:val="000000" w:themeColor="text1"/>
          <w:sz w:val="28"/>
          <w:szCs w:val="28"/>
        </w:rPr>
        <w:t>.76%</w:t>
      </w:r>
      <w:r w:rsidR="00862D9A" w:rsidRPr="00EC07EF">
        <w:rPr>
          <w:rFonts w:eastAsia="標楷體" w:hint="eastAsia"/>
          <w:color w:val="000000" w:themeColor="text1"/>
          <w:sz w:val="28"/>
          <w:szCs w:val="28"/>
        </w:rPr>
        <w:t>，主要係學雜費收入與其他補助收入較預期增加</w:t>
      </w:r>
      <w:r w:rsidR="00862D9A" w:rsidRPr="00EC07EF">
        <w:rPr>
          <w:rFonts w:eastAsia="標楷體"/>
          <w:color w:val="000000" w:themeColor="text1"/>
          <w:sz w:val="28"/>
          <w:szCs w:val="28"/>
        </w:rPr>
        <w:t>。</w:t>
      </w:r>
    </w:p>
    <w:p w:rsidR="00862D9A" w:rsidRPr="00EC07EF" w:rsidRDefault="00EC07EF" w:rsidP="00EC07EF">
      <w:pPr>
        <w:spacing w:line="440" w:lineRule="exact"/>
        <w:ind w:leftChars="390" w:left="1146" w:hangingChars="75" w:hanging="210"/>
        <w:jc w:val="both"/>
        <w:rPr>
          <w:rFonts w:eastAsia="標楷體"/>
          <w:color w:val="000000" w:themeColor="text1"/>
          <w:sz w:val="28"/>
          <w:szCs w:val="28"/>
        </w:rPr>
      </w:pPr>
      <w:r w:rsidRPr="00EC07EF">
        <w:rPr>
          <w:rFonts w:eastAsia="標楷體" w:hint="eastAsia"/>
          <w:color w:val="000000" w:themeColor="text1"/>
          <w:sz w:val="28"/>
          <w:szCs w:val="28"/>
        </w:rPr>
        <w:t>2.</w:t>
      </w:r>
      <w:r w:rsidR="00862D9A" w:rsidRPr="00EC07EF">
        <w:rPr>
          <w:rFonts w:eastAsia="標楷體" w:hint="eastAsia"/>
          <w:color w:val="000000" w:themeColor="text1"/>
          <w:sz w:val="28"/>
          <w:szCs w:val="28"/>
        </w:rPr>
        <w:t>成</w:t>
      </w:r>
      <w:r w:rsidR="00862D9A" w:rsidRPr="00EC07EF">
        <w:rPr>
          <w:rFonts w:eastAsia="標楷體"/>
          <w:color w:val="000000" w:themeColor="text1"/>
          <w:sz w:val="28"/>
          <w:szCs w:val="28"/>
        </w:rPr>
        <w:t>本</w:t>
      </w:r>
      <w:r w:rsidR="00862D9A" w:rsidRPr="00EC07EF">
        <w:rPr>
          <w:rFonts w:eastAsia="標楷體" w:hint="eastAsia"/>
          <w:color w:val="000000" w:themeColor="text1"/>
          <w:sz w:val="28"/>
          <w:szCs w:val="28"/>
        </w:rPr>
        <w:t>與</w:t>
      </w:r>
      <w:r w:rsidR="00862D9A" w:rsidRPr="00EC07EF">
        <w:rPr>
          <w:rFonts w:eastAsia="標楷體"/>
          <w:color w:val="000000" w:themeColor="text1"/>
          <w:sz w:val="28"/>
          <w:szCs w:val="28"/>
        </w:rPr>
        <w:t>費用決算數</w:t>
      </w:r>
      <w:r w:rsidR="00862D9A" w:rsidRPr="00EC07EF">
        <w:rPr>
          <w:rFonts w:eastAsia="標楷體" w:hint="eastAsia"/>
          <w:color w:val="000000" w:themeColor="text1"/>
          <w:sz w:val="28"/>
          <w:szCs w:val="28"/>
        </w:rPr>
        <w:t>24</w:t>
      </w:r>
      <w:r w:rsidR="00862D9A" w:rsidRPr="00EC07EF">
        <w:rPr>
          <w:rFonts w:eastAsia="標楷體" w:hint="eastAsia"/>
          <w:color w:val="000000" w:themeColor="text1"/>
          <w:sz w:val="28"/>
          <w:szCs w:val="28"/>
        </w:rPr>
        <w:t>億</w:t>
      </w:r>
      <w:r w:rsidR="00862D9A" w:rsidRPr="00EC07EF">
        <w:rPr>
          <w:rFonts w:eastAsia="標楷體" w:hint="eastAsia"/>
          <w:color w:val="000000" w:themeColor="text1"/>
          <w:sz w:val="28"/>
          <w:szCs w:val="28"/>
        </w:rPr>
        <w:t>7,600</w:t>
      </w:r>
      <w:r w:rsidR="00862D9A" w:rsidRPr="00EC07EF">
        <w:rPr>
          <w:rFonts w:eastAsia="標楷體" w:hint="eastAsia"/>
          <w:color w:val="000000" w:themeColor="text1"/>
          <w:sz w:val="28"/>
          <w:szCs w:val="28"/>
        </w:rPr>
        <w:t>萬</w:t>
      </w:r>
      <w:r w:rsidR="00862D9A" w:rsidRPr="00EC07EF">
        <w:rPr>
          <w:rFonts w:eastAsia="標楷體" w:hint="eastAsia"/>
          <w:color w:val="000000" w:themeColor="text1"/>
          <w:sz w:val="28"/>
          <w:szCs w:val="28"/>
        </w:rPr>
        <w:t>5,910</w:t>
      </w:r>
      <w:r w:rsidR="00862D9A" w:rsidRPr="00EC07EF">
        <w:rPr>
          <w:rFonts w:eastAsia="標楷體" w:hint="eastAsia"/>
          <w:color w:val="000000" w:themeColor="text1"/>
          <w:sz w:val="28"/>
          <w:szCs w:val="28"/>
        </w:rPr>
        <w:t>元</w:t>
      </w:r>
      <w:r w:rsidR="00862D9A" w:rsidRPr="00EC07EF">
        <w:rPr>
          <w:rFonts w:eastAsia="標楷體"/>
          <w:color w:val="000000" w:themeColor="text1"/>
          <w:sz w:val="28"/>
          <w:szCs w:val="28"/>
        </w:rPr>
        <w:t>，較預算數</w:t>
      </w:r>
      <w:r w:rsidR="00862D9A" w:rsidRPr="00EC07EF">
        <w:rPr>
          <w:rFonts w:eastAsia="標楷體" w:hint="eastAsia"/>
          <w:color w:val="000000" w:themeColor="text1"/>
          <w:sz w:val="28"/>
          <w:szCs w:val="28"/>
        </w:rPr>
        <w:t>25</w:t>
      </w:r>
      <w:r w:rsidR="00862D9A" w:rsidRPr="00EC07EF">
        <w:rPr>
          <w:rFonts w:eastAsia="標楷體" w:hint="eastAsia"/>
          <w:color w:val="000000" w:themeColor="text1"/>
          <w:sz w:val="28"/>
          <w:szCs w:val="28"/>
        </w:rPr>
        <w:t>億</w:t>
      </w:r>
      <w:r w:rsidR="00862D9A" w:rsidRPr="00EC07EF">
        <w:rPr>
          <w:rFonts w:eastAsia="標楷體" w:hint="eastAsia"/>
          <w:color w:val="000000" w:themeColor="text1"/>
          <w:sz w:val="28"/>
          <w:szCs w:val="28"/>
        </w:rPr>
        <w:t>133</w:t>
      </w:r>
      <w:r w:rsidR="00862D9A" w:rsidRPr="00EC07EF">
        <w:rPr>
          <w:rFonts w:eastAsia="標楷體" w:hint="eastAsia"/>
          <w:color w:val="000000" w:themeColor="text1"/>
          <w:sz w:val="28"/>
          <w:szCs w:val="28"/>
        </w:rPr>
        <w:t>萬</w:t>
      </w:r>
      <w:r w:rsidR="00862D9A" w:rsidRPr="00EC07EF">
        <w:rPr>
          <w:rFonts w:eastAsia="標楷體" w:hint="eastAsia"/>
          <w:color w:val="000000" w:themeColor="text1"/>
          <w:sz w:val="28"/>
          <w:szCs w:val="28"/>
        </w:rPr>
        <w:t>3,000</w:t>
      </w:r>
      <w:r w:rsidR="00862D9A" w:rsidRPr="00EC07EF">
        <w:rPr>
          <w:rFonts w:eastAsia="標楷體" w:hint="eastAsia"/>
          <w:color w:val="000000" w:themeColor="text1"/>
          <w:sz w:val="28"/>
          <w:szCs w:val="28"/>
        </w:rPr>
        <w:t>元</w:t>
      </w:r>
      <w:r w:rsidR="00862D9A" w:rsidRPr="00EC07EF">
        <w:rPr>
          <w:rFonts w:eastAsia="標楷體"/>
          <w:color w:val="000000" w:themeColor="text1"/>
          <w:sz w:val="28"/>
          <w:szCs w:val="28"/>
        </w:rPr>
        <w:t>，減少</w:t>
      </w:r>
      <w:r w:rsidR="00862D9A" w:rsidRPr="00EC07EF">
        <w:rPr>
          <w:rFonts w:eastAsia="標楷體" w:hint="eastAsia"/>
          <w:color w:val="000000" w:themeColor="text1"/>
          <w:sz w:val="28"/>
          <w:szCs w:val="28"/>
        </w:rPr>
        <w:t>2</w:t>
      </w:r>
      <w:r w:rsidR="00862D9A" w:rsidRPr="00EC07EF">
        <w:rPr>
          <w:rFonts w:eastAsia="標楷體"/>
          <w:color w:val="000000" w:themeColor="text1"/>
          <w:sz w:val="28"/>
          <w:szCs w:val="28"/>
        </w:rPr>
        <w:t>,</w:t>
      </w:r>
      <w:r w:rsidR="00862D9A" w:rsidRPr="00EC07EF">
        <w:rPr>
          <w:rFonts w:eastAsia="標楷體" w:hint="eastAsia"/>
          <w:color w:val="000000" w:themeColor="text1"/>
          <w:sz w:val="28"/>
          <w:szCs w:val="28"/>
        </w:rPr>
        <w:t>532</w:t>
      </w:r>
      <w:r w:rsidR="00862D9A" w:rsidRPr="00EC07EF">
        <w:rPr>
          <w:rFonts w:eastAsia="標楷體"/>
          <w:color w:val="000000" w:themeColor="text1"/>
          <w:sz w:val="28"/>
          <w:szCs w:val="28"/>
        </w:rPr>
        <w:t>萬</w:t>
      </w:r>
      <w:r w:rsidR="00862D9A" w:rsidRPr="00EC07EF">
        <w:rPr>
          <w:rFonts w:eastAsia="標楷體" w:hint="eastAsia"/>
          <w:color w:val="000000" w:themeColor="text1"/>
          <w:sz w:val="28"/>
          <w:szCs w:val="28"/>
        </w:rPr>
        <w:t>7</w:t>
      </w:r>
      <w:r w:rsidR="00862D9A" w:rsidRPr="00EC07EF">
        <w:rPr>
          <w:rFonts w:eastAsia="標楷體"/>
          <w:color w:val="000000" w:themeColor="text1"/>
          <w:sz w:val="28"/>
          <w:szCs w:val="28"/>
        </w:rPr>
        <w:t>,090</w:t>
      </w:r>
      <w:r w:rsidR="00862D9A" w:rsidRPr="00EC07EF">
        <w:rPr>
          <w:rFonts w:eastAsia="標楷體"/>
          <w:color w:val="000000" w:themeColor="text1"/>
          <w:sz w:val="28"/>
          <w:szCs w:val="28"/>
        </w:rPr>
        <w:t>元，減少</w:t>
      </w:r>
      <w:r w:rsidR="00862D9A" w:rsidRPr="00EC07EF">
        <w:rPr>
          <w:rFonts w:eastAsia="標楷體" w:hint="eastAsia"/>
          <w:color w:val="000000" w:themeColor="text1"/>
          <w:sz w:val="28"/>
          <w:szCs w:val="28"/>
        </w:rPr>
        <w:t>1</w:t>
      </w:r>
      <w:r w:rsidR="00862D9A" w:rsidRPr="00EC07EF">
        <w:rPr>
          <w:rFonts w:eastAsia="標楷體"/>
          <w:color w:val="000000" w:themeColor="text1"/>
          <w:sz w:val="28"/>
          <w:szCs w:val="28"/>
        </w:rPr>
        <w:t>.01%</w:t>
      </w:r>
      <w:r w:rsidR="00862D9A" w:rsidRPr="00EC07EF">
        <w:rPr>
          <w:rFonts w:eastAsia="標楷體" w:hint="eastAsia"/>
          <w:color w:val="000000" w:themeColor="text1"/>
          <w:sz w:val="28"/>
          <w:szCs w:val="28"/>
        </w:rPr>
        <w:t>，主要係教學研究及訓輔成本與管理費用及總務費用較預計減少</w:t>
      </w:r>
      <w:r w:rsidR="00862D9A" w:rsidRPr="00EC07EF">
        <w:rPr>
          <w:rFonts w:eastAsia="標楷體"/>
          <w:color w:val="000000" w:themeColor="text1"/>
          <w:sz w:val="28"/>
          <w:szCs w:val="28"/>
        </w:rPr>
        <w:t>。</w:t>
      </w:r>
    </w:p>
    <w:p w:rsidR="00862D9A" w:rsidRPr="00EC07EF" w:rsidRDefault="00EC07EF" w:rsidP="00EC07EF">
      <w:pPr>
        <w:spacing w:line="440" w:lineRule="exact"/>
        <w:ind w:leftChars="390" w:left="1146" w:hangingChars="75" w:hanging="210"/>
        <w:jc w:val="both"/>
        <w:rPr>
          <w:rFonts w:eastAsia="標楷體"/>
          <w:color w:val="000000" w:themeColor="text1"/>
          <w:sz w:val="28"/>
          <w:szCs w:val="28"/>
        </w:rPr>
      </w:pPr>
      <w:r w:rsidRPr="00EC07EF">
        <w:rPr>
          <w:rFonts w:eastAsia="標楷體" w:hint="eastAsia"/>
          <w:color w:val="000000" w:themeColor="text1"/>
          <w:sz w:val="28"/>
          <w:szCs w:val="28"/>
        </w:rPr>
        <w:t>3.</w:t>
      </w:r>
      <w:r w:rsidR="00862D9A" w:rsidRPr="00EC07EF">
        <w:rPr>
          <w:rFonts w:eastAsia="標楷體" w:hint="eastAsia"/>
          <w:color w:val="000000" w:themeColor="text1"/>
          <w:sz w:val="28"/>
          <w:szCs w:val="28"/>
        </w:rPr>
        <w:t>收支相抵後本年度決算數短絀</w:t>
      </w:r>
      <w:r w:rsidR="00862D9A" w:rsidRPr="00EC07EF">
        <w:rPr>
          <w:rFonts w:eastAsia="標楷體" w:hint="eastAsia"/>
          <w:color w:val="000000" w:themeColor="text1"/>
          <w:sz w:val="28"/>
          <w:szCs w:val="28"/>
        </w:rPr>
        <w:t>505</w:t>
      </w:r>
      <w:r w:rsidR="00862D9A" w:rsidRPr="00EC07EF">
        <w:rPr>
          <w:rFonts w:eastAsia="標楷體" w:hint="eastAsia"/>
          <w:color w:val="000000" w:themeColor="text1"/>
          <w:sz w:val="28"/>
          <w:szCs w:val="28"/>
        </w:rPr>
        <w:t>萬</w:t>
      </w:r>
      <w:r w:rsidR="00862D9A" w:rsidRPr="00EC07EF">
        <w:rPr>
          <w:rFonts w:eastAsia="標楷體" w:hint="eastAsia"/>
          <w:color w:val="000000" w:themeColor="text1"/>
          <w:sz w:val="28"/>
          <w:szCs w:val="28"/>
        </w:rPr>
        <w:t>2,555</w:t>
      </w:r>
      <w:r w:rsidR="00862D9A" w:rsidRPr="00EC07EF">
        <w:rPr>
          <w:rFonts w:eastAsia="標楷體" w:hint="eastAsia"/>
          <w:color w:val="000000" w:themeColor="text1"/>
          <w:sz w:val="28"/>
          <w:szCs w:val="28"/>
        </w:rPr>
        <w:t>元，推算調整加回國庫撥款購置資產所提列之折舊、折耗及攤銷費用後，收支實質賸餘為</w:t>
      </w:r>
      <w:r w:rsidR="00862D9A" w:rsidRPr="00EC07EF">
        <w:rPr>
          <w:rFonts w:eastAsia="標楷體" w:hint="eastAsia"/>
          <w:color w:val="000000" w:themeColor="text1"/>
          <w:sz w:val="28"/>
          <w:szCs w:val="28"/>
        </w:rPr>
        <w:t>7,628</w:t>
      </w:r>
      <w:r w:rsidR="00862D9A" w:rsidRPr="00EC07EF">
        <w:rPr>
          <w:rFonts w:eastAsia="標楷體" w:hint="eastAsia"/>
          <w:color w:val="000000" w:themeColor="text1"/>
          <w:sz w:val="28"/>
          <w:szCs w:val="28"/>
        </w:rPr>
        <w:t>萬</w:t>
      </w:r>
      <w:r w:rsidR="00862D9A" w:rsidRPr="00EC07EF">
        <w:rPr>
          <w:rFonts w:eastAsia="標楷體" w:hint="eastAsia"/>
          <w:color w:val="000000" w:themeColor="text1"/>
          <w:sz w:val="28"/>
          <w:szCs w:val="28"/>
        </w:rPr>
        <w:t>2,086</w:t>
      </w:r>
      <w:r w:rsidR="00862D9A" w:rsidRPr="00EC07EF">
        <w:rPr>
          <w:rFonts w:eastAsia="標楷體" w:hint="eastAsia"/>
          <w:color w:val="000000" w:themeColor="text1"/>
          <w:sz w:val="28"/>
          <w:szCs w:val="28"/>
        </w:rPr>
        <w:t>元，符合應有實質賸餘之規定</w:t>
      </w:r>
      <w:r w:rsidR="00862D9A" w:rsidRPr="00EC07EF">
        <w:rPr>
          <w:rFonts w:eastAsia="標楷體"/>
          <w:color w:val="000000" w:themeColor="text1"/>
          <w:sz w:val="28"/>
          <w:szCs w:val="28"/>
        </w:rPr>
        <w:t>。</w:t>
      </w:r>
    </w:p>
    <w:p w:rsidR="00862D9A" w:rsidRPr="00EC07EF" w:rsidRDefault="00862D9A" w:rsidP="00862D9A">
      <w:pPr>
        <w:overflowPunct w:val="0"/>
        <w:spacing w:line="420" w:lineRule="exact"/>
        <w:ind w:leftChars="239" w:left="837" w:hangingChars="94" w:hanging="263"/>
        <w:jc w:val="both"/>
        <w:rPr>
          <w:rFonts w:ascii="標楷體" w:eastAsia="標楷體" w:hAnsi="標楷體"/>
          <w:color w:val="000000" w:themeColor="text1"/>
          <w:sz w:val="28"/>
          <w:szCs w:val="28"/>
        </w:rPr>
      </w:pPr>
      <w:r w:rsidRPr="00EC07EF">
        <w:rPr>
          <w:rFonts w:ascii="標楷體" w:eastAsia="標楷體" w:hAnsi="標楷體" w:hint="eastAsia"/>
          <w:color w:val="000000" w:themeColor="text1"/>
          <w:sz w:val="28"/>
          <w:szCs w:val="28"/>
        </w:rPr>
        <w:t>(二)購</w:t>
      </w:r>
      <w:r w:rsidRPr="00EC07EF">
        <w:rPr>
          <w:rFonts w:ascii="標楷體" w:eastAsia="標楷體" w:hAnsi="標楷體"/>
          <w:color w:val="000000" w:themeColor="text1"/>
          <w:sz w:val="28"/>
          <w:szCs w:val="28"/>
        </w:rPr>
        <w:t>建</w:t>
      </w:r>
      <w:r w:rsidRPr="00EC07EF">
        <w:rPr>
          <w:rFonts w:eastAsia="標楷體"/>
          <w:color w:val="000000" w:themeColor="text1"/>
          <w:sz w:val="28"/>
          <w:szCs w:val="28"/>
        </w:rPr>
        <w:t>固定資產</w:t>
      </w:r>
      <w:r w:rsidRPr="00EC07EF">
        <w:rPr>
          <w:rFonts w:ascii="標楷體" w:eastAsia="標楷體" w:hAnsi="標楷體"/>
          <w:color w:val="000000" w:themeColor="text1"/>
          <w:sz w:val="28"/>
          <w:szCs w:val="28"/>
        </w:rPr>
        <w:t>執行情形</w:t>
      </w:r>
      <w:r w:rsidRPr="00EC07EF">
        <w:rPr>
          <w:rFonts w:ascii="標楷體" w:eastAsia="標楷體" w:hAnsi="標楷體" w:hint="eastAsia"/>
          <w:color w:val="000000" w:themeColor="text1"/>
          <w:sz w:val="28"/>
          <w:szCs w:val="28"/>
        </w:rPr>
        <w:t>：</w:t>
      </w:r>
    </w:p>
    <w:p w:rsidR="00862D9A" w:rsidRPr="00EC07EF" w:rsidRDefault="00862D9A" w:rsidP="00862D9A">
      <w:pPr>
        <w:pStyle w:val="aff"/>
        <w:spacing w:line="440" w:lineRule="exact"/>
        <w:ind w:leftChars="0" w:left="1134" w:hanging="2"/>
        <w:rPr>
          <w:rFonts w:ascii="Times New Roman" w:eastAsia="標楷體" w:hAnsi="Times New Roman"/>
          <w:color w:val="000000" w:themeColor="text1"/>
          <w:sz w:val="28"/>
          <w:szCs w:val="28"/>
        </w:rPr>
      </w:pPr>
      <w:r w:rsidRPr="00EC07EF">
        <w:rPr>
          <w:rFonts w:ascii="Times New Roman" w:eastAsia="標楷體" w:hAnsi="Times New Roman"/>
          <w:color w:val="000000" w:themeColor="text1"/>
          <w:sz w:val="28"/>
          <w:szCs w:val="28"/>
        </w:rPr>
        <w:t>購建固定資產計畫決算數</w:t>
      </w:r>
      <w:r w:rsidRPr="00EC07EF">
        <w:rPr>
          <w:rFonts w:ascii="Times New Roman" w:eastAsia="標楷體" w:hAnsi="Times New Roman" w:hint="eastAsia"/>
          <w:color w:val="000000" w:themeColor="text1"/>
          <w:sz w:val="28"/>
          <w:szCs w:val="28"/>
        </w:rPr>
        <w:t>2</w:t>
      </w:r>
      <w:r w:rsidRPr="00EC07EF">
        <w:rPr>
          <w:rFonts w:ascii="Times New Roman" w:eastAsia="標楷體" w:hAnsi="Times New Roman" w:hint="eastAsia"/>
          <w:color w:val="000000" w:themeColor="text1"/>
          <w:sz w:val="28"/>
          <w:szCs w:val="28"/>
        </w:rPr>
        <w:t>億</w:t>
      </w:r>
      <w:r w:rsidRPr="00EC07EF">
        <w:rPr>
          <w:rFonts w:ascii="Times New Roman" w:eastAsia="標楷體" w:hAnsi="Times New Roman" w:hint="eastAsia"/>
          <w:color w:val="000000" w:themeColor="text1"/>
          <w:sz w:val="28"/>
          <w:szCs w:val="28"/>
        </w:rPr>
        <w:t>4,654</w:t>
      </w:r>
      <w:r w:rsidRPr="00EC07EF">
        <w:rPr>
          <w:rFonts w:ascii="Times New Roman" w:eastAsia="標楷體" w:hAnsi="Times New Roman" w:hint="eastAsia"/>
          <w:color w:val="000000" w:themeColor="text1"/>
          <w:sz w:val="28"/>
          <w:szCs w:val="28"/>
        </w:rPr>
        <w:t>萬</w:t>
      </w:r>
      <w:r w:rsidRPr="00EC07EF">
        <w:rPr>
          <w:rFonts w:ascii="Times New Roman" w:eastAsia="標楷體" w:hAnsi="Times New Roman" w:hint="eastAsia"/>
          <w:color w:val="000000" w:themeColor="text1"/>
          <w:sz w:val="28"/>
          <w:szCs w:val="28"/>
        </w:rPr>
        <w:t>1,580</w:t>
      </w:r>
      <w:r w:rsidRPr="00EC07EF">
        <w:rPr>
          <w:rFonts w:ascii="Times New Roman" w:eastAsia="標楷體" w:hAnsi="Times New Roman" w:hint="eastAsia"/>
          <w:color w:val="000000" w:themeColor="text1"/>
          <w:sz w:val="28"/>
          <w:szCs w:val="28"/>
        </w:rPr>
        <w:t>元</w:t>
      </w:r>
      <w:r w:rsidRPr="00EC07EF">
        <w:rPr>
          <w:rFonts w:ascii="Times New Roman" w:eastAsia="標楷體" w:hAnsi="Times New Roman"/>
          <w:color w:val="000000" w:themeColor="text1"/>
          <w:sz w:val="28"/>
          <w:szCs w:val="28"/>
        </w:rPr>
        <w:t>，占可用預算數</w:t>
      </w:r>
      <w:r w:rsidRPr="00EC07EF">
        <w:rPr>
          <w:rFonts w:ascii="Times New Roman" w:eastAsia="標楷體" w:hAnsi="Times New Roman" w:hint="eastAsia"/>
          <w:color w:val="000000" w:themeColor="text1"/>
          <w:sz w:val="28"/>
          <w:szCs w:val="28"/>
        </w:rPr>
        <w:t>2</w:t>
      </w:r>
      <w:r w:rsidRPr="00EC07EF">
        <w:rPr>
          <w:rFonts w:ascii="Times New Roman" w:eastAsia="標楷體" w:hAnsi="Times New Roman" w:hint="eastAsia"/>
          <w:color w:val="000000" w:themeColor="text1"/>
          <w:sz w:val="28"/>
          <w:szCs w:val="28"/>
        </w:rPr>
        <w:t>億</w:t>
      </w:r>
      <w:r w:rsidRPr="00EC07EF">
        <w:rPr>
          <w:rFonts w:ascii="Times New Roman" w:eastAsia="標楷體" w:hAnsi="Times New Roman" w:hint="eastAsia"/>
          <w:color w:val="000000" w:themeColor="text1"/>
          <w:sz w:val="28"/>
          <w:szCs w:val="28"/>
        </w:rPr>
        <w:t>4,822</w:t>
      </w:r>
      <w:r w:rsidRPr="00EC07EF">
        <w:rPr>
          <w:rFonts w:ascii="Times New Roman" w:eastAsia="標楷體" w:hAnsi="Times New Roman" w:hint="eastAsia"/>
          <w:color w:val="000000" w:themeColor="text1"/>
          <w:sz w:val="28"/>
          <w:szCs w:val="28"/>
        </w:rPr>
        <w:t>萬</w:t>
      </w:r>
      <w:r w:rsidRPr="00EC07EF">
        <w:rPr>
          <w:rFonts w:ascii="Times New Roman" w:eastAsia="標楷體" w:hAnsi="Times New Roman" w:hint="eastAsia"/>
          <w:color w:val="000000" w:themeColor="text1"/>
          <w:sz w:val="28"/>
          <w:szCs w:val="28"/>
        </w:rPr>
        <w:t>5,000</w:t>
      </w:r>
      <w:r w:rsidRPr="00EC07EF">
        <w:rPr>
          <w:rFonts w:ascii="Times New Roman" w:eastAsia="標楷體" w:hAnsi="Times New Roman" w:hint="eastAsia"/>
          <w:color w:val="000000" w:themeColor="text1"/>
          <w:sz w:val="28"/>
          <w:szCs w:val="28"/>
        </w:rPr>
        <w:t>元</w:t>
      </w:r>
      <w:r w:rsidRPr="00EC07EF">
        <w:rPr>
          <w:rFonts w:ascii="Times New Roman" w:eastAsia="標楷體" w:hAnsi="Times New Roman"/>
          <w:color w:val="000000" w:themeColor="text1"/>
          <w:sz w:val="28"/>
          <w:szCs w:val="28"/>
        </w:rPr>
        <w:t>，執行率</w:t>
      </w:r>
      <w:r w:rsidRPr="00EC07EF">
        <w:rPr>
          <w:rFonts w:ascii="Times New Roman" w:eastAsia="標楷體" w:hAnsi="Times New Roman"/>
          <w:color w:val="000000" w:themeColor="text1"/>
          <w:sz w:val="28"/>
          <w:szCs w:val="28"/>
        </w:rPr>
        <w:t>99.32%</w:t>
      </w:r>
      <w:r w:rsidRPr="00EC07EF">
        <w:rPr>
          <w:rFonts w:ascii="Times New Roman" w:eastAsia="標楷體" w:hAnsi="Times New Roman"/>
          <w:color w:val="000000" w:themeColor="text1"/>
          <w:sz w:val="28"/>
          <w:szCs w:val="28"/>
        </w:rPr>
        <w:t>。</w:t>
      </w:r>
    </w:p>
    <w:p w:rsidR="00862D9A" w:rsidRPr="00EC07EF" w:rsidRDefault="00862D9A" w:rsidP="00862D9A">
      <w:pPr>
        <w:overflowPunct w:val="0"/>
        <w:spacing w:line="420" w:lineRule="exact"/>
        <w:ind w:leftChars="116" w:left="838" w:hangingChars="200" w:hanging="560"/>
        <w:jc w:val="both"/>
        <w:rPr>
          <w:rFonts w:eastAsia="標楷體"/>
          <w:color w:val="000000" w:themeColor="text1"/>
          <w:sz w:val="28"/>
          <w:szCs w:val="28"/>
        </w:rPr>
      </w:pPr>
      <w:r w:rsidRPr="00EC07EF">
        <w:rPr>
          <w:rFonts w:eastAsia="標楷體" w:hint="eastAsia"/>
          <w:color w:val="000000" w:themeColor="text1"/>
          <w:sz w:val="28"/>
          <w:szCs w:val="28"/>
        </w:rPr>
        <w:t>三、檢附本校</w:t>
      </w:r>
      <w:r w:rsidRPr="00EC07EF">
        <w:rPr>
          <w:rFonts w:eastAsia="標楷體"/>
          <w:color w:val="000000" w:themeColor="text1"/>
          <w:sz w:val="28"/>
          <w:szCs w:val="28"/>
        </w:rPr>
        <w:t>112</w:t>
      </w:r>
      <w:r w:rsidRPr="00EC07EF">
        <w:rPr>
          <w:rFonts w:eastAsia="標楷體" w:hint="eastAsia"/>
          <w:color w:val="000000" w:themeColor="text1"/>
          <w:sz w:val="28"/>
          <w:szCs w:val="28"/>
        </w:rPr>
        <w:t>年</w:t>
      </w:r>
      <w:r w:rsidRPr="00EC07EF">
        <w:rPr>
          <w:rFonts w:eastAsia="標楷體" w:hint="eastAsia"/>
          <w:color w:val="000000" w:themeColor="text1"/>
          <w:sz w:val="28"/>
          <w:szCs w:val="28"/>
        </w:rPr>
        <w:t>2</w:t>
      </w:r>
      <w:r w:rsidRPr="00EC07EF">
        <w:rPr>
          <w:rFonts w:eastAsia="標楷體" w:hint="eastAsia"/>
          <w:color w:val="000000" w:themeColor="text1"/>
          <w:sz w:val="28"/>
          <w:szCs w:val="28"/>
        </w:rPr>
        <w:t>月</w:t>
      </w:r>
      <w:r w:rsidRPr="00EC07EF">
        <w:rPr>
          <w:rFonts w:eastAsia="標楷體" w:hint="eastAsia"/>
          <w:color w:val="000000" w:themeColor="text1"/>
          <w:sz w:val="28"/>
          <w:szCs w:val="28"/>
        </w:rPr>
        <w:t>14</w:t>
      </w:r>
      <w:r w:rsidRPr="00EC07EF">
        <w:rPr>
          <w:rFonts w:eastAsia="標楷體" w:hint="eastAsia"/>
          <w:color w:val="000000" w:themeColor="text1"/>
          <w:sz w:val="28"/>
          <w:szCs w:val="28"/>
        </w:rPr>
        <w:t>日嘉</w:t>
      </w:r>
      <w:proofErr w:type="gramStart"/>
      <w:r w:rsidRPr="00EC07EF">
        <w:rPr>
          <w:rFonts w:eastAsia="標楷體" w:hint="eastAsia"/>
          <w:color w:val="000000" w:themeColor="text1"/>
          <w:sz w:val="28"/>
          <w:szCs w:val="28"/>
        </w:rPr>
        <w:t>大主字第</w:t>
      </w:r>
      <w:r w:rsidRPr="00EC07EF">
        <w:rPr>
          <w:rFonts w:eastAsia="標楷體" w:hint="eastAsia"/>
          <w:color w:val="000000" w:themeColor="text1"/>
          <w:sz w:val="28"/>
          <w:szCs w:val="28"/>
        </w:rPr>
        <w:t>1129000606</w:t>
      </w:r>
      <w:proofErr w:type="gramEnd"/>
      <w:r w:rsidRPr="00EC07EF">
        <w:rPr>
          <w:rFonts w:eastAsia="標楷體" w:hint="eastAsia"/>
          <w:color w:val="000000" w:themeColor="text1"/>
          <w:sz w:val="28"/>
          <w:szCs w:val="28"/>
        </w:rPr>
        <w:t>、</w:t>
      </w:r>
      <w:r w:rsidRPr="00EC07EF">
        <w:rPr>
          <w:rFonts w:eastAsia="標楷體" w:hint="eastAsia"/>
          <w:color w:val="000000" w:themeColor="text1"/>
          <w:sz w:val="28"/>
          <w:szCs w:val="28"/>
        </w:rPr>
        <w:t>1129000607</w:t>
      </w:r>
      <w:r w:rsidRPr="00EC07EF">
        <w:rPr>
          <w:rFonts w:eastAsia="標楷體" w:hint="eastAsia"/>
          <w:color w:val="000000" w:themeColor="text1"/>
          <w:sz w:val="28"/>
          <w:szCs w:val="28"/>
        </w:rPr>
        <w:t>號函、</w:t>
      </w:r>
      <w:proofErr w:type="gramStart"/>
      <w:r w:rsidRPr="00EC07EF">
        <w:rPr>
          <w:rFonts w:eastAsia="標楷體" w:hint="eastAsia"/>
          <w:color w:val="000000" w:themeColor="text1"/>
          <w:sz w:val="28"/>
          <w:szCs w:val="28"/>
        </w:rPr>
        <w:t>11</w:t>
      </w:r>
      <w:r w:rsidRPr="00EC07EF">
        <w:rPr>
          <w:rFonts w:eastAsia="標楷體"/>
          <w:color w:val="000000" w:themeColor="text1"/>
          <w:sz w:val="28"/>
          <w:szCs w:val="28"/>
        </w:rPr>
        <w:t>1</w:t>
      </w:r>
      <w:proofErr w:type="gramEnd"/>
      <w:r w:rsidRPr="00EC07EF">
        <w:rPr>
          <w:rFonts w:eastAsia="標楷體" w:hint="eastAsia"/>
          <w:color w:val="000000" w:themeColor="text1"/>
          <w:sz w:val="28"/>
          <w:szCs w:val="28"/>
        </w:rPr>
        <w:t>年度決</w:t>
      </w:r>
      <w:r w:rsidRPr="00EC07EF">
        <w:rPr>
          <w:rFonts w:eastAsia="標楷體"/>
          <w:color w:val="000000" w:themeColor="text1"/>
          <w:sz w:val="28"/>
          <w:szCs w:val="28"/>
        </w:rPr>
        <w:t>算報告</w:t>
      </w:r>
      <w:proofErr w:type="gramStart"/>
      <w:r w:rsidRPr="00EC07EF">
        <w:rPr>
          <w:rFonts w:eastAsia="標楷體" w:hint="eastAsia"/>
          <w:color w:val="000000" w:themeColor="text1"/>
          <w:sz w:val="28"/>
          <w:szCs w:val="28"/>
        </w:rPr>
        <w:t>奉</w:t>
      </w:r>
      <w:r w:rsidRPr="00EC07EF">
        <w:rPr>
          <w:rFonts w:eastAsia="標楷體"/>
          <w:color w:val="000000" w:themeColor="text1"/>
          <w:sz w:val="28"/>
          <w:szCs w:val="28"/>
        </w:rPr>
        <w:t>核簽</w:t>
      </w:r>
      <w:proofErr w:type="gramEnd"/>
      <w:r w:rsidRPr="00EC07EF">
        <w:rPr>
          <w:rFonts w:eastAsia="標楷體" w:hint="eastAsia"/>
          <w:color w:val="000000" w:themeColor="text1"/>
          <w:sz w:val="28"/>
          <w:szCs w:val="28"/>
        </w:rPr>
        <w:t>、</w:t>
      </w:r>
      <w:proofErr w:type="gramStart"/>
      <w:r w:rsidRPr="00EC07EF">
        <w:rPr>
          <w:rFonts w:eastAsia="標楷體" w:hint="eastAsia"/>
          <w:color w:val="000000" w:themeColor="text1"/>
          <w:sz w:val="28"/>
          <w:szCs w:val="28"/>
        </w:rPr>
        <w:t>11</w:t>
      </w:r>
      <w:r w:rsidRPr="00EC07EF">
        <w:rPr>
          <w:rFonts w:eastAsia="標楷體"/>
          <w:color w:val="000000" w:themeColor="text1"/>
          <w:sz w:val="28"/>
          <w:szCs w:val="28"/>
        </w:rPr>
        <w:t>1</w:t>
      </w:r>
      <w:proofErr w:type="gramEnd"/>
      <w:r w:rsidRPr="00EC07EF">
        <w:rPr>
          <w:rFonts w:eastAsia="標楷體" w:hint="eastAsia"/>
          <w:color w:val="000000" w:themeColor="text1"/>
          <w:sz w:val="28"/>
          <w:szCs w:val="28"/>
        </w:rPr>
        <w:t>年</w:t>
      </w:r>
      <w:r w:rsidRPr="00EC07EF">
        <w:rPr>
          <w:rFonts w:eastAsia="標楷體"/>
          <w:color w:val="000000" w:themeColor="text1"/>
          <w:sz w:val="28"/>
          <w:szCs w:val="28"/>
        </w:rPr>
        <w:t>度收支餘</w:t>
      </w:r>
      <w:proofErr w:type="gramStart"/>
      <w:r w:rsidRPr="00EC07EF">
        <w:rPr>
          <w:rFonts w:eastAsia="標楷體"/>
          <w:color w:val="000000" w:themeColor="text1"/>
          <w:sz w:val="28"/>
          <w:szCs w:val="28"/>
        </w:rPr>
        <w:t>絀</w:t>
      </w:r>
      <w:proofErr w:type="gramEnd"/>
      <w:r w:rsidRPr="00EC07EF">
        <w:rPr>
          <w:rFonts w:eastAsia="標楷體"/>
          <w:color w:val="000000" w:themeColor="text1"/>
          <w:sz w:val="28"/>
          <w:szCs w:val="28"/>
        </w:rPr>
        <w:t>表</w:t>
      </w:r>
      <w:r w:rsidRPr="00EC07EF">
        <w:rPr>
          <w:rFonts w:eastAsia="標楷體" w:hint="eastAsia"/>
          <w:color w:val="000000" w:themeColor="text1"/>
          <w:sz w:val="28"/>
          <w:szCs w:val="28"/>
        </w:rPr>
        <w:t>、</w:t>
      </w:r>
      <w:proofErr w:type="gramStart"/>
      <w:r w:rsidRPr="00EC07EF">
        <w:rPr>
          <w:rFonts w:eastAsia="標楷體" w:hint="eastAsia"/>
          <w:color w:val="000000" w:themeColor="text1"/>
          <w:sz w:val="28"/>
          <w:szCs w:val="28"/>
        </w:rPr>
        <w:t>11</w:t>
      </w:r>
      <w:r w:rsidRPr="00EC07EF">
        <w:rPr>
          <w:rFonts w:eastAsia="標楷體"/>
          <w:color w:val="000000" w:themeColor="text1"/>
          <w:sz w:val="28"/>
          <w:szCs w:val="28"/>
        </w:rPr>
        <w:t>1</w:t>
      </w:r>
      <w:proofErr w:type="gramEnd"/>
      <w:r w:rsidRPr="00EC07EF">
        <w:rPr>
          <w:rFonts w:eastAsia="標楷體" w:hint="eastAsia"/>
          <w:color w:val="000000" w:themeColor="text1"/>
          <w:sz w:val="28"/>
          <w:szCs w:val="28"/>
        </w:rPr>
        <w:t>年</w:t>
      </w:r>
      <w:r w:rsidRPr="00EC07EF">
        <w:rPr>
          <w:rFonts w:eastAsia="標楷體"/>
          <w:color w:val="000000" w:themeColor="text1"/>
          <w:sz w:val="28"/>
          <w:szCs w:val="28"/>
        </w:rPr>
        <w:t>度固</w:t>
      </w:r>
      <w:r w:rsidRPr="00EC07EF">
        <w:rPr>
          <w:rFonts w:eastAsia="標楷體" w:hint="eastAsia"/>
          <w:color w:val="000000" w:themeColor="text1"/>
          <w:sz w:val="28"/>
          <w:szCs w:val="28"/>
        </w:rPr>
        <w:t>定資產建設改良擴充明細表、近</w:t>
      </w:r>
      <w:proofErr w:type="gramStart"/>
      <w:r w:rsidRPr="00EC07EF">
        <w:rPr>
          <w:rFonts w:eastAsia="標楷體"/>
          <w:color w:val="000000" w:themeColor="text1"/>
          <w:sz w:val="28"/>
          <w:szCs w:val="28"/>
        </w:rPr>
        <w:t>3</w:t>
      </w:r>
      <w:proofErr w:type="gramEnd"/>
      <w:r w:rsidRPr="00EC07EF">
        <w:rPr>
          <w:rFonts w:eastAsia="標楷體"/>
          <w:color w:val="000000" w:themeColor="text1"/>
          <w:sz w:val="28"/>
          <w:szCs w:val="28"/>
        </w:rPr>
        <w:t>年度收入比較</w:t>
      </w:r>
      <w:r w:rsidRPr="00EC07EF">
        <w:rPr>
          <w:rFonts w:eastAsia="標楷體" w:hint="eastAsia"/>
          <w:color w:val="000000" w:themeColor="text1"/>
          <w:sz w:val="28"/>
          <w:szCs w:val="28"/>
        </w:rPr>
        <w:t>表、歷年收支實質賸餘短</w:t>
      </w:r>
      <w:proofErr w:type="gramStart"/>
      <w:r w:rsidRPr="00EC07EF">
        <w:rPr>
          <w:rFonts w:eastAsia="標楷體" w:hint="eastAsia"/>
          <w:color w:val="000000" w:themeColor="text1"/>
          <w:sz w:val="28"/>
          <w:szCs w:val="28"/>
        </w:rPr>
        <w:t>絀表各</w:t>
      </w:r>
      <w:proofErr w:type="gramEnd"/>
      <w:r w:rsidRPr="00EC07EF">
        <w:rPr>
          <w:rFonts w:eastAsia="標楷體" w:hint="eastAsia"/>
          <w:color w:val="000000" w:themeColor="text1"/>
          <w:sz w:val="28"/>
          <w:szCs w:val="28"/>
        </w:rPr>
        <w:t>1</w:t>
      </w:r>
      <w:r w:rsidRPr="00EC07EF">
        <w:rPr>
          <w:rFonts w:eastAsia="標楷體" w:hint="eastAsia"/>
          <w:color w:val="000000" w:themeColor="text1"/>
          <w:sz w:val="28"/>
          <w:szCs w:val="28"/>
        </w:rPr>
        <w:t>份</w:t>
      </w:r>
      <w:r w:rsidRPr="00EC07EF">
        <w:rPr>
          <w:rFonts w:eastAsia="標楷體"/>
          <w:color w:val="000000" w:themeColor="text1"/>
          <w:kern w:val="0"/>
          <w:sz w:val="28"/>
          <w:szCs w:val="28"/>
        </w:rPr>
        <w:t>(</w:t>
      </w:r>
      <w:r w:rsidRPr="00EC07EF">
        <w:rPr>
          <w:rFonts w:eastAsia="標楷體" w:hint="eastAsia"/>
          <w:color w:val="000000" w:themeColor="text1"/>
          <w:sz w:val="28"/>
          <w:szCs w:val="28"/>
        </w:rPr>
        <w:t>詳如附件</w:t>
      </w:r>
      <w:r w:rsidR="001044C9" w:rsidRPr="00EC07EF">
        <w:rPr>
          <w:rFonts w:eastAsia="標楷體" w:hint="eastAsia"/>
          <w:color w:val="000000" w:themeColor="text1"/>
          <w:sz w:val="28"/>
          <w:szCs w:val="28"/>
        </w:rPr>
        <w:t>3</w:t>
      </w:r>
      <w:r w:rsidRPr="00EC07EF">
        <w:rPr>
          <w:rFonts w:eastAsia="標楷體" w:hint="eastAsia"/>
          <w:color w:val="000000" w:themeColor="text1"/>
          <w:sz w:val="28"/>
          <w:szCs w:val="28"/>
        </w:rPr>
        <w:t>，頁</w:t>
      </w:r>
      <w:r w:rsidR="001044C9" w:rsidRPr="00EC07EF">
        <w:rPr>
          <w:rFonts w:eastAsia="標楷體" w:hint="eastAsia"/>
          <w:color w:val="000000" w:themeColor="text1"/>
          <w:sz w:val="28"/>
          <w:szCs w:val="28"/>
        </w:rPr>
        <w:t>31</w:t>
      </w:r>
      <w:r w:rsidRPr="00EC07EF">
        <w:rPr>
          <w:rFonts w:eastAsia="標楷體" w:hint="eastAsia"/>
          <w:color w:val="000000" w:themeColor="text1"/>
          <w:sz w:val="28"/>
          <w:szCs w:val="28"/>
        </w:rPr>
        <w:t>-</w:t>
      </w:r>
      <w:r w:rsidR="001044C9" w:rsidRPr="00EC07EF">
        <w:rPr>
          <w:rFonts w:eastAsia="標楷體" w:hint="eastAsia"/>
          <w:color w:val="000000" w:themeColor="text1"/>
          <w:sz w:val="28"/>
          <w:szCs w:val="28"/>
        </w:rPr>
        <w:t>40</w:t>
      </w:r>
      <w:r w:rsidRPr="00EC07EF">
        <w:rPr>
          <w:rFonts w:eastAsia="標楷體"/>
          <w:color w:val="000000" w:themeColor="text1"/>
          <w:kern w:val="0"/>
          <w:sz w:val="28"/>
          <w:szCs w:val="28"/>
        </w:rPr>
        <w:t>)</w:t>
      </w:r>
      <w:proofErr w:type="gramStart"/>
      <w:r w:rsidRPr="00EC07EF">
        <w:rPr>
          <w:rFonts w:eastAsia="標楷體"/>
          <w:color w:val="000000" w:themeColor="text1"/>
          <w:sz w:val="28"/>
          <w:szCs w:val="28"/>
        </w:rPr>
        <w:t>請卓參</w:t>
      </w:r>
      <w:proofErr w:type="gramEnd"/>
      <w:r w:rsidRPr="00EC07EF">
        <w:rPr>
          <w:rFonts w:eastAsia="標楷體" w:hint="eastAsia"/>
          <w:color w:val="000000" w:themeColor="text1"/>
          <w:sz w:val="28"/>
          <w:szCs w:val="28"/>
        </w:rPr>
        <w:t>。</w:t>
      </w:r>
    </w:p>
    <w:p w:rsidR="00F067D4" w:rsidRPr="00A43C2B" w:rsidRDefault="00F067D4" w:rsidP="005D2BF7">
      <w:pPr>
        <w:spacing w:line="440" w:lineRule="exact"/>
        <w:ind w:left="757" w:hangingChars="270" w:hanging="757"/>
        <w:jc w:val="both"/>
        <w:rPr>
          <w:rFonts w:eastAsia="標楷體"/>
          <w:b/>
          <w:color w:val="000000" w:themeColor="text1"/>
          <w:sz w:val="28"/>
          <w:szCs w:val="28"/>
        </w:rPr>
      </w:pPr>
      <w:r w:rsidRPr="00EC07EF">
        <w:rPr>
          <w:rFonts w:eastAsia="標楷體"/>
          <w:b/>
          <w:color w:val="000000" w:themeColor="text1"/>
          <w:sz w:val="28"/>
          <w:szCs w:val="28"/>
        </w:rPr>
        <w:t>決定：</w:t>
      </w:r>
      <w:proofErr w:type="gramStart"/>
      <w:r w:rsidR="00D859FF">
        <w:rPr>
          <w:rFonts w:eastAsia="標楷體" w:hint="eastAsia"/>
          <w:b/>
          <w:color w:val="000000" w:themeColor="text1"/>
          <w:sz w:val="28"/>
          <w:szCs w:val="28"/>
        </w:rPr>
        <w:t>洽悉</w:t>
      </w:r>
      <w:r w:rsidR="00D859FF" w:rsidRPr="00A43C2B">
        <w:rPr>
          <w:rFonts w:eastAsia="標楷體" w:hint="eastAsia"/>
          <w:b/>
          <w:color w:val="000000" w:themeColor="text1"/>
          <w:sz w:val="28"/>
          <w:szCs w:val="28"/>
        </w:rPr>
        <w:t>。</w:t>
      </w:r>
      <w:proofErr w:type="gramEnd"/>
    </w:p>
    <w:p w:rsidR="007C59DC" w:rsidRPr="00EC07EF" w:rsidRDefault="00A23E94" w:rsidP="005867A1">
      <w:pPr>
        <w:numPr>
          <w:ilvl w:val="0"/>
          <w:numId w:val="1"/>
        </w:numPr>
        <w:spacing w:beforeLines="50" w:before="299" w:line="480" w:lineRule="exact"/>
        <w:ind w:left="573" w:hanging="573"/>
        <w:jc w:val="both"/>
        <w:outlineLvl w:val="0"/>
        <w:rPr>
          <w:rFonts w:eastAsia="標楷體"/>
          <w:b/>
          <w:color w:val="000000" w:themeColor="text1"/>
          <w:sz w:val="28"/>
          <w:szCs w:val="28"/>
        </w:rPr>
      </w:pPr>
      <w:r w:rsidRPr="00EC07EF">
        <w:rPr>
          <w:rFonts w:eastAsia="標楷體"/>
          <w:b/>
          <w:color w:val="000000" w:themeColor="text1"/>
          <w:sz w:val="28"/>
          <w:szCs w:val="28"/>
        </w:rPr>
        <w:t>提案討論</w:t>
      </w:r>
    </w:p>
    <w:p w:rsidR="008E0AFF" w:rsidRPr="00EC07EF" w:rsidRDefault="008E0AFF" w:rsidP="00295740">
      <w:pPr>
        <w:overflowPunct w:val="0"/>
        <w:spacing w:line="440" w:lineRule="exact"/>
        <w:ind w:leftChars="12" w:left="881" w:hangingChars="304" w:hanging="852"/>
        <w:jc w:val="both"/>
        <w:outlineLvl w:val="1"/>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提案</w:t>
      </w:r>
      <w:proofErr w:type="gramStart"/>
      <w:r w:rsidR="00295740" w:rsidRPr="00EC07EF">
        <w:rPr>
          <w:rFonts w:eastAsia="標楷體" w:hint="eastAsia"/>
          <w:b/>
          <w:color w:val="000000" w:themeColor="text1"/>
          <w:sz w:val="28"/>
          <w:szCs w:val="28"/>
        </w:rPr>
        <w:t>一</w:t>
      </w:r>
      <w:proofErr w:type="gramEnd"/>
    </w:p>
    <w:p w:rsidR="008E0AFF" w:rsidRPr="00EC07EF" w:rsidRDefault="008E0AFF" w:rsidP="00B02F27">
      <w:pPr>
        <w:overflowPunct w:val="0"/>
        <w:spacing w:line="420" w:lineRule="exact"/>
        <w:ind w:firstLineChars="10" w:firstLine="28"/>
        <w:jc w:val="both"/>
        <w:rPr>
          <w:rFonts w:eastAsia="標楷體"/>
          <w:b/>
          <w:color w:val="000000" w:themeColor="text1"/>
          <w:sz w:val="28"/>
          <w:szCs w:val="28"/>
        </w:rPr>
      </w:pPr>
      <w:r w:rsidRPr="00EC07EF">
        <w:rPr>
          <w:rFonts w:eastAsia="標楷體"/>
          <w:b/>
          <w:color w:val="000000" w:themeColor="text1"/>
          <w:sz w:val="28"/>
          <w:szCs w:val="28"/>
        </w:rPr>
        <w:t>提案單位：</w:t>
      </w:r>
      <w:r w:rsidR="007E6DD9" w:rsidRPr="00EC07EF">
        <w:rPr>
          <w:rFonts w:eastAsia="標楷體" w:hint="eastAsia"/>
          <w:b/>
          <w:color w:val="000000" w:themeColor="text1"/>
          <w:sz w:val="28"/>
          <w:szCs w:val="28"/>
        </w:rPr>
        <w:t>研究發展處</w:t>
      </w:r>
    </w:p>
    <w:p w:rsidR="008E0AFF" w:rsidRPr="00EC07EF" w:rsidRDefault="008E0AFF" w:rsidP="00F6752D">
      <w:pPr>
        <w:overflowPunct w:val="0"/>
        <w:spacing w:line="420" w:lineRule="exact"/>
        <w:ind w:leftChars="12" w:left="800" w:hangingChars="275" w:hanging="771"/>
        <w:jc w:val="both"/>
        <w:rPr>
          <w:rFonts w:eastAsia="標楷體"/>
          <w:b/>
          <w:color w:val="000000" w:themeColor="text1"/>
          <w:sz w:val="28"/>
          <w:szCs w:val="28"/>
        </w:rPr>
      </w:pPr>
      <w:r w:rsidRPr="00EC07EF">
        <w:rPr>
          <w:rFonts w:eastAsia="標楷體"/>
          <w:b/>
          <w:color w:val="000000" w:themeColor="text1"/>
          <w:sz w:val="28"/>
          <w:szCs w:val="28"/>
        </w:rPr>
        <w:t>案由：</w:t>
      </w:r>
      <w:r w:rsidR="00F6752D" w:rsidRPr="00EC07EF">
        <w:rPr>
          <w:rFonts w:eastAsia="標楷體" w:hint="eastAsia"/>
          <w:b/>
          <w:color w:val="000000" w:themeColor="text1"/>
          <w:sz w:val="28"/>
          <w:szCs w:val="28"/>
        </w:rPr>
        <w:t>本校行政管理費及計畫結餘款支應各類會議講習訓練或研討（習）會膳費支給要點第</w:t>
      </w:r>
      <w:r w:rsidR="00F6752D" w:rsidRPr="00EC07EF">
        <w:rPr>
          <w:rFonts w:eastAsia="標楷體" w:hint="eastAsia"/>
          <w:b/>
          <w:color w:val="000000" w:themeColor="text1"/>
          <w:sz w:val="28"/>
          <w:szCs w:val="28"/>
        </w:rPr>
        <w:t>1</w:t>
      </w:r>
      <w:r w:rsidR="00F6752D" w:rsidRPr="00EC07EF">
        <w:rPr>
          <w:rFonts w:eastAsia="標楷體" w:hint="eastAsia"/>
          <w:b/>
          <w:color w:val="000000" w:themeColor="text1"/>
          <w:sz w:val="28"/>
          <w:szCs w:val="28"/>
        </w:rPr>
        <w:t>點、第</w:t>
      </w:r>
      <w:r w:rsidR="00F6752D" w:rsidRPr="00EC07EF">
        <w:rPr>
          <w:rFonts w:eastAsia="標楷體" w:hint="eastAsia"/>
          <w:b/>
          <w:color w:val="000000" w:themeColor="text1"/>
          <w:sz w:val="28"/>
          <w:szCs w:val="28"/>
        </w:rPr>
        <w:t>2</w:t>
      </w:r>
      <w:r w:rsidR="00F6752D" w:rsidRPr="00EC07EF">
        <w:rPr>
          <w:rFonts w:eastAsia="標楷體" w:hint="eastAsia"/>
          <w:b/>
          <w:color w:val="000000" w:themeColor="text1"/>
          <w:sz w:val="28"/>
          <w:szCs w:val="28"/>
        </w:rPr>
        <w:t>點及第</w:t>
      </w:r>
      <w:r w:rsidR="00F6752D" w:rsidRPr="00EC07EF">
        <w:rPr>
          <w:rFonts w:eastAsia="標楷體" w:hint="eastAsia"/>
          <w:b/>
          <w:color w:val="000000" w:themeColor="text1"/>
          <w:sz w:val="28"/>
          <w:szCs w:val="28"/>
        </w:rPr>
        <w:t>4</w:t>
      </w:r>
      <w:r w:rsidR="00F6752D" w:rsidRPr="00EC07EF">
        <w:rPr>
          <w:rFonts w:eastAsia="標楷體" w:hint="eastAsia"/>
          <w:b/>
          <w:color w:val="000000" w:themeColor="text1"/>
          <w:sz w:val="28"/>
          <w:szCs w:val="28"/>
        </w:rPr>
        <w:t>點修正案，提請審議。</w:t>
      </w:r>
    </w:p>
    <w:p w:rsidR="008E0AFF" w:rsidRPr="00EC07EF" w:rsidRDefault="008E0AFF" w:rsidP="00B02F27">
      <w:pPr>
        <w:overflowPunct w:val="0"/>
        <w:spacing w:line="420" w:lineRule="exact"/>
        <w:ind w:firstLineChars="10" w:firstLine="28"/>
        <w:jc w:val="both"/>
        <w:rPr>
          <w:rFonts w:eastAsia="標楷體"/>
          <w:b/>
          <w:color w:val="000000" w:themeColor="text1"/>
          <w:sz w:val="28"/>
          <w:szCs w:val="28"/>
        </w:rPr>
      </w:pPr>
      <w:r w:rsidRPr="00EC07EF">
        <w:rPr>
          <w:rFonts w:eastAsia="標楷體"/>
          <w:b/>
          <w:color w:val="000000" w:themeColor="text1"/>
          <w:sz w:val="28"/>
          <w:szCs w:val="28"/>
        </w:rPr>
        <w:t>說明：</w:t>
      </w:r>
    </w:p>
    <w:p w:rsidR="00DA42F8" w:rsidRPr="00EC07EF" w:rsidRDefault="00A96F7E" w:rsidP="00B71C58">
      <w:pPr>
        <w:spacing w:line="400" w:lineRule="exact"/>
        <w:ind w:leftChars="135" w:left="881" w:hangingChars="199" w:hanging="557"/>
        <w:jc w:val="both"/>
        <w:rPr>
          <w:rFonts w:eastAsia="標楷體"/>
          <w:color w:val="000000" w:themeColor="text1"/>
          <w:sz w:val="28"/>
          <w:szCs w:val="28"/>
        </w:rPr>
      </w:pPr>
      <w:r w:rsidRPr="00EC07EF">
        <w:rPr>
          <w:rFonts w:ascii="標楷體" w:eastAsia="標楷體" w:hAnsi="標楷體" w:hint="eastAsia"/>
          <w:color w:val="000000" w:themeColor="text1"/>
          <w:sz w:val="28"/>
          <w:szCs w:val="28"/>
        </w:rPr>
        <w:t>一、</w:t>
      </w:r>
      <w:r w:rsidR="00F6752D" w:rsidRPr="00EC07EF">
        <w:rPr>
          <w:rFonts w:eastAsia="標楷體" w:hint="eastAsia"/>
          <w:color w:val="000000" w:themeColor="text1"/>
          <w:sz w:val="28"/>
          <w:szCs w:val="28"/>
        </w:rPr>
        <w:t>因應國內物價急遽波動以及國內外學術交流需要，擬調整第</w:t>
      </w:r>
      <w:r w:rsidR="00F6752D" w:rsidRPr="00EC07EF">
        <w:rPr>
          <w:rFonts w:eastAsia="標楷體" w:hint="eastAsia"/>
          <w:color w:val="000000" w:themeColor="text1"/>
          <w:sz w:val="28"/>
          <w:szCs w:val="28"/>
        </w:rPr>
        <w:t>4</w:t>
      </w:r>
      <w:r w:rsidR="00F6752D" w:rsidRPr="00EC07EF">
        <w:rPr>
          <w:rFonts w:eastAsia="標楷體" w:hint="eastAsia"/>
          <w:color w:val="000000" w:themeColor="text1"/>
          <w:sz w:val="28"/>
          <w:szCs w:val="28"/>
        </w:rPr>
        <w:t>點校內外人員及國際人士膳費支給標準上限，以符實際需要。另第</w:t>
      </w:r>
      <w:r w:rsidR="00F6752D" w:rsidRPr="00EC07EF">
        <w:rPr>
          <w:rFonts w:eastAsia="標楷體" w:hint="eastAsia"/>
          <w:color w:val="000000" w:themeColor="text1"/>
          <w:sz w:val="28"/>
          <w:szCs w:val="28"/>
        </w:rPr>
        <w:t>1</w:t>
      </w:r>
      <w:r w:rsidR="00F6752D" w:rsidRPr="00EC07EF">
        <w:rPr>
          <w:rFonts w:eastAsia="標楷體" w:hint="eastAsia"/>
          <w:color w:val="000000" w:themeColor="text1"/>
          <w:sz w:val="28"/>
          <w:szCs w:val="28"/>
        </w:rPr>
        <w:t>點、第</w:t>
      </w:r>
      <w:r w:rsidR="00F6752D" w:rsidRPr="00EC07EF">
        <w:rPr>
          <w:rFonts w:eastAsia="標楷體" w:hint="eastAsia"/>
          <w:color w:val="000000" w:themeColor="text1"/>
          <w:sz w:val="28"/>
          <w:szCs w:val="28"/>
        </w:rPr>
        <w:t>2</w:t>
      </w:r>
      <w:r w:rsidR="00F6752D" w:rsidRPr="00EC07EF">
        <w:rPr>
          <w:rFonts w:eastAsia="標楷體" w:hint="eastAsia"/>
          <w:color w:val="000000" w:themeColor="text1"/>
          <w:sz w:val="28"/>
          <w:szCs w:val="28"/>
        </w:rPr>
        <w:t>點部分文字配合相關規定進行修正。</w:t>
      </w:r>
    </w:p>
    <w:p w:rsidR="008E0AFF" w:rsidRPr="00EC07EF" w:rsidRDefault="00A96F7E" w:rsidP="00B71C58">
      <w:pPr>
        <w:spacing w:line="400" w:lineRule="exact"/>
        <w:ind w:leftChars="134" w:left="851" w:hangingChars="189" w:hanging="529"/>
        <w:jc w:val="both"/>
        <w:rPr>
          <w:rFonts w:eastAsia="標楷體"/>
          <w:color w:val="000000" w:themeColor="text1"/>
          <w:sz w:val="28"/>
          <w:szCs w:val="28"/>
        </w:rPr>
      </w:pPr>
      <w:r w:rsidRPr="00EC07EF">
        <w:rPr>
          <w:rFonts w:ascii="標楷體" w:eastAsia="標楷體" w:hAnsi="標楷體" w:hint="eastAsia"/>
          <w:color w:val="000000" w:themeColor="text1"/>
          <w:sz w:val="28"/>
          <w:szCs w:val="28"/>
        </w:rPr>
        <w:t>二、</w:t>
      </w:r>
      <w:proofErr w:type="gramStart"/>
      <w:r w:rsidR="008E0AFF" w:rsidRPr="00EC07EF">
        <w:rPr>
          <w:rFonts w:ascii="標楷體" w:eastAsia="標楷體" w:hAnsi="標楷體" w:hint="eastAsia"/>
          <w:color w:val="000000" w:themeColor="text1"/>
          <w:sz w:val="28"/>
          <w:szCs w:val="28"/>
        </w:rPr>
        <w:t>檢附奉核准</w:t>
      </w:r>
      <w:proofErr w:type="gramEnd"/>
      <w:r w:rsidR="008E0AFF" w:rsidRPr="00EC07EF">
        <w:rPr>
          <w:rFonts w:ascii="標楷體" w:eastAsia="標楷體" w:hAnsi="標楷體" w:hint="eastAsia"/>
          <w:color w:val="000000" w:themeColor="text1"/>
          <w:sz w:val="28"/>
          <w:szCs w:val="28"/>
        </w:rPr>
        <w:t>簽、</w:t>
      </w:r>
      <w:r w:rsidR="00077876" w:rsidRPr="00EC07EF">
        <w:rPr>
          <w:rFonts w:ascii="標楷體" w:eastAsia="標楷體" w:hAnsi="標楷體"/>
          <w:color w:val="000000" w:themeColor="text1"/>
          <w:sz w:val="28"/>
          <w:szCs w:val="28"/>
        </w:rPr>
        <w:t>修正草案對照表</w:t>
      </w:r>
      <w:r w:rsidR="00F6752D" w:rsidRPr="00EC07EF">
        <w:rPr>
          <w:rFonts w:ascii="標楷體" w:eastAsia="標楷體" w:hAnsi="標楷體"/>
          <w:color w:val="000000" w:themeColor="text1"/>
          <w:sz w:val="28"/>
          <w:szCs w:val="28"/>
        </w:rPr>
        <w:t>及</w:t>
      </w:r>
      <w:r w:rsidR="00077876" w:rsidRPr="00EC07EF">
        <w:rPr>
          <w:rFonts w:ascii="標楷體" w:eastAsia="標楷體" w:hAnsi="標楷體"/>
          <w:color w:val="000000" w:themeColor="text1"/>
          <w:sz w:val="28"/>
          <w:szCs w:val="28"/>
        </w:rPr>
        <w:t>修正後全文</w:t>
      </w:r>
      <w:r w:rsidR="008E0AFF" w:rsidRPr="00EC07EF">
        <w:rPr>
          <w:rFonts w:eastAsia="標楷體" w:hint="eastAsia"/>
          <w:color w:val="000000" w:themeColor="text1"/>
          <w:sz w:val="28"/>
          <w:szCs w:val="28"/>
        </w:rPr>
        <w:t>各</w:t>
      </w:r>
      <w:r w:rsidR="008E0AFF" w:rsidRPr="00EC07EF">
        <w:rPr>
          <w:rFonts w:eastAsia="標楷體" w:hint="eastAsia"/>
          <w:color w:val="000000" w:themeColor="text1"/>
          <w:sz w:val="28"/>
          <w:szCs w:val="28"/>
        </w:rPr>
        <w:t>1</w:t>
      </w:r>
      <w:r w:rsidR="008E0AFF" w:rsidRPr="00EC07EF">
        <w:rPr>
          <w:rFonts w:eastAsia="標楷體" w:hint="eastAsia"/>
          <w:color w:val="000000" w:themeColor="text1"/>
          <w:sz w:val="28"/>
          <w:szCs w:val="28"/>
        </w:rPr>
        <w:t>份</w:t>
      </w:r>
      <w:r w:rsidR="008E0AFF" w:rsidRPr="00EC07EF">
        <w:rPr>
          <w:rFonts w:eastAsia="標楷體"/>
          <w:color w:val="000000" w:themeColor="text1"/>
          <w:kern w:val="0"/>
          <w:sz w:val="28"/>
          <w:szCs w:val="28"/>
        </w:rPr>
        <w:t>(</w:t>
      </w:r>
      <w:r w:rsidR="008E0AFF" w:rsidRPr="00EC07EF">
        <w:rPr>
          <w:rFonts w:eastAsia="標楷體" w:hint="eastAsia"/>
          <w:color w:val="000000" w:themeColor="text1"/>
          <w:sz w:val="28"/>
          <w:szCs w:val="28"/>
        </w:rPr>
        <w:t>詳如附件</w:t>
      </w:r>
      <w:r w:rsidR="00792DB2" w:rsidRPr="00EC07EF">
        <w:rPr>
          <w:rFonts w:eastAsia="標楷體" w:hint="eastAsia"/>
          <w:color w:val="000000" w:themeColor="text1"/>
          <w:sz w:val="28"/>
          <w:szCs w:val="28"/>
        </w:rPr>
        <w:t>4</w:t>
      </w:r>
      <w:r w:rsidR="008E0AFF" w:rsidRPr="00EC07EF">
        <w:rPr>
          <w:rFonts w:eastAsia="標楷體" w:hint="eastAsia"/>
          <w:color w:val="000000" w:themeColor="text1"/>
          <w:sz w:val="28"/>
          <w:szCs w:val="28"/>
        </w:rPr>
        <w:t>，頁</w:t>
      </w:r>
      <w:r w:rsidR="001044C9" w:rsidRPr="00EC07EF">
        <w:rPr>
          <w:rFonts w:eastAsia="標楷體" w:hint="eastAsia"/>
          <w:color w:val="000000" w:themeColor="text1"/>
          <w:sz w:val="28"/>
          <w:szCs w:val="28"/>
        </w:rPr>
        <w:t>41</w:t>
      </w:r>
      <w:r w:rsidR="008E0AFF" w:rsidRPr="00EC07EF">
        <w:rPr>
          <w:rFonts w:eastAsia="標楷體" w:hint="eastAsia"/>
          <w:color w:val="000000" w:themeColor="text1"/>
          <w:sz w:val="28"/>
          <w:szCs w:val="28"/>
        </w:rPr>
        <w:t>-</w:t>
      </w:r>
      <w:r w:rsidR="001044C9" w:rsidRPr="00EC07EF">
        <w:rPr>
          <w:rFonts w:eastAsia="標楷體" w:hint="eastAsia"/>
          <w:color w:val="000000" w:themeColor="text1"/>
          <w:sz w:val="28"/>
          <w:szCs w:val="28"/>
        </w:rPr>
        <w:t>4</w:t>
      </w:r>
      <w:r w:rsidR="00455926" w:rsidRPr="00EC07EF">
        <w:rPr>
          <w:rFonts w:eastAsia="標楷體" w:hint="eastAsia"/>
          <w:color w:val="000000" w:themeColor="text1"/>
          <w:sz w:val="28"/>
          <w:szCs w:val="28"/>
        </w:rPr>
        <w:t>6</w:t>
      </w:r>
      <w:r w:rsidR="008E0AFF" w:rsidRPr="00EC07EF">
        <w:rPr>
          <w:rFonts w:eastAsia="標楷體"/>
          <w:color w:val="000000" w:themeColor="text1"/>
          <w:kern w:val="0"/>
          <w:sz w:val="28"/>
          <w:szCs w:val="28"/>
        </w:rPr>
        <w:t>)</w:t>
      </w:r>
      <w:r w:rsidR="008E0AFF" w:rsidRPr="00EC07EF">
        <w:rPr>
          <w:rFonts w:eastAsia="標楷體" w:hint="eastAsia"/>
          <w:color w:val="000000" w:themeColor="text1"/>
          <w:sz w:val="28"/>
          <w:szCs w:val="28"/>
        </w:rPr>
        <w:t>，</w:t>
      </w:r>
      <w:proofErr w:type="gramStart"/>
      <w:r w:rsidR="008E0AFF" w:rsidRPr="00EC07EF">
        <w:rPr>
          <w:rFonts w:eastAsia="標楷體" w:hint="eastAsia"/>
          <w:color w:val="000000" w:themeColor="text1"/>
          <w:sz w:val="28"/>
          <w:szCs w:val="28"/>
        </w:rPr>
        <w:t>請卓參</w:t>
      </w:r>
      <w:proofErr w:type="gramEnd"/>
      <w:r w:rsidR="008E0AFF" w:rsidRPr="00EC07EF">
        <w:rPr>
          <w:rFonts w:eastAsia="標楷體" w:hint="eastAsia"/>
          <w:color w:val="000000" w:themeColor="text1"/>
          <w:sz w:val="28"/>
          <w:szCs w:val="28"/>
        </w:rPr>
        <w:t>。</w:t>
      </w:r>
    </w:p>
    <w:p w:rsidR="005D2BF7" w:rsidRPr="004D645E" w:rsidRDefault="008E0AFF" w:rsidP="005D2BF7">
      <w:pPr>
        <w:spacing w:line="440" w:lineRule="exact"/>
        <w:ind w:left="757" w:hangingChars="270" w:hanging="757"/>
        <w:jc w:val="both"/>
        <w:rPr>
          <w:rFonts w:eastAsia="標楷體" w:hint="eastAsia"/>
          <w:b/>
          <w:color w:val="000000" w:themeColor="text1"/>
          <w:sz w:val="28"/>
          <w:szCs w:val="28"/>
        </w:rPr>
      </w:pPr>
      <w:r w:rsidRPr="00EC07EF">
        <w:rPr>
          <w:rFonts w:eastAsia="標楷體"/>
          <w:b/>
          <w:color w:val="000000" w:themeColor="text1"/>
          <w:sz w:val="28"/>
          <w:szCs w:val="28"/>
        </w:rPr>
        <w:t>決議：</w:t>
      </w:r>
      <w:r w:rsidR="005D2BF7" w:rsidRPr="004D645E">
        <w:rPr>
          <w:rFonts w:eastAsia="標楷體" w:hint="eastAsia"/>
          <w:b/>
          <w:color w:val="000000" w:themeColor="text1"/>
          <w:sz w:val="28"/>
          <w:szCs w:val="28"/>
        </w:rPr>
        <w:t>照案通過。</w:t>
      </w:r>
    </w:p>
    <w:p w:rsidR="00B027CA" w:rsidRPr="00EC07EF" w:rsidRDefault="00B027CA" w:rsidP="005867A1">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提案</w:t>
      </w:r>
      <w:r w:rsidR="00295740" w:rsidRPr="00EC07EF">
        <w:rPr>
          <w:rFonts w:eastAsia="標楷體" w:hint="eastAsia"/>
          <w:b/>
          <w:color w:val="000000" w:themeColor="text1"/>
          <w:sz w:val="28"/>
          <w:szCs w:val="28"/>
        </w:rPr>
        <w:t>二</w:t>
      </w:r>
    </w:p>
    <w:p w:rsidR="00B027CA" w:rsidRPr="00EC07EF" w:rsidRDefault="00B027CA" w:rsidP="00DF7448">
      <w:pPr>
        <w:overflowPunct w:val="0"/>
        <w:spacing w:line="420" w:lineRule="exact"/>
        <w:ind w:firstLineChars="10" w:firstLine="28"/>
        <w:jc w:val="both"/>
        <w:rPr>
          <w:rFonts w:eastAsia="標楷體"/>
          <w:b/>
          <w:color w:val="000000" w:themeColor="text1"/>
          <w:sz w:val="28"/>
          <w:szCs w:val="28"/>
        </w:rPr>
      </w:pPr>
      <w:r w:rsidRPr="00EC07EF">
        <w:rPr>
          <w:rFonts w:eastAsia="標楷體"/>
          <w:b/>
          <w:color w:val="000000" w:themeColor="text1"/>
          <w:sz w:val="28"/>
          <w:szCs w:val="28"/>
        </w:rPr>
        <w:t>提案單位：</w:t>
      </w:r>
      <w:r w:rsidRPr="00EC07EF">
        <w:rPr>
          <w:rFonts w:eastAsia="標楷體" w:hint="eastAsia"/>
          <w:b/>
          <w:color w:val="000000" w:themeColor="text1"/>
          <w:sz w:val="28"/>
          <w:szCs w:val="28"/>
        </w:rPr>
        <w:t>研究發展處</w:t>
      </w:r>
    </w:p>
    <w:p w:rsidR="00B027CA" w:rsidRPr="00EC07EF" w:rsidRDefault="00B027CA" w:rsidP="005867A1">
      <w:pPr>
        <w:overflowPunct w:val="0"/>
        <w:spacing w:line="440" w:lineRule="exact"/>
        <w:ind w:leftChars="12" w:left="881" w:hangingChars="304" w:hanging="852"/>
        <w:jc w:val="both"/>
        <w:outlineLvl w:val="1"/>
        <w:rPr>
          <w:rFonts w:eastAsia="標楷體"/>
          <w:b/>
          <w:color w:val="000000" w:themeColor="text1"/>
          <w:sz w:val="28"/>
          <w:szCs w:val="28"/>
        </w:rPr>
      </w:pPr>
      <w:r w:rsidRPr="00EC07EF">
        <w:rPr>
          <w:rFonts w:eastAsia="標楷體"/>
          <w:b/>
          <w:color w:val="000000" w:themeColor="text1"/>
          <w:sz w:val="28"/>
          <w:szCs w:val="28"/>
        </w:rPr>
        <w:t>案由：</w:t>
      </w:r>
      <w:r w:rsidR="00F6752D" w:rsidRPr="00EC07EF">
        <w:rPr>
          <w:rFonts w:eastAsia="標楷體" w:hint="eastAsia"/>
          <w:b/>
          <w:color w:val="000000" w:themeColor="text1"/>
          <w:sz w:val="28"/>
          <w:szCs w:val="28"/>
        </w:rPr>
        <w:t>本校產學合作經費收支處理要點第</w:t>
      </w:r>
      <w:r w:rsidR="00F6752D" w:rsidRPr="00EC07EF">
        <w:rPr>
          <w:rFonts w:eastAsia="標楷體" w:hint="eastAsia"/>
          <w:b/>
          <w:color w:val="000000" w:themeColor="text1"/>
          <w:sz w:val="28"/>
          <w:szCs w:val="28"/>
        </w:rPr>
        <w:t>11</w:t>
      </w:r>
      <w:r w:rsidR="00F6752D" w:rsidRPr="00EC07EF">
        <w:rPr>
          <w:rFonts w:eastAsia="標楷體" w:hint="eastAsia"/>
          <w:b/>
          <w:color w:val="000000" w:themeColor="text1"/>
          <w:sz w:val="28"/>
          <w:szCs w:val="28"/>
        </w:rPr>
        <w:t>點修正案，提請審議。</w:t>
      </w:r>
    </w:p>
    <w:p w:rsidR="00B027CA" w:rsidRPr="00EC07EF" w:rsidRDefault="00B027CA" w:rsidP="00B027CA">
      <w:pPr>
        <w:overflowPunct w:val="0"/>
        <w:spacing w:line="440" w:lineRule="exact"/>
        <w:ind w:leftChars="12" w:left="40" w:hangingChars="4" w:hanging="11"/>
        <w:jc w:val="both"/>
        <w:rPr>
          <w:rFonts w:eastAsia="標楷體"/>
          <w:b/>
          <w:color w:val="000000" w:themeColor="text1"/>
          <w:sz w:val="28"/>
          <w:szCs w:val="28"/>
        </w:rPr>
      </w:pPr>
      <w:r w:rsidRPr="00EC07EF">
        <w:rPr>
          <w:rFonts w:eastAsia="標楷體"/>
          <w:b/>
          <w:color w:val="000000" w:themeColor="text1"/>
          <w:sz w:val="28"/>
          <w:szCs w:val="28"/>
        </w:rPr>
        <w:t>說明：</w:t>
      </w:r>
    </w:p>
    <w:p w:rsidR="00F6752D" w:rsidRPr="00EC07EF" w:rsidRDefault="00F6752D" w:rsidP="00B71C58">
      <w:pPr>
        <w:spacing w:line="400" w:lineRule="exact"/>
        <w:ind w:leftChars="137" w:left="769" w:hangingChars="157" w:hanging="440"/>
        <w:jc w:val="both"/>
        <w:rPr>
          <w:rFonts w:eastAsia="標楷體"/>
          <w:color w:val="000000" w:themeColor="text1"/>
          <w:sz w:val="28"/>
          <w:szCs w:val="28"/>
        </w:rPr>
      </w:pPr>
      <w:r w:rsidRPr="00EC07EF">
        <w:rPr>
          <w:rFonts w:eastAsia="標楷體" w:hint="eastAsia"/>
          <w:color w:val="000000" w:themeColor="text1"/>
          <w:sz w:val="28"/>
          <w:szCs w:val="28"/>
        </w:rPr>
        <w:lastRenderedPageBreak/>
        <w:t>一、</w:t>
      </w:r>
      <w:r w:rsidRPr="00EC07EF">
        <w:rPr>
          <w:rFonts w:ascii="標楷體" w:eastAsia="標楷體" w:hAnsi="標楷體" w:hint="eastAsia"/>
          <w:color w:val="000000" w:themeColor="text1"/>
          <w:kern w:val="0"/>
          <w:sz w:val="28"/>
          <w:szCs w:val="28"/>
        </w:rPr>
        <w:t>本校已訂定「</w:t>
      </w:r>
      <w:r w:rsidRPr="00EC07EF">
        <w:rPr>
          <w:rFonts w:ascii="標楷體" w:eastAsia="標楷體" w:hAnsi="標楷體"/>
          <w:color w:val="000000" w:themeColor="text1"/>
          <w:sz w:val="28"/>
          <w:szCs w:val="28"/>
        </w:rPr>
        <w:t>行政管理費及計畫結餘款支應各類會議講習訓練或研討（習）</w:t>
      </w:r>
      <w:r w:rsidR="00504E05">
        <w:rPr>
          <w:rFonts w:ascii="標楷體" w:eastAsia="標楷體" w:hAnsi="標楷體"/>
          <w:color w:val="000000" w:themeColor="text1"/>
          <w:sz w:val="28"/>
          <w:szCs w:val="28"/>
        </w:rPr>
        <w:t>/</w:t>
      </w:r>
      <w:r w:rsidRPr="00EC07EF">
        <w:rPr>
          <w:rFonts w:ascii="標楷體" w:eastAsia="標楷體" w:hAnsi="標楷體"/>
          <w:color w:val="000000" w:themeColor="text1"/>
          <w:sz w:val="28"/>
          <w:szCs w:val="28"/>
        </w:rPr>
        <w:t>會膳費支給要點</w:t>
      </w:r>
      <w:r w:rsidRPr="00EC07EF">
        <w:rPr>
          <w:rFonts w:ascii="標楷體" w:eastAsia="標楷體" w:hAnsi="標楷體" w:hint="eastAsia"/>
          <w:color w:val="000000" w:themeColor="text1"/>
          <w:sz w:val="28"/>
          <w:szCs w:val="28"/>
        </w:rPr>
        <w:t>」</w:t>
      </w:r>
      <w:r w:rsidRPr="00EC07EF">
        <w:rPr>
          <w:rFonts w:ascii="標楷體" w:eastAsia="標楷體" w:hAnsi="標楷體"/>
          <w:color w:val="000000" w:themeColor="text1"/>
          <w:sz w:val="28"/>
          <w:szCs w:val="28"/>
        </w:rPr>
        <w:t>，</w:t>
      </w:r>
      <w:proofErr w:type="gramStart"/>
      <w:r w:rsidRPr="00EC07EF">
        <w:rPr>
          <w:rFonts w:ascii="標楷體" w:eastAsia="標楷體" w:hAnsi="標楷體" w:hint="eastAsia"/>
          <w:color w:val="000000" w:themeColor="text1"/>
          <w:sz w:val="28"/>
          <w:szCs w:val="28"/>
        </w:rPr>
        <w:t>爰</w:t>
      </w:r>
      <w:proofErr w:type="gramEnd"/>
      <w:r w:rsidRPr="00EC07EF">
        <w:rPr>
          <w:rFonts w:ascii="標楷體" w:eastAsia="標楷體" w:hAnsi="標楷體" w:hint="eastAsia"/>
          <w:color w:val="000000" w:themeColor="text1"/>
          <w:sz w:val="28"/>
          <w:szCs w:val="28"/>
        </w:rPr>
        <w:t>有關</w:t>
      </w:r>
      <w:r w:rsidRPr="00EC07EF">
        <w:rPr>
          <w:rFonts w:ascii="標楷體" w:eastAsia="標楷體" w:hAnsi="標楷體"/>
          <w:color w:val="000000" w:themeColor="text1"/>
          <w:kern w:val="0"/>
          <w:sz w:val="28"/>
          <w:szCs w:val="28"/>
        </w:rPr>
        <w:t>辦理推動學術交流研究或業務檢討會、年終餐會</w:t>
      </w:r>
      <w:r w:rsidRPr="00EC07EF">
        <w:rPr>
          <w:rFonts w:ascii="標楷體" w:eastAsia="標楷體" w:hAnsi="標楷體" w:hint="eastAsia"/>
          <w:color w:val="000000" w:themeColor="text1"/>
          <w:kern w:val="0"/>
          <w:sz w:val="28"/>
          <w:szCs w:val="28"/>
        </w:rPr>
        <w:t>之膳</w:t>
      </w:r>
      <w:r w:rsidRPr="00EC07EF">
        <w:rPr>
          <w:rFonts w:ascii="標楷體" w:eastAsia="標楷體" w:hAnsi="標楷體"/>
          <w:color w:val="000000" w:themeColor="text1"/>
          <w:kern w:val="0"/>
          <w:sz w:val="28"/>
          <w:szCs w:val="28"/>
        </w:rPr>
        <w:t>費</w:t>
      </w:r>
      <w:r w:rsidRPr="00EC07EF">
        <w:rPr>
          <w:rFonts w:ascii="標楷體" w:eastAsia="標楷體" w:hAnsi="標楷體" w:hint="eastAsia"/>
          <w:color w:val="000000" w:themeColor="text1"/>
          <w:kern w:val="0"/>
          <w:sz w:val="28"/>
          <w:szCs w:val="28"/>
        </w:rPr>
        <w:t>支給標準</w:t>
      </w:r>
      <w:r w:rsidRPr="00EC07EF">
        <w:rPr>
          <w:rFonts w:ascii="標楷體" w:eastAsia="標楷體" w:hAnsi="標楷體"/>
          <w:color w:val="000000" w:themeColor="text1"/>
          <w:kern w:val="0"/>
          <w:sz w:val="28"/>
          <w:szCs w:val="28"/>
        </w:rPr>
        <w:t>，</w:t>
      </w:r>
      <w:proofErr w:type="gramStart"/>
      <w:r w:rsidRPr="00EC07EF">
        <w:rPr>
          <w:rFonts w:ascii="標楷體" w:eastAsia="標楷體" w:hAnsi="標楷體" w:hint="eastAsia"/>
          <w:color w:val="000000" w:themeColor="text1"/>
          <w:kern w:val="0"/>
          <w:sz w:val="28"/>
          <w:szCs w:val="28"/>
        </w:rPr>
        <w:t>均依該</w:t>
      </w:r>
      <w:proofErr w:type="gramEnd"/>
      <w:r w:rsidRPr="00EC07EF">
        <w:rPr>
          <w:rFonts w:ascii="標楷體" w:eastAsia="標楷體" w:hAnsi="標楷體"/>
          <w:color w:val="000000" w:themeColor="text1"/>
          <w:sz w:val="28"/>
          <w:szCs w:val="28"/>
        </w:rPr>
        <w:t>要點</w:t>
      </w:r>
      <w:r w:rsidRPr="00EC07EF">
        <w:rPr>
          <w:rFonts w:ascii="標楷體" w:eastAsia="標楷體" w:hAnsi="標楷體" w:hint="eastAsia"/>
          <w:color w:val="000000" w:themeColor="text1"/>
          <w:sz w:val="28"/>
          <w:szCs w:val="28"/>
        </w:rPr>
        <w:t>規定辦理</w:t>
      </w:r>
      <w:r w:rsidRPr="00EC07EF">
        <w:rPr>
          <w:rFonts w:ascii="標楷體" w:eastAsia="標楷體" w:hAnsi="標楷體"/>
          <w:color w:val="000000" w:themeColor="text1"/>
          <w:kern w:val="0"/>
          <w:sz w:val="28"/>
          <w:szCs w:val="28"/>
        </w:rPr>
        <w:t>，</w:t>
      </w:r>
      <w:proofErr w:type="gramStart"/>
      <w:r w:rsidRPr="00EC07EF">
        <w:rPr>
          <w:rFonts w:ascii="標楷體" w:eastAsia="標楷體" w:hAnsi="標楷體" w:hint="eastAsia"/>
          <w:color w:val="000000" w:themeColor="text1"/>
          <w:kern w:val="0"/>
          <w:sz w:val="28"/>
          <w:szCs w:val="28"/>
        </w:rPr>
        <w:t>不</w:t>
      </w:r>
      <w:proofErr w:type="gramEnd"/>
      <w:r w:rsidRPr="00EC07EF">
        <w:rPr>
          <w:rFonts w:ascii="標楷體" w:eastAsia="標楷體" w:hAnsi="標楷體" w:hint="eastAsia"/>
          <w:color w:val="000000" w:themeColor="text1"/>
          <w:kern w:val="0"/>
          <w:sz w:val="28"/>
          <w:szCs w:val="28"/>
        </w:rPr>
        <w:t>另於</w:t>
      </w:r>
      <w:r w:rsidRPr="00EC07EF">
        <w:rPr>
          <w:rFonts w:eastAsia="標楷體" w:hint="eastAsia"/>
          <w:color w:val="000000" w:themeColor="text1"/>
          <w:spacing w:val="-4"/>
          <w:sz w:val="28"/>
          <w:szCs w:val="28"/>
        </w:rPr>
        <w:t>第</w:t>
      </w:r>
      <w:r w:rsidRPr="00EC07EF">
        <w:rPr>
          <w:rFonts w:eastAsia="標楷體"/>
          <w:color w:val="000000" w:themeColor="text1"/>
          <w:spacing w:val="-4"/>
          <w:sz w:val="28"/>
          <w:szCs w:val="28"/>
        </w:rPr>
        <w:t>11</w:t>
      </w:r>
      <w:r w:rsidRPr="00EC07EF">
        <w:rPr>
          <w:rFonts w:eastAsia="標楷體" w:hint="eastAsia"/>
          <w:color w:val="000000" w:themeColor="text1"/>
          <w:spacing w:val="-4"/>
          <w:sz w:val="28"/>
          <w:szCs w:val="28"/>
        </w:rPr>
        <w:t>點明</w:t>
      </w:r>
      <w:r w:rsidRPr="00EC07EF">
        <w:rPr>
          <w:rFonts w:ascii="標楷體" w:eastAsia="標楷體" w:hAnsi="標楷體" w:hint="eastAsia"/>
          <w:color w:val="000000" w:themeColor="text1"/>
          <w:kern w:val="0"/>
          <w:sz w:val="28"/>
          <w:szCs w:val="28"/>
        </w:rPr>
        <w:t>訂</w:t>
      </w:r>
      <w:r w:rsidRPr="00EC07EF">
        <w:rPr>
          <w:rFonts w:eastAsia="標楷體" w:hint="eastAsia"/>
          <w:color w:val="000000" w:themeColor="text1"/>
          <w:sz w:val="28"/>
          <w:szCs w:val="28"/>
        </w:rPr>
        <w:t>。</w:t>
      </w:r>
    </w:p>
    <w:p w:rsidR="00B027CA" w:rsidRPr="00EC07EF" w:rsidRDefault="00B027CA" w:rsidP="00EC07EF">
      <w:pPr>
        <w:spacing w:line="400" w:lineRule="exact"/>
        <w:ind w:leftChars="137" w:left="839" w:hangingChars="182" w:hanging="510"/>
        <w:jc w:val="both"/>
        <w:rPr>
          <w:rFonts w:eastAsia="標楷體"/>
          <w:color w:val="000000" w:themeColor="text1"/>
          <w:sz w:val="28"/>
          <w:szCs w:val="28"/>
        </w:rPr>
      </w:pPr>
      <w:r w:rsidRPr="00EC07EF">
        <w:rPr>
          <w:rFonts w:eastAsia="標楷體" w:hint="eastAsia"/>
          <w:color w:val="000000" w:themeColor="text1"/>
          <w:sz w:val="28"/>
          <w:szCs w:val="28"/>
        </w:rPr>
        <w:t>二、</w:t>
      </w:r>
      <w:proofErr w:type="gramStart"/>
      <w:r w:rsidR="00836C36" w:rsidRPr="00EC07EF">
        <w:rPr>
          <w:rFonts w:eastAsia="標楷體" w:hint="eastAsia"/>
          <w:color w:val="000000" w:themeColor="text1"/>
          <w:sz w:val="28"/>
          <w:szCs w:val="28"/>
        </w:rPr>
        <w:t>檢附簽准</w:t>
      </w:r>
      <w:proofErr w:type="gramEnd"/>
      <w:r w:rsidR="00836C36" w:rsidRPr="00EC07EF">
        <w:rPr>
          <w:rFonts w:eastAsia="標楷體" w:hint="eastAsia"/>
          <w:color w:val="000000" w:themeColor="text1"/>
          <w:sz w:val="28"/>
          <w:szCs w:val="28"/>
        </w:rPr>
        <w:t>提案簽呈、修正草案對照表及修正後全文</w:t>
      </w:r>
      <w:r w:rsidRPr="00EC07EF">
        <w:rPr>
          <w:rFonts w:eastAsia="標楷體" w:hint="eastAsia"/>
          <w:color w:val="000000" w:themeColor="text1"/>
          <w:sz w:val="28"/>
          <w:szCs w:val="28"/>
        </w:rPr>
        <w:t>各</w:t>
      </w:r>
      <w:r w:rsidRPr="00EC07EF">
        <w:rPr>
          <w:rFonts w:eastAsia="標楷體" w:hint="eastAsia"/>
          <w:color w:val="000000" w:themeColor="text1"/>
          <w:sz w:val="28"/>
          <w:szCs w:val="28"/>
        </w:rPr>
        <w:t>1</w:t>
      </w:r>
      <w:r w:rsidRPr="00EC07EF">
        <w:rPr>
          <w:rFonts w:eastAsia="標楷體" w:hint="eastAsia"/>
          <w:color w:val="000000" w:themeColor="text1"/>
          <w:sz w:val="28"/>
          <w:szCs w:val="28"/>
        </w:rPr>
        <w:t>份（詳如附件</w:t>
      </w:r>
      <w:r w:rsidR="00792DB2" w:rsidRPr="00EC07EF">
        <w:rPr>
          <w:rFonts w:eastAsia="標楷體" w:hint="eastAsia"/>
          <w:color w:val="000000" w:themeColor="text1"/>
          <w:sz w:val="28"/>
          <w:szCs w:val="28"/>
        </w:rPr>
        <w:t>5</w:t>
      </w:r>
      <w:r w:rsidRPr="00EC07EF">
        <w:rPr>
          <w:rFonts w:eastAsia="標楷體" w:hint="eastAsia"/>
          <w:color w:val="000000" w:themeColor="text1"/>
          <w:sz w:val="28"/>
          <w:szCs w:val="28"/>
        </w:rPr>
        <w:t>，</w:t>
      </w:r>
      <w:r w:rsidR="00836C36" w:rsidRPr="00EC07EF">
        <w:rPr>
          <w:rFonts w:eastAsia="標楷體" w:hint="eastAsia"/>
          <w:color w:val="000000" w:themeColor="text1"/>
          <w:sz w:val="28"/>
          <w:szCs w:val="28"/>
        </w:rPr>
        <w:t>頁</w:t>
      </w:r>
      <w:r w:rsidR="001044C9" w:rsidRPr="00EC07EF">
        <w:rPr>
          <w:rFonts w:eastAsia="標楷體" w:hint="eastAsia"/>
          <w:color w:val="000000" w:themeColor="text1"/>
          <w:sz w:val="28"/>
          <w:szCs w:val="28"/>
        </w:rPr>
        <w:t>47</w:t>
      </w:r>
      <w:r w:rsidR="00836C36" w:rsidRPr="00EC07EF">
        <w:rPr>
          <w:rFonts w:eastAsia="標楷體" w:hint="eastAsia"/>
          <w:color w:val="000000" w:themeColor="text1"/>
          <w:sz w:val="28"/>
          <w:szCs w:val="28"/>
        </w:rPr>
        <w:t>-</w:t>
      </w:r>
      <w:r w:rsidR="001044C9" w:rsidRPr="00EC07EF">
        <w:rPr>
          <w:rFonts w:eastAsia="標楷體" w:hint="eastAsia"/>
          <w:color w:val="000000" w:themeColor="text1"/>
          <w:sz w:val="28"/>
          <w:szCs w:val="28"/>
        </w:rPr>
        <w:t>54</w:t>
      </w:r>
      <w:r w:rsidRPr="00EC07EF">
        <w:rPr>
          <w:rFonts w:eastAsia="標楷體" w:hint="eastAsia"/>
          <w:color w:val="000000" w:themeColor="text1"/>
          <w:sz w:val="28"/>
          <w:szCs w:val="28"/>
        </w:rPr>
        <w:t>），</w:t>
      </w:r>
      <w:proofErr w:type="gramStart"/>
      <w:r w:rsidRPr="00EC07EF">
        <w:rPr>
          <w:rFonts w:eastAsia="標楷體" w:hint="eastAsia"/>
          <w:color w:val="000000" w:themeColor="text1"/>
          <w:sz w:val="28"/>
          <w:szCs w:val="28"/>
        </w:rPr>
        <w:t>請卓參</w:t>
      </w:r>
      <w:proofErr w:type="gramEnd"/>
      <w:r w:rsidRPr="00EC07EF">
        <w:rPr>
          <w:rFonts w:eastAsia="標楷體" w:hint="eastAsia"/>
          <w:color w:val="000000" w:themeColor="text1"/>
          <w:sz w:val="28"/>
          <w:szCs w:val="28"/>
        </w:rPr>
        <w:t>。</w:t>
      </w:r>
    </w:p>
    <w:p w:rsidR="00B027CA" w:rsidRPr="004D645E" w:rsidRDefault="00B027CA" w:rsidP="005D2BF7">
      <w:pPr>
        <w:spacing w:line="440" w:lineRule="exact"/>
        <w:ind w:left="757" w:hangingChars="270" w:hanging="757"/>
        <w:jc w:val="both"/>
        <w:rPr>
          <w:rFonts w:eastAsia="標楷體"/>
          <w:b/>
          <w:color w:val="000000" w:themeColor="text1"/>
          <w:sz w:val="28"/>
          <w:szCs w:val="28"/>
        </w:rPr>
      </w:pPr>
      <w:r w:rsidRPr="00EC07EF">
        <w:rPr>
          <w:rFonts w:eastAsia="標楷體"/>
          <w:b/>
          <w:color w:val="000000" w:themeColor="text1"/>
          <w:sz w:val="28"/>
          <w:szCs w:val="28"/>
        </w:rPr>
        <w:t>決議：</w:t>
      </w:r>
      <w:r w:rsidR="005D2BF7" w:rsidRPr="004D645E">
        <w:rPr>
          <w:rFonts w:eastAsia="標楷體" w:hint="eastAsia"/>
          <w:b/>
          <w:color w:val="000000" w:themeColor="text1"/>
          <w:sz w:val="28"/>
          <w:szCs w:val="28"/>
        </w:rPr>
        <w:t>照案通過。</w:t>
      </w:r>
    </w:p>
    <w:p w:rsidR="00B027CA" w:rsidRPr="00EC07EF" w:rsidRDefault="00B027CA" w:rsidP="005867A1">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EC07EF">
        <w:rPr>
          <w:rFonts w:ascii="新細明體" w:hAnsi="新細明體" w:cs="新細明體" w:hint="eastAsia"/>
          <w:b/>
          <w:color w:val="000000" w:themeColor="text1"/>
          <w:sz w:val="28"/>
          <w:szCs w:val="28"/>
        </w:rPr>
        <w:t>※</w:t>
      </w:r>
      <w:r w:rsidRPr="00EC07EF">
        <w:rPr>
          <w:rFonts w:eastAsia="標楷體"/>
          <w:b/>
          <w:color w:val="000000" w:themeColor="text1"/>
          <w:sz w:val="28"/>
          <w:szCs w:val="28"/>
        </w:rPr>
        <w:t>提案</w:t>
      </w:r>
      <w:proofErr w:type="gramStart"/>
      <w:r w:rsidR="00295740" w:rsidRPr="00EC07EF">
        <w:rPr>
          <w:rFonts w:eastAsia="標楷體" w:hint="eastAsia"/>
          <w:b/>
          <w:color w:val="000000" w:themeColor="text1"/>
          <w:sz w:val="28"/>
          <w:szCs w:val="28"/>
        </w:rPr>
        <w:t>三</w:t>
      </w:r>
      <w:proofErr w:type="gramEnd"/>
    </w:p>
    <w:p w:rsidR="00B027CA" w:rsidRPr="00EC07EF" w:rsidRDefault="00B027CA" w:rsidP="00DF7448">
      <w:pPr>
        <w:overflowPunct w:val="0"/>
        <w:spacing w:line="420" w:lineRule="exact"/>
        <w:ind w:firstLineChars="10" w:firstLine="28"/>
        <w:jc w:val="both"/>
        <w:rPr>
          <w:rFonts w:eastAsia="標楷體"/>
          <w:b/>
          <w:color w:val="000000" w:themeColor="text1"/>
          <w:sz w:val="28"/>
          <w:szCs w:val="28"/>
        </w:rPr>
      </w:pPr>
      <w:r w:rsidRPr="00EC07EF">
        <w:rPr>
          <w:rFonts w:eastAsia="標楷體"/>
          <w:b/>
          <w:color w:val="000000" w:themeColor="text1"/>
          <w:sz w:val="28"/>
          <w:szCs w:val="28"/>
        </w:rPr>
        <w:t>提案單位：秘書室</w:t>
      </w:r>
    </w:p>
    <w:p w:rsidR="00B027CA" w:rsidRPr="00EC07EF" w:rsidRDefault="00B027CA" w:rsidP="005867A1">
      <w:pPr>
        <w:overflowPunct w:val="0"/>
        <w:spacing w:line="440" w:lineRule="exact"/>
        <w:ind w:leftChars="12" w:left="881" w:hangingChars="304" w:hanging="852"/>
        <w:jc w:val="both"/>
        <w:outlineLvl w:val="1"/>
        <w:rPr>
          <w:rFonts w:eastAsia="標楷體"/>
          <w:b/>
          <w:color w:val="000000" w:themeColor="text1"/>
          <w:sz w:val="28"/>
          <w:szCs w:val="28"/>
        </w:rPr>
      </w:pPr>
      <w:r w:rsidRPr="00EC07EF">
        <w:rPr>
          <w:rFonts w:eastAsia="標楷體"/>
          <w:b/>
          <w:color w:val="000000" w:themeColor="text1"/>
          <w:sz w:val="28"/>
          <w:szCs w:val="28"/>
        </w:rPr>
        <w:t>案由：</w:t>
      </w:r>
      <w:r w:rsidR="00AE35B9" w:rsidRPr="00EC07EF">
        <w:rPr>
          <w:rFonts w:eastAsia="標楷體" w:hint="eastAsia"/>
          <w:b/>
          <w:color w:val="000000" w:themeColor="text1"/>
          <w:sz w:val="28"/>
          <w:szCs w:val="28"/>
        </w:rPr>
        <w:t>本校</w:t>
      </w:r>
      <w:proofErr w:type="gramStart"/>
      <w:r w:rsidR="00AE35B9" w:rsidRPr="00EC07EF">
        <w:rPr>
          <w:rFonts w:eastAsia="標楷體" w:hint="eastAsia"/>
          <w:b/>
          <w:color w:val="000000" w:themeColor="text1"/>
          <w:sz w:val="28"/>
          <w:szCs w:val="28"/>
        </w:rPr>
        <w:t>11</w:t>
      </w:r>
      <w:r w:rsidR="00565C81" w:rsidRPr="00EC07EF">
        <w:rPr>
          <w:rFonts w:eastAsia="標楷體" w:hint="eastAsia"/>
          <w:b/>
          <w:color w:val="000000" w:themeColor="text1"/>
          <w:sz w:val="28"/>
          <w:szCs w:val="28"/>
        </w:rPr>
        <w:t>1</w:t>
      </w:r>
      <w:proofErr w:type="gramEnd"/>
      <w:r w:rsidR="00AE35B9" w:rsidRPr="00EC07EF">
        <w:rPr>
          <w:rFonts w:eastAsia="標楷體" w:hint="eastAsia"/>
          <w:b/>
          <w:color w:val="000000" w:themeColor="text1"/>
          <w:sz w:val="28"/>
          <w:szCs w:val="28"/>
        </w:rPr>
        <w:t>年度校務基金績效報告書</w:t>
      </w:r>
      <w:r w:rsidRPr="00EC07EF">
        <w:rPr>
          <w:rFonts w:eastAsia="標楷體" w:hint="eastAsia"/>
          <w:b/>
          <w:color w:val="000000" w:themeColor="text1"/>
          <w:sz w:val="28"/>
          <w:szCs w:val="28"/>
        </w:rPr>
        <w:t>，提請審議。</w:t>
      </w:r>
    </w:p>
    <w:p w:rsidR="00B027CA" w:rsidRPr="00EC07EF" w:rsidRDefault="00B027CA" w:rsidP="00B027CA">
      <w:pPr>
        <w:overflowPunct w:val="0"/>
        <w:spacing w:line="440" w:lineRule="exact"/>
        <w:ind w:leftChars="12" w:left="40" w:hangingChars="4" w:hanging="11"/>
        <w:jc w:val="both"/>
        <w:rPr>
          <w:rFonts w:eastAsia="標楷體"/>
          <w:b/>
          <w:color w:val="000000" w:themeColor="text1"/>
          <w:sz w:val="28"/>
          <w:szCs w:val="28"/>
        </w:rPr>
      </w:pPr>
      <w:r w:rsidRPr="00EC07EF">
        <w:rPr>
          <w:rFonts w:eastAsia="標楷體"/>
          <w:b/>
          <w:color w:val="000000" w:themeColor="text1"/>
          <w:sz w:val="28"/>
          <w:szCs w:val="28"/>
        </w:rPr>
        <w:t>說明：</w:t>
      </w:r>
    </w:p>
    <w:p w:rsidR="00EC07EF" w:rsidRPr="00EC07EF" w:rsidRDefault="00AE35B9" w:rsidP="00034247">
      <w:pPr>
        <w:overflowPunct w:val="0"/>
        <w:spacing w:line="400" w:lineRule="exact"/>
        <w:ind w:leftChars="136" w:left="852" w:hangingChars="188" w:hanging="526"/>
        <w:jc w:val="both"/>
        <w:rPr>
          <w:rFonts w:ascii="標楷體" w:eastAsia="標楷體" w:hAnsi="標楷體" w:cs="新細明體"/>
          <w:color w:val="000000" w:themeColor="text1"/>
          <w:kern w:val="0"/>
          <w:sz w:val="28"/>
          <w:szCs w:val="28"/>
        </w:rPr>
      </w:pPr>
      <w:r w:rsidRPr="00EC07EF">
        <w:rPr>
          <w:rFonts w:ascii="標楷體" w:eastAsia="標楷體" w:hAnsi="標楷體" w:cs="新細明體" w:hint="eastAsia"/>
          <w:color w:val="000000" w:themeColor="text1"/>
          <w:kern w:val="0"/>
          <w:sz w:val="28"/>
          <w:szCs w:val="28"/>
        </w:rPr>
        <w:t>一、</w:t>
      </w:r>
      <w:r w:rsidR="00034247" w:rsidRPr="00EC07EF">
        <w:rPr>
          <w:rFonts w:ascii="標楷體" w:eastAsia="標楷體" w:hAnsi="標楷體" w:cs="新細明體" w:hint="eastAsia"/>
          <w:color w:val="000000" w:themeColor="text1"/>
          <w:kern w:val="0"/>
          <w:sz w:val="28"/>
          <w:szCs w:val="28"/>
        </w:rPr>
        <w:t>依</w:t>
      </w:r>
      <w:r w:rsidR="00034247" w:rsidRPr="00EC07EF">
        <w:rPr>
          <w:rFonts w:eastAsia="標楷體" w:hint="eastAsia"/>
          <w:color w:val="000000" w:themeColor="text1"/>
          <w:sz w:val="28"/>
          <w:szCs w:val="28"/>
        </w:rPr>
        <w:t>國立</w:t>
      </w:r>
      <w:r w:rsidR="00034247" w:rsidRPr="00EC07EF">
        <w:rPr>
          <w:rFonts w:ascii="標楷體" w:eastAsia="標楷體" w:hAnsi="標楷體" w:cs="新細明體" w:hint="eastAsia"/>
          <w:color w:val="000000" w:themeColor="text1"/>
          <w:kern w:val="0"/>
          <w:sz w:val="28"/>
          <w:szCs w:val="28"/>
        </w:rPr>
        <w:t>大學校務基金管理及監督辦法第26條規定「學校應就年度財務規劃報告書之教育績效目標達成情形，作成校務基金績效報告書，並載明下列事項：</w:t>
      </w:r>
    </w:p>
    <w:p w:rsidR="00EC07EF" w:rsidRPr="00EC07EF" w:rsidRDefault="00034247" w:rsidP="00EC07EF">
      <w:pPr>
        <w:overflowPunct w:val="0"/>
        <w:spacing w:line="400" w:lineRule="exact"/>
        <w:ind w:leftChars="245" w:left="851" w:hangingChars="94" w:hanging="263"/>
        <w:jc w:val="both"/>
        <w:rPr>
          <w:rFonts w:ascii="標楷體" w:eastAsia="標楷體" w:hAnsi="標楷體" w:cs="新細明體"/>
          <w:color w:val="000000" w:themeColor="text1"/>
          <w:kern w:val="0"/>
          <w:sz w:val="28"/>
          <w:szCs w:val="28"/>
        </w:rPr>
      </w:pPr>
      <w:r w:rsidRPr="00EC07EF">
        <w:rPr>
          <w:rFonts w:ascii="標楷體" w:eastAsia="標楷體" w:hAnsi="標楷體" w:cs="新細明體" w:hint="eastAsia"/>
          <w:color w:val="000000" w:themeColor="text1"/>
          <w:kern w:val="0"/>
          <w:sz w:val="28"/>
          <w:szCs w:val="28"/>
        </w:rPr>
        <w:t>(</w:t>
      </w:r>
      <w:proofErr w:type="gramStart"/>
      <w:r w:rsidRPr="00EC07EF">
        <w:rPr>
          <w:rFonts w:ascii="標楷體" w:eastAsia="標楷體" w:hAnsi="標楷體" w:cs="新細明體" w:hint="eastAsia"/>
          <w:color w:val="000000" w:themeColor="text1"/>
          <w:kern w:val="0"/>
          <w:sz w:val="28"/>
          <w:szCs w:val="28"/>
        </w:rPr>
        <w:t>一</w:t>
      </w:r>
      <w:proofErr w:type="gramEnd"/>
      <w:r w:rsidRPr="00EC07EF">
        <w:rPr>
          <w:rFonts w:ascii="標楷體" w:eastAsia="標楷體" w:hAnsi="標楷體" w:cs="新細明體" w:hint="eastAsia"/>
          <w:color w:val="000000" w:themeColor="text1"/>
          <w:kern w:val="0"/>
          <w:sz w:val="28"/>
          <w:szCs w:val="28"/>
        </w:rPr>
        <w:t>)績效目標達成情形(包括投資效益)。</w:t>
      </w:r>
    </w:p>
    <w:p w:rsidR="00EC07EF" w:rsidRPr="00EC07EF" w:rsidRDefault="00034247" w:rsidP="00EC07EF">
      <w:pPr>
        <w:overflowPunct w:val="0"/>
        <w:spacing w:line="400" w:lineRule="exact"/>
        <w:ind w:leftChars="245" w:left="851" w:hangingChars="94" w:hanging="263"/>
        <w:jc w:val="both"/>
        <w:rPr>
          <w:rFonts w:ascii="標楷體" w:eastAsia="標楷體" w:hAnsi="標楷體" w:cs="新細明體"/>
          <w:color w:val="000000" w:themeColor="text1"/>
          <w:kern w:val="0"/>
          <w:sz w:val="28"/>
          <w:szCs w:val="28"/>
        </w:rPr>
      </w:pPr>
      <w:r w:rsidRPr="00EC07EF">
        <w:rPr>
          <w:rFonts w:ascii="標楷體" w:eastAsia="標楷體" w:hAnsi="標楷體" w:cs="新細明體" w:hint="eastAsia"/>
          <w:color w:val="000000" w:themeColor="text1"/>
          <w:kern w:val="0"/>
          <w:sz w:val="28"/>
          <w:szCs w:val="28"/>
        </w:rPr>
        <w:t>(二)財務變化情形。</w:t>
      </w:r>
    </w:p>
    <w:p w:rsidR="00EC07EF" w:rsidRPr="00EC07EF" w:rsidRDefault="00034247" w:rsidP="00EC07EF">
      <w:pPr>
        <w:overflowPunct w:val="0"/>
        <w:spacing w:line="400" w:lineRule="exact"/>
        <w:ind w:leftChars="245" w:left="851" w:hangingChars="94" w:hanging="263"/>
        <w:jc w:val="both"/>
        <w:rPr>
          <w:rFonts w:ascii="標楷體" w:eastAsia="標楷體" w:hAnsi="標楷體" w:cs="新細明體"/>
          <w:color w:val="000000" w:themeColor="text1"/>
          <w:kern w:val="0"/>
          <w:sz w:val="28"/>
          <w:szCs w:val="28"/>
        </w:rPr>
      </w:pPr>
      <w:r w:rsidRPr="00EC07EF">
        <w:rPr>
          <w:rFonts w:ascii="標楷體" w:eastAsia="標楷體" w:hAnsi="標楷體" w:cs="新細明體" w:hint="eastAsia"/>
          <w:color w:val="000000" w:themeColor="text1"/>
          <w:kern w:val="0"/>
          <w:sz w:val="28"/>
          <w:szCs w:val="28"/>
        </w:rPr>
        <w:t>(三)檢討及改進。</w:t>
      </w:r>
    </w:p>
    <w:p w:rsidR="00034247" w:rsidRPr="00EC07EF" w:rsidRDefault="00034247" w:rsidP="00EC07EF">
      <w:pPr>
        <w:overflowPunct w:val="0"/>
        <w:spacing w:line="400" w:lineRule="exact"/>
        <w:ind w:leftChars="244" w:left="1146" w:hangingChars="200" w:hanging="560"/>
        <w:jc w:val="both"/>
        <w:rPr>
          <w:rFonts w:ascii="標楷體" w:eastAsia="標楷體" w:hAnsi="標楷體" w:cs="新細明體"/>
          <w:color w:val="000000" w:themeColor="text1"/>
          <w:kern w:val="0"/>
          <w:sz w:val="28"/>
          <w:szCs w:val="28"/>
        </w:rPr>
      </w:pPr>
      <w:r w:rsidRPr="00EC07EF">
        <w:rPr>
          <w:rFonts w:ascii="標楷體" w:eastAsia="標楷體" w:hAnsi="標楷體" w:cs="新細明體" w:hint="eastAsia"/>
          <w:color w:val="000000" w:themeColor="text1"/>
          <w:kern w:val="0"/>
          <w:sz w:val="28"/>
          <w:szCs w:val="28"/>
        </w:rPr>
        <w:t>(四)其他事項</w:t>
      </w:r>
      <w:r w:rsidR="00EC07EF" w:rsidRPr="00EC07EF">
        <w:rPr>
          <w:rFonts w:ascii="標楷體" w:eastAsia="標楷體" w:hAnsi="標楷體" w:cs="新細明體" w:hint="eastAsia"/>
          <w:color w:val="000000" w:themeColor="text1"/>
          <w:kern w:val="0"/>
          <w:sz w:val="28"/>
          <w:szCs w:val="28"/>
        </w:rPr>
        <w:t>：</w:t>
      </w:r>
      <w:r w:rsidRPr="00EC07EF">
        <w:rPr>
          <w:rFonts w:ascii="標楷體" w:eastAsia="標楷體" w:hAnsi="標楷體" w:cs="新細明體" w:hint="eastAsia"/>
          <w:color w:val="000000" w:themeColor="text1"/>
          <w:kern w:val="0"/>
          <w:sz w:val="28"/>
          <w:szCs w:val="28"/>
        </w:rPr>
        <w:t>校務基金績效報告書應提報管理委員會審議，經校務會議通過後，於每年6月30日前，將前一年度之校務基金績效報告書報本部備查。」辦理。</w:t>
      </w:r>
    </w:p>
    <w:p w:rsidR="00AE35B9" w:rsidRPr="00EC07EF" w:rsidRDefault="00034247" w:rsidP="00034247">
      <w:pPr>
        <w:overflowPunct w:val="0"/>
        <w:spacing w:line="400" w:lineRule="exact"/>
        <w:ind w:leftChars="135" w:left="878" w:hangingChars="198" w:hanging="554"/>
        <w:jc w:val="both"/>
        <w:rPr>
          <w:rFonts w:ascii="標楷體" w:eastAsia="標楷體" w:hAnsi="標楷體" w:cs="新細明體"/>
          <w:color w:val="000000" w:themeColor="text1"/>
          <w:kern w:val="0"/>
          <w:sz w:val="28"/>
          <w:szCs w:val="28"/>
        </w:rPr>
      </w:pPr>
      <w:r w:rsidRPr="00EC07EF">
        <w:rPr>
          <w:rFonts w:ascii="標楷體" w:eastAsia="標楷體" w:hAnsi="標楷體" w:cs="新細明體"/>
          <w:color w:val="000000" w:themeColor="text1"/>
          <w:kern w:val="0"/>
          <w:sz w:val="28"/>
          <w:szCs w:val="28"/>
        </w:rPr>
        <w:t>二、本</w:t>
      </w:r>
      <w:r w:rsidRPr="00EC07EF">
        <w:rPr>
          <w:rFonts w:eastAsia="標楷體" w:hint="eastAsia"/>
          <w:color w:val="000000" w:themeColor="text1"/>
          <w:sz w:val="28"/>
          <w:szCs w:val="28"/>
        </w:rPr>
        <w:t>報告</w:t>
      </w:r>
      <w:r w:rsidRPr="00EC07EF">
        <w:rPr>
          <w:rFonts w:ascii="標楷體" w:eastAsia="標楷體" w:hAnsi="標楷體" w:cs="新細明體" w:hint="eastAsia"/>
          <w:color w:val="000000" w:themeColor="text1"/>
          <w:kern w:val="0"/>
          <w:sz w:val="28"/>
          <w:szCs w:val="28"/>
        </w:rPr>
        <w:t>書</w:t>
      </w:r>
      <w:r w:rsidRPr="00EC07EF">
        <w:rPr>
          <w:rFonts w:ascii="標楷體" w:eastAsia="標楷體" w:hAnsi="標楷體" w:cs="新細明體"/>
          <w:color w:val="000000" w:themeColor="text1"/>
          <w:kern w:val="0"/>
          <w:sz w:val="28"/>
          <w:szCs w:val="28"/>
        </w:rPr>
        <w:t>經各教學及行政單位依本校</w:t>
      </w:r>
      <w:proofErr w:type="gramStart"/>
      <w:r w:rsidRPr="00EC07EF">
        <w:rPr>
          <w:rFonts w:ascii="標楷體" w:eastAsia="標楷體" w:hAnsi="標楷體" w:cs="新細明體"/>
          <w:color w:val="000000" w:themeColor="text1"/>
          <w:kern w:val="0"/>
          <w:sz w:val="28"/>
          <w:szCs w:val="28"/>
        </w:rPr>
        <w:t>111</w:t>
      </w:r>
      <w:proofErr w:type="gramEnd"/>
      <w:r w:rsidRPr="00EC07EF">
        <w:rPr>
          <w:rFonts w:ascii="標楷體" w:eastAsia="標楷體" w:hAnsi="標楷體" w:cs="新細明體"/>
          <w:color w:val="000000" w:themeColor="text1"/>
          <w:kern w:val="0"/>
          <w:sz w:val="28"/>
          <w:szCs w:val="28"/>
        </w:rPr>
        <w:t>年度財務規劃報告書之教育績效目標及預期效益，填列實際達成情形</w:t>
      </w:r>
      <w:proofErr w:type="gramStart"/>
      <w:r w:rsidRPr="00EC07EF">
        <w:rPr>
          <w:rFonts w:ascii="標楷體" w:eastAsia="標楷體" w:hAnsi="標楷體" w:cs="新細明體"/>
          <w:color w:val="000000" w:themeColor="text1"/>
          <w:kern w:val="0"/>
          <w:sz w:val="28"/>
          <w:szCs w:val="28"/>
        </w:rPr>
        <w:t>及各未達成</w:t>
      </w:r>
      <w:proofErr w:type="gramEnd"/>
      <w:r w:rsidRPr="00EC07EF">
        <w:rPr>
          <w:rFonts w:ascii="標楷體" w:eastAsia="標楷體" w:hAnsi="標楷體" w:cs="新細明體"/>
          <w:color w:val="000000" w:themeColor="text1"/>
          <w:kern w:val="0"/>
          <w:sz w:val="28"/>
          <w:szCs w:val="28"/>
        </w:rPr>
        <w:t>改善措施，加以彙整、潤飾</w:t>
      </w:r>
      <w:proofErr w:type="gramStart"/>
      <w:r w:rsidRPr="00EC07EF">
        <w:rPr>
          <w:rFonts w:ascii="標楷體" w:eastAsia="標楷體" w:hAnsi="標楷體" w:cs="新細明體"/>
          <w:color w:val="000000" w:themeColor="text1"/>
          <w:kern w:val="0"/>
          <w:sz w:val="28"/>
          <w:szCs w:val="28"/>
        </w:rPr>
        <w:t>撰擬</w:t>
      </w:r>
      <w:r w:rsidRPr="00EC07EF">
        <w:rPr>
          <w:rFonts w:ascii="標楷體" w:eastAsia="標楷體" w:hAnsi="標楷體" w:cs="新細明體" w:hint="eastAsia"/>
          <w:color w:val="000000" w:themeColor="text1"/>
          <w:kern w:val="0"/>
          <w:sz w:val="28"/>
          <w:szCs w:val="28"/>
        </w:rPr>
        <w:t>敘寫成</w:t>
      </w:r>
      <w:proofErr w:type="gramEnd"/>
      <w:r w:rsidRPr="00EC07EF">
        <w:rPr>
          <w:rFonts w:ascii="標楷體" w:eastAsia="標楷體" w:hAnsi="標楷體" w:cs="新細明體" w:hint="eastAsia"/>
          <w:color w:val="000000" w:themeColor="text1"/>
          <w:kern w:val="0"/>
          <w:sz w:val="28"/>
          <w:szCs w:val="28"/>
        </w:rPr>
        <w:t>冊，並經校長1</w:t>
      </w:r>
      <w:r w:rsidRPr="00EC07EF">
        <w:rPr>
          <w:rFonts w:ascii="標楷體" w:eastAsia="標楷體" w:hAnsi="標楷體" w:cs="新細明體"/>
          <w:color w:val="000000" w:themeColor="text1"/>
          <w:kern w:val="0"/>
          <w:sz w:val="28"/>
          <w:szCs w:val="28"/>
        </w:rPr>
        <w:t>12</w:t>
      </w:r>
      <w:r w:rsidRPr="00EC07EF">
        <w:rPr>
          <w:rFonts w:ascii="標楷體" w:eastAsia="標楷體" w:hAnsi="標楷體" w:cs="新細明體" w:hint="eastAsia"/>
          <w:color w:val="000000" w:themeColor="text1"/>
          <w:kern w:val="0"/>
          <w:sz w:val="28"/>
          <w:szCs w:val="28"/>
        </w:rPr>
        <w:t>年4月</w:t>
      </w:r>
      <w:r w:rsidRPr="00EC07EF">
        <w:rPr>
          <w:rFonts w:ascii="標楷體" w:eastAsia="標楷體" w:hAnsi="標楷體" w:cs="新細明體"/>
          <w:color w:val="000000" w:themeColor="text1"/>
          <w:kern w:val="0"/>
          <w:sz w:val="28"/>
          <w:szCs w:val="28"/>
        </w:rPr>
        <w:t>28</w:t>
      </w:r>
      <w:r w:rsidRPr="00EC07EF">
        <w:rPr>
          <w:rFonts w:ascii="標楷體" w:eastAsia="標楷體" w:hAnsi="標楷體" w:cs="新細明體" w:hint="eastAsia"/>
          <w:color w:val="000000" w:themeColor="text1"/>
          <w:kern w:val="0"/>
          <w:sz w:val="28"/>
          <w:szCs w:val="28"/>
        </w:rPr>
        <w:t>日核定。</w:t>
      </w:r>
    </w:p>
    <w:p w:rsidR="00034247" w:rsidRPr="00EC07EF" w:rsidRDefault="00034247" w:rsidP="00CE3BBF">
      <w:pPr>
        <w:overflowPunct w:val="0"/>
        <w:spacing w:line="400" w:lineRule="exact"/>
        <w:ind w:leftChars="135" w:left="895" w:hangingChars="204" w:hanging="571"/>
        <w:jc w:val="both"/>
        <w:rPr>
          <w:rFonts w:ascii="標楷體" w:eastAsia="標楷體" w:hAnsi="標楷體" w:cs="新細明體"/>
          <w:color w:val="000000" w:themeColor="text1"/>
          <w:kern w:val="0"/>
          <w:sz w:val="28"/>
          <w:szCs w:val="28"/>
        </w:rPr>
      </w:pPr>
      <w:r w:rsidRPr="00EC07EF">
        <w:rPr>
          <w:rFonts w:ascii="標楷體" w:eastAsia="標楷體" w:hAnsi="標楷體" w:cs="新細明體" w:hint="eastAsia"/>
          <w:color w:val="000000" w:themeColor="text1"/>
          <w:kern w:val="0"/>
          <w:sz w:val="28"/>
          <w:szCs w:val="28"/>
        </w:rPr>
        <w:t>三、本</w:t>
      </w:r>
      <w:r w:rsidRPr="00EC07EF">
        <w:rPr>
          <w:rFonts w:eastAsia="標楷體" w:hint="eastAsia"/>
          <w:color w:val="000000" w:themeColor="text1"/>
          <w:sz w:val="28"/>
          <w:szCs w:val="28"/>
        </w:rPr>
        <w:t>報告</w:t>
      </w:r>
      <w:r w:rsidRPr="00EC07EF">
        <w:rPr>
          <w:rFonts w:ascii="標楷體" w:eastAsia="標楷體" w:hAnsi="標楷體" w:cs="新細明體" w:hint="eastAsia"/>
          <w:color w:val="000000" w:themeColor="text1"/>
          <w:kern w:val="0"/>
          <w:sz w:val="28"/>
          <w:szCs w:val="28"/>
        </w:rPr>
        <w:t>書經本次會議審議通過後，將依規定提經校務會議通過後印刷成冊，並依限於6月30日前陳報教育部備查。</w:t>
      </w:r>
    </w:p>
    <w:p w:rsidR="00B027CA" w:rsidRPr="00EC07EF" w:rsidRDefault="00AE35B9" w:rsidP="00CE3BBF">
      <w:pPr>
        <w:overflowPunct w:val="0"/>
        <w:spacing w:line="400" w:lineRule="exact"/>
        <w:ind w:leftChars="135" w:left="881" w:hangingChars="199" w:hanging="557"/>
        <w:jc w:val="both"/>
        <w:rPr>
          <w:rFonts w:eastAsia="標楷體"/>
          <w:color w:val="000000" w:themeColor="text1"/>
          <w:sz w:val="28"/>
          <w:szCs w:val="28"/>
        </w:rPr>
      </w:pPr>
      <w:r w:rsidRPr="00EC07EF">
        <w:rPr>
          <w:rFonts w:eastAsia="標楷體" w:hint="eastAsia"/>
          <w:color w:val="000000" w:themeColor="text1"/>
          <w:sz w:val="28"/>
          <w:szCs w:val="28"/>
        </w:rPr>
        <w:t>四</w:t>
      </w:r>
      <w:r w:rsidR="00B027CA" w:rsidRPr="00EC07EF">
        <w:rPr>
          <w:rFonts w:eastAsia="標楷體" w:hint="eastAsia"/>
          <w:color w:val="000000" w:themeColor="text1"/>
          <w:sz w:val="28"/>
          <w:szCs w:val="28"/>
        </w:rPr>
        <w:t>、</w:t>
      </w:r>
      <w:proofErr w:type="gramStart"/>
      <w:r w:rsidR="00B027CA" w:rsidRPr="00EC07EF">
        <w:rPr>
          <w:rFonts w:eastAsia="標楷體" w:hint="eastAsia"/>
          <w:color w:val="000000" w:themeColor="text1"/>
          <w:sz w:val="28"/>
          <w:szCs w:val="28"/>
        </w:rPr>
        <w:t>檢附奉核准</w:t>
      </w:r>
      <w:proofErr w:type="gramEnd"/>
      <w:r w:rsidR="00B027CA" w:rsidRPr="00EC07EF">
        <w:rPr>
          <w:rFonts w:eastAsia="標楷體" w:hint="eastAsia"/>
          <w:color w:val="000000" w:themeColor="text1"/>
          <w:sz w:val="28"/>
          <w:szCs w:val="28"/>
        </w:rPr>
        <w:t>簽</w:t>
      </w:r>
      <w:r w:rsidRPr="00EC07EF">
        <w:rPr>
          <w:rFonts w:eastAsia="標楷體" w:hint="eastAsia"/>
          <w:color w:val="000000" w:themeColor="text1"/>
          <w:sz w:val="28"/>
          <w:szCs w:val="28"/>
        </w:rPr>
        <w:t>及</w:t>
      </w:r>
      <w:proofErr w:type="gramStart"/>
      <w:r w:rsidRPr="00EC07EF">
        <w:rPr>
          <w:rFonts w:eastAsia="標楷體" w:hint="eastAsia"/>
          <w:color w:val="000000" w:themeColor="text1"/>
          <w:sz w:val="28"/>
          <w:szCs w:val="28"/>
        </w:rPr>
        <w:t>11</w:t>
      </w:r>
      <w:r w:rsidR="00565C81" w:rsidRPr="00EC07EF">
        <w:rPr>
          <w:rFonts w:eastAsia="標楷體" w:hint="eastAsia"/>
          <w:color w:val="000000" w:themeColor="text1"/>
          <w:sz w:val="28"/>
          <w:szCs w:val="28"/>
        </w:rPr>
        <w:t>1</w:t>
      </w:r>
      <w:proofErr w:type="gramEnd"/>
      <w:r w:rsidRPr="00EC07EF">
        <w:rPr>
          <w:rFonts w:eastAsia="標楷體" w:hint="eastAsia"/>
          <w:color w:val="000000" w:themeColor="text1"/>
          <w:sz w:val="28"/>
          <w:szCs w:val="28"/>
        </w:rPr>
        <w:t>年度校務基金績效報告書</w:t>
      </w:r>
      <w:r w:rsidRPr="00EC07EF">
        <w:rPr>
          <w:rFonts w:eastAsia="標楷體" w:hint="eastAsia"/>
          <w:color w:val="000000" w:themeColor="text1"/>
          <w:sz w:val="28"/>
          <w:szCs w:val="28"/>
        </w:rPr>
        <w:t>(</w:t>
      </w:r>
      <w:r w:rsidRPr="00EC07EF">
        <w:rPr>
          <w:rFonts w:eastAsia="標楷體" w:hint="eastAsia"/>
          <w:color w:val="000000" w:themeColor="text1"/>
          <w:sz w:val="28"/>
          <w:szCs w:val="28"/>
        </w:rPr>
        <w:t>初稿</w:t>
      </w:r>
      <w:r w:rsidRPr="00EC07EF">
        <w:rPr>
          <w:rFonts w:eastAsia="標楷體" w:hint="eastAsia"/>
          <w:color w:val="000000" w:themeColor="text1"/>
          <w:sz w:val="28"/>
          <w:szCs w:val="28"/>
        </w:rPr>
        <w:t>)</w:t>
      </w:r>
      <w:r w:rsidR="00B027CA" w:rsidRPr="00EC07EF">
        <w:rPr>
          <w:rFonts w:eastAsia="標楷體" w:hint="eastAsia"/>
          <w:color w:val="000000" w:themeColor="text1"/>
          <w:sz w:val="28"/>
          <w:szCs w:val="28"/>
        </w:rPr>
        <w:t>各</w:t>
      </w:r>
      <w:r w:rsidR="00B027CA" w:rsidRPr="00EC07EF">
        <w:rPr>
          <w:rFonts w:eastAsia="標楷體" w:hint="eastAsia"/>
          <w:color w:val="000000" w:themeColor="text1"/>
          <w:sz w:val="28"/>
          <w:szCs w:val="28"/>
        </w:rPr>
        <w:t>1</w:t>
      </w:r>
      <w:r w:rsidR="00B027CA" w:rsidRPr="00EC07EF">
        <w:rPr>
          <w:rFonts w:eastAsia="標楷體" w:hint="eastAsia"/>
          <w:color w:val="000000" w:themeColor="text1"/>
          <w:sz w:val="28"/>
          <w:szCs w:val="28"/>
        </w:rPr>
        <w:t>份（詳如附件</w:t>
      </w:r>
      <w:r w:rsidR="00792DB2" w:rsidRPr="00EC07EF">
        <w:rPr>
          <w:rFonts w:eastAsia="標楷體" w:hint="eastAsia"/>
          <w:color w:val="000000" w:themeColor="text1"/>
          <w:sz w:val="28"/>
          <w:szCs w:val="28"/>
        </w:rPr>
        <w:t>6</w:t>
      </w:r>
      <w:r w:rsidR="00B027CA" w:rsidRPr="00EC07EF">
        <w:rPr>
          <w:rFonts w:eastAsia="標楷體" w:hint="eastAsia"/>
          <w:color w:val="000000" w:themeColor="text1"/>
          <w:sz w:val="28"/>
          <w:szCs w:val="28"/>
        </w:rPr>
        <w:t>，頁</w:t>
      </w:r>
      <w:r w:rsidR="001044C9" w:rsidRPr="00EC07EF">
        <w:rPr>
          <w:rFonts w:eastAsia="標楷體" w:hint="eastAsia"/>
          <w:color w:val="000000" w:themeColor="text1"/>
          <w:sz w:val="28"/>
          <w:szCs w:val="28"/>
        </w:rPr>
        <w:t>55</w:t>
      </w:r>
      <w:r w:rsidR="00B027CA" w:rsidRPr="00EC07EF">
        <w:rPr>
          <w:rFonts w:eastAsia="標楷體" w:hint="eastAsia"/>
          <w:color w:val="000000" w:themeColor="text1"/>
          <w:sz w:val="28"/>
          <w:szCs w:val="28"/>
        </w:rPr>
        <w:t>-</w:t>
      </w:r>
      <w:r w:rsidRPr="00EC07EF">
        <w:rPr>
          <w:rFonts w:eastAsia="標楷體" w:hint="eastAsia"/>
          <w:color w:val="000000" w:themeColor="text1"/>
          <w:sz w:val="28"/>
          <w:szCs w:val="28"/>
        </w:rPr>
        <w:t>1</w:t>
      </w:r>
      <w:r w:rsidR="00B02D02">
        <w:rPr>
          <w:rFonts w:eastAsia="標楷體" w:hint="eastAsia"/>
          <w:color w:val="000000" w:themeColor="text1"/>
          <w:sz w:val="28"/>
          <w:szCs w:val="28"/>
        </w:rPr>
        <w:t>29</w:t>
      </w:r>
      <w:r w:rsidR="00B027CA" w:rsidRPr="00EC07EF">
        <w:rPr>
          <w:rFonts w:eastAsia="標楷體" w:hint="eastAsia"/>
          <w:color w:val="000000" w:themeColor="text1"/>
          <w:sz w:val="28"/>
          <w:szCs w:val="28"/>
        </w:rPr>
        <w:t>），</w:t>
      </w:r>
      <w:proofErr w:type="gramStart"/>
      <w:r w:rsidR="00B027CA" w:rsidRPr="00EC07EF">
        <w:rPr>
          <w:rFonts w:eastAsia="標楷體" w:hint="eastAsia"/>
          <w:color w:val="000000" w:themeColor="text1"/>
          <w:sz w:val="28"/>
          <w:szCs w:val="28"/>
        </w:rPr>
        <w:t>請卓參</w:t>
      </w:r>
      <w:proofErr w:type="gramEnd"/>
      <w:r w:rsidR="00B027CA" w:rsidRPr="00EC07EF">
        <w:rPr>
          <w:rFonts w:eastAsia="標楷體" w:hint="eastAsia"/>
          <w:color w:val="000000" w:themeColor="text1"/>
          <w:sz w:val="28"/>
          <w:szCs w:val="28"/>
        </w:rPr>
        <w:t>。</w:t>
      </w:r>
    </w:p>
    <w:p w:rsidR="00B027CA" w:rsidRPr="00EC07EF" w:rsidRDefault="00B027CA" w:rsidP="005D2BF7">
      <w:pPr>
        <w:spacing w:line="440" w:lineRule="exact"/>
        <w:ind w:left="757" w:hangingChars="270" w:hanging="757"/>
        <w:jc w:val="both"/>
        <w:rPr>
          <w:rFonts w:eastAsia="標楷體"/>
          <w:b/>
          <w:color w:val="000000" w:themeColor="text1"/>
          <w:sz w:val="28"/>
          <w:szCs w:val="28"/>
        </w:rPr>
      </w:pPr>
      <w:r w:rsidRPr="00EC07EF">
        <w:rPr>
          <w:rFonts w:eastAsia="標楷體"/>
          <w:b/>
          <w:color w:val="000000" w:themeColor="text1"/>
          <w:sz w:val="28"/>
          <w:szCs w:val="28"/>
        </w:rPr>
        <w:t>決議：</w:t>
      </w:r>
      <w:r w:rsidR="005D2BF7" w:rsidRPr="004D645E">
        <w:rPr>
          <w:rFonts w:eastAsia="標楷體" w:hint="eastAsia"/>
          <w:b/>
          <w:color w:val="000000" w:themeColor="text1"/>
          <w:sz w:val="28"/>
          <w:szCs w:val="28"/>
        </w:rPr>
        <w:t>照案通過。</w:t>
      </w:r>
    </w:p>
    <w:p w:rsidR="0092686C" w:rsidRPr="00EC07EF" w:rsidRDefault="0092686C" w:rsidP="00D30301">
      <w:pPr>
        <w:numPr>
          <w:ilvl w:val="0"/>
          <w:numId w:val="1"/>
        </w:numPr>
        <w:spacing w:beforeLines="50" w:before="299" w:line="440" w:lineRule="exact"/>
        <w:ind w:left="573" w:hanging="573"/>
        <w:jc w:val="both"/>
        <w:outlineLvl w:val="0"/>
        <w:rPr>
          <w:rFonts w:eastAsia="標楷體"/>
          <w:b/>
          <w:color w:val="000000" w:themeColor="text1"/>
          <w:sz w:val="28"/>
          <w:szCs w:val="28"/>
        </w:rPr>
      </w:pPr>
      <w:r w:rsidRPr="00EC07EF">
        <w:rPr>
          <w:rFonts w:eastAsia="標楷體"/>
          <w:b/>
          <w:color w:val="000000" w:themeColor="text1"/>
          <w:sz w:val="28"/>
          <w:szCs w:val="28"/>
        </w:rPr>
        <w:t>臨時動議</w:t>
      </w:r>
      <w:r w:rsidR="004E2FC2">
        <w:rPr>
          <w:rFonts w:eastAsia="標楷體" w:hint="eastAsia"/>
          <w:b/>
          <w:color w:val="000000" w:themeColor="text1"/>
          <w:sz w:val="28"/>
          <w:szCs w:val="28"/>
        </w:rPr>
        <w:t>(</w:t>
      </w:r>
      <w:r w:rsidR="00D859FF">
        <w:rPr>
          <w:rFonts w:eastAsia="標楷體" w:hint="eastAsia"/>
          <w:b/>
          <w:color w:val="000000" w:themeColor="text1"/>
          <w:sz w:val="28"/>
          <w:szCs w:val="28"/>
        </w:rPr>
        <w:t>無</w:t>
      </w:r>
      <w:r w:rsidR="004E2FC2">
        <w:rPr>
          <w:rFonts w:eastAsia="標楷體" w:hint="eastAsia"/>
          <w:b/>
          <w:color w:val="000000" w:themeColor="text1"/>
          <w:sz w:val="28"/>
          <w:szCs w:val="28"/>
        </w:rPr>
        <w:t>)</w:t>
      </w:r>
      <w:bookmarkStart w:id="0" w:name="_GoBack"/>
      <w:bookmarkEnd w:id="0"/>
    </w:p>
    <w:p w:rsidR="00A274D9" w:rsidRPr="00EC07EF" w:rsidRDefault="00A274D9" w:rsidP="00D30301">
      <w:pPr>
        <w:numPr>
          <w:ilvl w:val="0"/>
          <w:numId w:val="1"/>
        </w:numPr>
        <w:spacing w:beforeLines="50" w:before="299" w:line="440" w:lineRule="exact"/>
        <w:ind w:left="573" w:hanging="573"/>
        <w:jc w:val="both"/>
        <w:outlineLvl w:val="0"/>
        <w:rPr>
          <w:rFonts w:eastAsia="標楷體"/>
          <w:b/>
          <w:color w:val="000000" w:themeColor="text1"/>
          <w:sz w:val="28"/>
          <w:szCs w:val="28"/>
        </w:rPr>
      </w:pPr>
      <w:r w:rsidRPr="00EC07EF">
        <w:rPr>
          <w:rFonts w:eastAsia="標楷體"/>
          <w:b/>
          <w:color w:val="000000" w:themeColor="text1"/>
          <w:sz w:val="28"/>
          <w:szCs w:val="28"/>
        </w:rPr>
        <w:t>主席結論</w:t>
      </w:r>
      <w:r w:rsidR="004E2FC2">
        <w:rPr>
          <w:rFonts w:eastAsia="標楷體" w:hint="eastAsia"/>
          <w:b/>
          <w:color w:val="000000" w:themeColor="text1"/>
          <w:sz w:val="28"/>
          <w:szCs w:val="28"/>
        </w:rPr>
        <w:t>(</w:t>
      </w:r>
      <w:r w:rsidR="004E2FC2">
        <w:rPr>
          <w:rFonts w:eastAsia="標楷體" w:hint="eastAsia"/>
          <w:b/>
          <w:color w:val="000000" w:themeColor="text1"/>
          <w:sz w:val="28"/>
          <w:szCs w:val="28"/>
        </w:rPr>
        <w:t>略</w:t>
      </w:r>
      <w:r w:rsidR="004E2FC2">
        <w:rPr>
          <w:rFonts w:eastAsia="標楷體" w:hint="eastAsia"/>
          <w:b/>
          <w:color w:val="000000" w:themeColor="text1"/>
          <w:sz w:val="28"/>
          <w:szCs w:val="28"/>
        </w:rPr>
        <w:t>)</w:t>
      </w:r>
    </w:p>
    <w:p w:rsidR="00F62472" w:rsidRPr="00EC07EF" w:rsidRDefault="00A274D9" w:rsidP="00D30301">
      <w:pPr>
        <w:numPr>
          <w:ilvl w:val="0"/>
          <w:numId w:val="1"/>
        </w:numPr>
        <w:spacing w:beforeLines="50" w:before="299" w:line="440" w:lineRule="exact"/>
        <w:ind w:left="573" w:hanging="573"/>
        <w:jc w:val="both"/>
        <w:rPr>
          <w:rFonts w:eastAsia="標楷體"/>
          <w:b/>
          <w:color w:val="000000" w:themeColor="text1"/>
          <w:sz w:val="28"/>
          <w:szCs w:val="28"/>
        </w:rPr>
      </w:pPr>
      <w:r w:rsidRPr="00EC07EF">
        <w:rPr>
          <w:rFonts w:eastAsia="標楷體"/>
          <w:b/>
          <w:color w:val="000000" w:themeColor="text1"/>
          <w:sz w:val="28"/>
          <w:szCs w:val="28"/>
        </w:rPr>
        <w:t>散</w:t>
      </w:r>
      <w:r w:rsidR="00E527EC" w:rsidRPr="00EC07EF">
        <w:rPr>
          <w:rFonts w:eastAsia="標楷體"/>
          <w:b/>
          <w:color w:val="000000" w:themeColor="text1"/>
          <w:sz w:val="28"/>
          <w:szCs w:val="28"/>
        </w:rPr>
        <w:t xml:space="preserve"> </w:t>
      </w:r>
      <w:r w:rsidRPr="00EC07EF">
        <w:rPr>
          <w:rFonts w:eastAsia="標楷體"/>
          <w:b/>
          <w:color w:val="000000" w:themeColor="text1"/>
          <w:sz w:val="28"/>
          <w:szCs w:val="28"/>
        </w:rPr>
        <w:t>會（</w:t>
      </w:r>
      <w:r w:rsidR="007E6DD9" w:rsidRPr="00EC07EF">
        <w:rPr>
          <w:rFonts w:eastAsia="標楷體"/>
          <w:b/>
          <w:color w:val="000000" w:themeColor="text1"/>
          <w:sz w:val="28"/>
          <w:szCs w:val="28"/>
        </w:rPr>
        <w:t>下</w:t>
      </w:r>
      <w:r w:rsidRPr="00EC07EF">
        <w:rPr>
          <w:rFonts w:eastAsia="標楷體"/>
          <w:b/>
          <w:color w:val="000000" w:themeColor="text1"/>
          <w:sz w:val="28"/>
          <w:szCs w:val="28"/>
        </w:rPr>
        <w:t>午</w:t>
      </w:r>
      <w:r w:rsidR="004E2FC2">
        <w:rPr>
          <w:rFonts w:eastAsia="標楷體"/>
          <w:b/>
          <w:color w:val="000000" w:themeColor="text1"/>
          <w:sz w:val="28"/>
          <w:szCs w:val="28"/>
        </w:rPr>
        <w:t>3</w:t>
      </w:r>
      <w:r w:rsidRPr="00EC07EF">
        <w:rPr>
          <w:rFonts w:eastAsia="標楷體"/>
          <w:b/>
          <w:color w:val="000000" w:themeColor="text1"/>
          <w:sz w:val="28"/>
          <w:szCs w:val="28"/>
        </w:rPr>
        <w:t>時</w:t>
      </w:r>
      <w:r w:rsidR="004E2FC2">
        <w:rPr>
          <w:rFonts w:eastAsia="標楷體" w:hint="eastAsia"/>
          <w:b/>
          <w:color w:val="000000" w:themeColor="text1"/>
          <w:sz w:val="28"/>
          <w:szCs w:val="28"/>
        </w:rPr>
        <w:t>2</w:t>
      </w:r>
      <w:r w:rsidR="004E2FC2">
        <w:rPr>
          <w:rFonts w:eastAsia="標楷體"/>
          <w:b/>
          <w:color w:val="000000" w:themeColor="text1"/>
          <w:sz w:val="28"/>
          <w:szCs w:val="28"/>
        </w:rPr>
        <w:t>5</w:t>
      </w:r>
      <w:r w:rsidRPr="00EC07EF">
        <w:rPr>
          <w:rFonts w:eastAsia="標楷體"/>
          <w:b/>
          <w:color w:val="000000" w:themeColor="text1"/>
          <w:sz w:val="28"/>
          <w:szCs w:val="28"/>
        </w:rPr>
        <w:t>分）</w:t>
      </w:r>
    </w:p>
    <w:sectPr w:rsidR="00F62472" w:rsidRPr="00EC07EF" w:rsidSect="00D30301">
      <w:footerReference w:type="even" r:id="rId8"/>
      <w:footerReference w:type="default" r:id="rId9"/>
      <w:footerReference w:type="first" r:id="rId10"/>
      <w:pgSz w:w="11906" w:h="16838"/>
      <w:pgMar w:top="1134" w:right="1134" w:bottom="1134" w:left="1134" w:header="454" w:footer="227"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1B" w:rsidRDefault="005E6B1B" w:rsidP="00A274D9">
      <w:r>
        <w:separator/>
      </w:r>
    </w:p>
  </w:endnote>
  <w:endnote w:type="continuationSeparator" w:id="0">
    <w:p w:rsidR="005E6B1B" w:rsidRDefault="005E6B1B"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8091800" w:usb2="00000016" w:usb3="00000000" w:csb0="00100000" w:csb1="00000000"/>
  </w:font>
  <w:font w:name="DFKaiShu-SB-Estd-BF">
    <w:altName w:val="Malgun Gothic Semilight"/>
    <w:panose1 w:val="00000000000000000000"/>
    <w:charset w:val="00"/>
    <w:family w:val="roman"/>
    <w:notTrueType/>
    <w:pitch w:val="default"/>
    <w:sig w:usb0="00000003" w:usb1="080E0000" w:usb2="00000010"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3B" w:rsidRDefault="00EB403B"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403B" w:rsidRDefault="00EB403B">
    <w:pPr>
      <w:pStyle w:val="a9"/>
    </w:pPr>
  </w:p>
  <w:p w:rsidR="00EB403B" w:rsidRDefault="00EB4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EB403B" w:rsidRPr="00625E82" w:rsidRDefault="00EB403B">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D859FF" w:rsidRPr="00D859FF">
          <w:rPr>
            <w:rFonts w:ascii="標楷體" w:eastAsia="標楷體" w:hAnsi="標楷體"/>
            <w:noProof/>
            <w:sz w:val="24"/>
            <w:lang w:val="zh-TW"/>
          </w:rPr>
          <w:t>7</w:t>
        </w:r>
        <w:r w:rsidRPr="00625E82">
          <w:rPr>
            <w:rFonts w:ascii="標楷體" w:eastAsia="標楷體" w:hAnsi="標楷體"/>
            <w:sz w:val="24"/>
          </w:rPr>
          <w:fldChar w:fldCharType="end"/>
        </w:r>
      </w:p>
    </w:sdtContent>
  </w:sdt>
  <w:p w:rsidR="00EB403B" w:rsidRDefault="00EB403B"/>
  <w:p w:rsidR="00000000" w:rsidRDefault="005E6B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EB403B" w:rsidRPr="00625E82" w:rsidRDefault="00EB403B"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EB403B" w:rsidRDefault="00EB4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1B" w:rsidRDefault="005E6B1B" w:rsidP="00A274D9">
      <w:r>
        <w:separator/>
      </w:r>
    </w:p>
  </w:footnote>
  <w:footnote w:type="continuationSeparator" w:id="0">
    <w:p w:rsidR="005E6B1B" w:rsidRDefault="005E6B1B"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7F0AA6"/>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3E7A60"/>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B5192A"/>
    <w:multiLevelType w:val="hybridMultilevel"/>
    <w:tmpl w:val="0804CFD8"/>
    <w:lvl w:ilvl="0" w:tplc="4914F072">
      <w:start w:val="1"/>
      <w:numFmt w:val="ideographLegalTraditional"/>
      <w:suff w:val="nothing"/>
      <w:lvlText w:val="%1、"/>
      <w:lvlJc w:val="left"/>
      <w:pPr>
        <w:ind w:left="1713"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7" w15:restartNumberingAfterBreak="0">
    <w:nsid w:val="449C5793"/>
    <w:multiLevelType w:val="hybridMultilevel"/>
    <w:tmpl w:val="88DA8A1A"/>
    <w:lvl w:ilvl="0" w:tplc="549420AA">
      <w:start w:val="1"/>
      <w:numFmt w:val="taiwaneseCountingThousand"/>
      <w:suff w:val="nothing"/>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45825CD9"/>
    <w:multiLevelType w:val="hybridMultilevel"/>
    <w:tmpl w:val="BADCF892"/>
    <w:lvl w:ilvl="0" w:tplc="BDE0D21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B627E"/>
    <w:multiLevelType w:val="hybridMultilevel"/>
    <w:tmpl w:val="F54C0AB4"/>
    <w:lvl w:ilvl="0" w:tplc="E74A8C6A">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291556"/>
    <w:multiLevelType w:val="hybridMultilevel"/>
    <w:tmpl w:val="148A3E0C"/>
    <w:lvl w:ilvl="0" w:tplc="855EE000">
      <w:start w:val="1"/>
      <w:numFmt w:val="taiwaneseCountingThousand"/>
      <w:lvlText w:val="%1、"/>
      <w:lvlJc w:val="left"/>
      <w:pPr>
        <w:ind w:left="1054" w:hanging="72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1"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12"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613C0361"/>
    <w:multiLevelType w:val="hybridMultilevel"/>
    <w:tmpl w:val="445CDE5C"/>
    <w:lvl w:ilvl="0" w:tplc="437EB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E016A0"/>
    <w:multiLevelType w:val="hybridMultilevel"/>
    <w:tmpl w:val="23140324"/>
    <w:lvl w:ilvl="0" w:tplc="CAE68B9A">
      <w:start w:val="2"/>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15:restartNumberingAfterBreak="0">
    <w:nsid w:val="6DA94AA3"/>
    <w:multiLevelType w:val="hybridMultilevel"/>
    <w:tmpl w:val="8A5678A6"/>
    <w:lvl w:ilvl="0" w:tplc="B594728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CB007F"/>
    <w:multiLevelType w:val="hybridMultilevel"/>
    <w:tmpl w:val="59EE6E2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72C411CE"/>
    <w:multiLevelType w:val="hybridMultilevel"/>
    <w:tmpl w:val="E9A87CE2"/>
    <w:lvl w:ilvl="0" w:tplc="4F689DC2">
      <w:start w:val="1"/>
      <w:numFmt w:val="decimalFullWidth"/>
      <w:suff w:val="nothing"/>
      <w:lvlText w:val="%1、"/>
      <w:lvlJc w:val="left"/>
      <w:pPr>
        <w:ind w:left="2280" w:hanging="720"/>
      </w:pPr>
      <w:rPr>
        <w:rFonts w:ascii="標楷體" w:eastAsia="標楷體" w:hAnsi="標楷體" w:cs="Times New Roman" w:hint="default"/>
      </w:rPr>
    </w:lvl>
    <w:lvl w:ilvl="1" w:tplc="04090019" w:tentative="1">
      <w:start w:val="1"/>
      <w:numFmt w:val="ideographTraditional"/>
      <w:lvlText w:val="%2、"/>
      <w:lvlJc w:val="left"/>
      <w:pPr>
        <w:ind w:left="2917" w:hanging="480"/>
      </w:pPr>
    </w:lvl>
    <w:lvl w:ilvl="2" w:tplc="0409001B" w:tentative="1">
      <w:start w:val="1"/>
      <w:numFmt w:val="lowerRoman"/>
      <w:lvlText w:val="%3."/>
      <w:lvlJc w:val="right"/>
      <w:pPr>
        <w:ind w:left="3397" w:hanging="480"/>
      </w:pPr>
    </w:lvl>
    <w:lvl w:ilvl="3" w:tplc="0409000F" w:tentative="1">
      <w:start w:val="1"/>
      <w:numFmt w:val="decimal"/>
      <w:lvlText w:val="%4."/>
      <w:lvlJc w:val="left"/>
      <w:pPr>
        <w:ind w:left="3877" w:hanging="480"/>
      </w:pPr>
    </w:lvl>
    <w:lvl w:ilvl="4" w:tplc="04090019" w:tentative="1">
      <w:start w:val="1"/>
      <w:numFmt w:val="ideographTraditional"/>
      <w:lvlText w:val="%5、"/>
      <w:lvlJc w:val="left"/>
      <w:pPr>
        <w:ind w:left="4357" w:hanging="480"/>
      </w:pPr>
    </w:lvl>
    <w:lvl w:ilvl="5" w:tplc="0409001B" w:tentative="1">
      <w:start w:val="1"/>
      <w:numFmt w:val="lowerRoman"/>
      <w:lvlText w:val="%6."/>
      <w:lvlJc w:val="right"/>
      <w:pPr>
        <w:ind w:left="4837" w:hanging="480"/>
      </w:pPr>
    </w:lvl>
    <w:lvl w:ilvl="6" w:tplc="0409000F" w:tentative="1">
      <w:start w:val="1"/>
      <w:numFmt w:val="decimal"/>
      <w:lvlText w:val="%7."/>
      <w:lvlJc w:val="left"/>
      <w:pPr>
        <w:ind w:left="5317" w:hanging="480"/>
      </w:pPr>
    </w:lvl>
    <w:lvl w:ilvl="7" w:tplc="04090019" w:tentative="1">
      <w:start w:val="1"/>
      <w:numFmt w:val="ideographTraditional"/>
      <w:lvlText w:val="%8、"/>
      <w:lvlJc w:val="left"/>
      <w:pPr>
        <w:ind w:left="5797" w:hanging="480"/>
      </w:pPr>
    </w:lvl>
    <w:lvl w:ilvl="8" w:tplc="0409001B" w:tentative="1">
      <w:start w:val="1"/>
      <w:numFmt w:val="lowerRoman"/>
      <w:lvlText w:val="%9."/>
      <w:lvlJc w:val="right"/>
      <w:pPr>
        <w:ind w:left="6277" w:hanging="480"/>
      </w:pPr>
    </w:lvl>
  </w:abstractNum>
  <w:abstractNum w:abstractNumId="18"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3"/>
  </w:num>
  <w:num w:numId="2">
    <w:abstractNumId w:val="5"/>
  </w:num>
  <w:num w:numId="3">
    <w:abstractNumId w:val="19"/>
  </w:num>
  <w:num w:numId="4">
    <w:abstractNumId w:val="11"/>
  </w:num>
  <w:num w:numId="5">
    <w:abstractNumId w:val="0"/>
  </w:num>
  <w:num w:numId="6">
    <w:abstractNumId w:val="4"/>
  </w:num>
  <w:num w:numId="7">
    <w:abstractNumId w:val="6"/>
  </w:num>
  <w:num w:numId="8">
    <w:abstractNumId w:val="12"/>
  </w:num>
  <w:num w:numId="9">
    <w:abstractNumId w:val="2"/>
  </w:num>
  <w:num w:numId="10">
    <w:abstractNumId w:val="8"/>
  </w:num>
  <w:num w:numId="11">
    <w:abstractNumId w:val="13"/>
  </w:num>
  <w:num w:numId="12">
    <w:abstractNumId w:val="18"/>
  </w:num>
  <w:num w:numId="13">
    <w:abstractNumId w:val="17"/>
  </w:num>
  <w:num w:numId="14">
    <w:abstractNumId w:val="15"/>
  </w:num>
  <w:num w:numId="15">
    <w:abstractNumId w:val="9"/>
  </w:num>
  <w:num w:numId="16">
    <w:abstractNumId w:val="16"/>
  </w:num>
  <w:num w:numId="17">
    <w:abstractNumId w:val="10"/>
  </w:num>
  <w:num w:numId="18">
    <w:abstractNumId w:val="1"/>
  </w:num>
  <w:num w:numId="19">
    <w:abstractNumId w:val="7"/>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proofState w:spelling="clean" w:grammar="clean"/>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44D2"/>
    <w:rsid w:val="00005684"/>
    <w:rsid w:val="000123DA"/>
    <w:rsid w:val="00013FC6"/>
    <w:rsid w:val="00021FE2"/>
    <w:rsid w:val="00023AB7"/>
    <w:rsid w:val="00034247"/>
    <w:rsid w:val="00035F12"/>
    <w:rsid w:val="00037C82"/>
    <w:rsid w:val="00040341"/>
    <w:rsid w:val="000433E4"/>
    <w:rsid w:val="000478E8"/>
    <w:rsid w:val="00051694"/>
    <w:rsid w:val="00055F31"/>
    <w:rsid w:val="00060CA7"/>
    <w:rsid w:val="00067A13"/>
    <w:rsid w:val="00070997"/>
    <w:rsid w:val="0007554C"/>
    <w:rsid w:val="00075745"/>
    <w:rsid w:val="00077876"/>
    <w:rsid w:val="00081999"/>
    <w:rsid w:val="00084C62"/>
    <w:rsid w:val="0008633F"/>
    <w:rsid w:val="000907C7"/>
    <w:rsid w:val="00091B91"/>
    <w:rsid w:val="00091C4A"/>
    <w:rsid w:val="00094C75"/>
    <w:rsid w:val="00094E49"/>
    <w:rsid w:val="000965AE"/>
    <w:rsid w:val="00096DD1"/>
    <w:rsid w:val="000A02CC"/>
    <w:rsid w:val="000A3FD9"/>
    <w:rsid w:val="000A6236"/>
    <w:rsid w:val="000A7344"/>
    <w:rsid w:val="000B243A"/>
    <w:rsid w:val="000B243D"/>
    <w:rsid w:val="000B2DCE"/>
    <w:rsid w:val="000B338C"/>
    <w:rsid w:val="000B45A7"/>
    <w:rsid w:val="000B49BB"/>
    <w:rsid w:val="000B6551"/>
    <w:rsid w:val="000B6D3D"/>
    <w:rsid w:val="000B7747"/>
    <w:rsid w:val="000C240A"/>
    <w:rsid w:val="000C2C01"/>
    <w:rsid w:val="000C2D7E"/>
    <w:rsid w:val="000C34F9"/>
    <w:rsid w:val="000C651B"/>
    <w:rsid w:val="000C6568"/>
    <w:rsid w:val="000C65AC"/>
    <w:rsid w:val="000C72CF"/>
    <w:rsid w:val="000C7965"/>
    <w:rsid w:val="000D1EFC"/>
    <w:rsid w:val="000D378B"/>
    <w:rsid w:val="000D4545"/>
    <w:rsid w:val="000D790C"/>
    <w:rsid w:val="000E4B7B"/>
    <w:rsid w:val="000E56EB"/>
    <w:rsid w:val="000E6C7F"/>
    <w:rsid w:val="000E6F87"/>
    <w:rsid w:val="000E7AE7"/>
    <w:rsid w:val="000F7971"/>
    <w:rsid w:val="001044C9"/>
    <w:rsid w:val="0010609B"/>
    <w:rsid w:val="0010795A"/>
    <w:rsid w:val="00112744"/>
    <w:rsid w:val="001142C8"/>
    <w:rsid w:val="00114EC4"/>
    <w:rsid w:val="001167B2"/>
    <w:rsid w:val="00116DFB"/>
    <w:rsid w:val="00122199"/>
    <w:rsid w:val="00123F51"/>
    <w:rsid w:val="00126CCD"/>
    <w:rsid w:val="00131BBA"/>
    <w:rsid w:val="00133114"/>
    <w:rsid w:val="00136519"/>
    <w:rsid w:val="001373E0"/>
    <w:rsid w:val="00137791"/>
    <w:rsid w:val="00141BD6"/>
    <w:rsid w:val="00145BA5"/>
    <w:rsid w:val="0015094B"/>
    <w:rsid w:val="0015107C"/>
    <w:rsid w:val="001525DB"/>
    <w:rsid w:val="001537C5"/>
    <w:rsid w:val="00161FB3"/>
    <w:rsid w:val="00162741"/>
    <w:rsid w:val="001718E6"/>
    <w:rsid w:val="00171BD9"/>
    <w:rsid w:val="00172F83"/>
    <w:rsid w:val="001748BD"/>
    <w:rsid w:val="001854AB"/>
    <w:rsid w:val="00186604"/>
    <w:rsid w:val="001917B8"/>
    <w:rsid w:val="00191ECB"/>
    <w:rsid w:val="00192F87"/>
    <w:rsid w:val="001943CC"/>
    <w:rsid w:val="001957EF"/>
    <w:rsid w:val="00197E49"/>
    <w:rsid w:val="001A12B1"/>
    <w:rsid w:val="001A3EE5"/>
    <w:rsid w:val="001A4680"/>
    <w:rsid w:val="001B2366"/>
    <w:rsid w:val="001B3B0D"/>
    <w:rsid w:val="001B419E"/>
    <w:rsid w:val="001B53FE"/>
    <w:rsid w:val="001B79BE"/>
    <w:rsid w:val="001B7DC3"/>
    <w:rsid w:val="001C20D1"/>
    <w:rsid w:val="001C23F4"/>
    <w:rsid w:val="001C312C"/>
    <w:rsid w:val="001C399D"/>
    <w:rsid w:val="001C486F"/>
    <w:rsid w:val="001D0302"/>
    <w:rsid w:val="001D0E5E"/>
    <w:rsid w:val="001D1BB3"/>
    <w:rsid w:val="001D3439"/>
    <w:rsid w:val="001D42FF"/>
    <w:rsid w:val="001D756B"/>
    <w:rsid w:val="001E4667"/>
    <w:rsid w:val="001E568E"/>
    <w:rsid w:val="001E5B9E"/>
    <w:rsid w:val="001E5D06"/>
    <w:rsid w:val="001F0252"/>
    <w:rsid w:val="001F2FB7"/>
    <w:rsid w:val="001F613D"/>
    <w:rsid w:val="001F6AB2"/>
    <w:rsid w:val="00200924"/>
    <w:rsid w:val="00203440"/>
    <w:rsid w:val="00205BD4"/>
    <w:rsid w:val="00215156"/>
    <w:rsid w:val="00217B99"/>
    <w:rsid w:val="00222F66"/>
    <w:rsid w:val="00225CC8"/>
    <w:rsid w:val="00227F80"/>
    <w:rsid w:val="00233152"/>
    <w:rsid w:val="002406D1"/>
    <w:rsid w:val="002456A7"/>
    <w:rsid w:val="0024575B"/>
    <w:rsid w:val="002505C1"/>
    <w:rsid w:val="0026207D"/>
    <w:rsid w:val="00264E47"/>
    <w:rsid w:val="00265DE9"/>
    <w:rsid w:val="00267741"/>
    <w:rsid w:val="00267BCF"/>
    <w:rsid w:val="00267F3D"/>
    <w:rsid w:val="00270EE1"/>
    <w:rsid w:val="0027279E"/>
    <w:rsid w:val="002744F3"/>
    <w:rsid w:val="00274F6B"/>
    <w:rsid w:val="0027549E"/>
    <w:rsid w:val="00275A90"/>
    <w:rsid w:val="002764C7"/>
    <w:rsid w:val="00277523"/>
    <w:rsid w:val="00286AC6"/>
    <w:rsid w:val="00291B7D"/>
    <w:rsid w:val="00295740"/>
    <w:rsid w:val="002A6666"/>
    <w:rsid w:val="002B09DC"/>
    <w:rsid w:val="002B2B84"/>
    <w:rsid w:val="002B57F2"/>
    <w:rsid w:val="002C2AFE"/>
    <w:rsid w:val="002C783E"/>
    <w:rsid w:val="002D067D"/>
    <w:rsid w:val="002D2E11"/>
    <w:rsid w:val="002D4EC8"/>
    <w:rsid w:val="002D54E5"/>
    <w:rsid w:val="002D6D2C"/>
    <w:rsid w:val="002E0201"/>
    <w:rsid w:val="002E09B1"/>
    <w:rsid w:val="002E36EF"/>
    <w:rsid w:val="002E436C"/>
    <w:rsid w:val="002F07DF"/>
    <w:rsid w:val="002F2930"/>
    <w:rsid w:val="00302663"/>
    <w:rsid w:val="00303589"/>
    <w:rsid w:val="00306825"/>
    <w:rsid w:val="00311624"/>
    <w:rsid w:val="0031397E"/>
    <w:rsid w:val="00313DAA"/>
    <w:rsid w:val="00315885"/>
    <w:rsid w:val="003206EC"/>
    <w:rsid w:val="00320F32"/>
    <w:rsid w:val="00325E7A"/>
    <w:rsid w:val="00325F22"/>
    <w:rsid w:val="00333335"/>
    <w:rsid w:val="00336A0E"/>
    <w:rsid w:val="00336EE1"/>
    <w:rsid w:val="00340AA2"/>
    <w:rsid w:val="00350BE7"/>
    <w:rsid w:val="00356486"/>
    <w:rsid w:val="00356C17"/>
    <w:rsid w:val="00370E70"/>
    <w:rsid w:val="0037211F"/>
    <w:rsid w:val="00373976"/>
    <w:rsid w:val="0037490C"/>
    <w:rsid w:val="0038208E"/>
    <w:rsid w:val="00383D4E"/>
    <w:rsid w:val="00386EAE"/>
    <w:rsid w:val="003955C6"/>
    <w:rsid w:val="00395AEF"/>
    <w:rsid w:val="00397C73"/>
    <w:rsid w:val="003A2ABF"/>
    <w:rsid w:val="003A40D7"/>
    <w:rsid w:val="003A57B4"/>
    <w:rsid w:val="003B6127"/>
    <w:rsid w:val="003C18D9"/>
    <w:rsid w:val="003D26F0"/>
    <w:rsid w:val="003D2B21"/>
    <w:rsid w:val="003D42DF"/>
    <w:rsid w:val="003D69CB"/>
    <w:rsid w:val="003E224D"/>
    <w:rsid w:val="003E4C1C"/>
    <w:rsid w:val="003E6D6F"/>
    <w:rsid w:val="003E7794"/>
    <w:rsid w:val="003F1884"/>
    <w:rsid w:val="003F2FC3"/>
    <w:rsid w:val="003F3696"/>
    <w:rsid w:val="003F5051"/>
    <w:rsid w:val="00410479"/>
    <w:rsid w:val="004115F3"/>
    <w:rsid w:val="00411E5B"/>
    <w:rsid w:val="004152D6"/>
    <w:rsid w:val="004157FD"/>
    <w:rsid w:val="00416638"/>
    <w:rsid w:val="004166CA"/>
    <w:rsid w:val="00421DFF"/>
    <w:rsid w:val="0042548D"/>
    <w:rsid w:val="0042660C"/>
    <w:rsid w:val="00427EE5"/>
    <w:rsid w:val="00437DC8"/>
    <w:rsid w:val="0044000B"/>
    <w:rsid w:val="004434B7"/>
    <w:rsid w:val="0045111D"/>
    <w:rsid w:val="00451E0A"/>
    <w:rsid w:val="00452941"/>
    <w:rsid w:val="00452B61"/>
    <w:rsid w:val="00453715"/>
    <w:rsid w:val="00455926"/>
    <w:rsid w:val="004561F3"/>
    <w:rsid w:val="00461F1A"/>
    <w:rsid w:val="00462A99"/>
    <w:rsid w:val="00463A67"/>
    <w:rsid w:val="00464602"/>
    <w:rsid w:val="00465C18"/>
    <w:rsid w:val="00466C38"/>
    <w:rsid w:val="00471B7F"/>
    <w:rsid w:val="00477DCD"/>
    <w:rsid w:val="00482F84"/>
    <w:rsid w:val="00483BC1"/>
    <w:rsid w:val="00484215"/>
    <w:rsid w:val="0048610B"/>
    <w:rsid w:val="0048767C"/>
    <w:rsid w:val="00492FA8"/>
    <w:rsid w:val="004A16C8"/>
    <w:rsid w:val="004A5F1C"/>
    <w:rsid w:val="004A6A4D"/>
    <w:rsid w:val="004A7CF6"/>
    <w:rsid w:val="004C33F6"/>
    <w:rsid w:val="004C3CA0"/>
    <w:rsid w:val="004C3E78"/>
    <w:rsid w:val="004C7360"/>
    <w:rsid w:val="004C75E8"/>
    <w:rsid w:val="004D645E"/>
    <w:rsid w:val="004D657D"/>
    <w:rsid w:val="004E195A"/>
    <w:rsid w:val="004E1FF6"/>
    <w:rsid w:val="004E2A28"/>
    <w:rsid w:val="004E2FC2"/>
    <w:rsid w:val="004E3A20"/>
    <w:rsid w:val="004E5794"/>
    <w:rsid w:val="004E7A6E"/>
    <w:rsid w:val="004F0612"/>
    <w:rsid w:val="004F1415"/>
    <w:rsid w:val="004F4DD2"/>
    <w:rsid w:val="004F7BC7"/>
    <w:rsid w:val="00504E05"/>
    <w:rsid w:val="005052CA"/>
    <w:rsid w:val="005069DA"/>
    <w:rsid w:val="00507F4B"/>
    <w:rsid w:val="005108CC"/>
    <w:rsid w:val="005260B5"/>
    <w:rsid w:val="0053019A"/>
    <w:rsid w:val="00532361"/>
    <w:rsid w:val="00534121"/>
    <w:rsid w:val="00535FBE"/>
    <w:rsid w:val="005369A2"/>
    <w:rsid w:val="005372B5"/>
    <w:rsid w:val="0054534F"/>
    <w:rsid w:val="005522D1"/>
    <w:rsid w:val="00553133"/>
    <w:rsid w:val="0055370C"/>
    <w:rsid w:val="00554447"/>
    <w:rsid w:val="00557298"/>
    <w:rsid w:val="00565C81"/>
    <w:rsid w:val="005662AB"/>
    <w:rsid w:val="00573A34"/>
    <w:rsid w:val="00577455"/>
    <w:rsid w:val="00582763"/>
    <w:rsid w:val="005867A1"/>
    <w:rsid w:val="00590EAB"/>
    <w:rsid w:val="00595771"/>
    <w:rsid w:val="005970E5"/>
    <w:rsid w:val="00597170"/>
    <w:rsid w:val="005972FC"/>
    <w:rsid w:val="005A0485"/>
    <w:rsid w:val="005A061C"/>
    <w:rsid w:val="005A6597"/>
    <w:rsid w:val="005A6DAB"/>
    <w:rsid w:val="005C0A15"/>
    <w:rsid w:val="005C4D67"/>
    <w:rsid w:val="005C6A30"/>
    <w:rsid w:val="005C7355"/>
    <w:rsid w:val="005C7C23"/>
    <w:rsid w:val="005D09DD"/>
    <w:rsid w:val="005D2BF7"/>
    <w:rsid w:val="005D36CA"/>
    <w:rsid w:val="005D464B"/>
    <w:rsid w:val="005D6655"/>
    <w:rsid w:val="005D725B"/>
    <w:rsid w:val="005E053A"/>
    <w:rsid w:val="005E24B4"/>
    <w:rsid w:val="005E3D8A"/>
    <w:rsid w:val="005E46C0"/>
    <w:rsid w:val="005E57DD"/>
    <w:rsid w:val="005E6B1B"/>
    <w:rsid w:val="005F5BE2"/>
    <w:rsid w:val="006019E8"/>
    <w:rsid w:val="006026C7"/>
    <w:rsid w:val="006044A3"/>
    <w:rsid w:val="00605411"/>
    <w:rsid w:val="00607278"/>
    <w:rsid w:val="00616524"/>
    <w:rsid w:val="0062015C"/>
    <w:rsid w:val="006225BE"/>
    <w:rsid w:val="00622776"/>
    <w:rsid w:val="00623620"/>
    <w:rsid w:val="00624799"/>
    <w:rsid w:val="00625E82"/>
    <w:rsid w:val="0062754D"/>
    <w:rsid w:val="00627EEB"/>
    <w:rsid w:val="0063048C"/>
    <w:rsid w:val="00630E76"/>
    <w:rsid w:val="00631577"/>
    <w:rsid w:val="006320A0"/>
    <w:rsid w:val="00634B0C"/>
    <w:rsid w:val="00635630"/>
    <w:rsid w:val="006371F5"/>
    <w:rsid w:val="006442E2"/>
    <w:rsid w:val="00654BFD"/>
    <w:rsid w:val="00663883"/>
    <w:rsid w:val="00665986"/>
    <w:rsid w:val="00665EBF"/>
    <w:rsid w:val="0067023D"/>
    <w:rsid w:val="00671A1A"/>
    <w:rsid w:val="00673656"/>
    <w:rsid w:val="006736B3"/>
    <w:rsid w:val="00673C81"/>
    <w:rsid w:val="0067644F"/>
    <w:rsid w:val="00680AE8"/>
    <w:rsid w:val="00682E5D"/>
    <w:rsid w:val="00683E69"/>
    <w:rsid w:val="00685C48"/>
    <w:rsid w:val="00690713"/>
    <w:rsid w:val="00691C6D"/>
    <w:rsid w:val="0069254F"/>
    <w:rsid w:val="00694912"/>
    <w:rsid w:val="00696E2B"/>
    <w:rsid w:val="0069740C"/>
    <w:rsid w:val="006A069D"/>
    <w:rsid w:val="006A0B17"/>
    <w:rsid w:val="006A155B"/>
    <w:rsid w:val="006A1776"/>
    <w:rsid w:val="006A1B02"/>
    <w:rsid w:val="006B4036"/>
    <w:rsid w:val="006C2F4B"/>
    <w:rsid w:val="006C7AC0"/>
    <w:rsid w:val="006D632E"/>
    <w:rsid w:val="006D7490"/>
    <w:rsid w:val="006E0712"/>
    <w:rsid w:val="006E107C"/>
    <w:rsid w:val="006E1A50"/>
    <w:rsid w:val="006E38BD"/>
    <w:rsid w:val="006E505A"/>
    <w:rsid w:val="006F1DE9"/>
    <w:rsid w:val="006F4E49"/>
    <w:rsid w:val="006F5C8F"/>
    <w:rsid w:val="0070096C"/>
    <w:rsid w:val="0070381C"/>
    <w:rsid w:val="00704BD9"/>
    <w:rsid w:val="007100A5"/>
    <w:rsid w:val="0071287E"/>
    <w:rsid w:val="0071296F"/>
    <w:rsid w:val="007146EB"/>
    <w:rsid w:val="00717AD6"/>
    <w:rsid w:val="00717C0D"/>
    <w:rsid w:val="007224B9"/>
    <w:rsid w:val="00723C92"/>
    <w:rsid w:val="00723F7C"/>
    <w:rsid w:val="0072511A"/>
    <w:rsid w:val="00725ECD"/>
    <w:rsid w:val="0072626F"/>
    <w:rsid w:val="007268AB"/>
    <w:rsid w:val="00730D9D"/>
    <w:rsid w:val="00732C69"/>
    <w:rsid w:val="00735A7A"/>
    <w:rsid w:val="00740FEA"/>
    <w:rsid w:val="00741EF0"/>
    <w:rsid w:val="00745248"/>
    <w:rsid w:val="00747216"/>
    <w:rsid w:val="00753019"/>
    <w:rsid w:val="0075463C"/>
    <w:rsid w:val="00755C61"/>
    <w:rsid w:val="00760630"/>
    <w:rsid w:val="007616F1"/>
    <w:rsid w:val="00761733"/>
    <w:rsid w:val="007618D5"/>
    <w:rsid w:val="00762185"/>
    <w:rsid w:val="00764122"/>
    <w:rsid w:val="00765CC5"/>
    <w:rsid w:val="00774383"/>
    <w:rsid w:val="0077460D"/>
    <w:rsid w:val="00774C8C"/>
    <w:rsid w:val="0077592A"/>
    <w:rsid w:val="00775CAC"/>
    <w:rsid w:val="007774EC"/>
    <w:rsid w:val="00782191"/>
    <w:rsid w:val="00783C1A"/>
    <w:rsid w:val="00792DB2"/>
    <w:rsid w:val="00793120"/>
    <w:rsid w:val="00793678"/>
    <w:rsid w:val="0079483B"/>
    <w:rsid w:val="007A5375"/>
    <w:rsid w:val="007B2DBF"/>
    <w:rsid w:val="007B429D"/>
    <w:rsid w:val="007B6D71"/>
    <w:rsid w:val="007B7F55"/>
    <w:rsid w:val="007C24E9"/>
    <w:rsid w:val="007C3E0C"/>
    <w:rsid w:val="007C59DC"/>
    <w:rsid w:val="007C6BBB"/>
    <w:rsid w:val="007D113F"/>
    <w:rsid w:val="007D197E"/>
    <w:rsid w:val="007E4437"/>
    <w:rsid w:val="007E5653"/>
    <w:rsid w:val="007E6DD9"/>
    <w:rsid w:val="007E6DF2"/>
    <w:rsid w:val="007F087F"/>
    <w:rsid w:val="007F1938"/>
    <w:rsid w:val="007F2EEA"/>
    <w:rsid w:val="007F4E9B"/>
    <w:rsid w:val="007F7BBC"/>
    <w:rsid w:val="00800551"/>
    <w:rsid w:val="00801384"/>
    <w:rsid w:val="00803E3F"/>
    <w:rsid w:val="0080504E"/>
    <w:rsid w:val="00805368"/>
    <w:rsid w:val="008065AE"/>
    <w:rsid w:val="008132A0"/>
    <w:rsid w:val="008146BC"/>
    <w:rsid w:val="0081518C"/>
    <w:rsid w:val="008171EC"/>
    <w:rsid w:val="00826610"/>
    <w:rsid w:val="00827B72"/>
    <w:rsid w:val="00832F2B"/>
    <w:rsid w:val="0083306A"/>
    <w:rsid w:val="00833505"/>
    <w:rsid w:val="00835F88"/>
    <w:rsid w:val="00836648"/>
    <w:rsid w:val="00836C36"/>
    <w:rsid w:val="00841207"/>
    <w:rsid w:val="00841BE1"/>
    <w:rsid w:val="00842D46"/>
    <w:rsid w:val="00844BB9"/>
    <w:rsid w:val="00847B68"/>
    <w:rsid w:val="0085057C"/>
    <w:rsid w:val="00851FD2"/>
    <w:rsid w:val="008554A6"/>
    <w:rsid w:val="00862D9A"/>
    <w:rsid w:val="00863F55"/>
    <w:rsid w:val="0086410F"/>
    <w:rsid w:val="0086537A"/>
    <w:rsid w:val="00872523"/>
    <w:rsid w:val="00872984"/>
    <w:rsid w:val="00876240"/>
    <w:rsid w:val="00882CE0"/>
    <w:rsid w:val="008852F6"/>
    <w:rsid w:val="008854AB"/>
    <w:rsid w:val="00887CE8"/>
    <w:rsid w:val="008915EF"/>
    <w:rsid w:val="008943EC"/>
    <w:rsid w:val="0089470F"/>
    <w:rsid w:val="00897965"/>
    <w:rsid w:val="008A02BB"/>
    <w:rsid w:val="008A2D9B"/>
    <w:rsid w:val="008A31D9"/>
    <w:rsid w:val="008A46E2"/>
    <w:rsid w:val="008A54DF"/>
    <w:rsid w:val="008B2328"/>
    <w:rsid w:val="008B24EB"/>
    <w:rsid w:val="008B27F0"/>
    <w:rsid w:val="008B32E7"/>
    <w:rsid w:val="008B3364"/>
    <w:rsid w:val="008B4747"/>
    <w:rsid w:val="008C1ECB"/>
    <w:rsid w:val="008C2ECC"/>
    <w:rsid w:val="008C6CEB"/>
    <w:rsid w:val="008D02E6"/>
    <w:rsid w:val="008D35D5"/>
    <w:rsid w:val="008E0012"/>
    <w:rsid w:val="008E0AFF"/>
    <w:rsid w:val="008E272B"/>
    <w:rsid w:val="008E2842"/>
    <w:rsid w:val="008E60A0"/>
    <w:rsid w:val="008E717C"/>
    <w:rsid w:val="008E7C7E"/>
    <w:rsid w:val="008F1306"/>
    <w:rsid w:val="008F3D9B"/>
    <w:rsid w:val="008F4778"/>
    <w:rsid w:val="008F6274"/>
    <w:rsid w:val="00901798"/>
    <w:rsid w:val="00902A86"/>
    <w:rsid w:val="00902B45"/>
    <w:rsid w:val="00903112"/>
    <w:rsid w:val="00906686"/>
    <w:rsid w:val="009136D4"/>
    <w:rsid w:val="009142A0"/>
    <w:rsid w:val="0092150C"/>
    <w:rsid w:val="009217E3"/>
    <w:rsid w:val="00923B2C"/>
    <w:rsid w:val="0092686C"/>
    <w:rsid w:val="00926CA5"/>
    <w:rsid w:val="00934B69"/>
    <w:rsid w:val="00935F22"/>
    <w:rsid w:val="00935F37"/>
    <w:rsid w:val="00937434"/>
    <w:rsid w:val="0094162C"/>
    <w:rsid w:val="00942049"/>
    <w:rsid w:val="00946184"/>
    <w:rsid w:val="00946F0B"/>
    <w:rsid w:val="00947B71"/>
    <w:rsid w:val="00952119"/>
    <w:rsid w:val="0095220B"/>
    <w:rsid w:val="00953E1D"/>
    <w:rsid w:val="009540F2"/>
    <w:rsid w:val="00956D41"/>
    <w:rsid w:val="0096431C"/>
    <w:rsid w:val="009678F4"/>
    <w:rsid w:val="009708DE"/>
    <w:rsid w:val="00974782"/>
    <w:rsid w:val="00977DA7"/>
    <w:rsid w:val="0098111E"/>
    <w:rsid w:val="00981FF8"/>
    <w:rsid w:val="009963E6"/>
    <w:rsid w:val="009A1741"/>
    <w:rsid w:val="009A2E7F"/>
    <w:rsid w:val="009A381E"/>
    <w:rsid w:val="009A3C2C"/>
    <w:rsid w:val="009A408D"/>
    <w:rsid w:val="009A4F17"/>
    <w:rsid w:val="009B268E"/>
    <w:rsid w:val="009B2789"/>
    <w:rsid w:val="009B2BC0"/>
    <w:rsid w:val="009B483A"/>
    <w:rsid w:val="009B4FF5"/>
    <w:rsid w:val="009B516F"/>
    <w:rsid w:val="009B7114"/>
    <w:rsid w:val="009C36E5"/>
    <w:rsid w:val="009C4759"/>
    <w:rsid w:val="009D1774"/>
    <w:rsid w:val="009D64B0"/>
    <w:rsid w:val="009D72E4"/>
    <w:rsid w:val="009D7D4D"/>
    <w:rsid w:val="009E10B1"/>
    <w:rsid w:val="009E12D6"/>
    <w:rsid w:val="009E2367"/>
    <w:rsid w:val="009E25EB"/>
    <w:rsid w:val="009E3485"/>
    <w:rsid w:val="009E4203"/>
    <w:rsid w:val="009E7341"/>
    <w:rsid w:val="009F010C"/>
    <w:rsid w:val="009F15D2"/>
    <w:rsid w:val="009F1833"/>
    <w:rsid w:val="009F208B"/>
    <w:rsid w:val="009F4DF8"/>
    <w:rsid w:val="00A027BB"/>
    <w:rsid w:val="00A04F8F"/>
    <w:rsid w:val="00A05717"/>
    <w:rsid w:val="00A05EF7"/>
    <w:rsid w:val="00A0678D"/>
    <w:rsid w:val="00A112BE"/>
    <w:rsid w:val="00A126F5"/>
    <w:rsid w:val="00A17C31"/>
    <w:rsid w:val="00A21A33"/>
    <w:rsid w:val="00A22D7C"/>
    <w:rsid w:val="00A23B79"/>
    <w:rsid w:val="00A23E94"/>
    <w:rsid w:val="00A23F7E"/>
    <w:rsid w:val="00A274D9"/>
    <w:rsid w:val="00A37364"/>
    <w:rsid w:val="00A435A7"/>
    <w:rsid w:val="00A43C2B"/>
    <w:rsid w:val="00A46624"/>
    <w:rsid w:val="00A46C27"/>
    <w:rsid w:val="00A54216"/>
    <w:rsid w:val="00A57D65"/>
    <w:rsid w:val="00A60134"/>
    <w:rsid w:val="00A63886"/>
    <w:rsid w:val="00A6396B"/>
    <w:rsid w:val="00A66933"/>
    <w:rsid w:val="00A67559"/>
    <w:rsid w:val="00A7054C"/>
    <w:rsid w:val="00A7274F"/>
    <w:rsid w:val="00A76BF7"/>
    <w:rsid w:val="00A82EFF"/>
    <w:rsid w:val="00A854CA"/>
    <w:rsid w:val="00A85BF4"/>
    <w:rsid w:val="00A87A18"/>
    <w:rsid w:val="00A90FC9"/>
    <w:rsid w:val="00A9429F"/>
    <w:rsid w:val="00A94B66"/>
    <w:rsid w:val="00A94E9F"/>
    <w:rsid w:val="00A960C0"/>
    <w:rsid w:val="00A96F7E"/>
    <w:rsid w:val="00AB03BB"/>
    <w:rsid w:val="00AB116A"/>
    <w:rsid w:val="00AB1233"/>
    <w:rsid w:val="00AB20B1"/>
    <w:rsid w:val="00AB6615"/>
    <w:rsid w:val="00AC3E54"/>
    <w:rsid w:val="00AC4ACD"/>
    <w:rsid w:val="00AC6AA0"/>
    <w:rsid w:val="00AC6E84"/>
    <w:rsid w:val="00AD1C47"/>
    <w:rsid w:val="00AD67FD"/>
    <w:rsid w:val="00AD70AF"/>
    <w:rsid w:val="00AE150A"/>
    <w:rsid w:val="00AE2566"/>
    <w:rsid w:val="00AE35B9"/>
    <w:rsid w:val="00AE4BE5"/>
    <w:rsid w:val="00AE6363"/>
    <w:rsid w:val="00AE73B3"/>
    <w:rsid w:val="00AF13DA"/>
    <w:rsid w:val="00AF2FE8"/>
    <w:rsid w:val="00AF35DF"/>
    <w:rsid w:val="00AF37AF"/>
    <w:rsid w:val="00AF4AC3"/>
    <w:rsid w:val="00AF523C"/>
    <w:rsid w:val="00AF5984"/>
    <w:rsid w:val="00B00BE2"/>
    <w:rsid w:val="00B027CA"/>
    <w:rsid w:val="00B02D02"/>
    <w:rsid w:val="00B02F27"/>
    <w:rsid w:val="00B0763D"/>
    <w:rsid w:val="00B137F0"/>
    <w:rsid w:val="00B24465"/>
    <w:rsid w:val="00B24509"/>
    <w:rsid w:val="00B2569E"/>
    <w:rsid w:val="00B2733D"/>
    <w:rsid w:val="00B278BE"/>
    <w:rsid w:val="00B303F4"/>
    <w:rsid w:val="00B355B4"/>
    <w:rsid w:val="00B45ACF"/>
    <w:rsid w:val="00B502A8"/>
    <w:rsid w:val="00B61CBA"/>
    <w:rsid w:val="00B63CDB"/>
    <w:rsid w:val="00B657C5"/>
    <w:rsid w:val="00B6588E"/>
    <w:rsid w:val="00B66CD1"/>
    <w:rsid w:val="00B71C58"/>
    <w:rsid w:val="00B75A50"/>
    <w:rsid w:val="00B77642"/>
    <w:rsid w:val="00B85DDD"/>
    <w:rsid w:val="00B85E96"/>
    <w:rsid w:val="00B944D0"/>
    <w:rsid w:val="00B94D2B"/>
    <w:rsid w:val="00BA2A68"/>
    <w:rsid w:val="00BA3010"/>
    <w:rsid w:val="00BA3294"/>
    <w:rsid w:val="00BA47AD"/>
    <w:rsid w:val="00BA5812"/>
    <w:rsid w:val="00BA7AF6"/>
    <w:rsid w:val="00BB0B47"/>
    <w:rsid w:val="00BB385B"/>
    <w:rsid w:val="00BB49EF"/>
    <w:rsid w:val="00BB4BBA"/>
    <w:rsid w:val="00BC1724"/>
    <w:rsid w:val="00BC41C4"/>
    <w:rsid w:val="00BC586E"/>
    <w:rsid w:val="00BC6128"/>
    <w:rsid w:val="00BC6851"/>
    <w:rsid w:val="00BC6CEE"/>
    <w:rsid w:val="00BC70BF"/>
    <w:rsid w:val="00BD05DB"/>
    <w:rsid w:val="00BD3696"/>
    <w:rsid w:val="00BD3E89"/>
    <w:rsid w:val="00BD41BE"/>
    <w:rsid w:val="00BD437A"/>
    <w:rsid w:val="00BD443A"/>
    <w:rsid w:val="00BD5879"/>
    <w:rsid w:val="00BE2C83"/>
    <w:rsid w:val="00BE7A63"/>
    <w:rsid w:val="00BF04A2"/>
    <w:rsid w:val="00C0073B"/>
    <w:rsid w:val="00C01158"/>
    <w:rsid w:val="00C015A9"/>
    <w:rsid w:val="00C035B9"/>
    <w:rsid w:val="00C03921"/>
    <w:rsid w:val="00C04928"/>
    <w:rsid w:val="00C05E05"/>
    <w:rsid w:val="00C05E55"/>
    <w:rsid w:val="00C06978"/>
    <w:rsid w:val="00C10088"/>
    <w:rsid w:val="00C172CD"/>
    <w:rsid w:val="00C17377"/>
    <w:rsid w:val="00C221B1"/>
    <w:rsid w:val="00C22F3F"/>
    <w:rsid w:val="00C233A4"/>
    <w:rsid w:val="00C2438B"/>
    <w:rsid w:val="00C24D05"/>
    <w:rsid w:val="00C255AC"/>
    <w:rsid w:val="00C2777F"/>
    <w:rsid w:val="00C308DB"/>
    <w:rsid w:val="00C327BB"/>
    <w:rsid w:val="00C33D2D"/>
    <w:rsid w:val="00C35296"/>
    <w:rsid w:val="00C358E1"/>
    <w:rsid w:val="00C42B3F"/>
    <w:rsid w:val="00C45C13"/>
    <w:rsid w:val="00C5068D"/>
    <w:rsid w:val="00C5487E"/>
    <w:rsid w:val="00C55515"/>
    <w:rsid w:val="00C608AC"/>
    <w:rsid w:val="00C626BA"/>
    <w:rsid w:val="00C63F94"/>
    <w:rsid w:val="00C7375B"/>
    <w:rsid w:val="00C740B2"/>
    <w:rsid w:val="00C75471"/>
    <w:rsid w:val="00C76180"/>
    <w:rsid w:val="00C81987"/>
    <w:rsid w:val="00C8397E"/>
    <w:rsid w:val="00C87F0F"/>
    <w:rsid w:val="00C9192E"/>
    <w:rsid w:val="00C919C3"/>
    <w:rsid w:val="00C94734"/>
    <w:rsid w:val="00C94AA0"/>
    <w:rsid w:val="00C97092"/>
    <w:rsid w:val="00CA01D5"/>
    <w:rsid w:val="00CA63D6"/>
    <w:rsid w:val="00CA72DA"/>
    <w:rsid w:val="00CB6EB8"/>
    <w:rsid w:val="00CB7EFE"/>
    <w:rsid w:val="00CC2F47"/>
    <w:rsid w:val="00CC2FA1"/>
    <w:rsid w:val="00CC3030"/>
    <w:rsid w:val="00CC3FDF"/>
    <w:rsid w:val="00CC4A95"/>
    <w:rsid w:val="00CC57E8"/>
    <w:rsid w:val="00CC6E72"/>
    <w:rsid w:val="00CC7A28"/>
    <w:rsid w:val="00CC7C42"/>
    <w:rsid w:val="00CD32FF"/>
    <w:rsid w:val="00CD3EE2"/>
    <w:rsid w:val="00CD4F94"/>
    <w:rsid w:val="00CD68E2"/>
    <w:rsid w:val="00CE341C"/>
    <w:rsid w:val="00CE3BBF"/>
    <w:rsid w:val="00CE65C6"/>
    <w:rsid w:val="00CF53A4"/>
    <w:rsid w:val="00D01A39"/>
    <w:rsid w:val="00D01E83"/>
    <w:rsid w:val="00D02869"/>
    <w:rsid w:val="00D030AE"/>
    <w:rsid w:val="00D044AC"/>
    <w:rsid w:val="00D05726"/>
    <w:rsid w:val="00D1172C"/>
    <w:rsid w:val="00D1218F"/>
    <w:rsid w:val="00D20125"/>
    <w:rsid w:val="00D202EB"/>
    <w:rsid w:val="00D22E20"/>
    <w:rsid w:val="00D26EB0"/>
    <w:rsid w:val="00D26EDA"/>
    <w:rsid w:val="00D27FBA"/>
    <w:rsid w:val="00D30301"/>
    <w:rsid w:val="00D31988"/>
    <w:rsid w:val="00D342FA"/>
    <w:rsid w:val="00D36934"/>
    <w:rsid w:val="00D41487"/>
    <w:rsid w:val="00D438B8"/>
    <w:rsid w:val="00D44393"/>
    <w:rsid w:val="00D443FD"/>
    <w:rsid w:val="00D4676F"/>
    <w:rsid w:val="00D47EC2"/>
    <w:rsid w:val="00D507F6"/>
    <w:rsid w:val="00D522EE"/>
    <w:rsid w:val="00D5391E"/>
    <w:rsid w:val="00D553FD"/>
    <w:rsid w:val="00D55ABB"/>
    <w:rsid w:val="00D57157"/>
    <w:rsid w:val="00D57D38"/>
    <w:rsid w:val="00D61477"/>
    <w:rsid w:val="00D6535B"/>
    <w:rsid w:val="00D666FC"/>
    <w:rsid w:val="00D75E75"/>
    <w:rsid w:val="00D7708E"/>
    <w:rsid w:val="00D7750E"/>
    <w:rsid w:val="00D818FA"/>
    <w:rsid w:val="00D81A6B"/>
    <w:rsid w:val="00D859FF"/>
    <w:rsid w:val="00D872C6"/>
    <w:rsid w:val="00D90E33"/>
    <w:rsid w:val="00D937F6"/>
    <w:rsid w:val="00D9392D"/>
    <w:rsid w:val="00D957AF"/>
    <w:rsid w:val="00D967B9"/>
    <w:rsid w:val="00DA2CAE"/>
    <w:rsid w:val="00DA3C28"/>
    <w:rsid w:val="00DA42F8"/>
    <w:rsid w:val="00DA539F"/>
    <w:rsid w:val="00DB0FA4"/>
    <w:rsid w:val="00DB21A3"/>
    <w:rsid w:val="00DB57F9"/>
    <w:rsid w:val="00DC0490"/>
    <w:rsid w:val="00DC1312"/>
    <w:rsid w:val="00DC159F"/>
    <w:rsid w:val="00DC5E6A"/>
    <w:rsid w:val="00DC61E1"/>
    <w:rsid w:val="00DD4F88"/>
    <w:rsid w:val="00DD51D1"/>
    <w:rsid w:val="00DE1613"/>
    <w:rsid w:val="00DE49FA"/>
    <w:rsid w:val="00DE5CBB"/>
    <w:rsid w:val="00DE7542"/>
    <w:rsid w:val="00DF2E62"/>
    <w:rsid w:val="00DF4F98"/>
    <w:rsid w:val="00DF6738"/>
    <w:rsid w:val="00DF7448"/>
    <w:rsid w:val="00E01DB2"/>
    <w:rsid w:val="00E046C8"/>
    <w:rsid w:val="00E07DB0"/>
    <w:rsid w:val="00E11010"/>
    <w:rsid w:val="00E11445"/>
    <w:rsid w:val="00E135A8"/>
    <w:rsid w:val="00E147FF"/>
    <w:rsid w:val="00E216BC"/>
    <w:rsid w:val="00E22559"/>
    <w:rsid w:val="00E24444"/>
    <w:rsid w:val="00E24A25"/>
    <w:rsid w:val="00E265E9"/>
    <w:rsid w:val="00E2790C"/>
    <w:rsid w:val="00E305EF"/>
    <w:rsid w:val="00E30A12"/>
    <w:rsid w:val="00E3227C"/>
    <w:rsid w:val="00E34897"/>
    <w:rsid w:val="00E364A3"/>
    <w:rsid w:val="00E40756"/>
    <w:rsid w:val="00E41CF1"/>
    <w:rsid w:val="00E43137"/>
    <w:rsid w:val="00E43B11"/>
    <w:rsid w:val="00E4504F"/>
    <w:rsid w:val="00E46BED"/>
    <w:rsid w:val="00E46C86"/>
    <w:rsid w:val="00E46F51"/>
    <w:rsid w:val="00E527EC"/>
    <w:rsid w:val="00E545AF"/>
    <w:rsid w:val="00E5669F"/>
    <w:rsid w:val="00E56DDF"/>
    <w:rsid w:val="00E601F1"/>
    <w:rsid w:val="00E6047A"/>
    <w:rsid w:val="00E62325"/>
    <w:rsid w:val="00E62BC8"/>
    <w:rsid w:val="00E62E3D"/>
    <w:rsid w:val="00E631E6"/>
    <w:rsid w:val="00E6626B"/>
    <w:rsid w:val="00E6728B"/>
    <w:rsid w:val="00E70B42"/>
    <w:rsid w:val="00E81E94"/>
    <w:rsid w:val="00E85D6B"/>
    <w:rsid w:val="00E90C20"/>
    <w:rsid w:val="00E91D5A"/>
    <w:rsid w:val="00E94A3E"/>
    <w:rsid w:val="00E9514C"/>
    <w:rsid w:val="00E95E0E"/>
    <w:rsid w:val="00E96596"/>
    <w:rsid w:val="00E970BD"/>
    <w:rsid w:val="00E97143"/>
    <w:rsid w:val="00E9768B"/>
    <w:rsid w:val="00EA1F84"/>
    <w:rsid w:val="00EA718E"/>
    <w:rsid w:val="00EB0C23"/>
    <w:rsid w:val="00EB13B9"/>
    <w:rsid w:val="00EB403B"/>
    <w:rsid w:val="00EB5546"/>
    <w:rsid w:val="00EB6A76"/>
    <w:rsid w:val="00EB7AE7"/>
    <w:rsid w:val="00EC0646"/>
    <w:rsid w:val="00EC07EF"/>
    <w:rsid w:val="00EC7D0B"/>
    <w:rsid w:val="00ED1215"/>
    <w:rsid w:val="00ED19C2"/>
    <w:rsid w:val="00ED4D5F"/>
    <w:rsid w:val="00ED61D5"/>
    <w:rsid w:val="00ED698F"/>
    <w:rsid w:val="00EE0D12"/>
    <w:rsid w:val="00EF0BEB"/>
    <w:rsid w:val="00EF3710"/>
    <w:rsid w:val="00EF3E4D"/>
    <w:rsid w:val="00EF41F6"/>
    <w:rsid w:val="00EF7657"/>
    <w:rsid w:val="00F029D7"/>
    <w:rsid w:val="00F02E34"/>
    <w:rsid w:val="00F04DC5"/>
    <w:rsid w:val="00F067D4"/>
    <w:rsid w:val="00F078A8"/>
    <w:rsid w:val="00F1097B"/>
    <w:rsid w:val="00F1781C"/>
    <w:rsid w:val="00F21DC1"/>
    <w:rsid w:val="00F26D8F"/>
    <w:rsid w:val="00F27765"/>
    <w:rsid w:val="00F40FA4"/>
    <w:rsid w:val="00F42696"/>
    <w:rsid w:val="00F43FF8"/>
    <w:rsid w:val="00F47E49"/>
    <w:rsid w:val="00F50FEE"/>
    <w:rsid w:val="00F527CB"/>
    <w:rsid w:val="00F53B29"/>
    <w:rsid w:val="00F614C4"/>
    <w:rsid w:val="00F61608"/>
    <w:rsid w:val="00F62472"/>
    <w:rsid w:val="00F63CAA"/>
    <w:rsid w:val="00F668D2"/>
    <w:rsid w:val="00F6752D"/>
    <w:rsid w:val="00F713CF"/>
    <w:rsid w:val="00F734A5"/>
    <w:rsid w:val="00F76084"/>
    <w:rsid w:val="00F8077C"/>
    <w:rsid w:val="00F80816"/>
    <w:rsid w:val="00F82AC1"/>
    <w:rsid w:val="00F91495"/>
    <w:rsid w:val="00F923FD"/>
    <w:rsid w:val="00F948CF"/>
    <w:rsid w:val="00F95182"/>
    <w:rsid w:val="00F95CF0"/>
    <w:rsid w:val="00F97334"/>
    <w:rsid w:val="00FA3069"/>
    <w:rsid w:val="00FA4C05"/>
    <w:rsid w:val="00FA73BC"/>
    <w:rsid w:val="00FB1BF5"/>
    <w:rsid w:val="00FB5A2C"/>
    <w:rsid w:val="00FC08E6"/>
    <w:rsid w:val="00FC199C"/>
    <w:rsid w:val="00FC297C"/>
    <w:rsid w:val="00FC38BF"/>
    <w:rsid w:val="00FC414A"/>
    <w:rsid w:val="00FC4A85"/>
    <w:rsid w:val="00FC50EF"/>
    <w:rsid w:val="00FC5D75"/>
    <w:rsid w:val="00FC6319"/>
    <w:rsid w:val="00FC70CE"/>
    <w:rsid w:val="00FD0990"/>
    <w:rsid w:val="00FD19F4"/>
    <w:rsid w:val="00FD2857"/>
    <w:rsid w:val="00FD2A4D"/>
    <w:rsid w:val="00FD48E4"/>
    <w:rsid w:val="00FD59C7"/>
    <w:rsid w:val="00FE2300"/>
    <w:rsid w:val="00FE5939"/>
    <w:rsid w:val="00FE5C6C"/>
    <w:rsid w:val="00FE682E"/>
    <w:rsid w:val="00FE69E2"/>
    <w:rsid w:val="00FF1E39"/>
    <w:rsid w:val="00FF7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e">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f">
    <w:name w:val="List Paragraph"/>
    <w:basedOn w:val="a3"/>
    <w:link w:val="aff0"/>
    <w:uiPriority w:val="34"/>
    <w:qFormat/>
    <w:rsid w:val="00A274D9"/>
    <w:pPr>
      <w:ind w:leftChars="200" w:left="480"/>
    </w:pPr>
    <w:rPr>
      <w:rFonts w:ascii="Calibri" w:hAnsi="Calibri"/>
      <w:szCs w:val="22"/>
    </w:rPr>
  </w:style>
  <w:style w:type="character" w:styleId="aff1">
    <w:name w:val="FollowedHyperlink"/>
    <w:uiPriority w:val="99"/>
    <w:rsid w:val="00A274D9"/>
    <w:rPr>
      <w:color w:val="800080"/>
      <w:u w:val="single"/>
    </w:rPr>
  </w:style>
  <w:style w:type="paragraph" w:customStyle="1" w:styleId="aff2">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3">
    <w:name w:val="footnote text"/>
    <w:basedOn w:val="a3"/>
    <w:link w:val="aff4"/>
    <w:unhideWhenUsed/>
    <w:rsid w:val="00A274D9"/>
    <w:pPr>
      <w:snapToGrid w:val="0"/>
    </w:pPr>
    <w:rPr>
      <w:sz w:val="20"/>
      <w:szCs w:val="20"/>
    </w:rPr>
  </w:style>
  <w:style w:type="character" w:customStyle="1" w:styleId="aff4">
    <w:name w:val="註腳文字 字元"/>
    <w:basedOn w:val="a4"/>
    <w:link w:val="aff3"/>
    <w:rsid w:val="00A274D9"/>
    <w:rPr>
      <w:rFonts w:ascii="Times New Roman" w:eastAsia="新細明體" w:hAnsi="Times New Roman" w:cs="Times New Roman"/>
      <w:sz w:val="20"/>
      <w:szCs w:val="20"/>
    </w:rPr>
  </w:style>
  <w:style w:type="character" w:styleId="aff5">
    <w:name w:val="footnote reference"/>
    <w:unhideWhenUsed/>
    <w:rsid w:val="00A274D9"/>
    <w:rPr>
      <w:vertAlign w:val="superscript"/>
    </w:rPr>
  </w:style>
  <w:style w:type="paragraph" w:styleId="aff6">
    <w:name w:val="caption"/>
    <w:basedOn w:val="a3"/>
    <w:next w:val="a3"/>
    <w:qFormat/>
    <w:rsid w:val="00A274D9"/>
    <w:pPr>
      <w:spacing w:before="120" w:after="120"/>
    </w:pPr>
    <w:rPr>
      <w:rFonts w:ascii="標楷體" w:eastAsia="標楷體" w:hAnsi="標楷體"/>
      <w:b/>
      <w:bCs/>
      <w:sz w:val="32"/>
      <w:szCs w:val="20"/>
    </w:rPr>
  </w:style>
  <w:style w:type="character" w:customStyle="1" w:styleId="aff0">
    <w:name w:val="清單段落 字元"/>
    <w:link w:val="aff"/>
    <w:uiPriority w:val="34"/>
    <w:rsid w:val="00A274D9"/>
    <w:rPr>
      <w:rFonts w:ascii="Calibri" w:eastAsia="新細明體" w:hAnsi="Calibri" w:cs="Times New Roman"/>
    </w:rPr>
  </w:style>
  <w:style w:type="paragraph" w:customStyle="1" w:styleId="a">
    <w:name w:val="中程層級壹標題"/>
    <w:basedOn w:val="a3"/>
    <w:link w:val="aff7"/>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7">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f"/>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8">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9">
    <w:name w:val="財務規劃報告國字標題"/>
    <w:basedOn w:val="a3"/>
    <w:link w:val="affa"/>
    <w:qFormat/>
    <w:rsid w:val="00A274D9"/>
    <w:pPr>
      <w:spacing w:line="440" w:lineRule="exact"/>
    </w:pPr>
    <w:rPr>
      <w:rFonts w:eastAsia="標楷體"/>
      <w:sz w:val="28"/>
      <w:szCs w:val="28"/>
    </w:rPr>
  </w:style>
  <w:style w:type="paragraph" w:customStyle="1" w:styleId="affb">
    <w:name w:val="財務規劃報告書大寫標題"/>
    <w:basedOn w:val="a3"/>
    <w:link w:val="affc"/>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a">
    <w:name w:val="財務規劃報告國字標題 字元"/>
    <w:link w:val="aff9"/>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c">
    <w:name w:val="財務規劃報告書大寫標題 字元"/>
    <w:link w:val="affb"/>
    <w:rsid w:val="00A274D9"/>
    <w:rPr>
      <w:rFonts w:ascii="標楷體" w:eastAsia="標楷體" w:hAnsi="標楷體" w:cs="DFKaiShu-SB-Estd-BF"/>
      <w:color w:val="000000"/>
      <w:kern w:val="0"/>
      <w:sz w:val="28"/>
      <w:szCs w:val="28"/>
    </w:rPr>
  </w:style>
  <w:style w:type="paragraph" w:styleId="13">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endnote text"/>
    <w:basedOn w:val="a3"/>
    <w:link w:val="affe"/>
    <w:unhideWhenUsed/>
    <w:rsid w:val="00A274D9"/>
    <w:pPr>
      <w:snapToGrid w:val="0"/>
      <w:spacing w:line="480" w:lineRule="exact"/>
    </w:pPr>
    <w:rPr>
      <w:rFonts w:ascii="Calibri" w:hAnsi="Calibri"/>
      <w:szCs w:val="22"/>
    </w:rPr>
  </w:style>
  <w:style w:type="character" w:customStyle="1" w:styleId="affe">
    <w:name w:val="章節附註文字 字元"/>
    <w:basedOn w:val="a4"/>
    <w:link w:val="affd"/>
    <w:rsid w:val="00A274D9"/>
    <w:rPr>
      <w:rFonts w:ascii="Calibri" w:eastAsia="新細明體" w:hAnsi="Calibri" w:cs="Times New Roman"/>
    </w:rPr>
  </w:style>
  <w:style w:type="character" w:styleId="afff">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0">
    <w:name w:val="Block Text"/>
    <w:basedOn w:val="a3"/>
    <w:rsid w:val="00A274D9"/>
    <w:pPr>
      <w:ind w:left="113" w:right="113"/>
    </w:pPr>
    <w:rPr>
      <w:rFonts w:eastAsia="標楷體"/>
      <w:szCs w:val="20"/>
    </w:rPr>
  </w:style>
  <w:style w:type="numbering" w:customStyle="1" w:styleId="15">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1">
    <w:name w:val="Note Heading"/>
    <w:basedOn w:val="a3"/>
    <w:next w:val="a3"/>
    <w:link w:val="afff2"/>
    <w:rsid w:val="00A274D9"/>
    <w:pPr>
      <w:jc w:val="center"/>
    </w:pPr>
    <w:rPr>
      <w:rFonts w:ascii="標楷體" w:eastAsia="標楷體" w:hAnsi="標楷體"/>
    </w:rPr>
  </w:style>
  <w:style w:type="character" w:customStyle="1" w:styleId="afff2">
    <w:name w:val="註釋標題 字元"/>
    <w:basedOn w:val="a4"/>
    <w:link w:val="afff1"/>
    <w:rsid w:val="00A274D9"/>
    <w:rPr>
      <w:rFonts w:ascii="標楷體" w:eastAsia="標楷體" w:hAnsi="標楷體" w:cs="Times New Roman"/>
      <w:szCs w:val="24"/>
    </w:rPr>
  </w:style>
  <w:style w:type="paragraph" w:styleId="afff3">
    <w:name w:val="Closing"/>
    <w:basedOn w:val="a3"/>
    <w:link w:val="afff4"/>
    <w:rsid w:val="00A274D9"/>
    <w:pPr>
      <w:ind w:leftChars="1800" w:left="100"/>
    </w:pPr>
    <w:rPr>
      <w:rFonts w:ascii="標楷體" w:eastAsia="標楷體" w:hAnsi="標楷體"/>
    </w:rPr>
  </w:style>
  <w:style w:type="character" w:customStyle="1" w:styleId="afff4">
    <w:name w:val="結語 字元"/>
    <w:basedOn w:val="a4"/>
    <w:link w:val="afff3"/>
    <w:rsid w:val="00A274D9"/>
    <w:rPr>
      <w:rFonts w:ascii="標楷體" w:eastAsia="標楷體" w:hAnsi="標楷體" w:cs="Times New Roman"/>
      <w:szCs w:val="24"/>
    </w:rPr>
  </w:style>
  <w:style w:type="paragraph" w:customStyle="1" w:styleId="3">
    <w:name w:val="樣式3"/>
    <w:basedOn w:val="a3"/>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6">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5">
    <w:name w:val="Date"/>
    <w:basedOn w:val="a3"/>
    <w:next w:val="a3"/>
    <w:link w:val="afff6"/>
    <w:uiPriority w:val="99"/>
    <w:semiHidden/>
    <w:unhideWhenUsed/>
    <w:rsid w:val="00C327BB"/>
    <w:pPr>
      <w:jc w:val="right"/>
    </w:pPr>
  </w:style>
  <w:style w:type="character" w:customStyle="1" w:styleId="afff6">
    <w:name w:val="日期 字元"/>
    <w:basedOn w:val="a4"/>
    <w:link w:val="afff5"/>
    <w:uiPriority w:val="99"/>
    <w:semiHidden/>
    <w:rsid w:val="00C327BB"/>
    <w:rPr>
      <w:rFonts w:ascii="Times New Roman" w:eastAsia="新細明體" w:hAnsi="Times New Roman" w:cs="Times New Roman"/>
      <w:szCs w:val="24"/>
    </w:rPr>
  </w:style>
  <w:style w:type="paragraph" w:customStyle="1" w:styleId="afff7">
    <w:name w:val="字元"/>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022391591">
      <w:bodyDiv w:val="1"/>
      <w:marLeft w:val="0"/>
      <w:marRight w:val="0"/>
      <w:marTop w:val="0"/>
      <w:marBottom w:val="0"/>
      <w:divBdr>
        <w:top w:val="none" w:sz="0" w:space="0" w:color="auto"/>
        <w:left w:val="none" w:sz="0" w:space="0" w:color="auto"/>
        <w:bottom w:val="none" w:sz="0" w:space="0" w:color="auto"/>
        <w:right w:val="none" w:sz="0" w:space="0" w:color="auto"/>
      </w:divBdr>
    </w:div>
    <w:div w:id="1131048584">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358502798">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62322019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E6E0-044C-472C-90AC-7DFF7B09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8</cp:revision>
  <cp:lastPrinted>2023-05-24T07:02:00Z</cp:lastPrinted>
  <dcterms:created xsi:type="dcterms:W3CDTF">2023-05-04T00:24:00Z</dcterms:created>
  <dcterms:modified xsi:type="dcterms:W3CDTF">2023-05-24T07:07:00Z</dcterms:modified>
</cp:coreProperties>
</file>